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61DF" w14:textId="77777777" w:rsidR="009C4CEB" w:rsidRDefault="009C4CEB">
      <w:pPr>
        <w:rPr>
          <w:lang w:val="mi-NZ"/>
        </w:rPr>
      </w:pPr>
    </w:p>
    <w:p w14:paraId="5888B9D9" w14:textId="591C9E43" w:rsidR="009C4CEB" w:rsidRDefault="009C4CEB" w:rsidP="009C6302">
      <w:pPr>
        <w:jc w:val="right"/>
        <w:rPr>
          <w:lang w:val="mi-NZ"/>
        </w:rPr>
      </w:pPr>
      <w:r>
        <w:rPr>
          <w:lang w:val="mi-NZ"/>
        </w:rPr>
        <w:t>Level 4, 56 The Terrace</w:t>
      </w:r>
      <w:r>
        <w:rPr>
          <w:lang w:val="mi-NZ"/>
        </w:rPr>
        <w:br/>
        <w:t>Wellington 6011</w:t>
      </w:r>
      <w:r>
        <w:rPr>
          <w:lang w:val="mi-NZ"/>
        </w:rPr>
        <w:br/>
        <w:t>New Zealand</w:t>
      </w:r>
    </w:p>
    <w:p w14:paraId="3352CA56" w14:textId="77777777" w:rsidR="009C4CEB" w:rsidRDefault="009C4CEB">
      <w:pPr>
        <w:rPr>
          <w:lang w:val="mi-NZ"/>
        </w:rPr>
      </w:pPr>
    </w:p>
    <w:p w14:paraId="0308CAD4" w14:textId="1694BCBD" w:rsidR="00116195" w:rsidRPr="007E4986" w:rsidRDefault="006D5A67" w:rsidP="009C4CEB">
      <w:pPr>
        <w:spacing w:line="360" w:lineRule="auto"/>
        <w:rPr>
          <w:rFonts w:cs="Arial"/>
          <w:szCs w:val="22"/>
          <w:lang w:val="mi-NZ"/>
        </w:rPr>
      </w:pPr>
      <w:r>
        <w:rPr>
          <w:rFonts w:cs="Arial"/>
          <w:szCs w:val="22"/>
          <w:lang w:val="mi-NZ"/>
        </w:rPr>
        <w:t>18</w:t>
      </w:r>
      <w:r w:rsidR="006C6792" w:rsidRPr="007E4986">
        <w:rPr>
          <w:rFonts w:cs="Arial"/>
          <w:szCs w:val="22"/>
          <w:lang w:val="mi-NZ"/>
        </w:rPr>
        <w:t xml:space="preserve"> </w:t>
      </w:r>
      <w:r w:rsidR="0098008C" w:rsidRPr="007E4986">
        <w:rPr>
          <w:rFonts w:cs="Arial"/>
          <w:szCs w:val="22"/>
          <w:lang w:val="mi-NZ"/>
        </w:rPr>
        <w:t>March</w:t>
      </w:r>
      <w:r w:rsidR="006C6792" w:rsidRPr="007E4986">
        <w:rPr>
          <w:rFonts w:cs="Arial"/>
          <w:szCs w:val="22"/>
          <w:lang w:val="mi-NZ"/>
        </w:rPr>
        <w:t xml:space="preserve"> 2024</w:t>
      </w:r>
    </w:p>
    <w:p w14:paraId="7A6DE876" w14:textId="3559A0ED" w:rsidR="00116195" w:rsidRPr="007E4986" w:rsidRDefault="00266950" w:rsidP="009C4CEB">
      <w:pPr>
        <w:spacing w:line="360" w:lineRule="auto"/>
        <w:rPr>
          <w:rFonts w:cs="Arial"/>
          <w:szCs w:val="22"/>
          <w:lang w:val="mi-NZ"/>
        </w:rPr>
      </w:pPr>
      <w:r>
        <w:rPr>
          <w:rFonts w:cs="Arial"/>
          <w:color w:val="202124"/>
          <w:szCs w:val="22"/>
          <w:shd w:val="clear" w:color="auto" w:fill="FFFFFF"/>
        </w:rPr>
        <w:t>Kia ora k</w:t>
      </w:r>
      <w:r w:rsidR="00AC1FDA" w:rsidRPr="007E4986">
        <w:rPr>
          <w:rFonts w:cs="Arial"/>
          <w:color w:val="202124"/>
          <w:szCs w:val="22"/>
          <w:shd w:val="clear" w:color="auto" w:fill="FFFFFF"/>
        </w:rPr>
        <w:t>outou</w:t>
      </w:r>
    </w:p>
    <w:p w14:paraId="2C402FFB" w14:textId="77777777" w:rsidR="00E16B6C" w:rsidRDefault="00E16B6C" w:rsidP="00D84E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Arial"/>
          <w:sz w:val="22"/>
          <w:szCs w:val="22"/>
        </w:rPr>
      </w:pPr>
    </w:p>
    <w:p w14:paraId="15E1A455" w14:textId="3E610D18" w:rsidR="00D84E26" w:rsidRPr="007E4986" w:rsidRDefault="00D84E26" w:rsidP="00D84E26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7E4986">
        <w:rPr>
          <w:rStyle w:val="normaltextrun"/>
          <w:rFonts w:ascii="Verdana" w:hAnsi="Verdana" w:cs="Arial"/>
          <w:sz w:val="22"/>
          <w:szCs w:val="22"/>
        </w:rPr>
        <w:t xml:space="preserve">Equipment and Modification Services (EMS) are a valued support </w:t>
      </w:r>
      <w:r>
        <w:rPr>
          <w:rStyle w:val="normaltextrun"/>
          <w:rFonts w:ascii="Verdana" w:hAnsi="Verdana" w:cs="Arial"/>
          <w:sz w:val="22"/>
          <w:szCs w:val="22"/>
        </w:rPr>
        <w:t xml:space="preserve">funded by Whaikaha </w:t>
      </w:r>
      <w:r w:rsidR="00D81BC7">
        <w:rPr>
          <w:rStyle w:val="normaltextrun"/>
          <w:rFonts w:ascii="Verdana" w:hAnsi="Verdana" w:cs="Arial"/>
          <w:sz w:val="22"/>
          <w:szCs w:val="22"/>
        </w:rPr>
        <w:t>to</w:t>
      </w:r>
      <w:r w:rsidRPr="007E4986">
        <w:rPr>
          <w:rStyle w:val="normaltextrun"/>
          <w:rFonts w:ascii="Verdana" w:hAnsi="Verdana" w:cs="Arial"/>
          <w:sz w:val="22"/>
          <w:szCs w:val="22"/>
        </w:rPr>
        <w:t xml:space="preserve"> assist disabled people to live as independently and safely as possible. </w:t>
      </w:r>
      <w:r w:rsidRPr="007E4986">
        <w:rPr>
          <w:rStyle w:val="eop"/>
          <w:rFonts w:ascii="Verdana" w:eastAsiaTheme="majorEastAsia" w:hAnsi="Verdana" w:cs="Arial"/>
          <w:sz w:val="22"/>
          <w:szCs w:val="22"/>
        </w:rPr>
        <w:t> </w:t>
      </w:r>
    </w:p>
    <w:p w14:paraId="2F52B8B2" w14:textId="77777777" w:rsidR="00D84E26" w:rsidRDefault="00D84E26" w:rsidP="00D84E2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Arial"/>
          <w:sz w:val="22"/>
          <w:szCs w:val="22"/>
        </w:rPr>
      </w:pPr>
    </w:p>
    <w:p w14:paraId="05605EEA" w14:textId="3487E6B8" w:rsidR="00D84E26" w:rsidRPr="00D84E26" w:rsidRDefault="00D84E26" w:rsidP="00D84E26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sz w:val="22"/>
          <w:szCs w:val="22"/>
        </w:rPr>
      </w:pPr>
      <w:r>
        <w:rPr>
          <w:rStyle w:val="normaltextrun"/>
          <w:rFonts w:ascii="Verdana" w:hAnsi="Verdana" w:cs="Arial"/>
          <w:sz w:val="22"/>
          <w:szCs w:val="22"/>
        </w:rPr>
        <w:t xml:space="preserve">Demand for these services continues to exceed the available resources and </w:t>
      </w:r>
      <w:r w:rsidRPr="007E4986">
        <w:rPr>
          <w:rStyle w:val="normaltextrun"/>
          <w:rFonts w:ascii="Verdana" w:hAnsi="Verdana" w:cs="Arial"/>
          <w:sz w:val="22"/>
          <w:szCs w:val="22"/>
        </w:rPr>
        <w:t xml:space="preserve">Whaikaha </w:t>
      </w:r>
      <w:r>
        <w:rPr>
          <w:rStyle w:val="normaltextrun"/>
          <w:rFonts w:ascii="Verdana" w:hAnsi="Verdana" w:cs="Arial"/>
          <w:sz w:val="22"/>
          <w:szCs w:val="22"/>
        </w:rPr>
        <w:t>is introducing</w:t>
      </w:r>
      <w:r w:rsidRPr="007E4986">
        <w:rPr>
          <w:rStyle w:val="normaltextrun"/>
          <w:rFonts w:ascii="Verdana" w:hAnsi="Verdana" w:cs="Arial"/>
          <w:sz w:val="22"/>
          <w:szCs w:val="22"/>
        </w:rPr>
        <w:t xml:space="preserve"> a</w:t>
      </w:r>
      <w:r>
        <w:rPr>
          <w:rStyle w:val="normaltextrun"/>
          <w:rFonts w:ascii="Verdana" w:hAnsi="Verdana" w:cs="Arial"/>
          <w:sz w:val="22"/>
          <w:szCs w:val="22"/>
        </w:rPr>
        <w:t xml:space="preserve"> </w:t>
      </w:r>
      <w:r w:rsidRPr="007E4986">
        <w:rPr>
          <w:rStyle w:val="normaltextrun"/>
          <w:rFonts w:ascii="Verdana" w:hAnsi="Verdana" w:cs="Arial"/>
          <w:sz w:val="22"/>
          <w:szCs w:val="22"/>
        </w:rPr>
        <w:t xml:space="preserve">prioritisation </w:t>
      </w:r>
      <w:r>
        <w:rPr>
          <w:rStyle w:val="normaltextrun"/>
          <w:rFonts w:ascii="Verdana" w:hAnsi="Verdana" w:cs="Arial"/>
          <w:sz w:val="22"/>
          <w:szCs w:val="22"/>
        </w:rPr>
        <w:t>process</w:t>
      </w:r>
      <w:r w:rsidRPr="007E4986">
        <w:rPr>
          <w:rStyle w:val="normaltextrun"/>
          <w:rFonts w:ascii="Verdana" w:hAnsi="Verdana" w:cs="Arial"/>
          <w:sz w:val="22"/>
          <w:szCs w:val="22"/>
        </w:rPr>
        <w:t xml:space="preserve"> to ensure those who have the </w:t>
      </w:r>
      <w:r>
        <w:rPr>
          <w:rStyle w:val="normaltextrun"/>
          <w:rFonts w:ascii="Verdana" w:hAnsi="Verdana" w:cs="Arial"/>
          <w:sz w:val="22"/>
          <w:szCs w:val="22"/>
        </w:rPr>
        <w:t xml:space="preserve">most urgent </w:t>
      </w:r>
      <w:r w:rsidRPr="007E4986">
        <w:rPr>
          <w:rStyle w:val="normaltextrun"/>
          <w:rFonts w:ascii="Verdana" w:hAnsi="Verdana" w:cs="Arial"/>
          <w:sz w:val="22"/>
          <w:szCs w:val="22"/>
        </w:rPr>
        <w:t xml:space="preserve">need can </w:t>
      </w:r>
      <w:r>
        <w:rPr>
          <w:rStyle w:val="normaltextrun"/>
          <w:rFonts w:ascii="Verdana" w:hAnsi="Verdana" w:cs="Arial"/>
          <w:sz w:val="22"/>
          <w:szCs w:val="22"/>
        </w:rPr>
        <w:t xml:space="preserve">continue to </w:t>
      </w:r>
      <w:r w:rsidRPr="007E4986">
        <w:rPr>
          <w:rStyle w:val="normaltextrun"/>
          <w:rFonts w:ascii="Verdana" w:hAnsi="Verdana" w:cs="Arial"/>
          <w:sz w:val="22"/>
          <w:szCs w:val="22"/>
        </w:rPr>
        <w:t>access equipment and modification</w:t>
      </w:r>
      <w:r>
        <w:rPr>
          <w:rStyle w:val="normaltextrun"/>
          <w:rFonts w:ascii="Verdana" w:hAnsi="Verdana" w:cs="Arial"/>
          <w:sz w:val="22"/>
          <w:szCs w:val="22"/>
        </w:rPr>
        <w:t xml:space="preserve"> services.</w:t>
      </w:r>
      <w:r>
        <w:rPr>
          <w:rStyle w:val="eop"/>
          <w:rFonts w:ascii="Verdana" w:hAnsi="Verdana" w:cs="Arial"/>
          <w:sz w:val="22"/>
          <w:szCs w:val="22"/>
        </w:rPr>
        <w:t xml:space="preserve"> </w:t>
      </w:r>
      <w:r>
        <w:rPr>
          <w:rStyle w:val="eop"/>
          <w:rFonts w:ascii="Verdana" w:eastAsiaTheme="majorEastAsia" w:hAnsi="Verdana" w:cs="Arial"/>
          <w:sz w:val="22"/>
          <w:szCs w:val="22"/>
        </w:rPr>
        <w:t xml:space="preserve">Your clinical expertise and assessment is instrumental in ensuring that resources are directed where they are most needed. </w:t>
      </w:r>
    </w:p>
    <w:p w14:paraId="4E2CCF59" w14:textId="77777777" w:rsidR="00C4241C" w:rsidRDefault="00C4241C" w:rsidP="006C679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Arial"/>
          <w:sz w:val="22"/>
          <w:szCs w:val="22"/>
          <w:lang w:val="en-US"/>
        </w:rPr>
      </w:pPr>
    </w:p>
    <w:p w14:paraId="2D2A70F2" w14:textId="225ACB8C" w:rsidR="006162D7" w:rsidRDefault="00EE6BEA" w:rsidP="006C679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en-US"/>
        </w:rPr>
      </w:pPr>
      <w:r>
        <w:rPr>
          <w:rFonts w:ascii="Verdana" w:hAnsi="Verdana" w:cs="Segoe UI"/>
          <w:sz w:val="22"/>
          <w:szCs w:val="22"/>
          <w:lang w:val="en-US"/>
        </w:rPr>
        <w:t>The</w:t>
      </w:r>
      <w:r w:rsidR="007A2152">
        <w:rPr>
          <w:rFonts w:ascii="Verdana" w:hAnsi="Verdana" w:cs="Segoe UI"/>
          <w:sz w:val="22"/>
          <w:szCs w:val="22"/>
          <w:lang w:val="en-US"/>
        </w:rPr>
        <w:t xml:space="preserve"> new</w:t>
      </w:r>
      <w:r>
        <w:rPr>
          <w:rFonts w:ascii="Verdana" w:hAnsi="Verdana" w:cs="Segoe UI"/>
          <w:sz w:val="22"/>
          <w:szCs w:val="22"/>
          <w:lang w:val="en-US"/>
        </w:rPr>
        <w:t xml:space="preserve"> prioriti</w:t>
      </w:r>
      <w:r w:rsidR="00D81BC7">
        <w:rPr>
          <w:rFonts w:ascii="Verdana" w:hAnsi="Verdana" w:cs="Segoe UI"/>
          <w:sz w:val="22"/>
          <w:szCs w:val="22"/>
          <w:lang w:val="en-US"/>
        </w:rPr>
        <w:t>s</w:t>
      </w:r>
      <w:r>
        <w:rPr>
          <w:rFonts w:ascii="Verdana" w:hAnsi="Verdana" w:cs="Segoe UI"/>
          <w:sz w:val="22"/>
          <w:szCs w:val="22"/>
          <w:lang w:val="en-US"/>
        </w:rPr>
        <w:t xml:space="preserve">ation process will be </w:t>
      </w:r>
      <w:r w:rsidR="007A2152">
        <w:rPr>
          <w:rFonts w:ascii="Verdana" w:hAnsi="Verdana" w:cs="Segoe UI"/>
          <w:sz w:val="22"/>
          <w:szCs w:val="22"/>
          <w:lang w:val="en-US"/>
        </w:rPr>
        <w:t xml:space="preserve">implemented </w:t>
      </w:r>
      <w:r>
        <w:rPr>
          <w:rFonts w:ascii="Verdana" w:hAnsi="Verdana" w:cs="Segoe UI"/>
          <w:sz w:val="22"/>
          <w:szCs w:val="22"/>
          <w:lang w:val="en-US"/>
        </w:rPr>
        <w:t xml:space="preserve">for all </w:t>
      </w:r>
      <w:r w:rsidR="00E35CB0">
        <w:rPr>
          <w:rFonts w:ascii="Verdana" w:hAnsi="Verdana" w:cs="Segoe UI"/>
          <w:sz w:val="22"/>
          <w:szCs w:val="22"/>
          <w:lang w:val="en-US"/>
        </w:rPr>
        <w:t>equipment and modification requests, except band 1</w:t>
      </w:r>
      <w:r w:rsidR="004E620B">
        <w:rPr>
          <w:rFonts w:ascii="Verdana" w:hAnsi="Verdana" w:cs="Segoe UI"/>
          <w:sz w:val="22"/>
          <w:szCs w:val="22"/>
          <w:lang w:val="en-US"/>
        </w:rPr>
        <w:t xml:space="preserve">, which </w:t>
      </w:r>
      <w:r w:rsidR="006162D7">
        <w:rPr>
          <w:rFonts w:ascii="Verdana" w:hAnsi="Verdana" w:cs="Segoe UI"/>
          <w:sz w:val="22"/>
          <w:szCs w:val="22"/>
          <w:lang w:val="en-US"/>
        </w:rPr>
        <w:t>will remain as per current process</w:t>
      </w:r>
      <w:r w:rsidR="00126171">
        <w:rPr>
          <w:rFonts w:ascii="Verdana" w:hAnsi="Verdana" w:cs="Segoe UI"/>
          <w:sz w:val="22"/>
          <w:szCs w:val="22"/>
          <w:lang w:val="en-US"/>
        </w:rPr>
        <w:t xml:space="preserve">. </w:t>
      </w:r>
    </w:p>
    <w:p w14:paraId="18F29A72" w14:textId="77777777" w:rsidR="006836B6" w:rsidRDefault="006836B6" w:rsidP="006C679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en-US"/>
        </w:rPr>
      </w:pPr>
    </w:p>
    <w:p w14:paraId="3CE99762" w14:textId="77777777" w:rsidR="004B11B8" w:rsidRDefault="00F8730B" w:rsidP="006C679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en-US"/>
        </w:rPr>
      </w:pPr>
      <w:r>
        <w:rPr>
          <w:rFonts w:ascii="Verdana" w:hAnsi="Verdana" w:cs="Segoe UI"/>
          <w:sz w:val="22"/>
          <w:szCs w:val="22"/>
          <w:lang w:val="en-US"/>
        </w:rPr>
        <w:t xml:space="preserve">The process will require </w:t>
      </w:r>
      <w:r w:rsidR="007F12C5">
        <w:rPr>
          <w:rFonts w:ascii="Verdana" w:hAnsi="Verdana" w:cs="Segoe UI"/>
          <w:sz w:val="22"/>
          <w:szCs w:val="22"/>
          <w:lang w:val="en-US"/>
        </w:rPr>
        <w:t>EMS a</w:t>
      </w:r>
      <w:r w:rsidR="00DD299E">
        <w:rPr>
          <w:rFonts w:ascii="Verdana" w:hAnsi="Verdana" w:cs="Segoe UI"/>
          <w:sz w:val="22"/>
          <w:szCs w:val="22"/>
          <w:lang w:val="en-US"/>
        </w:rPr>
        <w:t>ssessors</w:t>
      </w:r>
      <w:r w:rsidR="004E2D28">
        <w:rPr>
          <w:rFonts w:ascii="Verdana" w:hAnsi="Verdana" w:cs="Segoe UI"/>
          <w:sz w:val="22"/>
          <w:szCs w:val="22"/>
          <w:lang w:val="en-US"/>
        </w:rPr>
        <w:t xml:space="preserve"> </w:t>
      </w:r>
      <w:r>
        <w:rPr>
          <w:rFonts w:ascii="Verdana" w:hAnsi="Verdana" w:cs="Segoe UI"/>
          <w:sz w:val="22"/>
          <w:szCs w:val="22"/>
          <w:lang w:val="en-US"/>
        </w:rPr>
        <w:t>to</w:t>
      </w:r>
      <w:r w:rsidR="004E2D28">
        <w:rPr>
          <w:rFonts w:ascii="Verdana" w:hAnsi="Verdana" w:cs="Segoe UI"/>
          <w:sz w:val="22"/>
          <w:szCs w:val="22"/>
          <w:lang w:val="en-US"/>
        </w:rPr>
        <w:t xml:space="preserve"> complete a prioriti</w:t>
      </w:r>
      <w:r w:rsidR="00D81BC7">
        <w:rPr>
          <w:rFonts w:ascii="Verdana" w:hAnsi="Verdana" w:cs="Segoe UI"/>
          <w:sz w:val="22"/>
          <w:szCs w:val="22"/>
          <w:lang w:val="en-US"/>
        </w:rPr>
        <w:t>s</w:t>
      </w:r>
      <w:r w:rsidR="004E2D28">
        <w:rPr>
          <w:rFonts w:ascii="Verdana" w:hAnsi="Verdana" w:cs="Segoe UI"/>
          <w:sz w:val="22"/>
          <w:szCs w:val="22"/>
          <w:lang w:val="en-US"/>
        </w:rPr>
        <w:t xml:space="preserve">ation form </w:t>
      </w:r>
      <w:r w:rsidR="00457F7B">
        <w:rPr>
          <w:rFonts w:ascii="Verdana" w:hAnsi="Verdana" w:cs="Segoe UI"/>
          <w:sz w:val="22"/>
          <w:szCs w:val="22"/>
          <w:lang w:val="en-US"/>
        </w:rPr>
        <w:t>to</w:t>
      </w:r>
      <w:r w:rsidR="004E2D28">
        <w:rPr>
          <w:rFonts w:ascii="Verdana" w:hAnsi="Verdana" w:cs="Segoe UI"/>
          <w:sz w:val="22"/>
          <w:szCs w:val="22"/>
          <w:lang w:val="en-US"/>
        </w:rPr>
        <w:t xml:space="preserve"> </w:t>
      </w:r>
      <w:r>
        <w:rPr>
          <w:rFonts w:ascii="Verdana" w:hAnsi="Verdana" w:cs="Segoe UI"/>
          <w:sz w:val="22"/>
          <w:szCs w:val="22"/>
          <w:lang w:val="en-US"/>
        </w:rPr>
        <w:t>determine</w:t>
      </w:r>
      <w:r w:rsidR="00DD299E">
        <w:rPr>
          <w:rFonts w:ascii="Verdana" w:hAnsi="Verdana" w:cs="Segoe UI"/>
          <w:sz w:val="22"/>
          <w:szCs w:val="22"/>
          <w:lang w:val="en-US"/>
        </w:rPr>
        <w:t xml:space="preserve"> </w:t>
      </w:r>
      <w:r w:rsidR="00001098">
        <w:rPr>
          <w:rFonts w:ascii="Verdana" w:hAnsi="Verdana" w:cs="Segoe UI"/>
          <w:sz w:val="22"/>
          <w:szCs w:val="22"/>
          <w:lang w:val="en-US"/>
        </w:rPr>
        <w:t>whether an</w:t>
      </w:r>
      <w:r w:rsidR="00DD299E">
        <w:rPr>
          <w:rFonts w:ascii="Verdana" w:hAnsi="Verdana" w:cs="Segoe UI"/>
          <w:sz w:val="22"/>
          <w:szCs w:val="22"/>
          <w:lang w:val="en-US"/>
        </w:rPr>
        <w:t xml:space="preserve"> </w:t>
      </w:r>
      <w:r w:rsidR="00457F7B">
        <w:rPr>
          <w:rFonts w:ascii="Verdana" w:hAnsi="Verdana" w:cs="Segoe UI"/>
          <w:sz w:val="22"/>
          <w:szCs w:val="22"/>
          <w:lang w:val="en-US"/>
        </w:rPr>
        <w:t>EMS service</w:t>
      </w:r>
      <w:r>
        <w:rPr>
          <w:rFonts w:ascii="Verdana" w:hAnsi="Verdana" w:cs="Segoe UI"/>
          <w:sz w:val="22"/>
          <w:szCs w:val="22"/>
          <w:lang w:val="en-US"/>
        </w:rPr>
        <w:t xml:space="preserve"> request for a disabled person</w:t>
      </w:r>
      <w:r w:rsidR="00457F7B">
        <w:rPr>
          <w:rFonts w:ascii="Verdana" w:hAnsi="Verdana" w:cs="Segoe UI"/>
          <w:sz w:val="22"/>
          <w:szCs w:val="22"/>
          <w:lang w:val="en-US"/>
        </w:rPr>
        <w:t xml:space="preserve"> falls under</w:t>
      </w:r>
      <w:r w:rsidR="00DD299E">
        <w:rPr>
          <w:rFonts w:ascii="Verdana" w:hAnsi="Verdana" w:cs="Segoe UI"/>
          <w:sz w:val="22"/>
          <w:szCs w:val="22"/>
          <w:lang w:val="en-US"/>
        </w:rPr>
        <w:t xml:space="preserve"> priority one or priority two. </w:t>
      </w:r>
      <w:r w:rsidR="00CB79D3">
        <w:rPr>
          <w:rFonts w:ascii="Verdana" w:hAnsi="Verdana" w:cs="Segoe UI"/>
          <w:sz w:val="22"/>
          <w:szCs w:val="22"/>
          <w:lang w:val="en-US"/>
        </w:rPr>
        <w:t xml:space="preserve">All requests (except band 1) </w:t>
      </w:r>
      <w:r w:rsidR="007F12C5">
        <w:rPr>
          <w:rFonts w:ascii="Verdana" w:hAnsi="Verdana" w:cs="Segoe UI"/>
          <w:sz w:val="22"/>
          <w:szCs w:val="22"/>
          <w:lang w:val="en-US"/>
        </w:rPr>
        <w:t>will</w:t>
      </w:r>
      <w:r w:rsidR="00CB79D3">
        <w:rPr>
          <w:rFonts w:ascii="Verdana" w:hAnsi="Verdana" w:cs="Segoe UI"/>
          <w:sz w:val="22"/>
          <w:szCs w:val="22"/>
          <w:lang w:val="en-US"/>
        </w:rPr>
        <w:t xml:space="preserve"> </w:t>
      </w:r>
      <w:r w:rsidR="00042C49">
        <w:rPr>
          <w:rFonts w:ascii="Verdana" w:hAnsi="Verdana" w:cs="Segoe UI"/>
          <w:sz w:val="22"/>
          <w:szCs w:val="22"/>
          <w:lang w:val="en-US"/>
        </w:rPr>
        <w:t xml:space="preserve">require </w:t>
      </w:r>
      <w:r w:rsidR="004B11B8">
        <w:rPr>
          <w:rFonts w:ascii="Verdana" w:hAnsi="Verdana" w:cs="Segoe UI"/>
          <w:sz w:val="22"/>
          <w:szCs w:val="22"/>
          <w:lang w:val="en-US"/>
        </w:rPr>
        <w:t xml:space="preserve">either: </w:t>
      </w:r>
    </w:p>
    <w:p w14:paraId="54E9810D" w14:textId="77777777" w:rsidR="004B11B8" w:rsidRDefault="004B11B8" w:rsidP="004B11B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en-US"/>
        </w:rPr>
      </w:pPr>
      <w:r>
        <w:rPr>
          <w:rFonts w:ascii="Verdana" w:hAnsi="Verdana" w:cs="Segoe UI"/>
          <w:sz w:val="22"/>
          <w:szCs w:val="22"/>
          <w:lang w:val="en-US"/>
        </w:rPr>
        <w:t xml:space="preserve">a </w:t>
      </w:r>
      <w:r w:rsidR="00CB79D3">
        <w:rPr>
          <w:rFonts w:ascii="Verdana" w:hAnsi="Verdana" w:cs="Segoe UI"/>
          <w:sz w:val="22"/>
          <w:szCs w:val="22"/>
          <w:lang w:val="en-US"/>
        </w:rPr>
        <w:t>review by a nominated clinical lead</w:t>
      </w:r>
      <w:r>
        <w:rPr>
          <w:rFonts w:ascii="Verdana" w:hAnsi="Verdana" w:cs="Segoe UI"/>
          <w:sz w:val="22"/>
          <w:szCs w:val="22"/>
          <w:lang w:val="en-US"/>
        </w:rPr>
        <w:t xml:space="preserve">, or </w:t>
      </w:r>
    </w:p>
    <w:p w14:paraId="7282D248" w14:textId="5B7D289C" w:rsidR="004B11B8" w:rsidRDefault="004B11B8" w:rsidP="004B11B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en-US"/>
        </w:rPr>
      </w:pPr>
      <w:r>
        <w:rPr>
          <w:rFonts w:ascii="Verdana" w:hAnsi="Verdana" w:cs="Segoe UI"/>
          <w:sz w:val="22"/>
          <w:szCs w:val="22"/>
          <w:lang w:val="en-US"/>
        </w:rPr>
        <w:t>the assessment service can manage a quality process through monitoring the percentage of priority one applications being submitted by their service in the EMS Portal</w:t>
      </w:r>
      <w:r w:rsidR="00650103">
        <w:rPr>
          <w:rFonts w:ascii="Verdana" w:hAnsi="Verdana" w:cs="Segoe UI"/>
          <w:sz w:val="22"/>
          <w:szCs w:val="22"/>
          <w:lang w:val="en-US"/>
        </w:rPr>
        <w:t xml:space="preserve">. </w:t>
      </w:r>
      <w:r w:rsidR="009550B4">
        <w:rPr>
          <w:rFonts w:ascii="Verdana" w:hAnsi="Verdana" w:cs="Segoe UI"/>
          <w:sz w:val="22"/>
          <w:szCs w:val="22"/>
          <w:lang w:val="en-US"/>
        </w:rPr>
        <w:t xml:space="preserve"> </w:t>
      </w:r>
    </w:p>
    <w:p w14:paraId="2370E225" w14:textId="77777777" w:rsidR="004B11B8" w:rsidRDefault="004B11B8" w:rsidP="004B11B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en-US"/>
        </w:rPr>
      </w:pPr>
    </w:p>
    <w:p w14:paraId="49164F71" w14:textId="1FCA000E" w:rsidR="009550B4" w:rsidRDefault="00650103" w:rsidP="004B11B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en-US"/>
        </w:rPr>
      </w:pPr>
      <w:r>
        <w:rPr>
          <w:rFonts w:ascii="Verdana" w:hAnsi="Verdana" w:cs="Segoe UI"/>
          <w:sz w:val="22"/>
          <w:szCs w:val="22"/>
          <w:lang w:val="en-US"/>
        </w:rPr>
        <w:t>A copy of the prioriti</w:t>
      </w:r>
      <w:r w:rsidR="00D81BC7">
        <w:rPr>
          <w:rFonts w:ascii="Verdana" w:hAnsi="Verdana" w:cs="Segoe UI"/>
          <w:sz w:val="22"/>
          <w:szCs w:val="22"/>
          <w:lang w:val="en-US"/>
        </w:rPr>
        <w:t>s</w:t>
      </w:r>
      <w:r>
        <w:rPr>
          <w:rFonts w:ascii="Verdana" w:hAnsi="Verdana" w:cs="Segoe UI"/>
          <w:sz w:val="22"/>
          <w:szCs w:val="22"/>
          <w:lang w:val="en-US"/>
        </w:rPr>
        <w:t>ation form will need to be uploaded</w:t>
      </w:r>
      <w:r w:rsidR="009550B4">
        <w:rPr>
          <w:rFonts w:ascii="Verdana" w:hAnsi="Verdana" w:cs="Segoe UI"/>
          <w:sz w:val="22"/>
          <w:szCs w:val="22"/>
          <w:lang w:val="en-US"/>
        </w:rPr>
        <w:t xml:space="preserve"> </w:t>
      </w:r>
      <w:r w:rsidR="00432B16">
        <w:rPr>
          <w:rFonts w:ascii="Verdana" w:hAnsi="Verdana" w:cs="Segoe UI"/>
          <w:sz w:val="22"/>
          <w:szCs w:val="22"/>
          <w:lang w:val="en-US"/>
        </w:rPr>
        <w:t>with</w:t>
      </w:r>
      <w:r w:rsidR="009550B4">
        <w:rPr>
          <w:rFonts w:ascii="Verdana" w:hAnsi="Verdana" w:cs="Segoe UI"/>
          <w:sz w:val="22"/>
          <w:szCs w:val="22"/>
          <w:lang w:val="en-US"/>
        </w:rPr>
        <w:t xml:space="preserve"> the </w:t>
      </w:r>
      <w:r w:rsidR="00432B16">
        <w:rPr>
          <w:rFonts w:ascii="Verdana" w:hAnsi="Verdana" w:cs="Segoe UI"/>
          <w:sz w:val="22"/>
          <w:szCs w:val="22"/>
          <w:lang w:val="en-US"/>
        </w:rPr>
        <w:t>service request</w:t>
      </w:r>
      <w:r w:rsidR="009550B4">
        <w:rPr>
          <w:rFonts w:ascii="Verdana" w:hAnsi="Verdana" w:cs="Segoe UI"/>
          <w:sz w:val="22"/>
          <w:szCs w:val="22"/>
          <w:lang w:val="en-US"/>
        </w:rPr>
        <w:t xml:space="preserve">. </w:t>
      </w:r>
    </w:p>
    <w:p w14:paraId="2B205BAB" w14:textId="77777777" w:rsidR="009550B4" w:rsidRDefault="009550B4" w:rsidP="006C679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en-US"/>
        </w:rPr>
      </w:pPr>
    </w:p>
    <w:p w14:paraId="49DA8265" w14:textId="294ABAB4" w:rsidR="00730962" w:rsidRDefault="009550B4" w:rsidP="006C679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en-US"/>
        </w:rPr>
      </w:pPr>
      <w:r>
        <w:rPr>
          <w:rFonts w:ascii="Verdana" w:hAnsi="Verdana" w:cs="Segoe UI"/>
          <w:sz w:val="22"/>
          <w:szCs w:val="22"/>
          <w:lang w:val="en-US"/>
        </w:rPr>
        <w:t xml:space="preserve">Service requests for priority two equipment and modifications </w:t>
      </w:r>
      <w:r w:rsidR="00941CC2">
        <w:rPr>
          <w:rFonts w:ascii="Verdana" w:hAnsi="Verdana" w:cs="Segoe UI"/>
          <w:sz w:val="22"/>
          <w:szCs w:val="22"/>
          <w:lang w:val="en-US"/>
        </w:rPr>
        <w:t xml:space="preserve">will be placed on a waitlist until funds are available. </w:t>
      </w:r>
      <w:r w:rsidR="002B71C8">
        <w:rPr>
          <w:rFonts w:ascii="Verdana" w:hAnsi="Verdana" w:cs="Segoe UI"/>
          <w:sz w:val="22"/>
          <w:szCs w:val="22"/>
          <w:lang w:val="en-US"/>
        </w:rPr>
        <w:t xml:space="preserve"> You will be notified </w:t>
      </w:r>
      <w:r w:rsidR="00485727">
        <w:rPr>
          <w:rFonts w:ascii="Verdana" w:hAnsi="Verdana" w:cs="Segoe UI"/>
          <w:sz w:val="22"/>
          <w:szCs w:val="22"/>
          <w:lang w:val="en-US"/>
        </w:rPr>
        <w:t>when funds are available</w:t>
      </w:r>
      <w:r w:rsidR="00542EC0">
        <w:rPr>
          <w:rFonts w:ascii="Verdana" w:hAnsi="Verdana" w:cs="Segoe UI"/>
          <w:sz w:val="22"/>
          <w:szCs w:val="22"/>
          <w:lang w:val="en-US"/>
        </w:rPr>
        <w:t xml:space="preserve"> and the </w:t>
      </w:r>
      <w:r w:rsidR="008A0CC8">
        <w:rPr>
          <w:rFonts w:ascii="Verdana" w:hAnsi="Verdana" w:cs="Segoe UI"/>
          <w:sz w:val="22"/>
          <w:szCs w:val="22"/>
          <w:lang w:val="en-US"/>
        </w:rPr>
        <w:t>service</w:t>
      </w:r>
      <w:r w:rsidR="00542EC0">
        <w:rPr>
          <w:rFonts w:ascii="Verdana" w:hAnsi="Verdana" w:cs="Segoe UI"/>
          <w:sz w:val="22"/>
          <w:szCs w:val="22"/>
          <w:lang w:val="en-US"/>
        </w:rPr>
        <w:t xml:space="preserve"> request can progress.</w:t>
      </w:r>
      <w:r w:rsidR="002B71C8">
        <w:rPr>
          <w:rFonts w:ascii="Verdana" w:hAnsi="Verdana" w:cs="Segoe UI"/>
          <w:sz w:val="22"/>
          <w:szCs w:val="22"/>
          <w:lang w:val="en-US"/>
        </w:rPr>
        <w:t xml:space="preserve"> Should a disabled person</w:t>
      </w:r>
      <w:r w:rsidR="00BE72ED">
        <w:rPr>
          <w:rFonts w:ascii="Verdana" w:hAnsi="Verdana" w:cs="Segoe UI"/>
          <w:sz w:val="22"/>
          <w:szCs w:val="22"/>
          <w:lang w:val="en-US"/>
        </w:rPr>
        <w:t>’</w:t>
      </w:r>
      <w:r w:rsidR="002B71C8">
        <w:rPr>
          <w:rFonts w:ascii="Verdana" w:hAnsi="Verdana" w:cs="Segoe UI"/>
          <w:sz w:val="22"/>
          <w:szCs w:val="22"/>
          <w:lang w:val="en-US"/>
        </w:rPr>
        <w:t xml:space="preserve">s needs change or become more urgent </w:t>
      </w:r>
      <w:r w:rsidR="00953830">
        <w:rPr>
          <w:rFonts w:ascii="Verdana" w:hAnsi="Verdana" w:cs="Segoe UI"/>
          <w:sz w:val="22"/>
          <w:szCs w:val="22"/>
          <w:lang w:val="en-US"/>
        </w:rPr>
        <w:t xml:space="preserve">the </w:t>
      </w:r>
      <w:r w:rsidR="00016AEA">
        <w:rPr>
          <w:rFonts w:ascii="Verdana" w:hAnsi="Verdana" w:cs="Segoe UI"/>
          <w:sz w:val="22"/>
          <w:szCs w:val="22"/>
          <w:lang w:val="en-US"/>
        </w:rPr>
        <w:t>prioriti</w:t>
      </w:r>
      <w:r w:rsidR="00D81BC7">
        <w:rPr>
          <w:rFonts w:ascii="Verdana" w:hAnsi="Verdana" w:cs="Segoe UI"/>
          <w:sz w:val="22"/>
          <w:szCs w:val="22"/>
          <w:lang w:val="en-US"/>
        </w:rPr>
        <w:t>s</w:t>
      </w:r>
      <w:r w:rsidR="00016AEA">
        <w:rPr>
          <w:rFonts w:ascii="Verdana" w:hAnsi="Verdana" w:cs="Segoe UI"/>
          <w:sz w:val="22"/>
          <w:szCs w:val="22"/>
          <w:lang w:val="en-US"/>
        </w:rPr>
        <w:t xml:space="preserve">ation form can be updated and re-submitted. </w:t>
      </w:r>
    </w:p>
    <w:p w14:paraId="61BBB3E0" w14:textId="77777777" w:rsidR="003B4309" w:rsidRDefault="003B4309" w:rsidP="006C679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en-US"/>
        </w:rPr>
      </w:pPr>
    </w:p>
    <w:p w14:paraId="256078F0" w14:textId="5C7C6583" w:rsidR="004E5674" w:rsidRPr="00FB381B" w:rsidRDefault="003B4309" w:rsidP="006C67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  <w:lang w:val="en-US"/>
        </w:rPr>
      </w:pPr>
      <w:r>
        <w:rPr>
          <w:rFonts w:ascii="Verdana" w:hAnsi="Verdana" w:cs="Segoe UI"/>
          <w:sz w:val="22"/>
          <w:szCs w:val="22"/>
          <w:lang w:val="en-US"/>
        </w:rPr>
        <w:t>W</w:t>
      </w:r>
      <w:r w:rsidR="006B20B5">
        <w:rPr>
          <w:rFonts w:ascii="Verdana" w:hAnsi="Verdana" w:cs="Segoe UI"/>
          <w:sz w:val="22"/>
          <w:szCs w:val="22"/>
          <w:lang w:val="en-US"/>
        </w:rPr>
        <w:t>haikaha</w:t>
      </w:r>
      <w:r>
        <w:rPr>
          <w:rFonts w:ascii="Verdana" w:hAnsi="Verdana" w:cs="Segoe UI"/>
          <w:sz w:val="22"/>
          <w:szCs w:val="22"/>
          <w:lang w:val="en-US"/>
        </w:rPr>
        <w:t xml:space="preserve"> will meet regularly with key stakeholder</w:t>
      </w:r>
      <w:r w:rsidR="00CC49A6">
        <w:rPr>
          <w:rFonts w:ascii="Verdana" w:hAnsi="Verdana" w:cs="Segoe UI"/>
          <w:sz w:val="22"/>
          <w:szCs w:val="22"/>
          <w:lang w:val="en-US"/>
        </w:rPr>
        <w:t>s</w:t>
      </w:r>
      <w:r w:rsidR="0021064C">
        <w:rPr>
          <w:rFonts w:ascii="Verdana" w:hAnsi="Verdana" w:cs="Segoe UI"/>
          <w:sz w:val="22"/>
          <w:szCs w:val="22"/>
          <w:lang w:val="en-US"/>
        </w:rPr>
        <w:t xml:space="preserve"> </w:t>
      </w:r>
      <w:r w:rsidR="00D84E26">
        <w:rPr>
          <w:rFonts w:ascii="Verdana" w:hAnsi="Verdana" w:cs="Segoe UI"/>
          <w:sz w:val="22"/>
          <w:szCs w:val="22"/>
          <w:lang w:val="en-US"/>
        </w:rPr>
        <w:t>including the</w:t>
      </w:r>
      <w:r w:rsidR="0021064C">
        <w:rPr>
          <w:rFonts w:ascii="Verdana" w:hAnsi="Verdana" w:cs="Segoe UI"/>
          <w:sz w:val="22"/>
          <w:szCs w:val="22"/>
          <w:lang w:val="en-US"/>
        </w:rPr>
        <w:t xml:space="preserve"> Directors of Allied Health</w:t>
      </w:r>
      <w:r w:rsidR="00D84E26">
        <w:rPr>
          <w:rFonts w:ascii="Verdana" w:hAnsi="Verdana" w:cs="Segoe UI"/>
          <w:sz w:val="22"/>
          <w:szCs w:val="22"/>
          <w:lang w:val="en-US"/>
        </w:rPr>
        <w:t>,</w:t>
      </w:r>
      <w:r>
        <w:rPr>
          <w:rFonts w:ascii="Verdana" w:hAnsi="Verdana" w:cs="Segoe UI"/>
          <w:sz w:val="22"/>
          <w:szCs w:val="22"/>
          <w:lang w:val="en-US"/>
        </w:rPr>
        <w:t xml:space="preserve"> to</w:t>
      </w:r>
      <w:r w:rsidR="0021064C">
        <w:rPr>
          <w:rFonts w:ascii="Verdana" w:hAnsi="Verdana" w:cs="Segoe UI"/>
          <w:sz w:val="22"/>
          <w:szCs w:val="22"/>
          <w:lang w:val="en-US"/>
        </w:rPr>
        <w:t xml:space="preserve"> understand the impact of the</w:t>
      </w:r>
      <w:r w:rsidR="006B20B5">
        <w:rPr>
          <w:rFonts w:ascii="Verdana" w:hAnsi="Verdana" w:cs="Segoe UI"/>
          <w:sz w:val="22"/>
          <w:szCs w:val="22"/>
          <w:lang w:val="en-US"/>
        </w:rPr>
        <w:t xml:space="preserve"> new process</w:t>
      </w:r>
      <w:r w:rsidR="003B48D3">
        <w:rPr>
          <w:rFonts w:ascii="Verdana" w:hAnsi="Verdana" w:cs="Segoe UI"/>
          <w:sz w:val="22"/>
          <w:szCs w:val="22"/>
          <w:lang w:val="en-US"/>
        </w:rPr>
        <w:t xml:space="preserve">. We will keep you informed of any changes and </w:t>
      </w:r>
      <w:r w:rsidR="002F2F7C">
        <w:rPr>
          <w:rFonts w:ascii="Verdana" w:hAnsi="Verdana" w:cs="Segoe UI"/>
          <w:sz w:val="22"/>
          <w:szCs w:val="22"/>
          <w:lang w:val="en-US"/>
        </w:rPr>
        <w:t>medium- and longer-term</w:t>
      </w:r>
      <w:r w:rsidR="00A84709">
        <w:rPr>
          <w:rFonts w:ascii="Verdana" w:hAnsi="Verdana" w:cs="Segoe UI"/>
          <w:sz w:val="22"/>
          <w:szCs w:val="22"/>
          <w:lang w:val="en-US"/>
        </w:rPr>
        <w:t xml:space="preserve"> measures</w:t>
      </w:r>
      <w:r w:rsidR="003B48D3">
        <w:rPr>
          <w:rFonts w:ascii="Verdana" w:hAnsi="Verdana" w:cs="Segoe UI"/>
          <w:sz w:val="22"/>
          <w:szCs w:val="22"/>
          <w:lang w:val="en-US"/>
        </w:rPr>
        <w:t xml:space="preserve"> to manage </w:t>
      </w:r>
      <w:r w:rsidR="006B1659">
        <w:rPr>
          <w:rFonts w:ascii="Verdana" w:hAnsi="Verdana" w:cs="Segoe UI"/>
          <w:sz w:val="22"/>
          <w:szCs w:val="22"/>
          <w:lang w:val="en-US"/>
        </w:rPr>
        <w:t>access to equipment and modification services</w:t>
      </w:r>
      <w:r w:rsidR="00343D83">
        <w:rPr>
          <w:rFonts w:ascii="Verdana" w:hAnsi="Verdana" w:cs="Segoe UI"/>
          <w:sz w:val="22"/>
          <w:szCs w:val="22"/>
          <w:lang w:val="en-US"/>
        </w:rPr>
        <w:t xml:space="preserve">. </w:t>
      </w:r>
    </w:p>
    <w:p w14:paraId="01D17354" w14:textId="77777777" w:rsidR="00E16B6C" w:rsidRDefault="00E16B6C" w:rsidP="006C67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68E7EC6" w14:textId="77777777" w:rsidR="00FB381B" w:rsidRDefault="006C6792" w:rsidP="00FB381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hAnsi="Arial" w:cs="Arial"/>
        </w:rPr>
        <w:t>Sarah Payne</w:t>
      </w:r>
      <w:r>
        <w:rPr>
          <w:rStyle w:val="eop"/>
          <w:rFonts w:ascii="Arial" w:eastAsiaTheme="majorEastAsia" w:hAnsi="Arial" w:cs="Arial"/>
        </w:rPr>
        <w:t> </w:t>
      </w:r>
    </w:p>
    <w:p w14:paraId="165A4C7E" w14:textId="1ABE033A" w:rsidR="00FB381B" w:rsidRPr="00FB381B" w:rsidRDefault="00FB381B" w:rsidP="00FB381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</w:rPr>
      </w:pPr>
      <w:r>
        <w:rPr>
          <w:noProof/>
        </w:rPr>
        <w:drawing>
          <wp:inline distT="0" distB="0" distL="0" distR="0" wp14:anchorId="090B6CD1" wp14:editId="3604429E">
            <wp:extent cx="1866265" cy="29209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646" cy="2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CE88C" w14:textId="0B0B68EE" w:rsidR="006C6792" w:rsidRDefault="006C6792" w:rsidP="006C67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</w:p>
    <w:p w14:paraId="4FC5299C" w14:textId="1E2BCAF5" w:rsidR="00E16B6C" w:rsidRDefault="00E16B6C" w:rsidP="006C67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</w:p>
    <w:p w14:paraId="60772DA8" w14:textId="77777777" w:rsidR="006C6792" w:rsidRDefault="006C6792" w:rsidP="006C67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Manager Central</w:t>
      </w:r>
      <w:r>
        <w:rPr>
          <w:rStyle w:val="eop"/>
          <w:rFonts w:ascii="Arial" w:eastAsiaTheme="majorEastAsia" w:hAnsi="Arial" w:cs="Arial"/>
        </w:rPr>
        <w:t> </w:t>
      </w:r>
    </w:p>
    <w:p w14:paraId="2E4E64EB" w14:textId="148EC254" w:rsidR="7FB5DDBE" w:rsidRDefault="006C6792" w:rsidP="00E16B6C">
      <w:pPr>
        <w:pStyle w:val="paragraph"/>
        <w:spacing w:before="0" w:beforeAutospacing="0" w:after="0" w:afterAutospacing="0"/>
        <w:textAlignment w:val="baseline"/>
        <w:rPr>
          <w:lang w:val="mi-NZ"/>
        </w:rPr>
      </w:pPr>
      <w:r>
        <w:rPr>
          <w:rStyle w:val="normaltextrun"/>
          <w:rFonts w:ascii="Arial" w:hAnsi="Arial" w:cs="Arial"/>
        </w:rPr>
        <w:t>Commissioning, Design and Delivery</w:t>
      </w:r>
      <w:r>
        <w:rPr>
          <w:rStyle w:val="eop"/>
          <w:rFonts w:ascii="Arial" w:eastAsiaTheme="majorEastAsia" w:hAnsi="Arial" w:cs="Arial"/>
        </w:rPr>
        <w:t> </w:t>
      </w:r>
      <w:r w:rsidR="00E16B6C">
        <w:rPr>
          <w:rStyle w:val="eop"/>
          <w:rFonts w:ascii="Arial" w:eastAsiaTheme="majorEastAsia" w:hAnsi="Arial" w:cs="Arial"/>
        </w:rPr>
        <w:t xml:space="preserve">- </w:t>
      </w:r>
      <w:r>
        <w:rPr>
          <w:rStyle w:val="normaltextrun"/>
          <w:rFonts w:ascii="Arial" w:hAnsi="Arial" w:cs="Arial"/>
          <w:b/>
          <w:bCs/>
        </w:rPr>
        <w:t>Whaikaha - Ministry of Disabled People</w:t>
      </w:r>
      <w:r>
        <w:rPr>
          <w:rStyle w:val="eop"/>
          <w:rFonts w:ascii="Arial" w:eastAsiaTheme="majorEastAsia" w:hAnsi="Arial" w:cs="Arial"/>
        </w:rPr>
        <w:t> </w:t>
      </w:r>
    </w:p>
    <w:sectPr w:rsidR="7FB5DDBE" w:rsidSect="00A50666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902" w:right="679" w:bottom="1440" w:left="1440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6F23" w14:textId="77777777" w:rsidR="00FA5341" w:rsidRDefault="00FA5341" w:rsidP="00116195">
      <w:r>
        <w:separator/>
      </w:r>
    </w:p>
  </w:endnote>
  <w:endnote w:type="continuationSeparator" w:id="0">
    <w:p w14:paraId="30F75685" w14:textId="77777777" w:rsidR="00FA5341" w:rsidRDefault="00FA5341" w:rsidP="00116195">
      <w:r>
        <w:continuationSeparator/>
      </w:r>
    </w:p>
  </w:endnote>
  <w:endnote w:type="continuationNotice" w:id="1">
    <w:p w14:paraId="0B13F5EE" w14:textId="77777777" w:rsidR="00FA5341" w:rsidRDefault="00FA5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B1E9" w14:textId="5003CEB3" w:rsidR="00A50666" w:rsidRDefault="00A50666">
    <w:pPr>
      <w:pStyle w:val="Footer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1D8125" wp14:editId="3A243C7D">
              <wp:simplePos x="0" y="0"/>
              <wp:positionH relativeFrom="column">
                <wp:posOffset>-1</wp:posOffset>
              </wp:positionH>
              <wp:positionV relativeFrom="paragraph">
                <wp:posOffset>90903</wp:posOffset>
              </wp:positionV>
              <wp:extent cx="6154615" cy="0"/>
              <wp:effectExtent l="0" t="0" r="1778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4615" cy="0"/>
                      </a:xfrm>
                      <a:prstGeom prst="line">
                        <a:avLst/>
                      </a:prstGeom>
                      <a:ln>
                        <a:solidFill>
                          <a:srgbClr val="4D2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508ADB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5pt" to="48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nKuAEAANUDAAAOAAAAZHJzL2Uyb0RvYy54bWysU8tu2zAQvBfoPxC8x5KMNG0EyznESC9B&#10;G/TxATS1tAiQXIJkLfnvu6RtOWgDBC1y0Eokd2Znh6vV3WQN20OIGl3Hm0XNGTiJvXa7jv/88XD1&#10;ibOYhOuFQQcdP0Dkd+v371ajb2GJA5oeAiMSF9vRd3xIybdVFeUAVsQFenB0qDBYkWgZdlUfxEjs&#10;1lTLur6pRgy9DyghRtrdHA/5uvArBTJ9VSpCYqbjpC2VGErc5litV6LdBeEHLU8yxH+osEI7KjpT&#10;bUQS7FfQf1FZLQNGVGkh0VaolJZQeqBumvqPbr4PwkPphcyJfrYpvh2t/LK/d0+BbBh9bKN/CrmL&#10;SQWb36SPTcWsw2wWTIlJ2rxpPlzTw5k8n1UXoA8xfQa0LH903GiX+xCt2D/GRMUo9ZySt43LMaLR&#10;/YM2pizCbntvAtsLurnrzXLz8TZfFgGfpdEqQ6uL9vKVDgaOtN9AMd2T2qaUL2MFM62QElxqTrzG&#10;UXaGKZIwA+vXgaf8DIUycv8CnhGlMro0g612GF6qnqazZHXMPztw7DtbsMX+UG61WEOzU5w7zXke&#10;zufrAr/8jevfAAAA//8DAFBLAwQUAAYACAAAACEAhMzYqtoAAAAGAQAADwAAAGRycy9kb3ducmV2&#10;LnhtbEyPwW7CMBBE70j9B2uRegMHWiFI46CqUtUeuBQ4cHTiJYkaryPbEPP3bNVDe5yZ1czbYpts&#10;L67oQ+dIwWKegUCqnemoUXA8vM/WIELUZHTvCBXcMMC2fJgUOjdupC+87mMjuIRCrhW0MQ65lKFu&#10;0eowdwMSZ2fnrY4sfSON1yOX214us2wlre6IF1o94FuL9ff+YhV87uT5lOKYzOH0EZyvQ7pVa6Ue&#10;p+n1BUTEFP+O4Qef0aFkpspdyATRK+BHIrvPTyA43aw2SxDVryHLQv7HL+8AAAD//wMAUEsBAi0A&#10;FAAGAAgAAAAhALaDOJL+AAAA4QEAABMAAAAAAAAAAAAAAAAAAAAAAFtDb250ZW50X1R5cGVzXS54&#10;bWxQSwECLQAUAAYACAAAACEAOP0h/9YAAACUAQAACwAAAAAAAAAAAAAAAAAvAQAAX3JlbHMvLnJl&#10;bHNQSwECLQAUAAYACAAAACEAsovpyrgBAADVAwAADgAAAAAAAAAAAAAAAAAuAgAAZHJzL2Uyb0Rv&#10;Yy54bWxQSwECLQAUAAYACAAAACEAhMzYqtoAAAAGAQAADwAAAAAAAAAAAAAAAAASBAAAZHJzL2Rv&#10;d25yZXYueG1sUEsFBgAAAAAEAAQA8wAAABkFAAAAAA==&#10;" strokecolor="#4d2d79" strokeweight=".5pt">
              <v:stroke joinstyle="miter"/>
            </v:line>
          </w:pict>
        </mc:Fallback>
      </mc:AlternateContent>
    </w:r>
    <w:r>
      <w:rPr>
        <w:noProof/>
        <w:color w:val="FF0000"/>
      </w:rPr>
      <w:softHyphen/>
    </w:r>
  </w:p>
  <w:p w14:paraId="73A58514" w14:textId="2E9E192D" w:rsidR="00116195" w:rsidRDefault="00A50666">
    <w:pPr>
      <w:pStyle w:val="Footer"/>
    </w:pPr>
    <w:r>
      <w:rPr>
        <w:noProof/>
      </w:rPr>
      <w:drawing>
        <wp:inline distT="0" distB="0" distL="0" distR="0" wp14:anchorId="53474CFE" wp14:editId="4A72BBDE">
          <wp:extent cx="1758652" cy="40132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198" cy="40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263D" w14:textId="77777777" w:rsidR="00FA5341" w:rsidRDefault="00FA5341" w:rsidP="00116195">
      <w:r>
        <w:separator/>
      </w:r>
    </w:p>
  </w:footnote>
  <w:footnote w:type="continuationSeparator" w:id="0">
    <w:p w14:paraId="17FA46B5" w14:textId="77777777" w:rsidR="00FA5341" w:rsidRDefault="00FA5341" w:rsidP="00116195">
      <w:r>
        <w:continuationSeparator/>
      </w:r>
    </w:p>
  </w:footnote>
  <w:footnote w:type="continuationNotice" w:id="1">
    <w:p w14:paraId="37220E2E" w14:textId="77777777" w:rsidR="00FA5341" w:rsidRDefault="00FA53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4A60" w14:textId="62E0C69A" w:rsidR="00A86243" w:rsidRDefault="00A862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42FF735" wp14:editId="30E3B1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738BC" w14:textId="5C6885D9" w:rsidR="00A86243" w:rsidRPr="00A86243" w:rsidRDefault="00A86243" w:rsidP="00A862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62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FF7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-CONFIDEN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9738BC" w14:textId="5C6885D9" w:rsidR="00A86243" w:rsidRPr="00A86243" w:rsidRDefault="00A86243" w:rsidP="00A862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62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2B71" w14:textId="2ADFDFA4" w:rsidR="00116195" w:rsidRDefault="00A86243" w:rsidP="00A50666">
    <w:pPr>
      <w:pStyle w:val="Header"/>
      <w:tabs>
        <w:tab w:val="clear" w:pos="4680"/>
        <w:tab w:val="clear" w:pos="9360"/>
      </w:tabs>
      <w:ind w:right="-761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993700A" wp14:editId="0B244D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6" name="Text Box 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574AD" w14:textId="4DA9EE35" w:rsidR="00A86243" w:rsidRPr="00A86243" w:rsidRDefault="00A86243" w:rsidP="00A862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62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370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-CONFIDENC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19574AD" w14:textId="4DA9EE35" w:rsidR="00A86243" w:rsidRPr="00A86243" w:rsidRDefault="00A86243" w:rsidP="00A862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62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4BC1">
      <w:rPr>
        <w:noProof/>
      </w:rPr>
      <w:drawing>
        <wp:inline distT="0" distB="0" distL="0" distR="0" wp14:anchorId="79454F01" wp14:editId="4C45FC83">
          <wp:extent cx="5876556" cy="978410"/>
          <wp:effectExtent l="0" t="0" r="0" b="0"/>
          <wp:docPr id="3" name="Picture 3" descr="Whaikaha logo in purple with QR code for NZSL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haikaha logo in purple with QR code for NZSL nam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556" cy="97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F334" w14:textId="18DCB791" w:rsidR="00A86243" w:rsidRDefault="00A862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67AE734" wp14:editId="057DA6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F1C18" w14:textId="728578F1" w:rsidR="00A86243" w:rsidRPr="00A86243" w:rsidRDefault="00A86243" w:rsidP="00A862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62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AE7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61F1C18" w14:textId="728578F1" w:rsidR="00A86243" w:rsidRPr="00A86243" w:rsidRDefault="00A86243" w:rsidP="00A862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62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3983"/>
    <w:multiLevelType w:val="hybridMultilevel"/>
    <w:tmpl w:val="3C806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8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95"/>
    <w:rsid w:val="00001098"/>
    <w:rsid w:val="00014D37"/>
    <w:rsid w:val="00016AEA"/>
    <w:rsid w:val="00042C49"/>
    <w:rsid w:val="001133A4"/>
    <w:rsid w:val="00116195"/>
    <w:rsid w:val="00120C21"/>
    <w:rsid w:val="001259C0"/>
    <w:rsid w:val="00126171"/>
    <w:rsid w:val="001A42A8"/>
    <w:rsid w:val="001A4CDC"/>
    <w:rsid w:val="001B2735"/>
    <w:rsid w:val="001B428C"/>
    <w:rsid w:val="001D5B4A"/>
    <w:rsid w:val="001E3DA1"/>
    <w:rsid w:val="0021064C"/>
    <w:rsid w:val="002233F8"/>
    <w:rsid w:val="002326B0"/>
    <w:rsid w:val="00266950"/>
    <w:rsid w:val="002B71C8"/>
    <w:rsid w:val="002C0421"/>
    <w:rsid w:val="002E760E"/>
    <w:rsid w:val="002F2F7C"/>
    <w:rsid w:val="00311D6E"/>
    <w:rsid w:val="00312F2E"/>
    <w:rsid w:val="00316D63"/>
    <w:rsid w:val="00333990"/>
    <w:rsid w:val="00343D83"/>
    <w:rsid w:val="00372B2D"/>
    <w:rsid w:val="00377568"/>
    <w:rsid w:val="003B4309"/>
    <w:rsid w:val="003B48D3"/>
    <w:rsid w:val="004001AD"/>
    <w:rsid w:val="00432B16"/>
    <w:rsid w:val="00442F67"/>
    <w:rsid w:val="0045793A"/>
    <w:rsid w:val="00457F7B"/>
    <w:rsid w:val="00477AD0"/>
    <w:rsid w:val="00485727"/>
    <w:rsid w:val="004B11B8"/>
    <w:rsid w:val="004E2D28"/>
    <w:rsid w:val="004E5674"/>
    <w:rsid w:val="004E620B"/>
    <w:rsid w:val="00542EC0"/>
    <w:rsid w:val="00557B39"/>
    <w:rsid w:val="005849CD"/>
    <w:rsid w:val="005A5115"/>
    <w:rsid w:val="006162D7"/>
    <w:rsid w:val="00636BA2"/>
    <w:rsid w:val="00650103"/>
    <w:rsid w:val="006836B6"/>
    <w:rsid w:val="00692256"/>
    <w:rsid w:val="006B1659"/>
    <w:rsid w:val="006B20B5"/>
    <w:rsid w:val="006C6792"/>
    <w:rsid w:val="006D5A67"/>
    <w:rsid w:val="006E0209"/>
    <w:rsid w:val="00730962"/>
    <w:rsid w:val="00736690"/>
    <w:rsid w:val="007A2152"/>
    <w:rsid w:val="007A322C"/>
    <w:rsid w:val="007C0FF8"/>
    <w:rsid w:val="007D744C"/>
    <w:rsid w:val="007E4986"/>
    <w:rsid w:val="007F126D"/>
    <w:rsid w:val="007F12C5"/>
    <w:rsid w:val="007F48DA"/>
    <w:rsid w:val="007F7BF9"/>
    <w:rsid w:val="00820852"/>
    <w:rsid w:val="0085669C"/>
    <w:rsid w:val="008A0CC8"/>
    <w:rsid w:val="008A4AC4"/>
    <w:rsid w:val="008E2D03"/>
    <w:rsid w:val="00905A7A"/>
    <w:rsid w:val="009061FF"/>
    <w:rsid w:val="00913541"/>
    <w:rsid w:val="00927464"/>
    <w:rsid w:val="00941CC2"/>
    <w:rsid w:val="00953830"/>
    <w:rsid w:val="009550B4"/>
    <w:rsid w:val="0098008C"/>
    <w:rsid w:val="00992FB9"/>
    <w:rsid w:val="009C4CEB"/>
    <w:rsid w:val="009C6302"/>
    <w:rsid w:val="009D1A5E"/>
    <w:rsid w:val="00A0205E"/>
    <w:rsid w:val="00A0252C"/>
    <w:rsid w:val="00A04BC1"/>
    <w:rsid w:val="00A2315F"/>
    <w:rsid w:val="00A360A0"/>
    <w:rsid w:val="00A37491"/>
    <w:rsid w:val="00A47C12"/>
    <w:rsid w:val="00A50666"/>
    <w:rsid w:val="00A84709"/>
    <w:rsid w:val="00A86243"/>
    <w:rsid w:val="00AA7DD4"/>
    <w:rsid w:val="00AC1FDA"/>
    <w:rsid w:val="00AF0EE7"/>
    <w:rsid w:val="00AF6EA7"/>
    <w:rsid w:val="00B614D3"/>
    <w:rsid w:val="00BA52D4"/>
    <w:rsid w:val="00BE72ED"/>
    <w:rsid w:val="00C06D83"/>
    <w:rsid w:val="00C4241C"/>
    <w:rsid w:val="00CB62DD"/>
    <w:rsid w:val="00CB64F5"/>
    <w:rsid w:val="00CB79D3"/>
    <w:rsid w:val="00CC49A6"/>
    <w:rsid w:val="00CD6BB0"/>
    <w:rsid w:val="00CE6C33"/>
    <w:rsid w:val="00D74A78"/>
    <w:rsid w:val="00D81BC7"/>
    <w:rsid w:val="00D84E26"/>
    <w:rsid w:val="00DC0B3E"/>
    <w:rsid w:val="00DD299E"/>
    <w:rsid w:val="00E01E69"/>
    <w:rsid w:val="00E04D05"/>
    <w:rsid w:val="00E13AD5"/>
    <w:rsid w:val="00E16B6C"/>
    <w:rsid w:val="00E35CB0"/>
    <w:rsid w:val="00E6685B"/>
    <w:rsid w:val="00ED61EC"/>
    <w:rsid w:val="00EE6BEA"/>
    <w:rsid w:val="00F84CF0"/>
    <w:rsid w:val="00F8730B"/>
    <w:rsid w:val="00FA26CD"/>
    <w:rsid w:val="00FA5341"/>
    <w:rsid w:val="00FA6878"/>
    <w:rsid w:val="00FB18EB"/>
    <w:rsid w:val="00FB381B"/>
    <w:rsid w:val="00FE5B63"/>
    <w:rsid w:val="07450ED5"/>
    <w:rsid w:val="4247BD95"/>
    <w:rsid w:val="4F5789DF"/>
    <w:rsid w:val="4FE5CB68"/>
    <w:rsid w:val="61815BF6"/>
    <w:rsid w:val="7188749B"/>
    <w:rsid w:val="7FB5D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EEB9E"/>
  <w14:defaultImageDpi w14:val="32767"/>
  <w15:chartTrackingRefBased/>
  <w15:docId w15:val="{790E8874-F611-994C-92CF-383AF54F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6302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302"/>
    <w:pPr>
      <w:keepNext/>
      <w:keepLines/>
      <w:spacing w:before="240"/>
      <w:outlineLvl w:val="0"/>
    </w:pPr>
    <w:rPr>
      <w:rFonts w:ascii="Georgia" w:eastAsiaTheme="majorEastAsia" w:hAnsi="Georg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302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195"/>
  </w:style>
  <w:style w:type="paragraph" w:styleId="Footer">
    <w:name w:val="footer"/>
    <w:basedOn w:val="Normal"/>
    <w:link w:val="FooterChar"/>
    <w:uiPriority w:val="99"/>
    <w:unhideWhenUsed/>
    <w:rsid w:val="00116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195"/>
  </w:style>
  <w:style w:type="character" w:customStyle="1" w:styleId="Heading1Char">
    <w:name w:val="Heading 1 Char"/>
    <w:basedOn w:val="DefaultParagraphFont"/>
    <w:link w:val="Heading1"/>
    <w:uiPriority w:val="9"/>
    <w:rsid w:val="009C6302"/>
    <w:rPr>
      <w:rFonts w:ascii="Georgia" w:eastAsiaTheme="majorEastAsia" w:hAnsi="Georg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302"/>
    <w:rPr>
      <w:rFonts w:ascii="Verdana" w:eastAsiaTheme="majorEastAsia" w:hAnsi="Verdana" w:cstheme="majorBidi"/>
      <w:b/>
      <w:sz w:val="32"/>
      <w:szCs w:val="26"/>
    </w:rPr>
  </w:style>
  <w:style w:type="paragraph" w:customStyle="1" w:styleId="paragraph">
    <w:name w:val="paragraph"/>
    <w:basedOn w:val="Normal"/>
    <w:rsid w:val="006C67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NZ" w:eastAsia="en-NZ"/>
    </w:rPr>
  </w:style>
  <w:style w:type="character" w:customStyle="1" w:styleId="normaltextrun">
    <w:name w:val="normaltextrun"/>
    <w:basedOn w:val="DefaultParagraphFont"/>
    <w:rsid w:val="006C6792"/>
  </w:style>
  <w:style w:type="character" w:customStyle="1" w:styleId="eop">
    <w:name w:val="eop"/>
    <w:basedOn w:val="DefaultParagraphFont"/>
    <w:rsid w:val="006C6792"/>
  </w:style>
  <w:style w:type="character" w:styleId="Hyperlink">
    <w:name w:val="Hyperlink"/>
    <w:basedOn w:val="DefaultParagraphFont"/>
    <w:uiPriority w:val="99"/>
    <w:unhideWhenUsed/>
    <w:rsid w:val="00311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11D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38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3f64aa-6ede-4b57-984d-7d4c77abff44">WORK-1729274244-96</_dlc_DocId>
    <_dlc_DocIdUrl xmlns="133f64aa-6ede-4b57-984d-7d4c77abff44">
      <Url>https://msdgovtnz.sharepoint.com/sites/whaikaha-working/_layouts/15/DocIdRedir.aspx?ID=WORK-1729274244-96</Url>
      <Description>WORK-1729274244-96</Description>
    </_dlc_DocIdUrl>
    <MDP-ReviewDate xmlns="133f64aa-6ede-4b57-984d-7d4c77abff44" xsi:nil="true"/>
    <MDP-ContentOwner xmlns="133f64aa-6ede-4b57-984d-7d4c77abff44">
      <UserInfo>
        <DisplayName/>
        <AccountId xsi:nil="true"/>
        <AccountType/>
      </UserInfo>
    </MDP-ContentOwner>
    <lcf76f155ced4ddcb4097134ff3c332f xmlns="2aa0a295-546d-4951-9edb-649d9e5932e8">
      <Terms xmlns="http://schemas.microsoft.com/office/infopath/2007/PartnerControls"/>
    </lcf76f155ced4ddcb4097134ff3c332f>
    <TaxCatchAll xmlns="133f64aa-6ede-4b57-984d-7d4c77abff44" xsi:nil="true"/>
    <SharedWithUsers xmlns="133f64aa-6ede-4b57-984d-7d4c77abff44">
      <UserInfo>
        <DisplayName>Angela Sweeney</DisplayName>
        <AccountId>103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5E25F395F0245A7A77B49F10D0A51" ma:contentTypeVersion="18" ma:contentTypeDescription="Create a new document." ma:contentTypeScope="" ma:versionID="3a22f6ffb8380e188dc9b25e7d135acd">
  <xsd:schema xmlns:xsd="http://www.w3.org/2001/XMLSchema" xmlns:xs="http://www.w3.org/2001/XMLSchema" xmlns:p="http://schemas.microsoft.com/office/2006/metadata/properties" xmlns:ns2="133f64aa-6ede-4b57-984d-7d4c77abff44" xmlns:ns3="2aa0a295-546d-4951-9edb-649d9e5932e8" targetNamespace="http://schemas.microsoft.com/office/2006/metadata/properties" ma:root="true" ma:fieldsID="ba7a4e30d8ef82a5c7d5fb24c7daa7b5" ns2:_="" ns3:_="">
    <xsd:import namespace="133f64aa-6ede-4b57-984d-7d4c77abff44"/>
    <xsd:import namespace="2aa0a295-546d-4951-9edb-649d9e5932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MDP-ContentOwner" minOccurs="0"/>
                <xsd:element ref="ns2:MDP-Review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64aa-6ede-4b57-984d-7d4c77abff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1826a365-0a5a-4390-adf3-72b6b1601f50}" ma:internalName="TaxCatchAll" ma:showField="CatchAllData" ma:web="133f64aa-6ede-4b57-984d-7d4c77abf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P-ContentOwner" ma:index="12" nillable="true" ma:displayName="Content owner" ma:list="UserInfo" ma:SearchPeopleOnly="false" ma:SharePointGroup="0" ma:internalName="MDP_x002d_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DP-ReviewDate" ma:index="13" nillable="true" ma:displayName="Review date" ma:format="DateOnly" ma:internalName="MDP_x002d_ReviewDat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a295-546d-4951-9edb-649d9e593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9B1CD-B803-46E1-B0DA-18B3B247D179}">
  <ds:schemaRefs>
    <ds:schemaRef ds:uri="http://schemas.microsoft.com/office/2006/metadata/properties"/>
    <ds:schemaRef ds:uri="http://schemas.microsoft.com/office/infopath/2007/PartnerControls"/>
    <ds:schemaRef ds:uri="133f64aa-6ede-4b57-984d-7d4c77abff44"/>
    <ds:schemaRef ds:uri="2aa0a295-546d-4951-9edb-649d9e5932e8"/>
  </ds:schemaRefs>
</ds:datastoreItem>
</file>

<file path=customXml/itemProps2.xml><?xml version="1.0" encoding="utf-8"?>
<ds:datastoreItem xmlns:ds="http://schemas.openxmlformats.org/officeDocument/2006/customXml" ds:itemID="{878F9B3A-184A-4F76-9193-761D613EA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64aa-6ede-4b57-984d-7d4c77abff44"/>
    <ds:schemaRef ds:uri="2aa0a295-546d-4951-9edb-649d9e593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AE7CE-4F0D-9C42-AD59-2BE73A512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B1203C-61BF-4C51-A477-C646080462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270B61-CC4F-4978-BA51-38459B3F8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Reid</dc:creator>
  <cp:keywords/>
  <dc:description/>
  <cp:lastModifiedBy>Sarah Payne</cp:lastModifiedBy>
  <cp:revision>4</cp:revision>
  <dcterms:created xsi:type="dcterms:W3CDTF">2024-03-14T18:07:00Z</dcterms:created>
  <dcterms:modified xsi:type="dcterms:W3CDTF">2024-03-17T20:16:00Z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0x0101000E05E25F395F0245A7A77B49F10D0A51</vt:lpwstr>
  </property>
  <property fmtid="{D5CDD505-2E9C-101B-9397-08002B2CF9AE}" pid="3" name="_dlc_DocIdItemGuid">
    <vt:lpwstr>6c2667d4-ac7e-4db9-b9ca-4e667d7d7278</vt:lpwstr>
  </property>
  <property fmtid="{D5CDD505-2E9C-101B-9397-08002B2CF9AE}" pid="4" name="SharedWithUsers">
    <vt:lpwstr>103;#Angela Sweeney</vt:lpwstr>
  </property>
  <property fmtid="{D5CDD505-2E9C-101B-9397-08002B2CF9AE}" pid="5" name="MediaServiceImageTags">
    <vt:lpwstr/>
  </property>
  <property fmtid="{D5CDD505-2E9C-101B-9397-08002B2CF9AE}" pid="6" name="MDP-Category">
    <vt:lpwstr/>
  </property>
  <property fmtid="{D5CDD505-2E9C-101B-9397-08002B2CF9AE}" pid="7" name="ClassificationContentMarkingHeaderShapeIds">
    <vt:lpwstr>1,4,6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IN-CONFIDENCE</vt:lpwstr>
  </property>
  <property fmtid="{D5CDD505-2E9C-101B-9397-08002B2CF9AE}" pid="10" name="MSIP_Label_f43e46a9-9901-46e9-bfae-bb6189d4cb66_Enabled">
    <vt:lpwstr>true</vt:lpwstr>
  </property>
  <property fmtid="{D5CDD505-2E9C-101B-9397-08002B2CF9AE}" pid="11" name="MSIP_Label_f43e46a9-9901-46e9-bfae-bb6189d4cb66_SetDate">
    <vt:lpwstr>2024-02-08T21:18:14Z</vt:lpwstr>
  </property>
  <property fmtid="{D5CDD505-2E9C-101B-9397-08002B2CF9AE}" pid="12" name="MSIP_Label_f43e46a9-9901-46e9-bfae-bb6189d4cb66_Method">
    <vt:lpwstr>Standard</vt:lpwstr>
  </property>
  <property fmtid="{D5CDD505-2E9C-101B-9397-08002B2CF9AE}" pid="13" name="MSIP_Label_f43e46a9-9901-46e9-bfae-bb6189d4cb66_Name">
    <vt:lpwstr>In-confidence</vt:lpwstr>
  </property>
  <property fmtid="{D5CDD505-2E9C-101B-9397-08002B2CF9AE}" pid="14" name="MSIP_Label_f43e46a9-9901-46e9-bfae-bb6189d4cb66_SiteId">
    <vt:lpwstr>e40c4f52-99bd-4d4f-bf7e-d001a2ca6556</vt:lpwstr>
  </property>
  <property fmtid="{D5CDD505-2E9C-101B-9397-08002B2CF9AE}" pid="15" name="MSIP_Label_f43e46a9-9901-46e9-bfae-bb6189d4cb66_ActionId">
    <vt:lpwstr>c38d724e-b551-4322-9528-d36d2ef693e7</vt:lpwstr>
  </property>
  <property fmtid="{D5CDD505-2E9C-101B-9397-08002B2CF9AE}" pid="16" name="MSIP_Label_f43e46a9-9901-46e9-bfae-bb6189d4cb66_ContentBits">
    <vt:lpwstr>1</vt:lpwstr>
  </property>
</Properties>
</file>