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C60DBE">
      <w:pPr>
        <w:rPr>
          <w:rFonts w:cs="Arial"/>
        </w:rPr>
      </w:pPr>
      <w:r w:rsidRPr="00F4793D">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63043F">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471C83" w:rsidP="0063043F">
            <w:pPr>
              <w:spacing w:before="80" w:after="80"/>
              <w:rPr>
                <w:rFonts w:ascii="Georgia" w:hAnsi="Georgia"/>
                <w:sz w:val="20"/>
                <w:szCs w:val="20"/>
                <w:lang w:eastAsia="en-NZ"/>
              </w:rPr>
            </w:pPr>
            <w:r>
              <w:rPr>
                <w:rFonts w:ascii="Georgia" w:hAnsi="Georgia"/>
                <w:sz w:val="20"/>
                <w:szCs w:val="20"/>
                <w:lang w:eastAsia="en-NZ"/>
              </w:rPr>
              <w:t xml:space="preserve">Chequers </w:t>
            </w:r>
            <w:r w:rsidR="00B34832">
              <w:rPr>
                <w:rFonts w:ascii="Georgia" w:hAnsi="Georgia"/>
                <w:sz w:val="20"/>
                <w:szCs w:val="20"/>
                <w:lang w:eastAsia="en-NZ"/>
              </w:rPr>
              <w:t xml:space="preserve"> Trust</w:t>
            </w:r>
          </w:p>
        </w:tc>
      </w:tr>
      <w:tr w:rsidR="00C918B8" w:rsidRPr="00F4793D" w:rsidTr="0063043F">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34832" w:rsidP="00106D74">
            <w:pPr>
              <w:spacing w:before="80" w:after="80"/>
              <w:rPr>
                <w:rFonts w:ascii="Georgia" w:hAnsi="Georgia"/>
                <w:sz w:val="20"/>
                <w:szCs w:val="20"/>
                <w:lang w:eastAsia="en-NZ"/>
              </w:rPr>
            </w:pPr>
            <w:r>
              <w:rPr>
                <w:rFonts w:ascii="Georgia" w:hAnsi="Georgia"/>
                <w:sz w:val="20"/>
                <w:szCs w:val="20"/>
                <w:lang w:eastAsia="en-NZ"/>
              </w:rPr>
              <w:t>One</w:t>
            </w:r>
            <w:r w:rsidR="006750AC">
              <w:rPr>
                <w:rFonts w:ascii="Georgia" w:hAnsi="Georgia"/>
                <w:sz w:val="20"/>
                <w:szCs w:val="20"/>
                <w:lang w:eastAsia="en-NZ"/>
              </w:rPr>
              <w:t xml:space="preserve"> </w:t>
            </w:r>
            <w:bookmarkStart w:id="0" w:name="_GoBack"/>
            <w:bookmarkEnd w:id="0"/>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6750AC" w:rsidP="00471C83">
            <w:pPr>
              <w:spacing w:before="80" w:after="80"/>
              <w:rPr>
                <w:rFonts w:ascii="Georgia" w:hAnsi="Georgia"/>
                <w:lang w:eastAsia="en-NZ"/>
              </w:rPr>
            </w:pPr>
            <w:r>
              <w:rPr>
                <w:rFonts w:ascii="Georgia" w:hAnsi="Georgia"/>
                <w:lang w:eastAsia="en-NZ"/>
              </w:rPr>
              <w:t>03</w:t>
            </w:r>
            <w:r w:rsidR="0085163D">
              <w:rPr>
                <w:rFonts w:ascii="Georgia" w:hAnsi="Georgia"/>
                <w:lang w:eastAsia="en-NZ"/>
              </w:rPr>
              <w:t>/</w:t>
            </w:r>
            <w:r w:rsidR="00471C83">
              <w:rPr>
                <w:rFonts w:ascii="Georgia" w:hAnsi="Georgia"/>
                <w:lang w:eastAsia="en-NZ"/>
              </w:rPr>
              <w:t>0</w:t>
            </w:r>
            <w:r>
              <w:rPr>
                <w:rFonts w:ascii="Georgia" w:hAnsi="Georgia"/>
                <w:lang w:eastAsia="en-NZ"/>
              </w:rPr>
              <w:t>2</w:t>
            </w:r>
            <w:r w:rsidR="0085163D">
              <w:rPr>
                <w:rFonts w:ascii="Georgia" w:hAnsi="Georgia"/>
                <w:lang w:eastAsia="en-NZ"/>
              </w:rPr>
              <w:t>/</w:t>
            </w:r>
            <w:r w:rsidR="00471C83">
              <w:rPr>
                <w:rFonts w:ascii="Georgia" w:hAnsi="Georgia"/>
                <w:lang w:eastAsia="en-NZ"/>
              </w:rPr>
              <w:t>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34832" w:rsidP="00F4793D">
            <w:pPr>
              <w:spacing w:before="80" w:after="80"/>
              <w:rPr>
                <w:rFonts w:ascii="Georgia" w:hAnsi="Georgia"/>
                <w:lang w:eastAsia="en-NZ"/>
              </w:rPr>
            </w:pPr>
            <w:r>
              <w:rPr>
                <w:rFonts w:ascii="Georgia" w:hAnsi="Georgia"/>
                <w:lang w:eastAsia="en-NZ"/>
              </w:rPr>
              <w:t>Enhancing Quality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206" w:type="dxa"/>
            <w:shd w:val="clear" w:color="auto" w:fill="auto"/>
          </w:tcPr>
          <w:p w:rsidR="004A2D12" w:rsidRDefault="004A2D12" w:rsidP="0085163D">
            <w:pPr>
              <w:ind w:left="142"/>
              <w:jc w:val="both"/>
              <w:rPr>
                <w:rFonts w:cs="Arial"/>
              </w:rPr>
            </w:pPr>
          </w:p>
          <w:p w:rsidR="0085163D" w:rsidRDefault="0085163D" w:rsidP="0085163D">
            <w:pPr>
              <w:ind w:left="142"/>
              <w:jc w:val="both"/>
            </w:pPr>
            <w:r w:rsidRPr="004A2D12">
              <w:rPr>
                <w:rFonts w:cs="Arial"/>
                <w:sz w:val="22"/>
                <w:szCs w:val="22"/>
              </w:rPr>
              <w:t xml:space="preserve">The Trust was developed </w:t>
            </w:r>
            <w:r w:rsidR="00471C83">
              <w:rPr>
                <w:sz w:val="22"/>
                <w:szCs w:val="22"/>
              </w:rPr>
              <w:t xml:space="preserve">21 years </w:t>
            </w:r>
            <w:r w:rsidR="006750AC">
              <w:rPr>
                <w:sz w:val="22"/>
                <w:szCs w:val="22"/>
              </w:rPr>
              <w:t xml:space="preserve">ago </w:t>
            </w:r>
            <w:r w:rsidR="006750AC" w:rsidRPr="004A2D12">
              <w:rPr>
                <w:sz w:val="22"/>
                <w:szCs w:val="22"/>
              </w:rPr>
              <w:t>by</w:t>
            </w:r>
            <w:r w:rsidRPr="004A2D12">
              <w:rPr>
                <w:sz w:val="22"/>
                <w:szCs w:val="22"/>
              </w:rPr>
              <w:t xml:space="preserve"> </w:t>
            </w:r>
            <w:r w:rsidR="004254F8">
              <w:rPr>
                <w:sz w:val="22"/>
                <w:szCs w:val="22"/>
              </w:rPr>
              <w:t xml:space="preserve">a group of </w:t>
            </w:r>
            <w:r w:rsidRPr="004A2D12">
              <w:rPr>
                <w:sz w:val="22"/>
                <w:szCs w:val="22"/>
              </w:rPr>
              <w:t xml:space="preserve">parents to support their daughters, </w:t>
            </w:r>
            <w:r w:rsidR="00471C83">
              <w:rPr>
                <w:sz w:val="22"/>
                <w:szCs w:val="22"/>
              </w:rPr>
              <w:t xml:space="preserve">some of whom were living at home and others living </w:t>
            </w:r>
            <w:r w:rsidR="006750AC">
              <w:rPr>
                <w:sz w:val="22"/>
                <w:szCs w:val="22"/>
              </w:rPr>
              <w:t>with other providers. The home on the North Shore, Auckland accommodates six people.</w:t>
            </w:r>
            <w:r w:rsidR="00471C83">
              <w:rPr>
                <w:sz w:val="22"/>
                <w:szCs w:val="22"/>
              </w:rPr>
              <w:t xml:space="preserve"> Some of the women have been living in the home since it started although others have since entered the service the group</w:t>
            </w:r>
            <w:r w:rsidR="004254F8">
              <w:rPr>
                <w:sz w:val="22"/>
                <w:szCs w:val="22"/>
              </w:rPr>
              <w:t xml:space="preserve"> is</w:t>
            </w:r>
            <w:r w:rsidR="00471C83">
              <w:rPr>
                <w:sz w:val="22"/>
                <w:szCs w:val="22"/>
              </w:rPr>
              <w:t xml:space="preserve"> very settled. The </w:t>
            </w:r>
            <w:r w:rsidR="00D75B02">
              <w:rPr>
                <w:sz w:val="22"/>
                <w:szCs w:val="22"/>
              </w:rPr>
              <w:t>women</w:t>
            </w:r>
            <w:r w:rsidR="004254F8">
              <w:rPr>
                <w:sz w:val="22"/>
                <w:szCs w:val="22"/>
              </w:rPr>
              <w:t xml:space="preserve"> are independent in as s</w:t>
            </w:r>
            <w:r w:rsidR="00471C83">
              <w:rPr>
                <w:sz w:val="22"/>
                <w:szCs w:val="22"/>
              </w:rPr>
              <w:t xml:space="preserve">uch they carry out the chores around the house </w:t>
            </w:r>
            <w:r w:rsidR="004254F8">
              <w:rPr>
                <w:sz w:val="22"/>
                <w:szCs w:val="22"/>
              </w:rPr>
              <w:t xml:space="preserve">including cooking their meals. One woman has her own flat and looks after herself with minimal oversight, going shopping and independently catching the bus. The women mainly </w:t>
            </w:r>
            <w:r w:rsidR="00471C83">
              <w:rPr>
                <w:sz w:val="22"/>
                <w:szCs w:val="22"/>
              </w:rPr>
              <w:t xml:space="preserve">go to work </w:t>
            </w:r>
            <w:r w:rsidR="004254F8">
              <w:rPr>
                <w:sz w:val="22"/>
                <w:szCs w:val="22"/>
              </w:rPr>
              <w:t>during the day although some are cutting down their hours and choosing to remain at</w:t>
            </w:r>
            <w:r w:rsidR="00471C83">
              <w:rPr>
                <w:sz w:val="22"/>
                <w:szCs w:val="22"/>
              </w:rPr>
              <w:t xml:space="preserve"> home.</w:t>
            </w:r>
            <w:r w:rsidR="00DA4BB1">
              <w:rPr>
                <w:sz w:val="22"/>
                <w:szCs w:val="22"/>
              </w:rPr>
              <w:t xml:space="preserve"> </w:t>
            </w:r>
            <w:r w:rsidR="00471C83">
              <w:rPr>
                <w:sz w:val="22"/>
                <w:szCs w:val="22"/>
              </w:rPr>
              <w:t xml:space="preserve"> As the women</w:t>
            </w:r>
            <w:r w:rsidR="00D75B02">
              <w:rPr>
                <w:sz w:val="22"/>
                <w:szCs w:val="22"/>
              </w:rPr>
              <w:t xml:space="preserve"> age</w:t>
            </w:r>
            <w:r w:rsidR="00471C83">
              <w:rPr>
                <w:sz w:val="22"/>
                <w:szCs w:val="22"/>
              </w:rPr>
              <w:t xml:space="preserve"> they will </w:t>
            </w:r>
            <w:r w:rsidR="00D75B02">
              <w:rPr>
                <w:sz w:val="22"/>
                <w:szCs w:val="22"/>
              </w:rPr>
              <w:t xml:space="preserve">increasingly </w:t>
            </w:r>
            <w:r w:rsidR="00471C83">
              <w:rPr>
                <w:sz w:val="22"/>
                <w:szCs w:val="22"/>
              </w:rPr>
              <w:t xml:space="preserve">need more support, something the trust is planning for.  </w:t>
            </w:r>
          </w:p>
          <w:p w:rsidR="00DA4BB1" w:rsidRPr="004A2D12" w:rsidRDefault="00DA4BB1" w:rsidP="0085163D">
            <w:pPr>
              <w:ind w:left="142"/>
              <w:jc w:val="both"/>
            </w:pPr>
          </w:p>
          <w:p w:rsidR="006750AC" w:rsidRDefault="00471C83" w:rsidP="0085163D">
            <w:pPr>
              <w:ind w:left="142"/>
              <w:jc w:val="both"/>
            </w:pPr>
            <w:r>
              <w:rPr>
                <w:sz w:val="22"/>
                <w:szCs w:val="22"/>
              </w:rPr>
              <w:t xml:space="preserve">Families are heavily engaged </w:t>
            </w:r>
            <w:r w:rsidR="004254F8">
              <w:rPr>
                <w:sz w:val="22"/>
                <w:szCs w:val="22"/>
              </w:rPr>
              <w:t xml:space="preserve">with the service </w:t>
            </w:r>
            <w:r>
              <w:rPr>
                <w:sz w:val="22"/>
                <w:szCs w:val="22"/>
              </w:rPr>
              <w:t xml:space="preserve">forming the </w:t>
            </w:r>
            <w:r w:rsidR="006750AC">
              <w:rPr>
                <w:sz w:val="22"/>
                <w:szCs w:val="22"/>
              </w:rPr>
              <w:t>board</w:t>
            </w:r>
            <w:r w:rsidR="004254F8">
              <w:rPr>
                <w:sz w:val="22"/>
                <w:szCs w:val="22"/>
              </w:rPr>
              <w:t>,</w:t>
            </w:r>
            <w:r>
              <w:rPr>
                <w:sz w:val="22"/>
                <w:szCs w:val="22"/>
              </w:rPr>
              <w:t xml:space="preserve"> involved in all decisions affecting their daughters</w:t>
            </w:r>
            <w:r w:rsidR="006750AC">
              <w:rPr>
                <w:sz w:val="22"/>
                <w:szCs w:val="22"/>
              </w:rPr>
              <w:t>, receiving reports, planning and having the</w:t>
            </w:r>
            <w:r w:rsidR="004254F8">
              <w:rPr>
                <w:sz w:val="22"/>
                <w:szCs w:val="22"/>
              </w:rPr>
              <w:t xml:space="preserve">m home for holidays. </w:t>
            </w:r>
            <w:r w:rsidR="006750AC">
              <w:rPr>
                <w:sz w:val="22"/>
                <w:szCs w:val="22"/>
              </w:rPr>
              <w:t>As parents age some of the family dynamic will change with siblings less likely to be involved to the same degree.</w:t>
            </w:r>
          </w:p>
          <w:p w:rsidR="006750AC" w:rsidRDefault="006750AC" w:rsidP="0085163D">
            <w:pPr>
              <w:ind w:left="142"/>
              <w:jc w:val="both"/>
            </w:pPr>
          </w:p>
          <w:p w:rsidR="006750AC" w:rsidRPr="004A2D12" w:rsidRDefault="00D75B02" w:rsidP="006750AC">
            <w:pPr>
              <w:ind w:left="142"/>
              <w:jc w:val="both"/>
              <w:rPr>
                <w:rFonts w:cs="Arial"/>
              </w:rPr>
            </w:pPr>
            <w:r>
              <w:rPr>
                <w:rFonts w:cs="Arial"/>
                <w:sz w:val="22"/>
                <w:szCs w:val="22"/>
              </w:rPr>
              <w:t>All</w:t>
            </w:r>
            <w:r w:rsidR="006750AC" w:rsidRPr="004A2D12">
              <w:rPr>
                <w:rFonts w:cs="Arial"/>
                <w:sz w:val="22"/>
                <w:szCs w:val="22"/>
              </w:rPr>
              <w:t xml:space="preserve"> lead a busy li</w:t>
            </w:r>
            <w:r>
              <w:rPr>
                <w:rFonts w:cs="Arial"/>
                <w:sz w:val="22"/>
                <w:szCs w:val="22"/>
              </w:rPr>
              <w:t>ves</w:t>
            </w:r>
            <w:r w:rsidR="006750AC" w:rsidRPr="004A2D12">
              <w:rPr>
                <w:rFonts w:cs="Arial"/>
                <w:sz w:val="22"/>
                <w:szCs w:val="22"/>
              </w:rPr>
              <w:t xml:space="preserve"> and the focus of the service is on promoting independence and community engagement. </w:t>
            </w:r>
            <w:r w:rsidR="004254F8">
              <w:rPr>
                <w:rFonts w:cs="Arial"/>
                <w:sz w:val="22"/>
                <w:szCs w:val="22"/>
              </w:rPr>
              <w:t>As well as work they</w:t>
            </w:r>
            <w:r>
              <w:rPr>
                <w:rFonts w:cs="Arial"/>
                <w:sz w:val="22"/>
                <w:szCs w:val="22"/>
              </w:rPr>
              <w:t xml:space="preserve"> participate</w:t>
            </w:r>
            <w:r w:rsidR="006750AC" w:rsidRPr="004A2D12">
              <w:rPr>
                <w:rFonts w:cs="Arial"/>
                <w:sz w:val="22"/>
                <w:szCs w:val="22"/>
              </w:rPr>
              <w:t xml:space="preserve"> in a range of activities based around their interests </w:t>
            </w:r>
            <w:r w:rsidR="004254F8">
              <w:rPr>
                <w:rFonts w:cs="Arial"/>
                <w:sz w:val="22"/>
                <w:szCs w:val="22"/>
              </w:rPr>
              <w:t xml:space="preserve">and </w:t>
            </w:r>
            <w:r w:rsidR="006750AC" w:rsidRPr="004A2D12">
              <w:rPr>
                <w:rFonts w:cs="Arial"/>
                <w:sz w:val="22"/>
                <w:szCs w:val="22"/>
              </w:rPr>
              <w:t>mostly coordinated by the service</w:t>
            </w:r>
            <w:r w:rsidR="00C07C3F">
              <w:rPr>
                <w:rFonts w:cs="Arial"/>
                <w:sz w:val="22"/>
                <w:szCs w:val="22"/>
              </w:rPr>
              <w:t>. Activities include</w:t>
            </w:r>
            <w:r w:rsidR="006750AC" w:rsidRPr="004A2D12">
              <w:rPr>
                <w:rFonts w:cs="Arial"/>
                <w:sz w:val="22"/>
                <w:szCs w:val="22"/>
              </w:rPr>
              <w:t xml:space="preserve"> community events, </w:t>
            </w:r>
            <w:r>
              <w:rPr>
                <w:rFonts w:cs="Arial"/>
                <w:sz w:val="22"/>
                <w:szCs w:val="22"/>
              </w:rPr>
              <w:t xml:space="preserve">movies, concerts, going to cafes as well as </w:t>
            </w:r>
            <w:r w:rsidR="00C07C3F">
              <w:rPr>
                <w:rFonts w:cs="Arial"/>
                <w:sz w:val="22"/>
                <w:szCs w:val="22"/>
              </w:rPr>
              <w:t>participating</w:t>
            </w:r>
            <w:r>
              <w:rPr>
                <w:rFonts w:cs="Arial"/>
                <w:sz w:val="22"/>
                <w:szCs w:val="22"/>
              </w:rPr>
              <w:t xml:space="preserve"> in Special Olympics. </w:t>
            </w:r>
          </w:p>
          <w:p w:rsidR="006750AC" w:rsidRDefault="006750AC" w:rsidP="0085163D">
            <w:pPr>
              <w:ind w:left="142"/>
              <w:jc w:val="both"/>
            </w:pPr>
          </w:p>
          <w:p w:rsidR="0085163D" w:rsidRDefault="00D75B02" w:rsidP="0085163D">
            <w:pPr>
              <w:ind w:left="142"/>
              <w:jc w:val="both"/>
            </w:pPr>
            <w:r>
              <w:rPr>
                <w:sz w:val="22"/>
                <w:szCs w:val="22"/>
              </w:rPr>
              <w:t xml:space="preserve">All </w:t>
            </w:r>
            <w:r w:rsidRPr="004A2D12">
              <w:rPr>
                <w:sz w:val="22"/>
                <w:szCs w:val="22"/>
              </w:rPr>
              <w:t>the</w:t>
            </w:r>
            <w:r>
              <w:rPr>
                <w:sz w:val="22"/>
                <w:szCs w:val="22"/>
              </w:rPr>
              <w:t xml:space="preserve"> women and four </w:t>
            </w:r>
            <w:r w:rsidR="0085163D" w:rsidRPr="004A2D12">
              <w:rPr>
                <w:sz w:val="22"/>
                <w:szCs w:val="22"/>
              </w:rPr>
              <w:t>families</w:t>
            </w:r>
            <w:r>
              <w:rPr>
                <w:sz w:val="22"/>
                <w:szCs w:val="22"/>
              </w:rPr>
              <w:t xml:space="preserve"> were interviewed</w:t>
            </w:r>
            <w:r w:rsidRPr="004A2D12">
              <w:rPr>
                <w:sz w:val="22"/>
                <w:szCs w:val="22"/>
              </w:rPr>
              <w:t xml:space="preserve"> </w:t>
            </w:r>
            <w:r w:rsidR="00C07C3F">
              <w:rPr>
                <w:sz w:val="22"/>
                <w:szCs w:val="22"/>
              </w:rPr>
              <w:t>stated they a</w:t>
            </w:r>
            <w:r>
              <w:rPr>
                <w:sz w:val="22"/>
                <w:szCs w:val="22"/>
              </w:rPr>
              <w:t>re happy with the service. The service has formal systems, policies and reporting. There is a separation between the board and management and</w:t>
            </w:r>
            <w:r w:rsidR="00C07C3F">
              <w:rPr>
                <w:sz w:val="22"/>
                <w:szCs w:val="22"/>
              </w:rPr>
              <w:t xml:space="preserve"> the board meets</w:t>
            </w:r>
            <w:r>
              <w:rPr>
                <w:sz w:val="22"/>
                <w:szCs w:val="22"/>
              </w:rPr>
              <w:t xml:space="preserve"> </w:t>
            </w:r>
            <w:r w:rsidR="002561C2">
              <w:rPr>
                <w:sz w:val="22"/>
                <w:szCs w:val="22"/>
              </w:rPr>
              <w:t xml:space="preserve">bi-monthly </w:t>
            </w:r>
            <w:r w:rsidR="00C07C3F">
              <w:rPr>
                <w:sz w:val="22"/>
                <w:szCs w:val="22"/>
              </w:rPr>
              <w:t xml:space="preserve">where </w:t>
            </w:r>
            <w:r>
              <w:rPr>
                <w:sz w:val="22"/>
                <w:szCs w:val="22"/>
              </w:rPr>
              <w:t xml:space="preserve">the Manager provides a report </w:t>
            </w:r>
            <w:r w:rsidR="00C07C3F">
              <w:rPr>
                <w:sz w:val="22"/>
                <w:szCs w:val="22"/>
              </w:rPr>
              <w:t>across a series of measures</w:t>
            </w:r>
            <w:r>
              <w:rPr>
                <w:sz w:val="22"/>
                <w:szCs w:val="22"/>
              </w:rPr>
              <w:t xml:space="preserve">. </w:t>
            </w:r>
            <w:r w:rsidR="00C07C3F">
              <w:rPr>
                <w:sz w:val="22"/>
                <w:szCs w:val="22"/>
              </w:rPr>
              <w:t>Areas of the service</w:t>
            </w:r>
            <w:r w:rsidR="002561C2">
              <w:rPr>
                <w:sz w:val="22"/>
                <w:szCs w:val="22"/>
              </w:rPr>
              <w:t xml:space="preserve"> are audited for compliance by the Manager and a board member. </w:t>
            </w:r>
          </w:p>
          <w:p w:rsidR="002561C2" w:rsidRPr="004A2D12" w:rsidRDefault="002561C2" w:rsidP="0085163D">
            <w:pPr>
              <w:ind w:left="142"/>
              <w:jc w:val="both"/>
            </w:pPr>
          </w:p>
          <w:p w:rsidR="00931BFD" w:rsidRDefault="0085163D" w:rsidP="0085163D">
            <w:pPr>
              <w:ind w:left="142"/>
              <w:jc w:val="both"/>
              <w:rPr>
                <w:rFonts w:cs="Arial"/>
              </w:rPr>
            </w:pPr>
            <w:r w:rsidRPr="004A2D12">
              <w:rPr>
                <w:rFonts w:cs="Arial"/>
                <w:sz w:val="22"/>
                <w:szCs w:val="22"/>
              </w:rPr>
              <w:t xml:space="preserve">During the </w:t>
            </w:r>
            <w:r w:rsidR="002561C2">
              <w:rPr>
                <w:rFonts w:cs="Arial"/>
                <w:sz w:val="22"/>
                <w:szCs w:val="22"/>
              </w:rPr>
              <w:t>week</w:t>
            </w:r>
            <w:r w:rsidRPr="004A2D12">
              <w:rPr>
                <w:rFonts w:cs="Arial"/>
                <w:sz w:val="22"/>
                <w:szCs w:val="22"/>
              </w:rPr>
              <w:t xml:space="preserve"> </w:t>
            </w:r>
            <w:r w:rsidR="002561C2">
              <w:rPr>
                <w:rFonts w:cs="Arial"/>
                <w:sz w:val="22"/>
                <w:szCs w:val="22"/>
              </w:rPr>
              <w:t>one</w:t>
            </w:r>
            <w:r w:rsidRPr="004A2D12">
              <w:rPr>
                <w:rFonts w:cs="Arial"/>
                <w:sz w:val="22"/>
                <w:szCs w:val="22"/>
              </w:rPr>
              <w:t xml:space="preserve"> staff </w:t>
            </w:r>
            <w:r w:rsidR="002561C2">
              <w:rPr>
                <w:rFonts w:cs="Arial"/>
                <w:sz w:val="22"/>
                <w:szCs w:val="22"/>
              </w:rPr>
              <w:t xml:space="preserve">member is on duty prior to the women leaving for work and when the come home </w:t>
            </w:r>
            <w:r w:rsidR="00C07C3F">
              <w:rPr>
                <w:rFonts w:cs="Arial"/>
                <w:sz w:val="22"/>
                <w:szCs w:val="22"/>
              </w:rPr>
              <w:t>in the afternoon</w:t>
            </w:r>
            <w:r w:rsidR="002561C2">
              <w:rPr>
                <w:rFonts w:cs="Arial"/>
                <w:sz w:val="22"/>
                <w:szCs w:val="22"/>
              </w:rPr>
              <w:t>. Some of the women have pulled back from working five days a week</w:t>
            </w:r>
            <w:r w:rsidR="00C07C3F">
              <w:rPr>
                <w:rFonts w:cs="Arial"/>
                <w:sz w:val="22"/>
                <w:szCs w:val="22"/>
              </w:rPr>
              <w:t>. At the moment those that have are</w:t>
            </w:r>
            <w:r w:rsidR="002561C2">
              <w:rPr>
                <w:rFonts w:cs="Arial"/>
                <w:sz w:val="22"/>
                <w:szCs w:val="22"/>
              </w:rPr>
              <w:t xml:space="preserve"> able to be left in the house without direct supervision</w:t>
            </w:r>
            <w:r w:rsidR="00931BFD">
              <w:rPr>
                <w:rFonts w:cs="Arial"/>
                <w:sz w:val="22"/>
                <w:szCs w:val="22"/>
              </w:rPr>
              <w:t xml:space="preserve">. Most go to the family home at Christmas and the house closes, but this </w:t>
            </w:r>
            <w:r w:rsidR="00C07C3F">
              <w:rPr>
                <w:rFonts w:cs="Arial"/>
                <w:sz w:val="22"/>
                <w:szCs w:val="22"/>
              </w:rPr>
              <w:t>may also be</w:t>
            </w:r>
            <w:r w:rsidR="00931BFD">
              <w:rPr>
                <w:rFonts w:cs="Arial"/>
                <w:sz w:val="22"/>
                <w:szCs w:val="22"/>
              </w:rPr>
              <w:t xml:space="preserve"> changing. As a group they go on  holiday but there is increasing recognition </w:t>
            </w:r>
            <w:r w:rsidR="00C07C3F">
              <w:rPr>
                <w:rFonts w:cs="Arial"/>
                <w:sz w:val="22"/>
                <w:szCs w:val="22"/>
              </w:rPr>
              <w:t xml:space="preserve">of the </w:t>
            </w:r>
            <w:r w:rsidR="00931BFD">
              <w:rPr>
                <w:rFonts w:cs="Arial"/>
                <w:sz w:val="22"/>
                <w:szCs w:val="22"/>
              </w:rPr>
              <w:t xml:space="preserve">need to focus on smaller numbers, reflecting their interests rather than </w:t>
            </w:r>
            <w:r w:rsidR="00C07C3F">
              <w:rPr>
                <w:rFonts w:cs="Arial"/>
                <w:sz w:val="22"/>
                <w:szCs w:val="22"/>
              </w:rPr>
              <w:t>those of the whole</w:t>
            </w:r>
            <w:r w:rsidR="00931BFD">
              <w:rPr>
                <w:rFonts w:cs="Arial"/>
                <w:sz w:val="22"/>
                <w:szCs w:val="22"/>
              </w:rPr>
              <w:t xml:space="preserve"> group,</w:t>
            </w:r>
          </w:p>
          <w:p w:rsidR="00931BFD" w:rsidRDefault="00931BFD" w:rsidP="0085163D">
            <w:pPr>
              <w:ind w:left="142"/>
              <w:jc w:val="both"/>
              <w:rPr>
                <w:rFonts w:cs="Arial"/>
              </w:rPr>
            </w:pPr>
          </w:p>
          <w:p w:rsidR="00931BFD" w:rsidRDefault="00931BFD" w:rsidP="0085163D">
            <w:pPr>
              <w:ind w:left="142"/>
              <w:jc w:val="both"/>
              <w:rPr>
                <w:rFonts w:cs="Arial"/>
              </w:rPr>
            </w:pPr>
            <w:r>
              <w:rPr>
                <w:rFonts w:cs="Arial"/>
                <w:sz w:val="22"/>
                <w:szCs w:val="22"/>
              </w:rPr>
              <w:t>Staff</w:t>
            </w:r>
            <w:r w:rsidR="00DA4BB1">
              <w:rPr>
                <w:rFonts w:cs="Arial"/>
                <w:sz w:val="22"/>
                <w:szCs w:val="22"/>
              </w:rPr>
              <w:t xml:space="preserve"> work part time covering all the week and the sleepovers. The staff</w:t>
            </w:r>
            <w:r>
              <w:rPr>
                <w:rFonts w:cs="Arial"/>
                <w:sz w:val="22"/>
                <w:szCs w:val="22"/>
              </w:rPr>
              <w:t xml:space="preserve">ing is stable one of the staff having worked with the group </w:t>
            </w:r>
            <w:r w:rsidR="009D7293">
              <w:rPr>
                <w:rFonts w:cs="Arial"/>
                <w:sz w:val="22"/>
                <w:szCs w:val="22"/>
              </w:rPr>
              <w:t>for 11 years,</w:t>
            </w:r>
            <w:r>
              <w:rPr>
                <w:rFonts w:cs="Arial"/>
                <w:sz w:val="22"/>
                <w:szCs w:val="22"/>
              </w:rPr>
              <w:t xml:space="preserve"> the Manager </w:t>
            </w:r>
            <w:r w:rsidR="009D7293">
              <w:rPr>
                <w:rFonts w:cs="Arial"/>
                <w:sz w:val="22"/>
                <w:szCs w:val="22"/>
              </w:rPr>
              <w:t xml:space="preserve">six another </w:t>
            </w:r>
            <w:r w:rsidR="00DA4BB1">
              <w:rPr>
                <w:rFonts w:cs="Arial"/>
                <w:sz w:val="22"/>
                <w:szCs w:val="22"/>
              </w:rPr>
              <w:t xml:space="preserve">staff member </w:t>
            </w:r>
            <w:r w:rsidR="009D7293">
              <w:rPr>
                <w:rFonts w:cs="Arial"/>
                <w:sz w:val="22"/>
                <w:szCs w:val="22"/>
              </w:rPr>
              <w:t>9</w:t>
            </w:r>
            <w:r w:rsidR="00DA4BB1">
              <w:rPr>
                <w:rFonts w:cs="Arial"/>
                <w:sz w:val="22"/>
                <w:szCs w:val="22"/>
              </w:rPr>
              <w:t xml:space="preserve">. All are experienced and well trained and have </w:t>
            </w:r>
            <w:r w:rsidR="00C07C3F">
              <w:rPr>
                <w:rFonts w:cs="Arial"/>
                <w:sz w:val="22"/>
                <w:szCs w:val="22"/>
              </w:rPr>
              <w:t xml:space="preserve">also </w:t>
            </w:r>
            <w:r w:rsidR="00DA4BB1">
              <w:rPr>
                <w:rFonts w:cs="Arial"/>
                <w:sz w:val="22"/>
                <w:szCs w:val="22"/>
              </w:rPr>
              <w:t>worked for larger providers.</w:t>
            </w:r>
          </w:p>
          <w:p w:rsidR="00DA4BB1" w:rsidRDefault="00DA4BB1" w:rsidP="0085163D">
            <w:pPr>
              <w:ind w:left="142"/>
              <w:jc w:val="both"/>
              <w:rPr>
                <w:rFonts w:cs="Arial"/>
              </w:rPr>
            </w:pPr>
          </w:p>
          <w:p w:rsidR="0085163D" w:rsidRPr="004A2D12" w:rsidRDefault="0085163D" w:rsidP="0085163D">
            <w:pPr>
              <w:ind w:left="142"/>
              <w:jc w:val="both"/>
              <w:rPr>
                <w:rFonts w:cs="Arial"/>
              </w:rPr>
            </w:pPr>
            <w:r w:rsidRPr="004A2D12">
              <w:rPr>
                <w:rFonts w:cs="Arial"/>
                <w:sz w:val="22"/>
                <w:szCs w:val="22"/>
              </w:rPr>
              <w:t>The board</w:t>
            </w:r>
            <w:r w:rsidR="00C07C3F">
              <w:rPr>
                <w:rFonts w:cs="Arial"/>
                <w:sz w:val="22"/>
                <w:szCs w:val="22"/>
              </w:rPr>
              <w:t xml:space="preserve"> is</w:t>
            </w:r>
            <w:r w:rsidRPr="004A2D12">
              <w:rPr>
                <w:rFonts w:cs="Arial"/>
                <w:sz w:val="22"/>
                <w:szCs w:val="22"/>
              </w:rPr>
              <w:t xml:space="preserve"> made up from family members and has </w:t>
            </w:r>
            <w:r w:rsidR="00C07C3F">
              <w:rPr>
                <w:rFonts w:cs="Arial"/>
                <w:sz w:val="22"/>
                <w:szCs w:val="22"/>
              </w:rPr>
              <w:t xml:space="preserve">broad </w:t>
            </w:r>
            <w:r w:rsidRPr="004A2D12">
              <w:rPr>
                <w:rFonts w:cs="Arial"/>
                <w:sz w:val="22"/>
                <w:szCs w:val="22"/>
              </w:rPr>
              <w:t xml:space="preserve">range of experience. With the changing needs of the service users and the home being on </w:t>
            </w:r>
            <w:r w:rsidR="00C24612">
              <w:rPr>
                <w:rFonts w:cs="Arial"/>
                <w:sz w:val="22"/>
                <w:szCs w:val="22"/>
              </w:rPr>
              <w:t>different</w:t>
            </w:r>
            <w:r w:rsidRPr="004A2D12">
              <w:rPr>
                <w:rFonts w:cs="Arial"/>
                <w:sz w:val="22"/>
                <w:szCs w:val="22"/>
              </w:rPr>
              <w:t xml:space="preserve"> levels this will present a challenge for the future</w:t>
            </w:r>
            <w:r w:rsidR="00C07C3F">
              <w:rPr>
                <w:rFonts w:cs="Arial"/>
                <w:sz w:val="22"/>
                <w:szCs w:val="22"/>
              </w:rPr>
              <w:t xml:space="preserve"> as the women age</w:t>
            </w:r>
            <w:r w:rsidRPr="004A2D12">
              <w:rPr>
                <w:rFonts w:cs="Arial"/>
                <w:sz w:val="22"/>
                <w:szCs w:val="22"/>
              </w:rPr>
              <w:t>.</w:t>
            </w:r>
          </w:p>
          <w:p w:rsidR="004A2D12" w:rsidRPr="004A2D12" w:rsidRDefault="0085163D" w:rsidP="00C24612">
            <w:pPr>
              <w:spacing w:before="120" w:after="120"/>
              <w:ind w:left="176"/>
              <w:rPr>
                <w:rFonts w:ascii="Georgia" w:hAnsi="Georgia"/>
                <w:lang w:eastAsia="en-NZ"/>
              </w:rPr>
            </w:pPr>
            <w:r w:rsidRPr="004A2D12">
              <w:rPr>
                <w:rFonts w:cs="Arial"/>
                <w:sz w:val="22"/>
                <w:szCs w:val="22"/>
              </w:rPr>
              <w:t xml:space="preserve">Five requirements were identified and these surrounded; </w:t>
            </w:r>
            <w:r w:rsidR="00DA4BB1">
              <w:rPr>
                <w:rFonts w:cs="Arial"/>
                <w:sz w:val="22"/>
                <w:szCs w:val="22"/>
              </w:rPr>
              <w:t xml:space="preserve">recording </w:t>
            </w:r>
            <w:r w:rsidRPr="004A2D12">
              <w:rPr>
                <w:rFonts w:cs="Arial"/>
                <w:sz w:val="22"/>
                <w:szCs w:val="22"/>
              </w:rPr>
              <w:t>lifestyle goals</w:t>
            </w:r>
            <w:r w:rsidR="00DA4BB1" w:rsidRPr="004A2D12">
              <w:rPr>
                <w:rFonts w:cs="Arial"/>
                <w:sz w:val="22"/>
                <w:szCs w:val="22"/>
              </w:rPr>
              <w:t>, staff</w:t>
            </w:r>
            <w:r w:rsidRPr="004A2D12">
              <w:rPr>
                <w:rFonts w:cs="Arial"/>
                <w:sz w:val="22"/>
                <w:szCs w:val="22"/>
              </w:rPr>
              <w:t xml:space="preserve"> training</w:t>
            </w:r>
            <w:r w:rsidR="00DA4BB1">
              <w:rPr>
                <w:rFonts w:cs="Arial"/>
                <w:sz w:val="22"/>
                <w:szCs w:val="22"/>
              </w:rPr>
              <w:t xml:space="preserve"> records</w:t>
            </w:r>
            <w:r w:rsidRPr="004A2D12">
              <w:rPr>
                <w:rFonts w:cs="Arial"/>
                <w:sz w:val="22"/>
                <w:szCs w:val="22"/>
              </w:rPr>
              <w:t xml:space="preserve">, </w:t>
            </w:r>
            <w:r w:rsidR="00DA4BB1">
              <w:rPr>
                <w:rFonts w:cs="Arial"/>
                <w:sz w:val="22"/>
                <w:szCs w:val="22"/>
              </w:rPr>
              <w:t>archiving old records, prescriptions held on the medication file and maintenance. Four recommendations were made aimed at service improvement.</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4A2D12" w:rsidTr="0063043F">
        <w:tc>
          <w:tcPr>
            <w:tcW w:w="10314" w:type="dxa"/>
            <w:shd w:val="clear" w:color="auto" w:fill="auto"/>
          </w:tcPr>
          <w:p w:rsidR="002F72BC" w:rsidRDefault="002F72BC" w:rsidP="0085163D">
            <w:pPr>
              <w:ind w:left="142"/>
              <w:jc w:val="both"/>
              <w:rPr>
                <w:b/>
              </w:rPr>
            </w:pPr>
          </w:p>
          <w:p w:rsidR="0085163D" w:rsidRPr="004A2D12" w:rsidRDefault="0085163D" w:rsidP="0085163D">
            <w:pPr>
              <w:ind w:left="142"/>
              <w:jc w:val="both"/>
              <w:rPr>
                <w:b/>
              </w:rPr>
            </w:pPr>
            <w:r w:rsidRPr="004A2D12">
              <w:rPr>
                <w:b/>
              </w:rPr>
              <w:t xml:space="preserve">Identity </w:t>
            </w:r>
          </w:p>
          <w:p w:rsidR="004A2D12" w:rsidRPr="004A2D12" w:rsidRDefault="004A2D12" w:rsidP="0085163D">
            <w:pPr>
              <w:ind w:left="142"/>
              <w:jc w:val="both"/>
              <w:rPr>
                <w:b/>
              </w:rPr>
            </w:pPr>
          </w:p>
          <w:p w:rsidR="00E32883" w:rsidRDefault="0085163D" w:rsidP="0085163D">
            <w:pPr>
              <w:ind w:left="142"/>
              <w:jc w:val="both"/>
              <w:rPr>
                <w:rFonts w:cs="Arial"/>
              </w:rPr>
            </w:pPr>
            <w:r w:rsidRPr="004A2D12">
              <w:rPr>
                <w:rFonts w:cs="Arial"/>
                <w:sz w:val="22"/>
                <w:szCs w:val="22"/>
              </w:rPr>
              <w:t>The philosophy of the service is supporting people lead a normal life, this includes offering choices and involving them in the community. Families are engaged in all aspects of the</w:t>
            </w:r>
            <w:r w:rsidR="00C24612">
              <w:rPr>
                <w:rFonts w:cs="Arial"/>
                <w:sz w:val="22"/>
                <w:szCs w:val="22"/>
              </w:rPr>
              <w:t>ir daughter’s</w:t>
            </w:r>
            <w:r w:rsidR="00BD172D">
              <w:rPr>
                <w:rFonts w:cs="Arial"/>
                <w:sz w:val="22"/>
                <w:szCs w:val="22"/>
              </w:rPr>
              <w:t xml:space="preserve"> life</w:t>
            </w:r>
            <w:r w:rsidRPr="004A2D12">
              <w:rPr>
                <w:rFonts w:cs="Arial"/>
                <w:sz w:val="22"/>
                <w:szCs w:val="22"/>
              </w:rPr>
              <w:t xml:space="preserve"> </w:t>
            </w:r>
            <w:r w:rsidR="007F344E">
              <w:rPr>
                <w:rFonts w:cs="Arial"/>
                <w:sz w:val="22"/>
                <w:szCs w:val="22"/>
              </w:rPr>
              <w:t>as well as the running of the service</w:t>
            </w:r>
            <w:r w:rsidR="00B62C2F">
              <w:rPr>
                <w:rFonts w:cs="Arial"/>
                <w:sz w:val="22"/>
                <w:szCs w:val="22"/>
              </w:rPr>
              <w:t xml:space="preserve">. The group are active both at work and play and </w:t>
            </w:r>
            <w:r w:rsidR="00BD172D">
              <w:rPr>
                <w:rFonts w:cs="Arial"/>
                <w:sz w:val="22"/>
                <w:szCs w:val="22"/>
              </w:rPr>
              <w:t>take</w:t>
            </w:r>
            <w:r w:rsidR="00B62C2F">
              <w:rPr>
                <w:rFonts w:cs="Arial"/>
                <w:sz w:val="22"/>
                <w:szCs w:val="22"/>
              </w:rPr>
              <w:t xml:space="preserve"> an important part </w:t>
            </w:r>
            <w:r w:rsidR="00BD172D">
              <w:rPr>
                <w:rFonts w:cs="Arial"/>
                <w:sz w:val="22"/>
                <w:szCs w:val="22"/>
              </w:rPr>
              <w:t>in</w:t>
            </w:r>
            <w:r w:rsidR="00B62C2F">
              <w:rPr>
                <w:rFonts w:cs="Arial"/>
                <w:sz w:val="22"/>
                <w:szCs w:val="22"/>
              </w:rPr>
              <w:t xml:space="preserve"> the running of the home.</w:t>
            </w:r>
          </w:p>
          <w:p w:rsidR="00E32883" w:rsidRDefault="00E32883" w:rsidP="0085163D">
            <w:pPr>
              <w:ind w:left="142"/>
              <w:jc w:val="both"/>
              <w:rPr>
                <w:rFonts w:cs="Arial"/>
              </w:rPr>
            </w:pPr>
          </w:p>
          <w:p w:rsidR="0085163D" w:rsidRPr="004A2D12" w:rsidRDefault="00B62C2F" w:rsidP="0085163D">
            <w:pPr>
              <w:ind w:left="142"/>
              <w:jc w:val="both"/>
              <w:rPr>
                <w:rFonts w:cs="Arial"/>
              </w:rPr>
            </w:pPr>
            <w:r>
              <w:rPr>
                <w:rFonts w:cs="Arial"/>
                <w:sz w:val="22"/>
                <w:szCs w:val="22"/>
              </w:rPr>
              <w:t xml:space="preserve">House meetings are held weekly and they have the opportunity </w:t>
            </w:r>
            <w:r w:rsidRPr="006D72DD">
              <w:rPr>
                <w:rFonts w:cs="Arial"/>
              </w:rPr>
              <w:t>to discuss their preferences</w:t>
            </w:r>
            <w:r w:rsidR="00E32883">
              <w:rPr>
                <w:rFonts w:cs="Arial"/>
              </w:rPr>
              <w:t xml:space="preserve"> and raise issues</w:t>
            </w:r>
            <w:r>
              <w:rPr>
                <w:rFonts w:cs="Arial"/>
              </w:rPr>
              <w:t>. The service works on the basis of informed consent and families support them in decision making</w:t>
            </w:r>
            <w:r w:rsidR="00BD172D">
              <w:rPr>
                <w:rFonts w:cs="Arial"/>
              </w:rPr>
              <w:t>.</w:t>
            </w:r>
          </w:p>
          <w:p w:rsidR="006510AD" w:rsidRPr="004A2D12" w:rsidRDefault="006510AD" w:rsidP="0085163D">
            <w:pPr>
              <w:ind w:left="142"/>
              <w:jc w:val="both"/>
              <w:rPr>
                <w:rFonts w:cs="Arial"/>
              </w:rPr>
            </w:pPr>
          </w:p>
          <w:p w:rsidR="00B62C2F" w:rsidRDefault="0085163D" w:rsidP="0085163D">
            <w:pPr>
              <w:ind w:left="142"/>
              <w:jc w:val="both"/>
              <w:rPr>
                <w:rFonts w:cs="Arial"/>
              </w:rPr>
            </w:pPr>
            <w:r w:rsidRPr="004A2D12">
              <w:rPr>
                <w:rFonts w:cs="Arial"/>
                <w:sz w:val="22"/>
                <w:szCs w:val="22"/>
              </w:rPr>
              <w:t>Formal planning systems include lifestyle plans</w:t>
            </w:r>
            <w:r w:rsidR="00B62C2F" w:rsidRPr="004A2D12">
              <w:rPr>
                <w:rFonts w:cs="Arial"/>
                <w:sz w:val="22"/>
                <w:szCs w:val="22"/>
              </w:rPr>
              <w:t>, each</w:t>
            </w:r>
            <w:r w:rsidR="007F344E">
              <w:rPr>
                <w:rFonts w:cs="Arial"/>
                <w:sz w:val="22"/>
                <w:szCs w:val="22"/>
              </w:rPr>
              <w:t xml:space="preserve"> has</w:t>
            </w:r>
            <w:r w:rsidR="00B62C2F">
              <w:rPr>
                <w:rFonts w:cs="Arial"/>
                <w:sz w:val="22"/>
                <w:szCs w:val="22"/>
              </w:rPr>
              <w:t xml:space="preserve"> a common goal shared with the others and a goal that reflect</w:t>
            </w:r>
            <w:r w:rsidR="00BD172D">
              <w:rPr>
                <w:rFonts w:cs="Arial"/>
                <w:sz w:val="22"/>
                <w:szCs w:val="22"/>
              </w:rPr>
              <w:t>s</w:t>
            </w:r>
            <w:r w:rsidR="00B62C2F">
              <w:rPr>
                <w:rFonts w:cs="Arial"/>
                <w:sz w:val="22"/>
                <w:szCs w:val="22"/>
              </w:rPr>
              <w:t xml:space="preserve"> their interest, the latter often easily accomplished and at the moment there is no consideration as to a replacement</w:t>
            </w:r>
            <w:r w:rsidR="00BD172D">
              <w:rPr>
                <w:rFonts w:cs="Arial"/>
                <w:sz w:val="22"/>
                <w:szCs w:val="22"/>
              </w:rPr>
              <w:t xml:space="preserve"> goal</w:t>
            </w:r>
            <w:r w:rsidR="00B62C2F">
              <w:rPr>
                <w:rFonts w:cs="Arial"/>
                <w:sz w:val="22"/>
                <w:szCs w:val="22"/>
              </w:rPr>
              <w:t xml:space="preserve">, </w:t>
            </w:r>
            <w:r w:rsidR="00BD172D">
              <w:rPr>
                <w:rFonts w:cs="Arial"/>
                <w:sz w:val="22"/>
                <w:szCs w:val="22"/>
              </w:rPr>
              <w:t>and the only opportunity to consider a substitute goal is</w:t>
            </w:r>
            <w:r w:rsidR="00B62C2F">
              <w:rPr>
                <w:rFonts w:cs="Arial"/>
                <w:sz w:val="22"/>
                <w:szCs w:val="22"/>
              </w:rPr>
              <w:t xml:space="preserve"> at the annual planning meeting. </w:t>
            </w:r>
          </w:p>
          <w:p w:rsidR="00B62C2F" w:rsidRDefault="00B62C2F" w:rsidP="0085163D">
            <w:pPr>
              <w:ind w:left="142"/>
              <w:jc w:val="both"/>
              <w:rPr>
                <w:rFonts w:cs="Arial"/>
              </w:rPr>
            </w:pPr>
          </w:p>
          <w:p w:rsidR="0085163D" w:rsidRPr="004A2D12" w:rsidRDefault="0085163D" w:rsidP="0085163D">
            <w:pPr>
              <w:ind w:left="142"/>
              <w:jc w:val="both"/>
              <w:rPr>
                <w:rFonts w:cs="Arial"/>
                <w:b/>
              </w:rPr>
            </w:pPr>
            <w:r w:rsidRPr="004A2D12">
              <w:rPr>
                <w:rFonts w:cs="Arial"/>
                <w:b/>
              </w:rPr>
              <w:t xml:space="preserve">Autonomy </w:t>
            </w:r>
          </w:p>
          <w:p w:rsidR="004A2D12" w:rsidRPr="004A2D12" w:rsidRDefault="004A2D12" w:rsidP="0085163D">
            <w:pPr>
              <w:ind w:left="142"/>
              <w:jc w:val="both"/>
              <w:rPr>
                <w:rFonts w:cs="Arial"/>
              </w:rPr>
            </w:pPr>
          </w:p>
          <w:p w:rsidR="0085163D" w:rsidRDefault="0085163D" w:rsidP="0085163D">
            <w:pPr>
              <w:ind w:left="142"/>
              <w:jc w:val="both"/>
              <w:rPr>
                <w:rFonts w:cs="Arial"/>
              </w:rPr>
            </w:pPr>
            <w:r w:rsidRPr="004A2D12">
              <w:rPr>
                <w:rFonts w:cs="Arial"/>
                <w:sz w:val="22"/>
                <w:szCs w:val="22"/>
              </w:rPr>
              <w:t xml:space="preserve">All have activities that aim to extend or maintain their skill levels. As far as possible the service uses mainstream service </w:t>
            </w:r>
            <w:r w:rsidR="00BD172D">
              <w:rPr>
                <w:rFonts w:cs="Arial"/>
                <w:sz w:val="22"/>
                <w:szCs w:val="22"/>
              </w:rPr>
              <w:t xml:space="preserve">with a lot of </w:t>
            </w:r>
            <w:r w:rsidRPr="004A2D12">
              <w:rPr>
                <w:rFonts w:cs="Arial"/>
                <w:sz w:val="22"/>
                <w:szCs w:val="22"/>
              </w:rPr>
              <w:t>interacti</w:t>
            </w:r>
            <w:r w:rsidR="00BD172D">
              <w:rPr>
                <w:rFonts w:cs="Arial"/>
                <w:sz w:val="22"/>
                <w:szCs w:val="22"/>
              </w:rPr>
              <w:t>on</w:t>
            </w:r>
            <w:r w:rsidRPr="004A2D12">
              <w:rPr>
                <w:rFonts w:cs="Arial"/>
                <w:sz w:val="22"/>
                <w:szCs w:val="22"/>
              </w:rPr>
              <w:t xml:space="preserve"> with the local community. The location of the home allows good access to the community, close to shops</w:t>
            </w:r>
            <w:r w:rsidR="001E3354">
              <w:rPr>
                <w:rFonts w:cs="Arial"/>
                <w:sz w:val="22"/>
                <w:szCs w:val="22"/>
              </w:rPr>
              <w:t>,</w:t>
            </w:r>
            <w:r w:rsidRPr="004A2D12">
              <w:rPr>
                <w:rFonts w:cs="Arial"/>
                <w:sz w:val="22"/>
                <w:szCs w:val="22"/>
              </w:rPr>
              <w:t xml:space="preserve"> cafes.</w:t>
            </w:r>
            <w:r w:rsidR="001E3354">
              <w:rPr>
                <w:rFonts w:cs="Arial"/>
                <w:sz w:val="22"/>
                <w:szCs w:val="22"/>
              </w:rPr>
              <w:t xml:space="preserve"> One woman catches a bus and goes shopping when she wishes others require varying levels of support when in the community</w:t>
            </w:r>
            <w:r w:rsidR="003F70C0">
              <w:rPr>
                <w:rFonts w:cs="Arial"/>
                <w:sz w:val="22"/>
                <w:szCs w:val="22"/>
              </w:rPr>
              <w:t>.</w:t>
            </w:r>
          </w:p>
          <w:p w:rsidR="003F70C0" w:rsidRDefault="003F70C0" w:rsidP="0085163D">
            <w:pPr>
              <w:ind w:left="142"/>
              <w:jc w:val="both"/>
              <w:rPr>
                <w:rFonts w:cs="Arial"/>
              </w:rPr>
            </w:pPr>
          </w:p>
          <w:p w:rsidR="0085163D" w:rsidRDefault="001E3354" w:rsidP="0085163D">
            <w:pPr>
              <w:ind w:left="142"/>
              <w:jc w:val="both"/>
              <w:rPr>
                <w:rFonts w:cs="Arial"/>
              </w:rPr>
            </w:pPr>
            <w:r>
              <w:rPr>
                <w:rFonts w:cs="Arial"/>
                <w:sz w:val="22"/>
                <w:szCs w:val="22"/>
              </w:rPr>
              <w:t xml:space="preserve">All are involved in the running of the home with a roster for cooking and cleaning. The person cooking gets to choose the menu for that night. A volunteer comes to the home to teach cooking. </w:t>
            </w:r>
            <w:r w:rsidR="0085163D" w:rsidRPr="004A2D12">
              <w:rPr>
                <w:rFonts w:cs="Arial"/>
                <w:sz w:val="22"/>
                <w:szCs w:val="22"/>
              </w:rPr>
              <w:t>Each</w:t>
            </w:r>
            <w:r w:rsidR="00BD172D">
              <w:rPr>
                <w:rFonts w:cs="Arial"/>
                <w:sz w:val="22"/>
                <w:szCs w:val="22"/>
              </w:rPr>
              <w:t xml:space="preserve"> woman</w:t>
            </w:r>
            <w:r w:rsidR="0085163D" w:rsidRPr="004A2D12">
              <w:rPr>
                <w:rFonts w:cs="Arial"/>
                <w:sz w:val="22"/>
                <w:szCs w:val="22"/>
              </w:rPr>
              <w:t xml:space="preserve"> has their own bed room which they personalise with their </w:t>
            </w:r>
            <w:r w:rsidR="00BD172D">
              <w:rPr>
                <w:rFonts w:cs="Arial"/>
                <w:sz w:val="22"/>
                <w:szCs w:val="22"/>
              </w:rPr>
              <w:t xml:space="preserve">furniture, family photos, Special Olympic medals and their </w:t>
            </w:r>
            <w:r w:rsidR="0085163D" w:rsidRPr="004A2D12">
              <w:rPr>
                <w:rFonts w:cs="Arial"/>
                <w:sz w:val="22"/>
                <w:szCs w:val="22"/>
              </w:rPr>
              <w:t>art work.</w:t>
            </w:r>
          </w:p>
          <w:p w:rsidR="00E32883" w:rsidRPr="004A2D12" w:rsidRDefault="00E32883" w:rsidP="0085163D">
            <w:pPr>
              <w:ind w:left="142"/>
              <w:jc w:val="both"/>
              <w:rPr>
                <w:rFonts w:cs="Arial"/>
              </w:rPr>
            </w:pPr>
          </w:p>
          <w:p w:rsidR="00E32883" w:rsidRDefault="00E32883" w:rsidP="00E32883">
            <w:pPr>
              <w:ind w:left="142"/>
              <w:jc w:val="both"/>
              <w:rPr>
                <w:rFonts w:cs="Arial"/>
              </w:rPr>
            </w:pPr>
            <w:r>
              <w:rPr>
                <w:rFonts w:cs="Arial"/>
                <w:sz w:val="22"/>
                <w:szCs w:val="22"/>
              </w:rPr>
              <w:t xml:space="preserve">The home is spacious and close to shops and amenities. It is rented from Housing New Zealand and reasonably maintained, past maintenance issues have been addressed although some minor issues remain. Being on three levels at least one of the woman is finding it increasingly difficult to manage </w:t>
            </w:r>
            <w:r w:rsidR="00BD172D">
              <w:rPr>
                <w:rFonts w:cs="Arial"/>
                <w:sz w:val="22"/>
                <w:szCs w:val="22"/>
              </w:rPr>
              <w:t xml:space="preserve">the stairs to </w:t>
            </w:r>
            <w:r>
              <w:rPr>
                <w:rFonts w:cs="Arial"/>
                <w:sz w:val="22"/>
                <w:szCs w:val="22"/>
              </w:rPr>
              <w:t xml:space="preserve">the upper level. </w:t>
            </w:r>
          </w:p>
          <w:p w:rsidR="00E32883" w:rsidRDefault="00E32883" w:rsidP="0085163D">
            <w:pPr>
              <w:ind w:left="142"/>
              <w:jc w:val="both"/>
              <w:rPr>
                <w:rFonts w:cs="Arial"/>
              </w:rPr>
            </w:pPr>
          </w:p>
          <w:p w:rsidR="0085163D" w:rsidRPr="004A2D12" w:rsidRDefault="0085163D" w:rsidP="0085163D">
            <w:pPr>
              <w:ind w:left="142"/>
              <w:jc w:val="both"/>
              <w:rPr>
                <w:rFonts w:cs="Arial"/>
              </w:rPr>
            </w:pPr>
            <w:r w:rsidRPr="004A2D12">
              <w:rPr>
                <w:rFonts w:cs="Arial"/>
                <w:sz w:val="22"/>
                <w:szCs w:val="22"/>
              </w:rPr>
              <w:t>Staff</w:t>
            </w:r>
            <w:r w:rsidR="001E3354">
              <w:rPr>
                <w:rFonts w:cs="Arial"/>
                <w:sz w:val="22"/>
                <w:szCs w:val="22"/>
              </w:rPr>
              <w:t xml:space="preserve"> and other flatmates</w:t>
            </w:r>
            <w:r w:rsidRPr="004A2D12">
              <w:rPr>
                <w:rFonts w:cs="Arial"/>
                <w:sz w:val="22"/>
                <w:szCs w:val="22"/>
              </w:rPr>
              <w:t xml:space="preserve"> respect </w:t>
            </w:r>
            <w:r w:rsidR="001E3354">
              <w:rPr>
                <w:rFonts w:cs="Arial"/>
                <w:sz w:val="22"/>
                <w:szCs w:val="22"/>
              </w:rPr>
              <w:t>each other</w:t>
            </w:r>
            <w:r w:rsidR="003F70C0">
              <w:rPr>
                <w:rFonts w:cs="Arial"/>
                <w:sz w:val="22"/>
                <w:szCs w:val="22"/>
              </w:rPr>
              <w:t>’</w:t>
            </w:r>
            <w:r w:rsidR="001E3354">
              <w:rPr>
                <w:rFonts w:cs="Arial"/>
                <w:sz w:val="22"/>
                <w:szCs w:val="22"/>
              </w:rPr>
              <w:t xml:space="preserve">s </w:t>
            </w:r>
            <w:r w:rsidRPr="004A2D12">
              <w:rPr>
                <w:rFonts w:cs="Arial"/>
                <w:sz w:val="22"/>
                <w:szCs w:val="22"/>
              </w:rPr>
              <w:t xml:space="preserve">privacy and knock before entering a bedroom. Personal information is kept private. </w:t>
            </w:r>
            <w:r w:rsidR="001E3354">
              <w:rPr>
                <w:rFonts w:cs="Arial"/>
                <w:sz w:val="22"/>
                <w:szCs w:val="22"/>
              </w:rPr>
              <w:t>There is the opportunity to afford more respect by fitting locks to bathrooms and toilets</w:t>
            </w:r>
            <w:r w:rsidRPr="004A2D12">
              <w:rPr>
                <w:rFonts w:cs="Arial"/>
                <w:sz w:val="22"/>
                <w:szCs w:val="22"/>
              </w:rPr>
              <w:t xml:space="preserve">. </w:t>
            </w:r>
            <w:r w:rsidR="00BD172D">
              <w:rPr>
                <w:rFonts w:cs="Arial"/>
                <w:sz w:val="22"/>
                <w:szCs w:val="22"/>
              </w:rPr>
              <w:t>Locks able to be opened from the outside in an emergency.</w:t>
            </w:r>
          </w:p>
          <w:p w:rsidR="006510AD" w:rsidRPr="004A2D12" w:rsidRDefault="006510AD" w:rsidP="0085163D">
            <w:pPr>
              <w:ind w:left="142"/>
              <w:jc w:val="both"/>
              <w:rPr>
                <w:rFonts w:cs="Arial"/>
              </w:rPr>
            </w:pPr>
          </w:p>
          <w:p w:rsidR="0085163D" w:rsidRPr="004A2D12" w:rsidRDefault="0085163D" w:rsidP="0085163D">
            <w:pPr>
              <w:ind w:left="142"/>
              <w:jc w:val="both"/>
              <w:rPr>
                <w:rFonts w:cs="Arial"/>
                <w:b/>
              </w:rPr>
            </w:pPr>
            <w:r w:rsidRPr="004A2D12">
              <w:rPr>
                <w:rFonts w:cs="Arial"/>
                <w:b/>
                <w:sz w:val="22"/>
                <w:szCs w:val="22"/>
              </w:rPr>
              <w:t xml:space="preserve">Affiliation </w:t>
            </w:r>
          </w:p>
          <w:p w:rsidR="006510AD" w:rsidRPr="004A2D12" w:rsidRDefault="006510AD" w:rsidP="0085163D">
            <w:pPr>
              <w:ind w:left="142"/>
              <w:jc w:val="both"/>
              <w:rPr>
                <w:rFonts w:cs="Arial"/>
                <w:b/>
              </w:rPr>
            </w:pPr>
          </w:p>
          <w:p w:rsidR="00E07747" w:rsidRDefault="0085163D" w:rsidP="0085163D">
            <w:pPr>
              <w:ind w:left="142"/>
              <w:jc w:val="both"/>
              <w:rPr>
                <w:rFonts w:cs="Arial"/>
              </w:rPr>
            </w:pPr>
            <w:r w:rsidRPr="004A2D12">
              <w:rPr>
                <w:rFonts w:cs="Arial"/>
                <w:sz w:val="22"/>
                <w:szCs w:val="22"/>
              </w:rPr>
              <w:t xml:space="preserve">Family are </w:t>
            </w:r>
            <w:r w:rsidR="002F72BC">
              <w:rPr>
                <w:rFonts w:cs="Arial"/>
                <w:sz w:val="22"/>
                <w:szCs w:val="22"/>
              </w:rPr>
              <w:t>supported</w:t>
            </w:r>
            <w:r w:rsidRPr="004A2D12">
              <w:rPr>
                <w:rFonts w:cs="Arial"/>
                <w:sz w:val="22"/>
                <w:szCs w:val="22"/>
              </w:rPr>
              <w:t xml:space="preserve"> to remain involved with their </w:t>
            </w:r>
            <w:r w:rsidR="00E07747">
              <w:rPr>
                <w:rFonts w:cs="Arial"/>
                <w:sz w:val="22"/>
                <w:szCs w:val="22"/>
              </w:rPr>
              <w:t>daughter</w:t>
            </w:r>
            <w:r w:rsidRPr="004A2D12">
              <w:rPr>
                <w:rFonts w:cs="Arial"/>
                <w:sz w:val="22"/>
                <w:szCs w:val="22"/>
              </w:rPr>
              <w:t xml:space="preserve">, </w:t>
            </w:r>
            <w:r w:rsidR="00E07747">
              <w:rPr>
                <w:rFonts w:cs="Arial"/>
                <w:sz w:val="22"/>
                <w:szCs w:val="22"/>
              </w:rPr>
              <w:t xml:space="preserve">encouraged to drop into the home, </w:t>
            </w:r>
            <w:r w:rsidR="00BD172D">
              <w:rPr>
                <w:rFonts w:cs="Arial"/>
                <w:sz w:val="22"/>
                <w:szCs w:val="22"/>
              </w:rPr>
              <w:t xml:space="preserve">receiving </w:t>
            </w:r>
            <w:r w:rsidR="00E07747">
              <w:rPr>
                <w:rFonts w:cs="Arial"/>
                <w:sz w:val="22"/>
                <w:szCs w:val="22"/>
              </w:rPr>
              <w:t xml:space="preserve">telephone calls </w:t>
            </w:r>
            <w:r w:rsidR="00BD172D">
              <w:rPr>
                <w:rFonts w:cs="Arial"/>
                <w:sz w:val="22"/>
                <w:szCs w:val="22"/>
              </w:rPr>
              <w:t xml:space="preserve">and </w:t>
            </w:r>
            <w:r w:rsidR="001E3354">
              <w:rPr>
                <w:rFonts w:cs="Arial"/>
              </w:rPr>
              <w:t xml:space="preserve">detailed </w:t>
            </w:r>
            <w:r w:rsidR="00BD172D">
              <w:rPr>
                <w:rFonts w:cs="Arial"/>
              </w:rPr>
              <w:t xml:space="preserve">month, </w:t>
            </w:r>
            <w:r w:rsidR="001E3354">
              <w:rPr>
                <w:rFonts w:cs="Arial"/>
              </w:rPr>
              <w:t>reports on their daughter accomplishments medical appointments, finances etc</w:t>
            </w:r>
            <w:r w:rsidR="00BD172D">
              <w:rPr>
                <w:rFonts w:cs="Arial"/>
              </w:rPr>
              <w:t xml:space="preserve">. </w:t>
            </w:r>
            <w:r w:rsidR="001E3354" w:rsidRPr="004A2D12">
              <w:rPr>
                <w:rFonts w:cs="Arial"/>
                <w:sz w:val="22"/>
                <w:szCs w:val="22"/>
              </w:rPr>
              <w:t xml:space="preserve"> </w:t>
            </w:r>
            <w:r w:rsidR="00BD172D">
              <w:rPr>
                <w:rFonts w:cs="Arial"/>
                <w:sz w:val="22"/>
                <w:szCs w:val="22"/>
              </w:rPr>
              <w:t>Siblings are being encouraged to become more involved as the parents age</w:t>
            </w:r>
            <w:r w:rsidR="00240A7D">
              <w:rPr>
                <w:rFonts w:cs="Arial"/>
                <w:sz w:val="22"/>
                <w:szCs w:val="22"/>
              </w:rPr>
              <w:t>.</w:t>
            </w:r>
          </w:p>
          <w:p w:rsidR="00E07747" w:rsidRDefault="00E07747" w:rsidP="0085163D">
            <w:pPr>
              <w:ind w:left="142"/>
              <w:jc w:val="both"/>
              <w:rPr>
                <w:rFonts w:cs="Arial"/>
              </w:rPr>
            </w:pPr>
          </w:p>
          <w:p w:rsidR="0085163D" w:rsidRPr="004A2D12" w:rsidRDefault="00E07747" w:rsidP="0085163D">
            <w:pPr>
              <w:ind w:left="142"/>
              <w:jc w:val="both"/>
              <w:rPr>
                <w:rFonts w:cs="Arial"/>
              </w:rPr>
            </w:pPr>
            <w:r>
              <w:rPr>
                <w:rFonts w:cs="Arial"/>
                <w:sz w:val="22"/>
                <w:szCs w:val="22"/>
              </w:rPr>
              <w:t>The women have a wide circle of friends who they meet at Special Olympics, social events and also at work. They are known in the community in cafes and shops.</w:t>
            </w:r>
            <w:r w:rsidR="0085163D" w:rsidRPr="004A2D12">
              <w:rPr>
                <w:rFonts w:cs="Arial"/>
                <w:sz w:val="22"/>
                <w:szCs w:val="22"/>
              </w:rPr>
              <w:t xml:space="preserve"> </w:t>
            </w:r>
          </w:p>
          <w:p w:rsidR="003F70C0" w:rsidRDefault="003F70C0" w:rsidP="0085163D">
            <w:pPr>
              <w:ind w:left="142"/>
              <w:jc w:val="both"/>
              <w:rPr>
                <w:rFonts w:cs="Arial"/>
              </w:rPr>
            </w:pPr>
          </w:p>
          <w:p w:rsidR="00240A7D" w:rsidRDefault="00240A7D" w:rsidP="0085163D">
            <w:pPr>
              <w:ind w:left="142"/>
              <w:jc w:val="both"/>
              <w:rPr>
                <w:rFonts w:cs="Arial"/>
              </w:rPr>
            </w:pPr>
          </w:p>
          <w:p w:rsidR="006E3DCA" w:rsidRDefault="006E3DCA" w:rsidP="0085163D">
            <w:pPr>
              <w:ind w:left="142"/>
              <w:jc w:val="both"/>
              <w:rPr>
                <w:rFonts w:cs="Arial"/>
              </w:rPr>
            </w:pPr>
          </w:p>
          <w:p w:rsidR="006E3DCA" w:rsidRDefault="006E3DCA" w:rsidP="0085163D">
            <w:pPr>
              <w:ind w:left="142"/>
              <w:jc w:val="both"/>
              <w:rPr>
                <w:rFonts w:cs="Arial"/>
              </w:rPr>
            </w:pPr>
          </w:p>
          <w:p w:rsidR="003F70C0" w:rsidRDefault="003F70C0" w:rsidP="0085163D">
            <w:pPr>
              <w:ind w:left="142"/>
              <w:jc w:val="both"/>
              <w:rPr>
                <w:rFonts w:cs="Arial"/>
              </w:rPr>
            </w:pPr>
          </w:p>
          <w:p w:rsidR="003F70C0" w:rsidRPr="004A2D12" w:rsidRDefault="003F70C0" w:rsidP="0085163D">
            <w:pPr>
              <w:ind w:left="142"/>
              <w:jc w:val="both"/>
              <w:rPr>
                <w:rFonts w:cs="Arial"/>
              </w:rPr>
            </w:pPr>
          </w:p>
          <w:p w:rsidR="0085163D" w:rsidRDefault="0085163D" w:rsidP="0085163D">
            <w:pPr>
              <w:ind w:left="142"/>
              <w:jc w:val="both"/>
              <w:rPr>
                <w:rFonts w:cs="Arial"/>
                <w:b/>
              </w:rPr>
            </w:pPr>
            <w:r w:rsidRPr="004A2D12">
              <w:rPr>
                <w:rFonts w:cs="Arial"/>
                <w:b/>
                <w:sz w:val="22"/>
                <w:szCs w:val="22"/>
              </w:rPr>
              <w:lastRenderedPageBreak/>
              <w:t>Safeguards</w:t>
            </w:r>
          </w:p>
          <w:p w:rsidR="006E3DCA" w:rsidRPr="004A2D12" w:rsidRDefault="006E3DCA" w:rsidP="0085163D">
            <w:pPr>
              <w:ind w:left="142"/>
              <w:jc w:val="both"/>
              <w:rPr>
                <w:rFonts w:cs="Arial"/>
                <w:b/>
              </w:rPr>
            </w:pPr>
          </w:p>
          <w:p w:rsidR="006510AD" w:rsidRPr="004A2D12" w:rsidRDefault="006510AD" w:rsidP="0085163D">
            <w:pPr>
              <w:ind w:left="142"/>
              <w:jc w:val="both"/>
              <w:rPr>
                <w:rFonts w:cs="Arial"/>
                <w:b/>
              </w:rPr>
            </w:pPr>
          </w:p>
          <w:p w:rsidR="006510AD" w:rsidRDefault="00E07747" w:rsidP="0085163D">
            <w:pPr>
              <w:ind w:left="142"/>
              <w:jc w:val="both"/>
              <w:rPr>
                <w:rFonts w:cs="Arial"/>
              </w:rPr>
            </w:pPr>
            <w:r>
              <w:rPr>
                <w:rFonts w:cs="Arial"/>
                <w:sz w:val="22"/>
                <w:szCs w:val="22"/>
              </w:rPr>
              <w:t>As well as family the service has links with external bodies, information is available on ‘patient rights and the</w:t>
            </w:r>
            <w:r w:rsidR="0085163D" w:rsidRPr="004A2D12">
              <w:rPr>
                <w:rFonts w:cs="Arial"/>
                <w:sz w:val="22"/>
                <w:szCs w:val="22"/>
              </w:rPr>
              <w:t xml:space="preserve"> </w:t>
            </w:r>
            <w:r w:rsidR="006510AD" w:rsidRPr="004A2D12">
              <w:rPr>
                <w:rFonts w:cs="Arial"/>
                <w:sz w:val="22"/>
                <w:szCs w:val="22"/>
              </w:rPr>
              <w:t xml:space="preserve">HDC advocate </w:t>
            </w:r>
            <w:r>
              <w:rPr>
                <w:rFonts w:cs="Arial"/>
                <w:sz w:val="22"/>
                <w:szCs w:val="22"/>
              </w:rPr>
              <w:t>visits the home. Staffing is stable and the women were positive toward the staff and said they liked them. In the main</w:t>
            </w:r>
            <w:r w:rsidR="00240A7D">
              <w:rPr>
                <w:rFonts w:cs="Arial"/>
                <w:sz w:val="22"/>
                <w:szCs w:val="22"/>
              </w:rPr>
              <w:t>,</w:t>
            </w:r>
            <w:r>
              <w:rPr>
                <w:rFonts w:cs="Arial"/>
                <w:sz w:val="22"/>
                <w:szCs w:val="22"/>
              </w:rPr>
              <w:t xml:space="preserve"> when asked who they would complain to</w:t>
            </w:r>
            <w:r w:rsidR="00240A7D">
              <w:rPr>
                <w:rFonts w:cs="Arial"/>
                <w:sz w:val="22"/>
                <w:szCs w:val="22"/>
              </w:rPr>
              <w:t xml:space="preserve"> if unhappy</w:t>
            </w:r>
            <w:r>
              <w:rPr>
                <w:rFonts w:cs="Arial"/>
                <w:sz w:val="22"/>
                <w:szCs w:val="22"/>
              </w:rPr>
              <w:t xml:space="preserve"> most said staff and then family. To date the service has not received any formal complaints.</w:t>
            </w:r>
          </w:p>
          <w:p w:rsidR="00E07747" w:rsidRPr="004A2D12" w:rsidRDefault="00E07747" w:rsidP="0085163D">
            <w:pPr>
              <w:ind w:left="142"/>
              <w:jc w:val="both"/>
              <w:rPr>
                <w:rFonts w:cs="Arial"/>
              </w:rPr>
            </w:pPr>
          </w:p>
          <w:p w:rsidR="006510AD" w:rsidRDefault="0085163D" w:rsidP="0085163D">
            <w:pPr>
              <w:ind w:left="142"/>
              <w:jc w:val="both"/>
              <w:rPr>
                <w:rFonts w:cs="Arial"/>
              </w:rPr>
            </w:pPr>
            <w:r w:rsidRPr="004A2D12">
              <w:rPr>
                <w:rFonts w:cs="Arial"/>
                <w:sz w:val="22"/>
                <w:szCs w:val="22"/>
              </w:rPr>
              <w:t>The service has an abuse policy and staff are trained on the policy as a part of their induction. The service has good systems to vet new staff</w:t>
            </w:r>
            <w:r w:rsidR="00E07747">
              <w:rPr>
                <w:rFonts w:cs="Arial"/>
                <w:sz w:val="22"/>
                <w:szCs w:val="22"/>
              </w:rPr>
              <w:t xml:space="preserve"> the file of the last staff member to be recruited to the service</w:t>
            </w:r>
            <w:r w:rsidR="004322B8">
              <w:rPr>
                <w:rFonts w:cs="Arial"/>
                <w:sz w:val="22"/>
                <w:szCs w:val="22"/>
              </w:rPr>
              <w:t xml:space="preserve"> showed evidence of formal recruitment </w:t>
            </w:r>
            <w:r w:rsidR="00240A7D">
              <w:rPr>
                <w:rFonts w:cs="Arial"/>
                <w:sz w:val="22"/>
                <w:szCs w:val="22"/>
              </w:rPr>
              <w:t>processes</w:t>
            </w:r>
            <w:r w:rsidRPr="004A2D12">
              <w:rPr>
                <w:rFonts w:cs="Arial"/>
                <w:sz w:val="22"/>
                <w:szCs w:val="22"/>
              </w:rPr>
              <w:t xml:space="preserve">. Staff </w:t>
            </w:r>
            <w:r w:rsidR="004322B8">
              <w:rPr>
                <w:rFonts w:cs="Arial"/>
                <w:sz w:val="22"/>
                <w:szCs w:val="22"/>
              </w:rPr>
              <w:t xml:space="preserve">have access to good training opportunities all have or are taking Certificated training and in the past joined in with small provider training.  Currently the service uses on-line training, although </w:t>
            </w:r>
            <w:r w:rsidR="00240A7D">
              <w:rPr>
                <w:rFonts w:cs="Arial"/>
                <w:sz w:val="22"/>
                <w:szCs w:val="22"/>
              </w:rPr>
              <w:t xml:space="preserve">this is </w:t>
            </w:r>
            <w:r w:rsidR="004322B8">
              <w:rPr>
                <w:rFonts w:cs="Arial"/>
                <w:sz w:val="22"/>
                <w:szCs w:val="22"/>
              </w:rPr>
              <w:t>orientated to elderly services</w:t>
            </w:r>
            <w:r w:rsidR="006510AD" w:rsidRPr="004A2D12">
              <w:rPr>
                <w:rFonts w:cs="Arial"/>
                <w:sz w:val="22"/>
                <w:szCs w:val="22"/>
              </w:rPr>
              <w:t xml:space="preserve">. </w:t>
            </w:r>
            <w:r w:rsidR="004322B8">
              <w:rPr>
                <w:rFonts w:cs="Arial"/>
                <w:sz w:val="22"/>
                <w:szCs w:val="22"/>
              </w:rPr>
              <w:t>Although there is a register of all staff training, some of it is out dated</w:t>
            </w:r>
            <w:r w:rsidR="00240A7D">
              <w:rPr>
                <w:rFonts w:cs="Arial"/>
                <w:sz w:val="22"/>
                <w:szCs w:val="22"/>
              </w:rPr>
              <w:t>. Th</w:t>
            </w:r>
            <w:r w:rsidR="004322B8">
              <w:rPr>
                <w:rFonts w:cs="Arial"/>
                <w:sz w:val="22"/>
                <w:szCs w:val="22"/>
              </w:rPr>
              <w:t xml:space="preserve">e service is yet to develop a training calendar </w:t>
            </w:r>
            <w:r w:rsidR="004322B8">
              <w:rPr>
                <w:rFonts w:cs="Arial"/>
              </w:rPr>
              <w:t>Identifying future training requirements.</w:t>
            </w:r>
          </w:p>
          <w:p w:rsidR="004322B8" w:rsidRPr="004A2D12" w:rsidRDefault="004322B8" w:rsidP="0085163D">
            <w:pPr>
              <w:ind w:left="142"/>
              <w:jc w:val="both"/>
              <w:rPr>
                <w:rFonts w:cs="Arial"/>
              </w:rPr>
            </w:pPr>
          </w:p>
          <w:p w:rsidR="00A60E19" w:rsidRPr="004A2D12" w:rsidRDefault="004322B8" w:rsidP="0085163D">
            <w:pPr>
              <w:ind w:left="142"/>
              <w:jc w:val="both"/>
              <w:rPr>
                <w:rFonts w:cs="Arial"/>
              </w:rPr>
            </w:pPr>
            <w:r>
              <w:rPr>
                <w:rFonts w:cs="Arial"/>
                <w:sz w:val="22"/>
                <w:szCs w:val="22"/>
              </w:rPr>
              <w:t>Each person has a personal file containing all information about them, the files are bulky and   contain information that would be best archived. There are a number of recording books used by staff and there is a</w:t>
            </w:r>
            <w:r w:rsidR="003F70C0">
              <w:rPr>
                <w:rFonts w:cs="Arial"/>
                <w:sz w:val="22"/>
                <w:szCs w:val="22"/>
              </w:rPr>
              <w:t>n</w:t>
            </w:r>
            <w:r>
              <w:rPr>
                <w:rFonts w:cs="Arial"/>
                <w:sz w:val="22"/>
                <w:szCs w:val="22"/>
              </w:rPr>
              <w:t xml:space="preserve"> opportunity to streamline documentation. </w:t>
            </w:r>
          </w:p>
          <w:p w:rsidR="00A60E19" w:rsidRPr="004A2D12" w:rsidRDefault="00A60E19" w:rsidP="0085163D">
            <w:pPr>
              <w:ind w:left="142"/>
              <w:jc w:val="both"/>
              <w:rPr>
                <w:rFonts w:cs="Arial"/>
              </w:rPr>
            </w:pPr>
          </w:p>
          <w:p w:rsidR="003F70C0" w:rsidRDefault="003F70C0" w:rsidP="0085163D">
            <w:pPr>
              <w:ind w:left="142"/>
              <w:jc w:val="both"/>
              <w:rPr>
                <w:rFonts w:cs="Arial"/>
              </w:rPr>
            </w:pPr>
            <w:r>
              <w:rPr>
                <w:rFonts w:cs="Arial"/>
                <w:sz w:val="22"/>
                <w:szCs w:val="22"/>
              </w:rPr>
              <w:t>Following the last audit the service has moved to introduce packaged medica</w:t>
            </w:r>
            <w:r w:rsidR="006E3DCA">
              <w:rPr>
                <w:rFonts w:cs="Arial"/>
                <w:sz w:val="22"/>
                <w:szCs w:val="22"/>
              </w:rPr>
              <w:t>tion, one person self medicates</w:t>
            </w:r>
            <w:r>
              <w:rPr>
                <w:rFonts w:cs="Arial"/>
                <w:sz w:val="22"/>
                <w:szCs w:val="22"/>
              </w:rPr>
              <w:t xml:space="preserve">. Practices are overall sound and there have been few incidents involving medication issues. Improvements were identified in the reconciliation of medication against the doctor’s prescription when </w:t>
            </w:r>
            <w:r w:rsidR="00240A7D">
              <w:rPr>
                <w:rFonts w:cs="Arial"/>
                <w:sz w:val="22"/>
                <w:szCs w:val="22"/>
              </w:rPr>
              <w:t xml:space="preserve">the medication </w:t>
            </w:r>
            <w:r>
              <w:rPr>
                <w:rFonts w:cs="Arial"/>
                <w:sz w:val="22"/>
                <w:szCs w:val="22"/>
              </w:rPr>
              <w:t>first enters the home.</w:t>
            </w:r>
          </w:p>
          <w:p w:rsidR="003F70C0" w:rsidRDefault="003F70C0" w:rsidP="0085163D">
            <w:pPr>
              <w:ind w:left="142"/>
              <w:jc w:val="both"/>
              <w:rPr>
                <w:rFonts w:cs="Arial"/>
              </w:rPr>
            </w:pPr>
          </w:p>
          <w:p w:rsidR="0085163D" w:rsidRPr="004A2D12" w:rsidRDefault="0085163D" w:rsidP="0085163D">
            <w:pPr>
              <w:ind w:left="142"/>
              <w:jc w:val="both"/>
              <w:rPr>
                <w:rFonts w:cs="Arial"/>
              </w:rPr>
            </w:pPr>
            <w:r w:rsidRPr="004A2D12">
              <w:rPr>
                <w:rFonts w:cs="Arial"/>
                <w:sz w:val="22"/>
                <w:szCs w:val="22"/>
              </w:rPr>
              <w:t xml:space="preserve">The home is barrier free, </w:t>
            </w:r>
            <w:r w:rsidR="00460197">
              <w:rPr>
                <w:rFonts w:cs="Arial"/>
                <w:sz w:val="22"/>
                <w:szCs w:val="22"/>
              </w:rPr>
              <w:t>the issue of the stairs leading to the bedrooms has been addressed in as much an additional hand rail has fitted and the women issued with instructions aimed at keeping them safe. Other than this there are no significant hazards around the home. The manager undertakes a monthly inspection of potential hazards and maintains a register.</w:t>
            </w:r>
          </w:p>
          <w:p w:rsidR="00A60E19" w:rsidRPr="004A2D12" w:rsidRDefault="00A60E19" w:rsidP="0085163D">
            <w:pPr>
              <w:ind w:left="142"/>
              <w:jc w:val="both"/>
              <w:rPr>
                <w:rFonts w:cs="Arial"/>
              </w:rPr>
            </w:pPr>
          </w:p>
          <w:p w:rsidR="0085163D" w:rsidRPr="004A2D12" w:rsidRDefault="0085163D" w:rsidP="0085163D">
            <w:pPr>
              <w:ind w:left="142"/>
              <w:jc w:val="both"/>
              <w:rPr>
                <w:rFonts w:cs="Arial"/>
                <w:b/>
              </w:rPr>
            </w:pPr>
            <w:r w:rsidRPr="004A2D12">
              <w:rPr>
                <w:rFonts w:cs="Arial"/>
                <w:b/>
                <w:sz w:val="22"/>
                <w:szCs w:val="22"/>
              </w:rPr>
              <w:t>Rights</w:t>
            </w:r>
          </w:p>
          <w:p w:rsidR="00A60E19" w:rsidRPr="004A2D12" w:rsidRDefault="00A60E19" w:rsidP="0085163D">
            <w:pPr>
              <w:ind w:left="142"/>
              <w:jc w:val="both"/>
              <w:rPr>
                <w:rFonts w:cs="Arial"/>
              </w:rPr>
            </w:pPr>
          </w:p>
          <w:p w:rsidR="0085163D" w:rsidRPr="004A2D12" w:rsidRDefault="0085163D" w:rsidP="0085163D">
            <w:pPr>
              <w:ind w:left="142"/>
              <w:jc w:val="both"/>
              <w:rPr>
                <w:rFonts w:cs="Arial"/>
              </w:rPr>
            </w:pPr>
            <w:r w:rsidRPr="004A2D12">
              <w:rPr>
                <w:rFonts w:cs="Arial"/>
                <w:sz w:val="22"/>
                <w:szCs w:val="22"/>
              </w:rPr>
              <w:t xml:space="preserve">Copies of the Code of Rights are </w:t>
            </w:r>
            <w:r w:rsidR="003F70C0">
              <w:rPr>
                <w:rFonts w:cs="Arial"/>
                <w:sz w:val="22"/>
                <w:szCs w:val="22"/>
              </w:rPr>
              <w:t>available</w:t>
            </w:r>
            <w:r w:rsidRPr="004A2D12">
              <w:rPr>
                <w:rFonts w:cs="Arial"/>
                <w:sz w:val="22"/>
                <w:szCs w:val="22"/>
              </w:rPr>
              <w:t>, and the entry policy identif</w:t>
            </w:r>
            <w:r w:rsidR="00A60E19" w:rsidRPr="004A2D12">
              <w:rPr>
                <w:rFonts w:cs="Arial"/>
                <w:sz w:val="22"/>
                <w:szCs w:val="22"/>
              </w:rPr>
              <w:t>y</w:t>
            </w:r>
            <w:r w:rsidRPr="004A2D12">
              <w:rPr>
                <w:rFonts w:cs="Arial"/>
                <w:sz w:val="22"/>
                <w:szCs w:val="22"/>
              </w:rPr>
              <w:t xml:space="preserve"> families receive a copy on entry to the service. People are aware of the complaint process and the manager reports any complaints to the board as a part of her monthly report. The service has not received any complaints.</w:t>
            </w:r>
          </w:p>
          <w:p w:rsidR="00261247" w:rsidRDefault="0085163D" w:rsidP="0085163D">
            <w:pPr>
              <w:rPr>
                <w:rFonts w:cs="Arial"/>
              </w:rPr>
            </w:pPr>
            <w:r w:rsidRPr="004A2D12">
              <w:rPr>
                <w:rFonts w:cs="Arial"/>
                <w:sz w:val="22"/>
                <w:szCs w:val="22"/>
              </w:rPr>
              <w:br w:type="page"/>
            </w:r>
          </w:p>
          <w:p w:rsidR="0085163D" w:rsidRPr="004A2D12" w:rsidRDefault="0085163D" w:rsidP="0085163D">
            <w:pPr>
              <w:ind w:left="142"/>
              <w:jc w:val="both"/>
              <w:rPr>
                <w:rFonts w:cs="Arial"/>
                <w:b/>
              </w:rPr>
            </w:pPr>
            <w:r w:rsidRPr="004A2D12">
              <w:rPr>
                <w:rFonts w:cs="Arial"/>
                <w:b/>
                <w:sz w:val="22"/>
                <w:szCs w:val="22"/>
              </w:rPr>
              <w:t>Health and Wellness</w:t>
            </w:r>
          </w:p>
          <w:p w:rsidR="00A60E19" w:rsidRDefault="00A60E19" w:rsidP="0085163D">
            <w:pPr>
              <w:ind w:left="142"/>
              <w:jc w:val="both"/>
              <w:rPr>
                <w:rFonts w:cs="Arial"/>
              </w:rPr>
            </w:pPr>
          </w:p>
          <w:p w:rsidR="00371CD7" w:rsidRPr="00371CD7" w:rsidRDefault="003F70C0" w:rsidP="0085163D">
            <w:pPr>
              <w:ind w:left="142"/>
              <w:jc w:val="both"/>
              <w:rPr>
                <w:rFonts w:cs="Arial"/>
              </w:rPr>
            </w:pPr>
            <w:r w:rsidRPr="00371CD7">
              <w:rPr>
                <w:rFonts w:cs="Arial"/>
                <w:sz w:val="22"/>
                <w:szCs w:val="22"/>
              </w:rPr>
              <w:t xml:space="preserve">Mainly in the past there have been tensions </w:t>
            </w:r>
            <w:r w:rsidR="00240A7D">
              <w:rPr>
                <w:rFonts w:cs="Arial"/>
                <w:sz w:val="22"/>
                <w:szCs w:val="22"/>
              </w:rPr>
              <w:t>within</w:t>
            </w:r>
            <w:r w:rsidRPr="00371CD7">
              <w:rPr>
                <w:rFonts w:cs="Arial"/>
                <w:sz w:val="22"/>
                <w:szCs w:val="22"/>
              </w:rPr>
              <w:t xml:space="preserve"> the group and this led to a level of anxiety where by professional assistance w</w:t>
            </w:r>
            <w:r w:rsidR="00240A7D">
              <w:rPr>
                <w:rFonts w:cs="Arial"/>
                <w:sz w:val="22"/>
                <w:szCs w:val="22"/>
              </w:rPr>
              <w:t>as required. B</w:t>
            </w:r>
            <w:r w:rsidR="00371CD7" w:rsidRPr="00371CD7">
              <w:rPr>
                <w:rFonts w:cs="Arial"/>
                <w:sz w:val="22"/>
                <w:szCs w:val="22"/>
              </w:rPr>
              <w:t>y</w:t>
            </w:r>
            <w:r w:rsidRPr="00371CD7">
              <w:rPr>
                <w:rFonts w:cs="Arial"/>
                <w:sz w:val="22"/>
                <w:szCs w:val="22"/>
              </w:rPr>
              <w:t xml:space="preserve"> providing routine and </w:t>
            </w:r>
            <w:r w:rsidR="00371CD7" w:rsidRPr="00371CD7">
              <w:rPr>
                <w:rFonts w:cs="Arial"/>
                <w:sz w:val="22"/>
                <w:szCs w:val="22"/>
              </w:rPr>
              <w:t>structure the</w:t>
            </w:r>
            <w:r w:rsidRPr="00371CD7">
              <w:rPr>
                <w:rFonts w:cs="Arial"/>
                <w:sz w:val="22"/>
                <w:szCs w:val="22"/>
              </w:rPr>
              <w:t xml:space="preserve"> issue</w:t>
            </w:r>
            <w:r w:rsidR="00371CD7" w:rsidRPr="00371CD7">
              <w:rPr>
                <w:rFonts w:cs="Arial"/>
                <w:sz w:val="22"/>
                <w:szCs w:val="22"/>
              </w:rPr>
              <w:t xml:space="preserve"> </w:t>
            </w:r>
            <w:r w:rsidR="00240A7D">
              <w:rPr>
                <w:rFonts w:cs="Arial"/>
                <w:sz w:val="22"/>
                <w:szCs w:val="22"/>
              </w:rPr>
              <w:t>ha</w:t>
            </w:r>
            <w:r w:rsidR="00371CD7" w:rsidRPr="00371CD7">
              <w:rPr>
                <w:rFonts w:cs="Arial"/>
                <w:sz w:val="22"/>
                <w:szCs w:val="22"/>
              </w:rPr>
              <w:t xml:space="preserve">s </w:t>
            </w:r>
            <w:r w:rsidR="00240A7D">
              <w:rPr>
                <w:rFonts w:cs="Arial"/>
                <w:sz w:val="22"/>
                <w:szCs w:val="22"/>
              </w:rPr>
              <w:t xml:space="preserve">mainly been </w:t>
            </w:r>
            <w:r w:rsidR="00371CD7" w:rsidRPr="00371CD7">
              <w:rPr>
                <w:rFonts w:cs="Arial"/>
                <w:sz w:val="22"/>
                <w:szCs w:val="22"/>
              </w:rPr>
              <w:t xml:space="preserve">addressed. All have their own GP and able to access a wide range of community services. Families are informed/involved of in any health issues affecting their daughter. </w:t>
            </w:r>
          </w:p>
          <w:p w:rsidR="00371CD7" w:rsidRPr="00371CD7" w:rsidRDefault="00371CD7" w:rsidP="0085163D">
            <w:pPr>
              <w:ind w:left="142"/>
              <w:jc w:val="both"/>
              <w:rPr>
                <w:rFonts w:cs="Arial"/>
              </w:rPr>
            </w:pPr>
          </w:p>
          <w:p w:rsidR="00A60E19" w:rsidRDefault="001466F7" w:rsidP="0085163D">
            <w:pPr>
              <w:ind w:left="142"/>
              <w:jc w:val="both"/>
              <w:rPr>
                <w:rFonts w:cs="Arial"/>
              </w:rPr>
            </w:pPr>
            <w:r>
              <w:rPr>
                <w:rFonts w:cs="Arial"/>
                <w:sz w:val="22"/>
                <w:szCs w:val="22"/>
              </w:rPr>
              <w:t>Three staff cover the shift with additional hours for the manager they a</w:t>
            </w:r>
            <w:r w:rsidR="0085163D" w:rsidRPr="004A2D12">
              <w:rPr>
                <w:rFonts w:cs="Arial"/>
                <w:sz w:val="22"/>
                <w:szCs w:val="22"/>
              </w:rPr>
              <w:t>re motivated</w:t>
            </w:r>
            <w:r w:rsidR="00A26A0A">
              <w:rPr>
                <w:rFonts w:cs="Arial"/>
                <w:sz w:val="22"/>
                <w:szCs w:val="22"/>
              </w:rPr>
              <w:t xml:space="preserve"> and</w:t>
            </w:r>
            <w:r w:rsidR="0085163D" w:rsidRPr="004A2D12">
              <w:rPr>
                <w:rFonts w:cs="Arial"/>
                <w:sz w:val="22"/>
                <w:szCs w:val="22"/>
              </w:rPr>
              <w:t xml:space="preserve"> focused on meeting the needs of the people they support. </w:t>
            </w:r>
            <w:r>
              <w:rPr>
                <w:rFonts w:cs="Arial"/>
                <w:sz w:val="22"/>
                <w:szCs w:val="22"/>
              </w:rPr>
              <w:t>S</w:t>
            </w:r>
            <w:r w:rsidR="00371CD7">
              <w:rPr>
                <w:rFonts w:cs="Arial"/>
                <w:sz w:val="22"/>
                <w:szCs w:val="22"/>
              </w:rPr>
              <w:t xml:space="preserve">taffing </w:t>
            </w:r>
            <w:r>
              <w:rPr>
                <w:rFonts w:cs="Arial"/>
                <w:sz w:val="22"/>
                <w:szCs w:val="22"/>
              </w:rPr>
              <w:t xml:space="preserve">is stable </w:t>
            </w:r>
            <w:r w:rsidR="00240A7D">
              <w:rPr>
                <w:rFonts w:cs="Arial"/>
                <w:sz w:val="22"/>
                <w:szCs w:val="22"/>
              </w:rPr>
              <w:t>with few changes.</w:t>
            </w:r>
          </w:p>
          <w:p w:rsidR="001466F7" w:rsidRPr="004A2D12" w:rsidRDefault="001466F7" w:rsidP="0085163D">
            <w:pPr>
              <w:ind w:left="142"/>
              <w:jc w:val="both"/>
              <w:rPr>
                <w:rFonts w:cs="Arial"/>
              </w:rPr>
            </w:pPr>
          </w:p>
          <w:p w:rsidR="0085163D" w:rsidRPr="004A2D12" w:rsidRDefault="0085163D" w:rsidP="0085163D">
            <w:pPr>
              <w:ind w:left="142"/>
              <w:jc w:val="both"/>
              <w:rPr>
                <w:rFonts w:cs="Arial"/>
              </w:rPr>
            </w:pPr>
            <w:r w:rsidRPr="004A2D12">
              <w:rPr>
                <w:rFonts w:cs="Arial"/>
                <w:sz w:val="22"/>
                <w:szCs w:val="22"/>
              </w:rPr>
              <w:t xml:space="preserve">The board is made up of family and </w:t>
            </w:r>
            <w:r w:rsidR="00742C1E" w:rsidRPr="004A2D12">
              <w:rPr>
                <w:rFonts w:cs="Arial"/>
                <w:sz w:val="22"/>
                <w:szCs w:val="22"/>
              </w:rPr>
              <w:t>provide</w:t>
            </w:r>
            <w:r w:rsidR="00240A7D">
              <w:rPr>
                <w:rFonts w:cs="Arial"/>
                <w:sz w:val="22"/>
                <w:szCs w:val="22"/>
              </w:rPr>
              <w:t>s</w:t>
            </w:r>
            <w:r w:rsidRPr="004A2D12">
              <w:rPr>
                <w:rFonts w:cs="Arial"/>
                <w:sz w:val="22"/>
                <w:szCs w:val="22"/>
              </w:rPr>
              <w:t xml:space="preserve"> oversight of the service. </w:t>
            </w:r>
            <w:r w:rsidR="001466F7">
              <w:rPr>
                <w:rFonts w:cs="Arial"/>
                <w:sz w:val="22"/>
                <w:szCs w:val="22"/>
              </w:rPr>
              <w:t>There is a clear separation between management and the board, with the manager providing a report on key areas of the service at each meeting.  Family are invited to attend the AGM where the audited accounts are presented</w:t>
            </w:r>
          </w:p>
          <w:p w:rsidR="00742C1E" w:rsidRPr="004A2D12" w:rsidRDefault="00742C1E" w:rsidP="0085163D">
            <w:pPr>
              <w:ind w:left="142"/>
              <w:jc w:val="both"/>
              <w:rPr>
                <w:rFonts w:cs="Arial"/>
              </w:rPr>
            </w:pPr>
          </w:p>
          <w:p w:rsidR="004A2D12" w:rsidRDefault="004A2D12" w:rsidP="004A2D12">
            <w:pPr>
              <w:pStyle w:val="Heading3"/>
              <w:jc w:val="both"/>
              <w:rPr>
                <w:rFonts w:ascii="Arial" w:hAnsi="Arial" w:cs="Arial"/>
                <w:sz w:val="22"/>
                <w:szCs w:val="22"/>
              </w:rPr>
            </w:pPr>
            <w:bookmarkStart w:id="1" w:name="_Toc242261424"/>
            <w:r w:rsidRPr="004A2D12">
              <w:rPr>
                <w:rFonts w:ascii="Arial" w:hAnsi="Arial" w:cs="Arial"/>
                <w:sz w:val="22"/>
                <w:szCs w:val="22"/>
              </w:rPr>
              <w:t>Summary of the Strengths of this Service:</w:t>
            </w:r>
            <w:bookmarkEnd w:id="1"/>
            <w:r w:rsidRPr="004A2D12">
              <w:rPr>
                <w:rFonts w:ascii="Arial" w:hAnsi="Arial" w:cs="Arial"/>
                <w:sz w:val="22"/>
                <w:szCs w:val="22"/>
              </w:rPr>
              <w:t xml:space="preserve"> </w:t>
            </w:r>
          </w:p>
          <w:p w:rsidR="00240A7D" w:rsidRPr="00240A7D" w:rsidRDefault="00240A7D" w:rsidP="00240A7D">
            <w:pPr>
              <w:rPr>
                <w:lang w:eastAsia="en-NZ"/>
              </w:rPr>
            </w:pPr>
          </w:p>
          <w:p w:rsidR="00557679" w:rsidRPr="00713287" w:rsidRDefault="00557679" w:rsidP="00557679">
            <w:pPr>
              <w:numPr>
                <w:ilvl w:val="0"/>
                <w:numId w:val="16"/>
              </w:numPr>
              <w:jc w:val="both"/>
            </w:pPr>
            <w:r w:rsidRPr="00713287">
              <w:rPr>
                <w:sz w:val="22"/>
                <w:szCs w:val="22"/>
              </w:rPr>
              <w:t>An emphasis on maintaining people’s independence</w:t>
            </w:r>
            <w:r>
              <w:rPr>
                <w:sz w:val="22"/>
                <w:szCs w:val="22"/>
              </w:rPr>
              <w:t xml:space="preserve"> and offering choices</w:t>
            </w:r>
          </w:p>
          <w:p w:rsidR="00557679" w:rsidRDefault="00557679" w:rsidP="00557679">
            <w:pPr>
              <w:numPr>
                <w:ilvl w:val="0"/>
                <w:numId w:val="16"/>
              </w:numPr>
              <w:jc w:val="both"/>
            </w:pPr>
            <w:r w:rsidRPr="00713287">
              <w:rPr>
                <w:sz w:val="22"/>
                <w:szCs w:val="22"/>
              </w:rPr>
              <w:t>Positive views of users of the service.</w:t>
            </w:r>
          </w:p>
          <w:p w:rsidR="00557679" w:rsidRPr="00713287" w:rsidRDefault="00557679" w:rsidP="00557679">
            <w:pPr>
              <w:numPr>
                <w:ilvl w:val="0"/>
                <w:numId w:val="16"/>
              </w:numPr>
              <w:jc w:val="both"/>
            </w:pPr>
            <w:r>
              <w:rPr>
                <w:sz w:val="22"/>
                <w:szCs w:val="22"/>
              </w:rPr>
              <w:t>Attitude of staff.</w:t>
            </w:r>
          </w:p>
          <w:p w:rsidR="00557679" w:rsidRDefault="00557679" w:rsidP="00557679">
            <w:pPr>
              <w:numPr>
                <w:ilvl w:val="0"/>
                <w:numId w:val="16"/>
              </w:numPr>
              <w:jc w:val="both"/>
            </w:pPr>
            <w:r w:rsidRPr="00713287">
              <w:rPr>
                <w:sz w:val="22"/>
                <w:szCs w:val="22"/>
              </w:rPr>
              <w:t>Engagement of families.</w:t>
            </w:r>
          </w:p>
          <w:p w:rsidR="00557679" w:rsidRDefault="00557679" w:rsidP="00557679">
            <w:pPr>
              <w:numPr>
                <w:ilvl w:val="0"/>
                <w:numId w:val="16"/>
              </w:numPr>
              <w:jc w:val="both"/>
            </w:pPr>
            <w:r>
              <w:rPr>
                <w:sz w:val="22"/>
                <w:szCs w:val="22"/>
              </w:rPr>
              <w:t>Location and layout of the home</w:t>
            </w:r>
          </w:p>
          <w:p w:rsidR="00557679" w:rsidRDefault="00557679" w:rsidP="00557679">
            <w:pPr>
              <w:ind w:left="720"/>
              <w:jc w:val="both"/>
            </w:pPr>
          </w:p>
          <w:p w:rsidR="00557679" w:rsidRPr="004A2D12" w:rsidRDefault="00557679" w:rsidP="00557679">
            <w:pPr>
              <w:pStyle w:val="Heading3"/>
              <w:jc w:val="both"/>
              <w:rPr>
                <w:rFonts w:ascii="Arial" w:hAnsi="Arial" w:cs="Arial"/>
                <w:sz w:val="22"/>
                <w:szCs w:val="22"/>
              </w:rPr>
            </w:pPr>
            <w:bookmarkStart w:id="2" w:name="_Toc242261425"/>
            <w:r w:rsidRPr="004A2D12">
              <w:rPr>
                <w:rFonts w:ascii="Arial" w:hAnsi="Arial" w:cs="Arial"/>
                <w:sz w:val="22"/>
                <w:szCs w:val="22"/>
              </w:rPr>
              <w:lastRenderedPageBreak/>
              <w:t>Summary of Significant Findings:</w:t>
            </w:r>
            <w:bookmarkEnd w:id="2"/>
          </w:p>
          <w:p w:rsidR="00557679" w:rsidRPr="00713287" w:rsidRDefault="00557679" w:rsidP="00557679">
            <w:pPr>
              <w:ind w:left="720"/>
              <w:jc w:val="both"/>
            </w:pPr>
          </w:p>
          <w:p w:rsidR="00557679" w:rsidRDefault="00557679" w:rsidP="00557679">
            <w:pPr>
              <w:numPr>
                <w:ilvl w:val="0"/>
                <w:numId w:val="16"/>
              </w:numPr>
              <w:jc w:val="both"/>
              <w:rPr>
                <w:rFonts w:cs="Arial"/>
              </w:rPr>
            </w:pPr>
            <w:r>
              <w:rPr>
                <w:rFonts w:cs="Arial"/>
                <w:sz w:val="22"/>
                <w:szCs w:val="22"/>
              </w:rPr>
              <w:t>Medication management</w:t>
            </w:r>
          </w:p>
          <w:p w:rsidR="00557679" w:rsidRDefault="00557679" w:rsidP="00557679">
            <w:pPr>
              <w:numPr>
                <w:ilvl w:val="0"/>
                <w:numId w:val="16"/>
              </w:numPr>
              <w:jc w:val="both"/>
              <w:rPr>
                <w:rFonts w:cs="Arial"/>
              </w:rPr>
            </w:pPr>
            <w:r>
              <w:rPr>
                <w:rFonts w:cs="Arial"/>
                <w:sz w:val="22"/>
                <w:szCs w:val="22"/>
              </w:rPr>
              <w:t>Old information on personal files</w:t>
            </w:r>
          </w:p>
          <w:p w:rsidR="00557679" w:rsidRPr="00713287" w:rsidRDefault="00557679" w:rsidP="00557679">
            <w:pPr>
              <w:numPr>
                <w:ilvl w:val="0"/>
                <w:numId w:val="16"/>
              </w:numPr>
              <w:jc w:val="both"/>
              <w:rPr>
                <w:rFonts w:cs="Arial"/>
              </w:rPr>
            </w:pPr>
            <w:r>
              <w:rPr>
                <w:rFonts w:cs="Arial"/>
                <w:sz w:val="22"/>
                <w:szCs w:val="22"/>
              </w:rPr>
              <w:t>Improvement to</w:t>
            </w:r>
            <w:r w:rsidR="00402CA0">
              <w:rPr>
                <w:rFonts w:cs="Arial"/>
                <w:sz w:val="22"/>
                <w:szCs w:val="22"/>
              </w:rPr>
              <w:t xml:space="preserve"> lifestyle </w:t>
            </w:r>
            <w:r>
              <w:rPr>
                <w:rFonts w:cs="Arial"/>
                <w:sz w:val="22"/>
                <w:szCs w:val="22"/>
              </w:rPr>
              <w:t>goal</w:t>
            </w:r>
            <w:r w:rsidR="00402CA0">
              <w:rPr>
                <w:rFonts w:cs="Arial"/>
                <w:sz w:val="22"/>
                <w:szCs w:val="22"/>
              </w:rPr>
              <w:t>s</w:t>
            </w:r>
          </w:p>
          <w:p w:rsidR="002F72BC" w:rsidRPr="004A2D12" w:rsidRDefault="00261247" w:rsidP="00557679">
            <w:pPr>
              <w:ind w:left="720"/>
              <w:jc w:val="both"/>
              <w:rPr>
                <w:rFonts w:ascii="Georgia" w:hAnsi="Georgia"/>
                <w:lang w:eastAsia="en-NZ"/>
              </w:rPr>
            </w:pPr>
            <w:r>
              <w:rPr>
                <w:rFonts w:cs="Arial"/>
                <w:sz w:val="22"/>
                <w:szCs w:val="22"/>
              </w:rPr>
              <w:t>.</w:t>
            </w:r>
          </w:p>
        </w:tc>
      </w:tr>
    </w:tbl>
    <w:p w:rsidR="00557679" w:rsidRDefault="00557679"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314" w:type="dxa"/>
            <w:shd w:val="clear" w:color="auto" w:fill="auto"/>
          </w:tcPr>
          <w:p w:rsidR="00F73357" w:rsidRPr="00F73357" w:rsidRDefault="0063043F" w:rsidP="0063043F">
            <w:pPr>
              <w:pStyle w:val="Header"/>
              <w:numPr>
                <w:ilvl w:val="0"/>
                <w:numId w:val="14"/>
              </w:numPr>
              <w:spacing w:before="120" w:after="120"/>
              <w:rPr>
                <w:rFonts w:ascii="Georgia" w:hAnsi="Georgia"/>
                <w:lang w:eastAsia="en-NZ"/>
              </w:rPr>
            </w:pPr>
            <w:r w:rsidRPr="00F73357">
              <w:rPr>
                <w:sz w:val="22"/>
                <w:szCs w:val="22"/>
              </w:rPr>
              <w:t xml:space="preserve">Goals </w:t>
            </w:r>
            <w:r w:rsidR="00557679" w:rsidRPr="00F73357">
              <w:rPr>
                <w:sz w:val="22"/>
                <w:szCs w:val="22"/>
              </w:rPr>
              <w:t>have clear steps and timelines</w:t>
            </w:r>
            <w:r w:rsidR="00240A7D" w:rsidRPr="00F73357">
              <w:rPr>
                <w:sz w:val="22"/>
                <w:szCs w:val="22"/>
              </w:rPr>
              <w:t>, the introduction of a further goal considered where the goa</w:t>
            </w:r>
            <w:r w:rsidR="00F73357" w:rsidRPr="00F73357">
              <w:rPr>
                <w:sz w:val="22"/>
                <w:szCs w:val="22"/>
              </w:rPr>
              <w:t>l set is achieved at the early part of the year.</w:t>
            </w:r>
            <w:r w:rsidR="00557679" w:rsidRPr="00F73357">
              <w:rPr>
                <w:sz w:val="22"/>
                <w:szCs w:val="22"/>
              </w:rPr>
              <w:t xml:space="preserve"> </w:t>
            </w:r>
          </w:p>
          <w:p w:rsidR="0063043F" w:rsidRPr="00F73357" w:rsidRDefault="00557679" w:rsidP="0063043F">
            <w:pPr>
              <w:pStyle w:val="Header"/>
              <w:numPr>
                <w:ilvl w:val="0"/>
                <w:numId w:val="14"/>
              </w:numPr>
              <w:spacing w:before="120" w:after="120"/>
              <w:rPr>
                <w:rFonts w:ascii="Georgia" w:hAnsi="Georgia"/>
                <w:lang w:eastAsia="en-NZ"/>
              </w:rPr>
            </w:pPr>
            <w:r w:rsidRPr="00F73357">
              <w:rPr>
                <w:sz w:val="22"/>
                <w:szCs w:val="22"/>
              </w:rPr>
              <w:t>Redundant information from personal files is removed and archived</w:t>
            </w:r>
            <w:r w:rsidR="00402CA0" w:rsidRPr="00F73357">
              <w:rPr>
                <w:sz w:val="22"/>
                <w:szCs w:val="22"/>
              </w:rPr>
              <w:t>.</w:t>
            </w:r>
            <w:r w:rsidRPr="00F73357">
              <w:rPr>
                <w:sz w:val="22"/>
                <w:szCs w:val="22"/>
              </w:rPr>
              <w:t xml:space="preserve"> </w:t>
            </w:r>
          </w:p>
          <w:p w:rsidR="0063043F" w:rsidRPr="0063043F" w:rsidRDefault="00402CA0" w:rsidP="0063043F">
            <w:pPr>
              <w:pStyle w:val="Header"/>
              <w:numPr>
                <w:ilvl w:val="0"/>
                <w:numId w:val="14"/>
              </w:numPr>
              <w:spacing w:before="120" w:after="120"/>
              <w:rPr>
                <w:rFonts w:ascii="Georgia" w:hAnsi="Georgia"/>
                <w:lang w:eastAsia="en-NZ"/>
              </w:rPr>
            </w:pPr>
            <w:r>
              <w:rPr>
                <w:sz w:val="22"/>
                <w:szCs w:val="22"/>
              </w:rPr>
              <w:t>Development of a staff training calendar</w:t>
            </w:r>
            <w:r w:rsidR="0063043F">
              <w:rPr>
                <w:sz w:val="22"/>
                <w:szCs w:val="22"/>
              </w:rPr>
              <w:t>.</w:t>
            </w:r>
          </w:p>
          <w:p w:rsidR="0063043F" w:rsidRPr="00402CA0" w:rsidRDefault="00402CA0" w:rsidP="0063043F">
            <w:pPr>
              <w:pStyle w:val="Header"/>
              <w:numPr>
                <w:ilvl w:val="0"/>
                <w:numId w:val="14"/>
              </w:numPr>
              <w:spacing w:before="120" w:after="120"/>
              <w:rPr>
                <w:rFonts w:ascii="Georgia" w:hAnsi="Georgia"/>
                <w:lang w:eastAsia="en-NZ"/>
              </w:rPr>
            </w:pPr>
            <w:r>
              <w:rPr>
                <w:sz w:val="22"/>
                <w:szCs w:val="22"/>
              </w:rPr>
              <w:t>Maintenance issues</w:t>
            </w:r>
            <w:r w:rsidR="0063043F">
              <w:rPr>
                <w:sz w:val="22"/>
                <w:szCs w:val="22"/>
              </w:rPr>
              <w:t>.</w:t>
            </w:r>
          </w:p>
          <w:p w:rsidR="00402CA0" w:rsidRPr="00F4793D" w:rsidRDefault="00402CA0" w:rsidP="00402CA0">
            <w:pPr>
              <w:pStyle w:val="Header"/>
              <w:numPr>
                <w:ilvl w:val="0"/>
                <w:numId w:val="14"/>
              </w:numPr>
              <w:spacing w:before="120" w:after="120"/>
              <w:rPr>
                <w:rFonts w:ascii="Georgia" w:hAnsi="Georgia"/>
                <w:lang w:eastAsia="en-NZ"/>
              </w:rPr>
            </w:pPr>
            <w:r>
              <w:rPr>
                <w:sz w:val="22"/>
                <w:szCs w:val="22"/>
              </w:rPr>
              <w:t xml:space="preserve">Multiple </w:t>
            </w:r>
            <w:r w:rsidR="00A17313">
              <w:rPr>
                <w:sz w:val="22"/>
                <w:szCs w:val="22"/>
              </w:rPr>
              <w:t>doctors’</w:t>
            </w:r>
            <w:r>
              <w:rPr>
                <w:sz w:val="22"/>
                <w:szCs w:val="22"/>
              </w:rPr>
              <w:t xml:space="preserve"> prescriptions on file.</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63043F">
        <w:tc>
          <w:tcPr>
            <w:tcW w:w="10314" w:type="dxa"/>
            <w:shd w:val="clear" w:color="auto" w:fill="auto"/>
          </w:tcPr>
          <w:p w:rsidR="00F4793D" w:rsidRPr="0063043F" w:rsidRDefault="00402CA0" w:rsidP="0063043F">
            <w:pPr>
              <w:pStyle w:val="Header"/>
              <w:numPr>
                <w:ilvl w:val="0"/>
                <w:numId w:val="15"/>
              </w:numPr>
              <w:spacing w:before="120" w:after="120"/>
              <w:rPr>
                <w:rFonts w:ascii="Georgia" w:hAnsi="Georgia"/>
                <w:lang w:eastAsia="en-NZ"/>
              </w:rPr>
            </w:pPr>
            <w:r>
              <w:t>Governance training for the board</w:t>
            </w:r>
            <w:r w:rsidR="0063043F">
              <w:t>.</w:t>
            </w:r>
          </w:p>
          <w:p w:rsidR="0063043F" w:rsidRPr="0063043F" w:rsidRDefault="00402CA0" w:rsidP="0063043F">
            <w:pPr>
              <w:pStyle w:val="Header"/>
              <w:numPr>
                <w:ilvl w:val="0"/>
                <w:numId w:val="15"/>
              </w:numPr>
              <w:spacing w:before="120" w:after="120"/>
              <w:rPr>
                <w:rFonts w:ascii="Georgia" w:hAnsi="Georgia"/>
                <w:lang w:eastAsia="en-NZ"/>
              </w:rPr>
            </w:pPr>
            <w:r>
              <w:rPr>
                <w:rFonts w:cs="Arial"/>
                <w:sz w:val="22"/>
                <w:szCs w:val="22"/>
              </w:rPr>
              <w:t>Update personal information to include spiritual and cultural interests</w:t>
            </w:r>
            <w:r w:rsidR="0063043F">
              <w:rPr>
                <w:rFonts w:cs="Arial"/>
                <w:sz w:val="22"/>
                <w:szCs w:val="22"/>
              </w:rPr>
              <w:t>.</w:t>
            </w:r>
          </w:p>
          <w:p w:rsidR="0063043F" w:rsidRPr="002F72BC" w:rsidRDefault="00402CA0" w:rsidP="0063043F">
            <w:pPr>
              <w:pStyle w:val="Header"/>
              <w:numPr>
                <w:ilvl w:val="0"/>
                <w:numId w:val="15"/>
              </w:numPr>
              <w:spacing w:before="120" w:after="120"/>
              <w:rPr>
                <w:rFonts w:ascii="Georgia" w:hAnsi="Georgia"/>
                <w:lang w:eastAsia="en-NZ"/>
              </w:rPr>
            </w:pPr>
            <w:r>
              <w:rPr>
                <w:rFonts w:cs="Arial"/>
                <w:sz w:val="22"/>
                <w:szCs w:val="22"/>
              </w:rPr>
              <w:t>Fitting of privacy</w:t>
            </w:r>
            <w:r w:rsidR="0063043F">
              <w:rPr>
                <w:rFonts w:cs="Arial"/>
                <w:sz w:val="22"/>
                <w:szCs w:val="22"/>
              </w:rPr>
              <w:t xml:space="preserve"> locks.</w:t>
            </w:r>
          </w:p>
          <w:p w:rsidR="0063043F" w:rsidRPr="0063043F" w:rsidRDefault="00402CA0" w:rsidP="0063043F">
            <w:pPr>
              <w:pStyle w:val="Header"/>
              <w:numPr>
                <w:ilvl w:val="0"/>
                <w:numId w:val="15"/>
              </w:numPr>
              <w:spacing w:before="120" w:after="120"/>
              <w:rPr>
                <w:rFonts w:ascii="Georgia" w:hAnsi="Georgia"/>
                <w:lang w:eastAsia="en-NZ"/>
              </w:rPr>
            </w:pPr>
            <w:r>
              <w:rPr>
                <w:rFonts w:cs="Arial"/>
                <w:sz w:val="22"/>
                <w:szCs w:val="22"/>
              </w:rPr>
              <w:t>Addition information incorporated into the Abuse and Neglect policy</w:t>
            </w:r>
            <w:r w:rsidR="00261247">
              <w:rPr>
                <w:rFonts w:cs="Arial"/>
                <w:sz w:val="22"/>
                <w:szCs w:val="22"/>
              </w:rPr>
              <w:t>.</w:t>
            </w:r>
          </w:p>
          <w:p w:rsidR="0063043F" w:rsidRPr="00F4793D" w:rsidRDefault="0063043F" w:rsidP="00402CA0">
            <w:pPr>
              <w:pStyle w:val="Header"/>
              <w:spacing w:before="120" w:after="120"/>
              <w:ind w:left="720"/>
              <w:rPr>
                <w:rFonts w:ascii="Georgia" w:hAnsi="Georgia"/>
                <w:lang w:eastAsia="en-NZ"/>
              </w:rPr>
            </w:pPr>
          </w:p>
        </w:tc>
      </w:tr>
    </w:tbl>
    <w:p w:rsidR="0063043F" w:rsidRPr="00F4793D" w:rsidRDefault="0063043F">
      <w:pPr>
        <w:rPr>
          <w:rFonts w:ascii="Georgia" w:hAnsi="Georgia"/>
        </w:rPr>
      </w:pPr>
    </w:p>
    <w:sectPr w:rsidR="0063043F" w:rsidRPr="00F4793D" w:rsidSect="0063043F">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60" w:rsidRDefault="005D2A60" w:rsidP="005F7312">
      <w:r>
        <w:separator/>
      </w:r>
    </w:p>
  </w:endnote>
  <w:endnote w:type="continuationSeparator" w:id="0">
    <w:p w:rsidR="005D2A60" w:rsidRDefault="005D2A60"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BD172D" w:rsidRPr="00194E7F" w:rsidRDefault="00BD172D">
            <w:pPr>
              <w:pStyle w:val="Footer"/>
              <w:jc w:val="right"/>
              <w:rPr>
                <w:rFonts w:ascii="Georgia" w:hAnsi="Georgia"/>
                <w:sz w:val="16"/>
                <w:szCs w:val="16"/>
              </w:rPr>
            </w:pPr>
            <w:r w:rsidRPr="00194E7F">
              <w:rPr>
                <w:rFonts w:ascii="Georgia" w:hAnsi="Georgia"/>
                <w:sz w:val="16"/>
                <w:szCs w:val="16"/>
              </w:rPr>
              <w:t xml:space="preserve">Page </w:t>
            </w:r>
            <w:r w:rsidR="00AC09F3"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00AC09F3" w:rsidRPr="00194E7F">
              <w:rPr>
                <w:rFonts w:ascii="Georgia" w:hAnsi="Georgia"/>
                <w:b/>
                <w:bCs/>
                <w:sz w:val="16"/>
                <w:szCs w:val="16"/>
              </w:rPr>
              <w:fldChar w:fldCharType="separate"/>
            </w:r>
            <w:r w:rsidR="00106D74">
              <w:rPr>
                <w:rFonts w:ascii="Georgia" w:hAnsi="Georgia"/>
                <w:b/>
                <w:bCs/>
                <w:noProof/>
                <w:sz w:val="16"/>
                <w:szCs w:val="16"/>
              </w:rPr>
              <w:t>1</w:t>
            </w:r>
            <w:r w:rsidR="00AC09F3" w:rsidRPr="00194E7F">
              <w:rPr>
                <w:rFonts w:ascii="Georgia" w:hAnsi="Georgia"/>
                <w:b/>
                <w:bCs/>
                <w:sz w:val="16"/>
                <w:szCs w:val="16"/>
              </w:rPr>
              <w:fldChar w:fldCharType="end"/>
            </w:r>
            <w:r w:rsidRPr="00194E7F">
              <w:rPr>
                <w:rFonts w:ascii="Georgia" w:hAnsi="Georgia"/>
                <w:sz w:val="16"/>
                <w:szCs w:val="16"/>
              </w:rPr>
              <w:t xml:space="preserve"> of </w:t>
            </w:r>
            <w:r w:rsidR="00AC09F3"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00AC09F3" w:rsidRPr="00194E7F">
              <w:rPr>
                <w:rFonts w:ascii="Georgia" w:hAnsi="Georgia"/>
                <w:b/>
                <w:bCs/>
                <w:sz w:val="16"/>
                <w:szCs w:val="16"/>
              </w:rPr>
              <w:fldChar w:fldCharType="separate"/>
            </w:r>
            <w:r w:rsidR="00106D74">
              <w:rPr>
                <w:rFonts w:ascii="Georgia" w:hAnsi="Georgia"/>
                <w:b/>
                <w:bCs/>
                <w:noProof/>
                <w:sz w:val="16"/>
                <w:szCs w:val="16"/>
              </w:rPr>
              <w:t>4</w:t>
            </w:r>
            <w:r w:rsidR="00AC09F3" w:rsidRPr="00194E7F">
              <w:rPr>
                <w:rFonts w:ascii="Georgia" w:hAnsi="Georgia"/>
                <w:b/>
                <w:bCs/>
                <w:sz w:val="16"/>
                <w:szCs w:val="16"/>
              </w:rPr>
              <w:fldChar w:fldCharType="end"/>
            </w:r>
          </w:p>
        </w:sdtContent>
      </w:sdt>
    </w:sdtContent>
  </w:sdt>
  <w:p w:rsidR="00BD172D" w:rsidRDefault="00BD1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60" w:rsidRDefault="005D2A60" w:rsidP="005F7312">
      <w:r>
        <w:separator/>
      </w:r>
    </w:p>
  </w:footnote>
  <w:footnote w:type="continuationSeparator" w:id="0">
    <w:p w:rsidR="005D2A60" w:rsidRDefault="005D2A60" w:rsidP="005F7312">
      <w:r>
        <w:continuationSeparator/>
      </w:r>
    </w:p>
  </w:footnote>
  <w:footnote w:id="1">
    <w:p w:rsidR="00BD172D" w:rsidRPr="00FE7D9F" w:rsidRDefault="00BD172D">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33F4EAC"/>
    <w:multiLevelType w:val="hybridMultilevel"/>
    <w:tmpl w:val="DFEA8D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60642AEC"/>
    <w:multiLevelType w:val="hybridMultilevel"/>
    <w:tmpl w:val="A39295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0D16328"/>
    <w:multiLevelType w:val="hybridMultilevel"/>
    <w:tmpl w:val="9460D3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7"/>
  </w:num>
  <w:num w:numId="5">
    <w:abstractNumId w:val="0"/>
  </w:num>
  <w:num w:numId="6">
    <w:abstractNumId w:val="11"/>
  </w:num>
  <w:num w:numId="7">
    <w:abstractNumId w:val="8"/>
  </w:num>
  <w:num w:numId="8">
    <w:abstractNumId w:val="2"/>
  </w:num>
  <w:num w:numId="9">
    <w:abstractNumId w:val="10"/>
  </w:num>
  <w:num w:numId="10">
    <w:abstractNumId w:val="6"/>
  </w:num>
  <w:num w:numId="11">
    <w:abstractNumId w:val="4"/>
  </w:num>
  <w:num w:numId="12">
    <w:abstractNumId w:val="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106D74"/>
    <w:rsid w:val="001466F7"/>
    <w:rsid w:val="00187C76"/>
    <w:rsid w:val="00194E7F"/>
    <w:rsid w:val="001E3354"/>
    <w:rsid w:val="001F1061"/>
    <w:rsid w:val="00240A7D"/>
    <w:rsid w:val="002561C2"/>
    <w:rsid w:val="00261247"/>
    <w:rsid w:val="002D388F"/>
    <w:rsid w:val="002F72BC"/>
    <w:rsid w:val="00346A6D"/>
    <w:rsid w:val="00371CD7"/>
    <w:rsid w:val="00382C3B"/>
    <w:rsid w:val="003F70C0"/>
    <w:rsid w:val="00402CA0"/>
    <w:rsid w:val="004254F8"/>
    <w:rsid w:val="004322B8"/>
    <w:rsid w:val="00460197"/>
    <w:rsid w:val="00471C83"/>
    <w:rsid w:val="004A2D12"/>
    <w:rsid w:val="004B30F6"/>
    <w:rsid w:val="005161B4"/>
    <w:rsid w:val="00557679"/>
    <w:rsid w:val="005D2A60"/>
    <w:rsid w:val="005F7312"/>
    <w:rsid w:val="0063043F"/>
    <w:rsid w:val="006510AD"/>
    <w:rsid w:val="006736D2"/>
    <w:rsid w:val="006750AC"/>
    <w:rsid w:val="006B5B71"/>
    <w:rsid w:val="006C72CC"/>
    <w:rsid w:val="006E3DCA"/>
    <w:rsid w:val="00720E03"/>
    <w:rsid w:val="00742C1E"/>
    <w:rsid w:val="007F344E"/>
    <w:rsid w:val="0085163D"/>
    <w:rsid w:val="00852B3B"/>
    <w:rsid w:val="00931BFD"/>
    <w:rsid w:val="009B2061"/>
    <w:rsid w:val="009D7293"/>
    <w:rsid w:val="00A17313"/>
    <w:rsid w:val="00A26A0A"/>
    <w:rsid w:val="00A60E19"/>
    <w:rsid w:val="00AC09F3"/>
    <w:rsid w:val="00AC225D"/>
    <w:rsid w:val="00B2442F"/>
    <w:rsid w:val="00B34832"/>
    <w:rsid w:val="00B62C2F"/>
    <w:rsid w:val="00B817DB"/>
    <w:rsid w:val="00BD172D"/>
    <w:rsid w:val="00C0673B"/>
    <w:rsid w:val="00C07C3F"/>
    <w:rsid w:val="00C24612"/>
    <w:rsid w:val="00C24A80"/>
    <w:rsid w:val="00C60DBE"/>
    <w:rsid w:val="00C63D95"/>
    <w:rsid w:val="00C918B8"/>
    <w:rsid w:val="00CF0E19"/>
    <w:rsid w:val="00D75B02"/>
    <w:rsid w:val="00D83208"/>
    <w:rsid w:val="00DA4BB1"/>
    <w:rsid w:val="00DD556A"/>
    <w:rsid w:val="00E07747"/>
    <w:rsid w:val="00E12DDD"/>
    <w:rsid w:val="00E32883"/>
    <w:rsid w:val="00E72912"/>
    <w:rsid w:val="00F4793D"/>
    <w:rsid w:val="00F71041"/>
    <w:rsid w:val="00F73357"/>
    <w:rsid w:val="00F8684A"/>
    <w:rsid w:val="00FE7D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7AE87-E28B-4F20-8F74-EEF63DA0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61E6C-411C-4CD4-941D-1B84B3B1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61B5AE59</Template>
  <TotalTime>0</TotalTime>
  <Pages>4</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2017-03-06T22:32:00Z</dcterms:created>
  <dcterms:modified xsi:type="dcterms:W3CDTF">2017-03-07T02:51:00Z</dcterms:modified>
</cp:coreProperties>
</file>