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r w:rsidRPr="00F4793D">
        <w:rPr>
          <w:rFonts w:ascii="Georgia" w:hAnsi="Georgia"/>
        </w:rPr>
        <w:t>Developmental Evaluation Report Summary</w:t>
      </w:r>
    </w:p>
    <w:bookmarkEnd w:id="0"/>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7201FA" w:rsidP="00B86AF5">
            <w:pPr>
              <w:spacing w:before="80" w:after="80"/>
              <w:rPr>
                <w:rFonts w:ascii="Georgia" w:hAnsi="Georgia"/>
                <w:sz w:val="20"/>
                <w:szCs w:val="20"/>
                <w:lang w:eastAsia="en-NZ"/>
              </w:rPr>
            </w:pPr>
            <w:r>
              <w:rPr>
                <w:rFonts w:ascii="Georgia" w:hAnsi="Georgia"/>
                <w:sz w:val="20"/>
                <w:szCs w:val="20"/>
                <w:lang w:eastAsia="en-NZ"/>
              </w:rPr>
              <w:t>ConneXu</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7201FA" w:rsidP="007201FA">
            <w:pPr>
              <w:spacing w:before="80" w:after="80"/>
              <w:rPr>
                <w:rFonts w:ascii="Georgia" w:hAnsi="Georgia"/>
                <w:sz w:val="22"/>
                <w:lang w:eastAsia="en-NZ"/>
              </w:rPr>
            </w:pPr>
            <w:r>
              <w:rPr>
                <w:rFonts w:ascii="Georgia" w:hAnsi="Georgia"/>
                <w:sz w:val="22"/>
                <w:lang w:eastAsia="en-NZ"/>
              </w:rPr>
              <w:t>0</w:t>
            </w:r>
            <w:r w:rsidR="001A2D48">
              <w:rPr>
                <w:rFonts w:ascii="Georgia" w:hAnsi="Georgia"/>
                <w:sz w:val="22"/>
                <w:lang w:eastAsia="en-NZ"/>
              </w:rPr>
              <w:t>9</w:t>
            </w:r>
            <w:r w:rsidR="00B8316A">
              <w:rPr>
                <w:rFonts w:ascii="Georgia" w:hAnsi="Georgia"/>
                <w:sz w:val="22"/>
                <w:lang w:eastAsia="en-NZ"/>
              </w:rPr>
              <w:t>/</w:t>
            </w:r>
            <w:r>
              <w:rPr>
                <w:rFonts w:ascii="Georgia" w:hAnsi="Georgia"/>
                <w:sz w:val="22"/>
                <w:lang w:eastAsia="en-NZ"/>
              </w:rPr>
              <w:t>10</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7201FA" w:rsidRDefault="007201FA" w:rsidP="00FD359A">
            <w:pPr>
              <w:spacing w:before="240" w:after="120"/>
              <w:rPr>
                <w:rFonts w:ascii="Georgia" w:hAnsi="Georgia"/>
                <w:sz w:val="22"/>
                <w:szCs w:val="22"/>
                <w:lang w:eastAsia="en-NZ"/>
              </w:rPr>
            </w:pPr>
            <w:r w:rsidRPr="007201FA">
              <w:rPr>
                <w:rFonts w:ascii="Georgia" w:hAnsi="Georgia"/>
                <w:sz w:val="22"/>
                <w:szCs w:val="22"/>
                <w:lang w:eastAsia="en-NZ"/>
              </w:rPr>
              <w:t>The ConneXu service, previously known as Te Awamutu Residential Trust, has undergone transformation in the last two years in an effort to better reflect the range of services it provides.  It has also intentionally chosen staff titles which they believe better reflect the role</w:t>
            </w:r>
            <w:r w:rsidR="00EC6BF7">
              <w:rPr>
                <w:rFonts w:ascii="Georgia" w:hAnsi="Georgia"/>
                <w:sz w:val="22"/>
                <w:szCs w:val="22"/>
                <w:lang w:eastAsia="en-NZ"/>
              </w:rPr>
              <w:t xml:space="preserve"> staff</w:t>
            </w:r>
            <w:r w:rsidRPr="007201FA">
              <w:rPr>
                <w:rFonts w:ascii="Georgia" w:hAnsi="Georgia"/>
                <w:sz w:val="22"/>
                <w:szCs w:val="22"/>
                <w:lang w:eastAsia="en-NZ"/>
              </w:rPr>
              <w:t xml:space="preserve"> have in a person’s life, eg, Community Facilitator, Community Connector and Quality Practice Leader.  ConneXu has also aligned itself with Enabling Good Lives principles and is striving to provide person-directed services.  </w:t>
            </w:r>
          </w:p>
          <w:p w:rsidR="007201FA" w:rsidRDefault="007201FA" w:rsidP="00FD359A">
            <w:pPr>
              <w:spacing w:before="240" w:after="120"/>
              <w:rPr>
                <w:rFonts w:ascii="Georgia" w:hAnsi="Georgia"/>
                <w:sz w:val="22"/>
                <w:szCs w:val="22"/>
                <w:lang w:eastAsia="en-NZ"/>
              </w:rPr>
            </w:pPr>
            <w:r w:rsidRPr="007201FA">
              <w:rPr>
                <w:rFonts w:ascii="Georgia" w:hAnsi="Georgia"/>
                <w:sz w:val="22"/>
                <w:szCs w:val="22"/>
                <w:lang w:eastAsia="en-NZ"/>
              </w:rPr>
              <w:t xml:space="preserve">The </w:t>
            </w:r>
            <w:r>
              <w:rPr>
                <w:rFonts w:ascii="Georgia" w:hAnsi="Georgia"/>
                <w:sz w:val="22"/>
                <w:szCs w:val="22"/>
                <w:lang w:eastAsia="en-NZ"/>
              </w:rPr>
              <w:t>s</w:t>
            </w:r>
            <w:r w:rsidRPr="007201FA">
              <w:rPr>
                <w:rFonts w:ascii="Georgia" w:hAnsi="Georgia"/>
                <w:sz w:val="22"/>
                <w:szCs w:val="22"/>
                <w:lang w:eastAsia="en-NZ"/>
              </w:rPr>
              <w:t xml:space="preserve">ervice has been a part of the </w:t>
            </w:r>
            <w:r>
              <w:rPr>
                <w:rFonts w:ascii="Georgia" w:hAnsi="Georgia"/>
                <w:sz w:val="22"/>
                <w:szCs w:val="22"/>
                <w:lang w:eastAsia="en-NZ"/>
              </w:rPr>
              <w:t>people’</w:t>
            </w:r>
            <w:r w:rsidRPr="007201FA">
              <w:rPr>
                <w:rFonts w:ascii="Georgia" w:hAnsi="Georgia"/>
                <w:sz w:val="22"/>
                <w:szCs w:val="22"/>
                <w:lang w:eastAsia="en-NZ"/>
              </w:rPr>
              <w:t xml:space="preserve">s lives for a number of years.  One </w:t>
            </w:r>
            <w:r>
              <w:rPr>
                <w:rFonts w:ascii="Georgia" w:hAnsi="Georgia"/>
                <w:sz w:val="22"/>
                <w:szCs w:val="22"/>
                <w:lang w:eastAsia="en-NZ"/>
              </w:rPr>
              <w:t>person</w:t>
            </w:r>
            <w:r w:rsidRPr="007201FA">
              <w:rPr>
                <w:rFonts w:ascii="Georgia" w:hAnsi="Georgia"/>
                <w:sz w:val="22"/>
                <w:szCs w:val="22"/>
                <w:lang w:eastAsia="en-NZ"/>
              </w:rPr>
              <w:t xml:space="preserve"> entered the servic</w:t>
            </w:r>
            <w:r w:rsidR="00EC6BF7">
              <w:rPr>
                <w:rFonts w:ascii="Georgia" w:hAnsi="Georgia"/>
                <w:sz w:val="22"/>
                <w:szCs w:val="22"/>
                <w:lang w:eastAsia="en-NZ"/>
              </w:rPr>
              <w:t>e almost seven years ago and had</w:t>
            </w:r>
            <w:r w:rsidRPr="007201FA">
              <w:rPr>
                <w:rFonts w:ascii="Georgia" w:hAnsi="Georgia"/>
                <w:sz w:val="22"/>
                <w:szCs w:val="22"/>
                <w:lang w:eastAsia="en-NZ"/>
              </w:rPr>
              <w:t xml:space="preserve"> lived in several homes until shifting into the </w:t>
            </w:r>
            <w:r w:rsidR="006C7AB4" w:rsidRPr="006C7AB4">
              <w:rPr>
                <w:rFonts w:ascii="Georgia" w:hAnsi="Georgia"/>
                <w:sz w:val="22"/>
                <w:szCs w:val="22"/>
                <w:highlight w:val="black"/>
                <w:lang w:eastAsia="en-NZ"/>
              </w:rPr>
              <w:t>Xxxxx</w:t>
            </w:r>
            <w:r w:rsidRPr="007201FA">
              <w:rPr>
                <w:rFonts w:ascii="Georgia" w:hAnsi="Georgia"/>
                <w:sz w:val="22"/>
                <w:szCs w:val="22"/>
                <w:lang w:eastAsia="en-NZ"/>
              </w:rPr>
              <w:t xml:space="preserve"> Street home with two flatmates earlier this year.  Another </w:t>
            </w:r>
            <w:r>
              <w:rPr>
                <w:rFonts w:ascii="Georgia" w:hAnsi="Georgia"/>
                <w:sz w:val="22"/>
                <w:szCs w:val="22"/>
                <w:lang w:eastAsia="en-NZ"/>
              </w:rPr>
              <w:t>person</w:t>
            </w:r>
            <w:r w:rsidRPr="007201FA">
              <w:rPr>
                <w:rFonts w:ascii="Georgia" w:hAnsi="Georgia"/>
                <w:sz w:val="22"/>
                <w:szCs w:val="22"/>
                <w:lang w:eastAsia="en-NZ"/>
              </w:rPr>
              <w:t xml:space="preserve"> entered the service around 2013, after completing school at age </w:t>
            </w:r>
            <w:r w:rsidR="006C7AB4" w:rsidRPr="006C7AB4">
              <w:rPr>
                <w:rFonts w:ascii="Georgia" w:hAnsi="Georgia"/>
                <w:sz w:val="22"/>
                <w:szCs w:val="22"/>
                <w:highlight w:val="black"/>
                <w:lang w:eastAsia="en-NZ"/>
              </w:rPr>
              <w:t>xx</w:t>
            </w:r>
            <w:r w:rsidRPr="007201FA">
              <w:rPr>
                <w:rFonts w:ascii="Georgia" w:hAnsi="Georgia"/>
                <w:sz w:val="22"/>
                <w:szCs w:val="22"/>
                <w:lang w:eastAsia="en-NZ"/>
              </w:rPr>
              <w:t xml:space="preserve"> years.  The youngest </w:t>
            </w:r>
            <w:r>
              <w:rPr>
                <w:rFonts w:ascii="Georgia" w:hAnsi="Georgia"/>
                <w:sz w:val="22"/>
                <w:szCs w:val="22"/>
                <w:lang w:eastAsia="en-NZ"/>
              </w:rPr>
              <w:t>person</w:t>
            </w:r>
            <w:r w:rsidRPr="007201FA">
              <w:rPr>
                <w:rFonts w:ascii="Georgia" w:hAnsi="Georgia"/>
                <w:sz w:val="22"/>
                <w:szCs w:val="22"/>
                <w:lang w:eastAsia="en-NZ"/>
              </w:rPr>
              <w:t xml:space="preserve"> entered the service approximately four years ago, living in several other homes before shifting into the current home with </w:t>
            </w:r>
            <w:r>
              <w:rPr>
                <w:rFonts w:ascii="Georgia" w:hAnsi="Georgia"/>
                <w:sz w:val="22"/>
                <w:szCs w:val="22"/>
                <w:lang w:eastAsia="en-NZ"/>
              </w:rPr>
              <w:t>their</w:t>
            </w:r>
            <w:r w:rsidRPr="007201FA">
              <w:rPr>
                <w:rFonts w:ascii="Georgia" w:hAnsi="Georgia"/>
                <w:sz w:val="22"/>
                <w:szCs w:val="22"/>
                <w:lang w:eastAsia="en-NZ"/>
              </w:rPr>
              <w:t xml:space="preserve"> two flatmates.  The home is located on a ‘paper road’ with a rural outlook and is situated on a generous section with paddocks separating them from their nearest neighbours.  The home is owed by </w:t>
            </w:r>
            <w:r>
              <w:rPr>
                <w:rFonts w:ascii="Georgia" w:hAnsi="Georgia"/>
                <w:sz w:val="22"/>
                <w:szCs w:val="22"/>
                <w:lang w:eastAsia="en-NZ"/>
              </w:rPr>
              <w:t>a private landlord</w:t>
            </w:r>
            <w:r w:rsidRPr="007201FA">
              <w:rPr>
                <w:rFonts w:ascii="Georgia" w:hAnsi="Georgia"/>
                <w:sz w:val="22"/>
                <w:szCs w:val="22"/>
                <w:lang w:eastAsia="en-NZ"/>
              </w:rPr>
              <w:t xml:space="preserve">, which has enabled ConneXu to modify the home to meet the </w:t>
            </w:r>
            <w:r>
              <w:rPr>
                <w:rFonts w:ascii="Georgia" w:hAnsi="Georgia"/>
                <w:sz w:val="22"/>
                <w:szCs w:val="22"/>
                <w:lang w:eastAsia="en-NZ"/>
              </w:rPr>
              <w:t>people</w:t>
            </w:r>
            <w:r w:rsidRPr="007201FA">
              <w:rPr>
                <w:rFonts w:ascii="Georgia" w:hAnsi="Georgia"/>
                <w:sz w:val="22"/>
                <w:szCs w:val="22"/>
                <w:lang w:eastAsia="en-NZ"/>
              </w:rPr>
              <w:t>’s needs.</w:t>
            </w:r>
          </w:p>
          <w:p w:rsidR="007201FA" w:rsidRPr="007201FA" w:rsidRDefault="007201FA" w:rsidP="007201FA">
            <w:pPr>
              <w:spacing w:before="240" w:after="120"/>
              <w:rPr>
                <w:rFonts w:ascii="Georgia" w:hAnsi="Georgia"/>
                <w:sz w:val="22"/>
                <w:szCs w:val="22"/>
                <w:lang w:eastAsia="en-NZ"/>
              </w:rPr>
            </w:pPr>
            <w:r w:rsidRPr="007201FA">
              <w:rPr>
                <w:rFonts w:ascii="Georgia" w:hAnsi="Georgia"/>
                <w:sz w:val="22"/>
                <w:szCs w:val="22"/>
                <w:lang w:eastAsia="en-NZ"/>
              </w:rPr>
              <w:t xml:space="preserve">All of the </w:t>
            </w:r>
            <w:r>
              <w:rPr>
                <w:rFonts w:ascii="Georgia" w:hAnsi="Georgia"/>
                <w:sz w:val="22"/>
                <w:szCs w:val="22"/>
                <w:lang w:eastAsia="en-NZ"/>
              </w:rPr>
              <w:t xml:space="preserve">people </w:t>
            </w:r>
            <w:r w:rsidRPr="007201FA">
              <w:rPr>
                <w:rFonts w:ascii="Georgia" w:hAnsi="Georgia"/>
                <w:sz w:val="22"/>
                <w:szCs w:val="22"/>
                <w:lang w:eastAsia="en-NZ"/>
              </w:rPr>
              <w:t>require a significant degree of support to enable them to live valued lives in their community.  The</w:t>
            </w:r>
            <w:r>
              <w:rPr>
                <w:rFonts w:ascii="Georgia" w:hAnsi="Georgia"/>
                <w:sz w:val="22"/>
                <w:szCs w:val="22"/>
                <w:lang w:eastAsia="en-NZ"/>
              </w:rPr>
              <w:t>y</w:t>
            </w:r>
            <w:r w:rsidRPr="007201FA">
              <w:rPr>
                <w:rFonts w:ascii="Georgia" w:hAnsi="Georgia"/>
                <w:sz w:val="22"/>
                <w:szCs w:val="22"/>
                <w:lang w:eastAsia="en-NZ"/>
              </w:rPr>
              <w:t xml:space="preserve"> are assisted to manage physical and mental health conditions which can lead to aggressive behaviour, poor health and limited community experiences.  Two </w:t>
            </w:r>
            <w:r>
              <w:rPr>
                <w:rFonts w:ascii="Georgia" w:hAnsi="Georgia"/>
                <w:sz w:val="22"/>
                <w:szCs w:val="22"/>
                <w:lang w:eastAsia="en-NZ"/>
              </w:rPr>
              <w:t>people</w:t>
            </w:r>
            <w:r w:rsidRPr="007201FA">
              <w:rPr>
                <w:rFonts w:ascii="Georgia" w:hAnsi="Georgia"/>
                <w:sz w:val="22"/>
                <w:szCs w:val="22"/>
                <w:lang w:eastAsia="en-NZ"/>
              </w:rPr>
              <w:t xml:space="preserve"> are supported by 2:1 staffing during the day, Monday – Friday.  </w:t>
            </w:r>
          </w:p>
          <w:p w:rsidR="00840D57" w:rsidRPr="00F4793D" w:rsidRDefault="007201FA" w:rsidP="007201FA">
            <w:pPr>
              <w:spacing w:before="240" w:after="120"/>
              <w:rPr>
                <w:rFonts w:ascii="Georgia" w:hAnsi="Georgia"/>
                <w:sz w:val="22"/>
                <w:szCs w:val="22"/>
                <w:lang w:eastAsia="en-NZ"/>
              </w:rPr>
            </w:pPr>
            <w:r w:rsidRPr="007201FA">
              <w:rPr>
                <w:rFonts w:ascii="Georgia" w:hAnsi="Georgia"/>
                <w:sz w:val="22"/>
                <w:szCs w:val="22"/>
                <w:lang w:eastAsia="en-NZ"/>
              </w:rPr>
              <w:t xml:space="preserve">The independence of the </w:t>
            </w:r>
            <w:r>
              <w:rPr>
                <w:rFonts w:ascii="Georgia" w:hAnsi="Georgia"/>
                <w:sz w:val="22"/>
                <w:szCs w:val="22"/>
                <w:lang w:eastAsia="en-NZ"/>
              </w:rPr>
              <w:t>people</w:t>
            </w:r>
            <w:r w:rsidRPr="007201FA">
              <w:rPr>
                <w:rFonts w:ascii="Georgia" w:hAnsi="Georgia"/>
                <w:sz w:val="22"/>
                <w:szCs w:val="22"/>
                <w:lang w:eastAsia="en-NZ"/>
              </w:rPr>
              <w:t xml:space="preserve"> varies with some requiring verbal prompts and some needing full support.  The</w:t>
            </w:r>
            <w:r>
              <w:rPr>
                <w:rFonts w:ascii="Georgia" w:hAnsi="Georgia"/>
                <w:sz w:val="22"/>
                <w:szCs w:val="22"/>
                <w:lang w:eastAsia="en-NZ"/>
              </w:rPr>
              <w:t>ir</w:t>
            </w:r>
            <w:r w:rsidRPr="007201FA">
              <w:rPr>
                <w:rFonts w:ascii="Georgia" w:hAnsi="Georgia"/>
                <w:sz w:val="22"/>
                <w:szCs w:val="22"/>
                <w:lang w:eastAsia="en-NZ"/>
              </w:rPr>
              <w:t xml:space="preserve"> health is closely monitored as changes in health can impact on their wellness.  Healthy eating, exercise and active daily programmes have been identified as effective strategies to promote valued lifestyles.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7201FA" w:rsidRDefault="007201FA" w:rsidP="00A331FB">
            <w:pPr>
              <w:spacing w:before="120" w:after="120"/>
              <w:rPr>
                <w:rFonts w:ascii="Georgia" w:hAnsi="Georgia"/>
                <w:sz w:val="22"/>
                <w:szCs w:val="22"/>
                <w:lang w:eastAsia="en-NZ"/>
              </w:rPr>
            </w:pPr>
            <w:r>
              <w:rPr>
                <w:rFonts w:ascii="Georgia" w:hAnsi="Georgia"/>
                <w:sz w:val="22"/>
                <w:szCs w:val="22"/>
                <w:lang w:eastAsia="en-NZ"/>
              </w:rPr>
              <w:t>The three people are supported to have a personal plan and the service uses a variety of visual methods</w:t>
            </w:r>
            <w:r w:rsidR="007D5A29">
              <w:rPr>
                <w:rFonts w:ascii="Georgia" w:hAnsi="Georgia"/>
                <w:sz w:val="22"/>
                <w:szCs w:val="22"/>
                <w:lang w:eastAsia="en-NZ"/>
              </w:rPr>
              <w:t xml:space="preserve"> to display theses. </w:t>
            </w:r>
            <w:r>
              <w:rPr>
                <w:rFonts w:ascii="Georgia" w:hAnsi="Georgia"/>
                <w:sz w:val="22"/>
                <w:szCs w:val="22"/>
                <w:lang w:eastAsia="en-NZ"/>
              </w:rPr>
              <w:t xml:space="preserve">  A Community Connector oversees the goals and provides encouragement and follow-through.  The plans reflect the people’s interests and include the views of families. </w:t>
            </w:r>
          </w:p>
          <w:p w:rsidR="007201FA" w:rsidRDefault="007201FA" w:rsidP="00A331FB">
            <w:pPr>
              <w:spacing w:before="120" w:after="120"/>
              <w:rPr>
                <w:rFonts w:ascii="Georgia" w:hAnsi="Georgia"/>
                <w:sz w:val="22"/>
                <w:szCs w:val="22"/>
                <w:lang w:eastAsia="en-NZ"/>
              </w:rPr>
            </w:pPr>
            <w:r w:rsidRPr="007201FA">
              <w:rPr>
                <w:rFonts w:ascii="Georgia" w:hAnsi="Georgia"/>
                <w:sz w:val="22"/>
                <w:szCs w:val="22"/>
                <w:lang w:eastAsia="en-NZ"/>
              </w:rPr>
              <w:t xml:space="preserve">The </w:t>
            </w:r>
            <w:r>
              <w:rPr>
                <w:rFonts w:ascii="Georgia" w:hAnsi="Georgia"/>
                <w:sz w:val="22"/>
                <w:szCs w:val="22"/>
                <w:lang w:eastAsia="en-NZ"/>
              </w:rPr>
              <w:t>people</w:t>
            </w:r>
            <w:r w:rsidRPr="007201FA">
              <w:rPr>
                <w:rFonts w:ascii="Georgia" w:hAnsi="Georgia"/>
                <w:sz w:val="22"/>
                <w:szCs w:val="22"/>
                <w:lang w:eastAsia="en-NZ"/>
              </w:rPr>
              <w:t>’s daily notes, Key Community Facilitator Monthly Reports and House Monthly Reports note the progress being made towards goals</w:t>
            </w:r>
            <w:r>
              <w:rPr>
                <w:rFonts w:ascii="Georgia" w:hAnsi="Georgia"/>
                <w:sz w:val="22"/>
                <w:szCs w:val="22"/>
                <w:lang w:eastAsia="en-NZ"/>
              </w:rPr>
              <w:t>.  There is evidence goals are being supported.</w:t>
            </w:r>
          </w:p>
          <w:p w:rsidR="007201FA" w:rsidRDefault="007201FA" w:rsidP="00A331FB">
            <w:pPr>
              <w:spacing w:before="120" w:after="120"/>
              <w:rPr>
                <w:rFonts w:ascii="Georgia" w:hAnsi="Georgia"/>
                <w:sz w:val="22"/>
                <w:szCs w:val="22"/>
                <w:lang w:eastAsia="en-NZ"/>
              </w:rPr>
            </w:pPr>
            <w:r>
              <w:rPr>
                <w:rFonts w:ascii="Georgia" w:hAnsi="Georgia"/>
                <w:sz w:val="22"/>
                <w:szCs w:val="22"/>
                <w:lang w:eastAsia="en-NZ"/>
              </w:rPr>
              <w:t xml:space="preserve">Working as a cohesive team is an essential component to providing the people with a quality lifestyle.  </w:t>
            </w:r>
            <w:r w:rsidRPr="007201FA">
              <w:rPr>
                <w:rFonts w:ascii="Georgia" w:hAnsi="Georgia"/>
                <w:sz w:val="22"/>
                <w:szCs w:val="22"/>
                <w:lang w:eastAsia="en-NZ"/>
              </w:rPr>
              <w:t xml:space="preserve">The need for 2:1 staffing when accessing the community requires the staff to remain focused and in tune with the </w:t>
            </w:r>
            <w:r>
              <w:rPr>
                <w:rFonts w:ascii="Georgia" w:hAnsi="Georgia"/>
                <w:sz w:val="22"/>
                <w:szCs w:val="22"/>
                <w:lang w:eastAsia="en-NZ"/>
              </w:rPr>
              <w:t>person</w:t>
            </w:r>
            <w:r w:rsidRPr="007201FA">
              <w:rPr>
                <w:rFonts w:ascii="Georgia" w:hAnsi="Georgia"/>
                <w:sz w:val="22"/>
                <w:szCs w:val="22"/>
                <w:lang w:eastAsia="en-NZ"/>
              </w:rPr>
              <w:t xml:space="preserve"> they are supporting as well as their co-worker.  </w:t>
            </w:r>
            <w:r>
              <w:rPr>
                <w:rFonts w:ascii="Georgia" w:hAnsi="Georgia"/>
                <w:sz w:val="22"/>
                <w:szCs w:val="22"/>
                <w:lang w:eastAsia="en-NZ"/>
              </w:rPr>
              <w:t xml:space="preserve"> </w:t>
            </w:r>
          </w:p>
          <w:p w:rsidR="007D5A29" w:rsidRDefault="007201FA" w:rsidP="00A331FB">
            <w:pPr>
              <w:spacing w:before="120" w:after="120"/>
              <w:rPr>
                <w:rFonts w:ascii="Georgia" w:hAnsi="Georgia"/>
                <w:sz w:val="22"/>
                <w:szCs w:val="22"/>
                <w:lang w:eastAsia="en-NZ"/>
              </w:rPr>
            </w:pPr>
            <w:r>
              <w:rPr>
                <w:rFonts w:ascii="Georgia" w:hAnsi="Georgia"/>
                <w:sz w:val="22"/>
                <w:szCs w:val="22"/>
                <w:lang w:eastAsia="en-NZ"/>
              </w:rPr>
              <w:t xml:space="preserve">The service ‘transitioned’ the people prior to shifting into the home and </w:t>
            </w:r>
            <w:r w:rsidR="00C53F47">
              <w:rPr>
                <w:rFonts w:ascii="Georgia" w:hAnsi="Georgia"/>
                <w:sz w:val="22"/>
                <w:szCs w:val="22"/>
                <w:lang w:eastAsia="en-NZ"/>
              </w:rPr>
              <w:t xml:space="preserve">a Home Agreement explains how the service will support the people.  Finding the most suitable home has been a challenge for the </w:t>
            </w:r>
            <w:r w:rsidR="00C53F47">
              <w:rPr>
                <w:rFonts w:ascii="Georgia" w:hAnsi="Georgia"/>
                <w:sz w:val="22"/>
                <w:szCs w:val="22"/>
                <w:lang w:eastAsia="en-NZ"/>
              </w:rPr>
              <w:lastRenderedPageBreak/>
              <w:t>service as the people have unique requirement</w:t>
            </w:r>
            <w:r w:rsidR="007D5A29">
              <w:rPr>
                <w:rFonts w:ascii="Georgia" w:hAnsi="Georgia"/>
                <w:sz w:val="22"/>
                <w:szCs w:val="22"/>
                <w:lang w:eastAsia="en-NZ"/>
              </w:rPr>
              <w:t>s</w:t>
            </w:r>
            <w:r w:rsidR="00C53F47">
              <w:rPr>
                <w:rFonts w:ascii="Georgia" w:hAnsi="Georgia"/>
                <w:sz w:val="22"/>
                <w:szCs w:val="22"/>
                <w:lang w:eastAsia="en-NZ"/>
              </w:rPr>
              <w:t xml:space="preserve"> that are difficult to find in standard tenancy arrangements.  </w:t>
            </w:r>
          </w:p>
          <w:p w:rsidR="002F65ED" w:rsidRDefault="00C53F47" w:rsidP="00A331FB">
            <w:pPr>
              <w:spacing w:before="120" w:after="120"/>
              <w:rPr>
                <w:rFonts w:ascii="Georgia" w:hAnsi="Georgia"/>
                <w:sz w:val="22"/>
                <w:szCs w:val="22"/>
                <w:lang w:eastAsia="en-NZ"/>
              </w:rPr>
            </w:pPr>
            <w:r>
              <w:rPr>
                <w:rFonts w:ascii="Georgia" w:hAnsi="Georgia"/>
                <w:sz w:val="22"/>
                <w:szCs w:val="22"/>
                <w:lang w:eastAsia="en-NZ"/>
              </w:rPr>
              <w:t xml:space="preserve">Fortunately, the service has been given permission from the landlord to modify the home to meet the needs of the people. </w:t>
            </w:r>
          </w:p>
          <w:p w:rsidR="00C53F47" w:rsidRDefault="00C53F47" w:rsidP="00A331FB">
            <w:pPr>
              <w:spacing w:before="120" w:after="120"/>
              <w:rPr>
                <w:rFonts w:ascii="Georgia" w:hAnsi="Georgia"/>
                <w:sz w:val="22"/>
                <w:szCs w:val="22"/>
                <w:lang w:eastAsia="en-NZ"/>
              </w:rPr>
            </w:pPr>
            <w:r>
              <w:rPr>
                <w:rFonts w:ascii="Georgia" w:hAnsi="Georgia"/>
                <w:sz w:val="22"/>
                <w:szCs w:val="22"/>
                <w:lang w:eastAsia="en-NZ"/>
              </w:rPr>
              <w:t xml:space="preserve">The service is to be commended for continually making attempts to make the home reflect a more home-like environment.  </w:t>
            </w:r>
            <w:r w:rsidRPr="00C53F47">
              <w:rPr>
                <w:rFonts w:ascii="Georgia" w:hAnsi="Georgia"/>
                <w:sz w:val="22"/>
                <w:szCs w:val="22"/>
                <w:lang w:eastAsia="en-NZ"/>
              </w:rPr>
              <w:t xml:space="preserve">The configuration of the staff roster provides two of the </w:t>
            </w:r>
            <w:r>
              <w:rPr>
                <w:rFonts w:ascii="Georgia" w:hAnsi="Georgia"/>
                <w:sz w:val="22"/>
                <w:szCs w:val="22"/>
                <w:lang w:eastAsia="en-NZ"/>
              </w:rPr>
              <w:t>people</w:t>
            </w:r>
            <w:r w:rsidRPr="00C53F47">
              <w:rPr>
                <w:rFonts w:ascii="Georgia" w:hAnsi="Georgia"/>
                <w:sz w:val="22"/>
                <w:szCs w:val="22"/>
                <w:lang w:eastAsia="en-NZ"/>
              </w:rPr>
              <w:t xml:space="preserve"> with two 1:1 staff each day.  This is to enable the </w:t>
            </w:r>
            <w:r>
              <w:rPr>
                <w:rFonts w:ascii="Georgia" w:hAnsi="Georgia"/>
                <w:sz w:val="22"/>
                <w:szCs w:val="22"/>
                <w:lang w:eastAsia="en-NZ"/>
              </w:rPr>
              <w:t>people</w:t>
            </w:r>
            <w:r w:rsidRPr="00C53F47">
              <w:rPr>
                <w:rFonts w:ascii="Georgia" w:hAnsi="Georgia"/>
                <w:sz w:val="22"/>
                <w:szCs w:val="22"/>
                <w:lang w:eastAsia="en-NZ"/>
              </w:rPr>
              <w:t xml:space="preserve"> to go out and about during the day.  When at home the staffing ratio is reduced, ensuring at least two staff are on duty at all times</w:t>
            </w:r>
            <w:r>
              <w:rPr>
                <w:rFonts w:ascii="Georgia" w:hAnsi="Georgia"/>
                <w:sz w:val="22"/>
                <w:szCs w:val="22"/>
                <w:lang w:eastAsia="en-NZ"/>
              </w:rPr>
              <w:t>.</w:t>
            </w:r>
          </w:p>
          <w:p w:rsidR="00C53F47" w:rsidRDefault="00C53F47" w:rsidP="00A331FB">
            <w:pPr>
              <w:spacing w:before="120" w:after="120"/>
              <w:rPr>
                <w:rFonts w:ascii="Georgia" w:hAnsi="Georgia"/>
                <w:sz w:val="22"/>
                <w:szCs w:val="22"/>
                <w:lang w:eastAsia="en-NZ"/>
              </w:rPr>
            </w:pPr>
            <w:r w:rsidRPr="00C53F47">
              <w:rPr>
                <w:rFonts w:ascii="Georgia" w:hAnsi="Georgia"/>
                <w:sz w:val="22"/>
                <w:szCs w:val="22"/>
                <w:lang w:eastAsia="en-NZ"/>
              </w:rPr>
              <w:t xml:space="preserve">The </w:t>
            </w:r>
            <w:r>
              <w:rPr>
                <w:rFonts w:ascii="Georgia" w:hAnsi="Georgia"/>
                <w:sz w:val="22"/>
                <w:szCs w:val="22"/>
                <w:lang w:eastAsia="en-NZ"/>
              </w:rPr>
              <w:t>people</w:t>
            </w:r>
            <w:r w:rsidRPr="00C53F47">
              <w:rPr>
                <w:rFonts w:ascii="Georgia" w:hAnsi="Georgia"/>
                <w:sz w:val="22"/>
                <w:szCs w:val="22"/>
                <w:lang w:eastAsia="en-NZ"/>
              </w:rPr>
              <w:t xml:space="preserve"> have individualised day programmes based on their interests.  </w:t>
            </w:r>
            <w:r>
              <w:rPr>
                <w:rFonts w:ascii="Georgia" w:hAnsi="Georgia"/>
                <w:sz w:val="22"/>
                <w:szCs w:val="22"/>
                <w:lang w:eastAsia="en-NZ"/>
              </w:rPr>
              <w:t xml:space="preserve">Each person has a </w:t>
            </w:r>
            <w:r w:rsidRPr="00C53F47">
              <w:rPr>
                <w:rFonts w:ascii="Georgia" w:hAnsi="Georgia"/>
                <w:sz w:val="22"/>
                <w:szCs w:val="22"/>
                <w:lang w:eastAsia="en-NZ"/>
              </w:rPr>
              <w:t>weekly planner which include</w:t>
            </w:r>
            <w:r>
              <w:rPr>
                <w:rFonts w:ascii="Georgia" w:hAnsi="Georgia"/>
                <w:sz w:val="22"/>
                <w:szCs w:val="22"/>
                <w:lang w:eastAsia="en-NZ"/>
              </w:rPr>
              <w:t>s</w:t>
            </w:r>
            <w:r w:rsidRPr="00C53F47">
              <w:rPr>
                <w:rFonts w:ascii="Georgia" w:hAnsi="Georgia"/>
                <w:sz w:val="22"/>
                <w:szCs w:val="22"/>
                <w:lang w:eastAsia="en-NZ"/>
              </w:rPr>
              <w:t xml:space="preserve"> activities such as swimming, walking, cycling, walking a dog, participating in ten-pin bowling, going shopping and out for coffee.  </w:t>
            </w:r>
            <w:r>
              <w:rPr>
                <w:rFonts w:ascii="Georgia" w:hAnsi="Georgia"/>
                <w:sz w:val="22"/>
                <w:szCs w:val="22"/>
                <w:lang w:eastAsia="en-NZ"/>
              </w:rPr>
              <w:t xml:space="preserve">Their programmes are very flexible so opportunities can be taken advantage of when the people’s moods and health are optimal. </w:t>
            </w:r>
          </w:p>
          <w:p w:rsidR="00B83A4C" w:rsidRDefault="00B83A4C" w:rsidP="00A331FB">
            <w:pPr>
              <w:spacing w:before="120" w:after="120"/>
              <w:rPr>
                <w:rFonts w:ascii="Georgia" w:hAnsi="Georgia"/>
                <w:sz w:val="22"/>
                <w:szCs w:val="22"/>
                <w:lang w:eastAsia="en-NZ"/>
              </w:rPr>
            </w:pPr>
            <w:r>
              <w:rPr>
                <w:rFonts w:ascii="Georgia" w:hAnsi="Georgia"/>
                <w:sz w:val="22"/>
                <w:szCs w:val="22"/>
                <w:lang w:eastAsia="en-NZ"/>
              </w:rPr>
              <w:t>T</w:t>
            </w:r>
            <w:r w:rsidRPr="00B83A4C">
              <w:rPr>
                <w:rFonts w:ascii="Georgia" w:hAnsi="Georgia"/>
                <w:sz w:val="22"/>
                <w:szCs w:val="22"/>
                <w:lang w:eastAsia="en-NZ"/>
              </w:rPr>
              <w:t xml:space="preserve">he </w:t>
            </w:r>
            <w:r>
              <w:rPr>
                <w:rFonts w:ascii="Georgia" w:hAnsi="Georgia"/>
                <w:sz w:val="22"/>
                <w:szCs w:val="22"/>
                <w:lang w:eastAsia="en-NZ"/>
              </w:rPr>
              <w:t>people</w:t>
            </w:r>
            <w:r w:rsidRPr="00B83A4C">
              <w:rPr>
                <w:rFonts w:ascii="Georgia" w:hAnsi="Georgia"/>
                <w:sz w:val="22"/>
                <w:szCs w:val="22"/>
                <w:lang w:eastAsia="en-NZ"/>
              </w:rPr>
              <w:t>’s families have seen improvements in the</w:t>
            </w:r>
            <w:r>
              <w:rPr>
                <w:rFonts w:ascii="Georgia" w:hAnsi="Georgia"/>
                <w:sz w:val="22"/>
                <w:szCs w:val="22"/>
                <w:lang w:eastAsia="en-NZ"/>
              </w:rPr>
              <w:t xml:space="preserve">ir </w:t>
            </w:r>
            <w:r w:rsidRPr="00B83A4C">
              <w:rPr>
                <w:rFonts w:ascii="Georgia" w:hAnsi="Georgia"/>
                <w:sz w:val="22"/>
                <w:szCs w:val="22"/>
                <w:lang w:eastAsia="en-NZ"/>
              </w:rPr>
              <w:t xml:space="preserve">physical and mental wellness giving indication they are satisfied with their lifestyles.  </w:t>
            </w:r>
            <w:r>
              <w:rPr>
                <w:rFonts w:ascii="Georgia" w:hAnsi="Georgia"/>
                <w:sz w:val="22"/>
                <w:szCs w:val="22"/>
                <w:lang w:eastAsia="en-NZ"/>
              </w:rPr>
              <w:t xml:space="preserve">The people </w:t>
            </w:r>
            <w:r w:rsidRPr="00B83A4C">
              <w:rPr>
                <w:rFonts w:ascii="Georgia" w:hAnsi="Georgia"/>
                <w:sz w:val="22"/>
                <w:szCs w:val="22"/>
                <w:lang w:eastAsia="en-NZ"/>
              </w:rPr>
              <w:t>are having fewer episodes of anxiety, becoming more involved in activities outside their home, fulfilling life experiences (travel), learning about healthy eating, experiencing greater tolerance of environmental changes and becoming healthier (losing weight, improving fitness)</w:t>
            </w:r>
            <w:r>
              <w:rPr>
                <w:rFonts w:ascii="Georgia" w:hAnsi="Georgia"/>
                <w:sz w:val="22"/>
                <w:szCs w:val="22"/>
                <w:lang w:eastAsia="en-NZ"/>
              </w:rPr>
              <w:t xml:space="preserve">.  </w:t>
            </w:r>
          </w:p>
          <w:p w:rsidR="00B83A4C" w:rsidRDefault="00B83A4C" w:rsidP="00A331FB">
            <w:pPr>
              <w:spacing w:before="120" w:after="120"/>
              <w:rPr>
                <w:rFonts w:ascii="Georgia" w:hAnsi="Georgia"/>
                <w:sz w:val="22"/>
                <w:szCs w:val="22"/>
                <w:lang w:eastAsia="en-NZ"/>
              </w:rPr>
            </w:pPr>
            <w:r>
              <w:rPr>
                <w:rFonts w:ascii="Georgia" w:hAnsi="Georgia"/>
                <w:sz w:val="22"/>
                <w:szCs w:val="22"/>
                <w:lang w:eastAsia="en-NZ"/>
              </w:rPr>
              <w:t>T</w:t>
            </w:r>
            <w:r w:rsidRPr="00B83A4C">
              <w:rPr>
                <w:rFonts w:ascii="Georgia" w:hAnsi="Georgia"/>
                <w:sz w:val="22"/>
                <w:szCs w:val="22"/>
                <w:lang w:eastAsia="en-NZ"/>
              </w:rPr>
              <w:t>here have been new developments regarding communication with families and it is anticipated that the new data system will further enable information to flow in a reciprocal fashion.</w:t>
            </w:r>
          </w:p>
          <w:p w:rsidR="00C53F47" w:rsidRDefault="00B83A4C" w:rsidP="00A331FB">
            <w:pPr>
              <w:spacing w:before="120" w:after="120"/>
              <w:rPr>
                <w:rFonts w:ascii="Georgia" w:hAnsi="Georgia"/>
                <w:sz w:val="22"/>
                <w:szCs w:val="22"/>
                <w:lang w:eastAsia="en-NZ"/>
              </w:rPr>
            </w:pPr>
            <w:r w:rsidRPr="00B83A4C">
              <w:rPr>
                <w:rFonts w:ascii="Georgia" w:hAnsi="Georgia"/>
                <w:sz w:val="22"/>
                <w:szCs w:val="22"/>
                <w:lang w:eastAsia="en-NZ"/>
              </w:rPr>
              <w:t xml:space="preserve">The staff use visual prompts to help the </w:t>
            </w:r>
            <w:r>
              <w:rPr>
                <w:rFonts w:ascii="Georgia" w:hAnsi="Georgia"/>
                <w:sz w:val="22"/>
                <w:szCs w:val="22"/>
                <w:lang w:eastAsia="en-NZ"/>
              </w:rPr>
              <w:t>people</w:t>
            </w:r>
            <w:r w:rsidRPr="00B83A4C">
              <w:rPr>
                <w:rFonts w:ascii="Georgia" w:hAnsi="Georgia"/>
                <w:sz w:val="22"/>
                <w:szCs w:val="22"/>
                <w:lang w:eastAsia="en-NZ"/>
              </w:rPr>
              <w:t xml:space="preserve"> make choices about activities and meal selections.</w:t>
            </w:r>
            <w:r>
              <w:rPr>
                <w:rFonts w:ascii="Georgia" w:hAnsi="Georgia"/>
                <w:sz w:val="22"/>
                <w:szCs w:val="22"/>
                <w:lang w:eastAsia="en-NZ"/>
              </w:rPr>
              <w:t xml:space="preserve">  </w:t>
            </w:r>
            <w:r w:rsidRPr="00B83A4C">
              <w:rPr>
                <w:rFonts w:ascii="Georgia" w:hAnsi="Georgia"/>
                <w:sz w:val="22"/>
                <w:szCs w:val="22"/>
                <w:lang w:eastAsia="en-NZ"/>
              </w:rPr>
              <w:t xml:space="preserve">The staff treat the </w:t>
            </w:r>
            <w:r>
              <w:rPr>
                <w:rFonts w:ascii="Georgia" w:hAnsi="Georgia"/>
                <w:sz w:val="22"/>
                <w:szCs w:val="22"/>
                <w:lang w:eastAsia="en-NZ"/>
              </w:rPr>
              <w:t>people</w:t>
            </w:r>
            <w:r w:rsidRPr="00B83A4C">
              <w:rPr>
                <w:rFonts w:ascii="Georgia" w:hAnsi="Georgia"/>
                <w:sz w:val="22"/>
                <w:szCs w:val="22"/>
                <w:lang w:eastAsia="en-NZ"/>
              </w:rPr>
              <w:t xml:space="preserve"> with dignity and the interactions observed between them and the </w:t>
            </w:r>
            <w:r w:rsidR="006820C9">
              <w:rPr>
                <w:rFonts w:ascii="Georgia" w:hAnsi="Georgia"/>
                <w:sz w:val="22"/>
                <w:szCs w:val="22"/>
                <w:lang w:eastAsia="en-NZ"/>
              </w:rPr>
              <w:t>people</w:t>
            </w:r>
            <w:r w:rsidRPr="00B83A4C">
              <w:rPr>
                <w:rFonts w:ascii="Georgia" w:hAnsi="Georgia"/>
                <w:sz w:val="22"/>
                <w:szCs w:val="22"/>
                <w:lang w:eastAsia="en-NZ"/>
              </w:rPr>
              <w:t xml:space="preserve"> are respectful, thoughtful and considerate of their needs.  The staff are witness to the growth and development of each </w:t>
            </w:r>
            <w:r>
              <w:rPr>
                <w:rFonts w:ascii="Georgia" w:hAnsi="Georgia"/>
                <w:sz w:val="22"/>
                <w:szCs w:val="22"/>
                <w:lang w:eastAsia="en-NZ"/>
              </w:rPr>
              <w:t>person</w:t>
            </w:r>
            <w:r w:rsidRPr="00B83A4C">
              <w:rPr>
                <w:rFonts w:ascii="Georgia" w:hAnsi="Georgia"/>
                <w:sz w:val="22"/>
                <w:szCs w:val="22"/>
                <w:lang w:eastAsia="en-NZ"/>
              </w:rPr>
              <w:t xml:space="preserve"> and are continually exploring the ‘next step’ in their future.  </w:t>
            </w:r>
          </w:p>
          <w:p w:rsidR="00B83A4C" w:rsidRDefault="00B83A4C"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B83A4C" w:rsidRDefault="00B83A4C" w:rsidP="002F2A78">
            <w:pPr>
              <w:spacing w:before="120" w:after="120"/>
              <w:rPr>
                <w:rFonts w:ascii="Georgia" w:hAnsi="Georgia"/>
                <w:sz w:val="22"/>
                <w:szCs w:val="22"/>
                <w:lang w:eastAsia="en-NZ"/>
              </w:rPr>
            </w:pPr>
            <w:r w:rsidRPr="00B83A4C">
              <w:rPr>
                <w:rFonts w:ascii="Georgia" w:hAnsi="Georgia"/>
                <w:sz w:val="22"/>
                <w:szCs w:val="22"/>
                <w:lang w:eastAsia="en-NZ"/>
              </w:rPr>
              <w:t xml:space="preserve">The communication methods of the </w:t>
            </w:r>
            <w:r>
              <w:rPr>
                <w:rFonts w:ascii="Georgia" w:hAnsi="Georgia"/>
                <w:sz w:val="22"/>
                <w:szCs w:val="22"/>
                <w:lang w:eastAsia="en-NZ"/>
              </w:rPr>
              <w:t>people</w:t>
            </w:r>
            <w:r w:rsidRPr="00B83A4C">
              <w:rPr>
                <w:rFonts w:ascii="Georgia" w:hAnsi="Georgia"/>
                <w:sz w:val="22"/>
                <w:szCs w:val="22"/>
                <w:lang w:eastAsia="en-NZ"/>
              </w:rPr>
              <w:t xml:space="preserve"> vary, one </w:t>
            </w:r>
            <w:r>
              <w:rPr>
                <w:rFonts w:ascii="Georgia" w:hAnsi="Georgia"/>
                <w:sz w:val="22"/>
                <w:szCs w:val="22"/>
                <w:lang w:eastAsia="en-NZ"/>
              </w:rPr>
              <w:t>person</w:t>
            </w:r>
            <w:r w:rsidRPr="00B83A4C">
              <w:rPr>
                <w:rFonts w:ascii="Georgia" w:hAnsi="Georgia"/>
                <w:sz w:val="22"/>
                <w:szCs w:val="22"/>
                <w:lang w:eastAsia="en-NZ"/>
              </w:rPr>
              <w:t xml:space="preserve"> is profoundly deaf</w:t>
            </w:r>
            <w:r>
              <w:rPr>
                <w:rFonts w:ascii="Georgia" w:hAnsi="Georgia"/>
                <w:sz w:val="22"/>
                <w:szCs w:val="22"/>
                <w:lang w:eastAsia="en-NZ"/>
              </w:rPr>
              <w:t xml:space="preserve">.  </w:t>
            </w:r>
            <w:r w:rsidR="00470B39">
              <w:rPr>
                <w:rFonts w:ascii="Georgia" w:hAnsi="Georgia"/>
                <w:sz w:val="22"/>
                <w:szCs w:val="22"/>
                <w:lang w:eastAsia="en-NZ"/>
              </w:rPr>
              <w:t>The people use some signs, gesture, symbols (pictures) and facial expressions to convey their messages.   A</w:t>
            </w:r>
            <w:r w:rsidR="00470B39" w:rsidRPr="00470B39">
              <w:rPr>
                <w:rFonts w:ascii="Georgia" w:hAnsi="Georgia"/>
                <w:sz w:val="22"/>
                <w:szCs w:val="22"/>
                <w:lang w:eastAsia="en-NZ"/>
              </w:rPr>
              <w:t>dditional training in augmentative communication would assist the</w:t>
            </w:r>
            <w:r w:rsidR="00470B39">
              <w:rPr>
                <w:rFonts w:ascii="Georgia" w:hAnsi="Georgia"/>
                <w:sz w:val="22"/>
                <w:szCs w:val="22"/>
                <w:lang w:eastAsia="en-NZ"/>
              </w:rPr>
              <w:t xml:space="preserve"> staff</w:t>
            </w:r>
            <w:r w:rsidR="00470B39" w:rsidRPr="00470B39">
              <w:rPr>
                <w:rFonts w:ascii="Georgia" w:hAnsi="Georgia"/>
                <w:sz w:val="22"/>
                <w:szCs w:val="22"/>
                <w:lang w:eastAsia="en-NZ"/>
              </w:rPr>
              <w:t xml:space="preserve"> when working with the </w:t>
            </w:r>
            <w:r w:rsidR="00470B39">
              <w:rPr>
                <w:rFonts w:ascii="Georgia" w:hAnsi="Georgia"/>
                <w:sz w:val="22"/>
                <w:szCs w:val="22"/>
                <w:lang w:eastAsia="en-NZ"/>
              </w:rPr>
              <w:t>people.</w:t>
            </w:r>
          </w:p>
          <w:p w:rsidR="00470B39" w:rsidRDefault="00470B39" w:rsidP="002F2A78">
            <w:pPr>
              <w:spacing w:before="120" w:after="120"/>
              <w:rPr>
                <w:rFonts w:ascii="Georgia" w:hAnsi="Georgia"/>
                <w:sz w:val="22"/>
                <w:szCs w:val="22"/>
                <w:lang w:eastAsia="en-NZ"/>
              </w:rPr>
            </w:pPr>
            <w:r w:rsidRPr="00470B39">
              <w:rPr>
                <w:rFonts w:ascii="Georgia" w:hAnsi="Georgia"/>
                <w:sz w:val="22"/>
                <w:szCs w:val="22"/>
                <w:lang w:eastAsia="en-NZ"/>
              </w:rPr>
              <w:t xml:space="preserve">The Community Facilitators encourage the </w:t>
            </w:r>
            <w:r>
              <w:rPr>
                <w:rFonts w:ascii="Georgia" w:hAnsi="Georgia"/>
                <w:sz w:val="22"/>
                <w:szCs w:val="22"/>
                <w:lang w:eastAsia="en-NZ"/>
              </w:rPr>
              <w:t xml:space="preserve">people </w:t>
            </w:r>
            <w:r w:rsidRPr="00470B39">
              <w:rPr>
                <w:rFonts w:ascii="Georgia" w:hAnsi="Georgia"/>
                <w:sz w:val="22"/>
                <w:szCs w:val="22"/>
                <w:lang w:eastAsia="en-NZ"/>
              </w:rPr>
              <w:t xml:space="preserve">to participate in the routines of the home and focus on extending the </w:t>
            </w:r>
            <w:r>
              <w:rPr>
                <w:rFonts w:ascii="Georgia" w:hAnsi="Georgia"/>
                <w:sz w:val="22"/>
                <w:szCs w:val="22"/>
                <w:lang w:eastAsia="en-NZ"/>
              </w:rPr>
              <w:t>people</w:t>
            </w:r>
            <w:r w:rsidRPr="00470B39">
              <w:rPr>
                <w:rFonts w:ascii="Georgia" w:hAnsi="Georgia"/>
                <w:sz w:val="22"/>
                <w:szCs w:val="22"/>
                <w:lang w:eastAsia="en-NZ"/>
              </w:rPr>
              <w:t xml:space="preserve"> as individuals.  While the staff encourage the </w:t>
            </w:r>
            <w:r>
              <w:rPr>
                <w:rFonts w:ascii="Georgia" w:hAnsi="Georgia"/>
                <w:sz w:val="22"/>
                <w:szCs w:val="22"/>
                <w:lang w:eastAsia="en-NZ"/>
              </w:rPr>
              <w:t xml:space="preserve">people </w:t>
            </w:r>
            <w:r w:rsidRPr="00470B39">
              <w:rPr>
                <w:rFonts w:ascii="Georgia" w:hAnsi="Georgia"/>
                <w:sz w:val="22"/>
                <w:szCs w:val="22"/>
                <w:lang w:eastAsia="en-NZ"/>
              </w:rPr>
              <w:t>to do as much for themselves as possible, significant prompting is required to carry out personal care routines.</w:t>
            </w:r>
          </w:p>
          <w:p w:rsidR="00470B39" w:rsidRDefault="00470B39" w:rsidP="002F2A78">
            <w:pPr>
              <w:spacing w:before="120" w:after="120"/>
              <w:rPr>
                <w:rFonts w:ascii="Georgia" w:hAnsi="Georgia"/>
                <w:sz w:val="22"/>
                <w:szCs w:val="22"/>
                <w:lang w:eastAsia="en-NZ"/>
              </w:rPr>
            </w:pPr>
            <w:r w:rsidRPr="00470B39">
              <w:rPr>
                <w:rFonts w:ascii="Georgia" w:hAnsi="Georgia"/>
                <w:sz w:val="22"/>
                <w:szCs w:val="22"/>
                <w:lang w:eastAsia="en-NZ"/>
              </w:rPr>
              <w:t xml:space="preserve">There are seven staff who fill the roster with two </w:t>
            </w:r>
            <w:r w:rsidR="006820C9">
              <w:rPr>
                <w:rFonts w:ascii="Georgia" w:hAnsi="Georgia"/>
                <w:sz w:val="22"/>
                <w:szCs w:val="22"/>
                <w:lang w:eastAsia="en-NZ"/>
              </w:rPr>
              <w:t>people</w:t>
            </w:r>
            <w:r w:rsidRPr="00470B39">
              <w:rPr>
                <w:rFonts w:ascii="Georgia" w:hAnsi="Georgia"/>
                <w:sz w:val="22"/>
                <w:szCs w:val="22"/>
                <w:lang w:eastAsia="en-NZ"/>
              </w:rPr>
              <w:t xml:space="preserve"> having 2:1 support when accessing activities outside the home.  There are specific protocols and sufficient staff to ensure the </w:t>
            </w:r>
            <w:r>
              <w:rPr>
                <w:rFonts w:ascii="Georgia" w:hAnsi="Georgia"/>
                <w:sz w:val="22"/>
                <w:szCs w:val="22"/>
                <w:lang w:eastAsia="en-NZ"/>
              </w:rPr>
              <w:t>people</w:t>
            </w:r>
            <w:r w:rsidRPr="00470B39">
              <w:rPr>
                <w:rFonts w:ascii="Georgia" w:hAnsi="Georgia"/>
                <w:sz w:val="22"/>
                <w:szCs w:val="22"/>
                <w:lang w:eastAsia="en-NZ"/>
              </w:rPr>
              <w:t xml:space="preserve">’s behaviour does not impinge on their ability to have freedom of movement, especially while at home.  It is recognised that all </w:t>
            </w:r>
            <w:r>
              <w:rPr>
                <w:rFonts w:ascii="Georgia" w:hAnsi="Georgia"/>
                <w:sz w:val="22"/>
                <w:szCs w:val="22"/>
                <w:lang w:eastAsia="en-NZ"/>
              </w:rPr>
              <w:t xml:space="preserve">of the people </w:t>
            </w:r>
            <w:r w:rsidRPr="00470B39">
              <w:rPr>
                <w:rFonts w:ascii="Georgia" w:hAnsi="Georgia"/>
                <w:sz w:val="22"/>
                <w:szCs w:val="22"/>
                <w:lang w:eastAsia="en-NZ"/>
              </w:rPr>
              <w:t xml:space="preserve">have behaviour that can at times place them, or others, at risk.  One way </w:t>
            </w:r>
            <w:r>
              <w:rPr>
                <w:rFonts w:ascii="Georgia" w:hAnsi="Georgia"/>
                <w:sz w:val="22"/>
                <w:szCs w:val="22"/>
                <w:lang w:eastAsia="en-NZ"/>
              </w:rPr>
              <w:t xml:space="preserve">the service </w:t>
            </w:r>
            <w:r w:rsidRPr="00470B39">
              <w:rPr>
                <w:rFonts w:ascii="Georgia" w:hAnsi="Georgia"/>
                <w:sz w:val="22"/>
                <w:szCs w:val="22"/>
                <w:lang w:eastAsia="en-NZ"/>
              </w:rPr>
              <w:t>minimises these risks is by having a staff team who are committed and well supported by more experienced staff.</w:t>
            </w:r>
          </w:p>
          <w:p w:rsidR="00470B39" w:rsidRDefault="00EF495A" w:rsidP="002F2A78">
            <w:pPr>
              <w:spacing w:before="120" w:after="120"/>
              <w:rPr>
                <w:rFonts w:ascii="Georgia" w:hAnsi="Georgia"/>
                <w:sz w:val="22"/>
                <w:szCs w:val="22"/>
              </w:rPr>
            </w:pPr>
            <w:r w:rsidRPr="00EF495A">
              <w:rPr>
                <w:rFonts w:ascii="Georgia" w:hAnsi="Georgia"/>
                <w:sz w:val="22"/>
                <w:szCs w:val="22"/>
              </w:rPr>
              <w:t xml:space="preserve">The four-bedroom home provides the </w:t>
            </w:r>
            <w:r w:rsidR="00470B39">
              <w:rPr>
                <w:rFonts w:ascii="Georgia" w:hAnsi="Georgia"/>
                <w:sz w:val="22"/>
                <w:szCs w:val="22"/>
              </w:rPr>
              <w:t>people</w:t>
            </w:r>
            <w:r w:rsidRPr="00EF495A">
              <w:rPr>
                <w:rFonts w:ascii="Georgia" w:hAnsi="Georgia"/>
                <w:sz w:val="22"/>
                <w:szCs w:val="22"/>
              </w:rPr>
              <w:t xml:space="preserve"> with their own bedroom for privacy.</w:t>
            </w:r>
            <w:r>
              <w:rPr>
                <w:rFonts w:ascii="Georgia" w:hAnsi="Georgia"/>
                <w:sz w:val="22"/>
                <w:szCs w:val="22"/>
              </w:rPr>
              <w:t xml:space="preserve">  </w:t>
            </w:r>
          </w:p>
          <w:p w:rsidR="008D4C98" w:rsidRDefault="008D4C98" w:rsidP="002F2A78">
            <w:pPr>
              <w:spacing w:before="120" w:after="120"/>
              <w:rPr>
                <w:rFonts w:ascii="Georgia" w:hAnsi="Georgia"/>
                <w:sz w:val="22"/>
                <w:szCs w:val="22"/>
              </w:rPr>
            </w:pPr>
            <w:r w:rsidRPr="008D4C98">
              <w:rPr>
                <w:rFonts w:ascii="Georgia" w:hAnsi="Georgia"/>
                <w:sz w:val="22"/>
                <w:szCs w:val="22"/>
              </w:rPr>
              <w:t xml:space="preserve">The staff endeavour to support the </w:t>
            </w:r>
            <w:r w:rsidR="006820C9">
              <w:rPr>
                <w:rFonts w:ascii="Georgia" w:hAnsi="Georgia"/>
                <w:sz w:val="22"/>
                <w:szCs w:val="22"/>
              </w:rPr>
              <w:t>people</w:t>
            </w:r>
            <w:r w:rsidRPr="008D4C98">
              <w:rPr>
                <w:rFonts w:ascii="Georgia" w:hAnsi="Georgia"/>
                <w:sz w:val="22"/>
                <w:szCs w:val="22"/>
              </w:rPr>
              <w:t xml:space="preserve"> to experience life patterns similar to other community members.  They go swimming, ride trikes, visit community facilities, take holidays, visit cafés, frequent parks, socialise with family, play x-box, go ten-pin bowling, watch TV and listen to DVDs.  </w:t>
            </w:r>
          </w:p>
          <w:p w:rsidR="002C521E" w:rsidRDefault="002C521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8D4C98" w:rsidRDefault="008D4C98" w:rsidP="00E1515F">
            <w:pPr>
              <w:spacing w:before="120" w:after="120"/>
              <w:rPr>
                <w:rFonts w:ascii="Georgia" w:hAnsi="Georgia"/>
                <w:sz w:val="22"/>
                <w:szCs w:val="22"/>
                <w:lang w:eastAsia="en-NZ"/>
              </w:rPr>
            </w:pPr>
            <w:r w:rsidRPr="008D4C98">
              <w:rPr>
                <w:rFonts w:ascii="Georgia" w:hAnsi="Georgia"/>
                <w:sz w:val="22"/>
                <w:szCs w:val="22"/>
                <w:lang w:eastAsia="en-NZ"/>
              </w:rPr>
              <w:t xml:space="preserve">The ability for the </w:t>
            </w:r>
            <w:r w:rsidR="006820C9">
              <w:rPr>
                <w:rFonts w:ascii="Georgia" w:hAnsi="Georgia"/>
                <w:sz w:val="22"/>
                <w:szCs w:val="22"/>
                <w:lang w:eastAsia="en-NZ"/>
              </w:rPr>
              <w:t>people</w:t>
            </w:r>
            <w:r w:rsidRPr="008D4C98">
              <w:rPr>
                <w:rFonts w:ascii="Georgia" w:hAnsi="Georgia"/>
                <w:sz w:val="22"/>
                <w:szCs w:val="22"/>
                <w:lang w:eastAsia="en-NZ"/>
              </w:rPr>
              <w:t xml:space="preserve"> to access the community is reliant on careful planning.  The Community Facilitators seek appropriate activities and work out how they can be accessed safely with minimal risk.  Th</w:t>
            </w:r>
            <w:r>
              <w:rPr>
                <w:rFonts w:ascii="Georgia" w:hAnsi="Georgia"/>
                <w:sz w:val="22"/>
                <w:szCs w:val="22"/>
                <w:lang w:eastAsia="en-NZ"/>
              </w:rPr>
              <w:t xml:space="preserve">e person </w:t>
            </w:r>
            <w:r w:rsidRPr="008D4C98">
              <w:rPr>
                <w:rFonts w:ascii="Georgia" w:hAnsi="Georgia"/>
                <w:sz w:val="22"/>
                <w:szCs w:val="22"/>
                <w:lang w:eastAsia="en-NZ"/>
              </w:rPr>
              <w:t xml:space="preserve">who helps out with Meals-on-Wheels is </w:t>
            </w:r>
            <w:r>
              <w:rPr>
                <w:rFonts w:ascii="Georgia" w:hAnsi="Georgia"/>
                <w:sz w:val="22"/>
                <w:szCs w:val="22"/>
                <w:lang w:eastAsia="en-NZ"/>
              </w:rPr>
              <w:t xml:space="preserve">likely to </w:t>
            </w:r>
            <w:r w:rsidRPr="008D4C98">
              <w:rPr>
                <w:rFonts w:ascii="Georgia" w:hAnsi="Georgia"/>
                <w:sz w:val="22"/>
                <w:szCs w:val="22"/>
                <w:lang w:eastAsia="en-NZ"/>
              </w:rPr>
              <w:t>establish rapport with those he delivers meals to</w:t>
            </w:r>
            <w:r>
              <w:rPr>
                <w:rFonts w:ascii="Georgia" w:hAnsi="Georgia"/>
                <w:sz w:val="22"/>
                <w:szCs w:val="22"/>
                <w:lang w:eastAsia="en-NZ"/>
              </w:rPr>
              <w:t xml:space="preserve"> if the activity regularly occurs</w:t>
            </w:r>
            <w:r w:rsidRPr="008D4C98">
              <w:rPr>
                <w:rFonts w:ascii="Georgia" w:hAnsi="Georgia"/>
                <w:sz w:val="22"/>
                <w:szCs w:val="22"/>
                <w:lang w:eastAsia="en-NZ"/>
              </w:rPr>
              <w:t xml:space="preserve">.  Some of the </w:t>
            </w:r>
            <w:r w:rsidR="006820C9">
              <w:rPr>
                <w:rFonts w:ascii="Georgia" w:hAnsi="Georgia"/>
                <w:sz w:val="22"/>
                <w:szCs w:val="22"/>
                <w:lang w:eastAsia="en-NZ"/>
              </w:rPr>
              <w:t>people</w:t>
            </w:r>
            <w:r w:rsidRPr="008D4C98">
              <w:rPr>
                <w:rFonts w:ascii="Georgia" w:hAnsi="Georgia"/>
                <w:sz w:val="22"/>
                <w:szCs w:val="22"/>
                <w:lang w:eastAsia="en-NZ"/>
              </w:rPr>
              <w:t xml:space="preserve"> have strong family networks and with staff support they are able to further access their community.</w:t>
            </w:r>
          </w:p>
          <w:p w:rsidR="00254517" w:rsidRDefault="008D4C98" w:rsidP="00E1515F">
            <w:pPr>
              <w:spacing w:before="120" w:after="120"/>
              <w:rPr>
                <w:rFonts w:ascii="Georgia" w:hAnsi="Georgia"/>
                <w:sz w:val="22"/>
                <w:szCs w:val="22"/>
                <w:lang w:eastAsia="en-NZ"/>
              </w:rPr>
            </w:pPr>
            <w:r w:rsidRPr="008D4C98">
              <w:rPr>
                <w:rFonts w:ascii="Georgia" w:hAnsi="Georgia"/>
                <w:sz w:val="22"/>
                <w:szCs w:val="22"/>
                <w:lang w:eastAsia="en-NZ"/>
              </w:rPr>
              <w:t xml:space="preserve">The </w:t>
            </w:r>
            <w:r>
              <w:rPr>
                <w:rFonts w:ascii="Georgia" w:hAnsi="Georgia"/>
                <w:sz w:val="22"/>
                <w:szCs w:val="22"/>
                <w:lang w:eastAsia="en-NZ"/>
              </w:rPr>
              <w:t xml:space="preserve">people </w:t>
            </w:r>
            <w:r w:rsidRPr="008D4C98">
              <w:rPr>
                <w:rFonts w:ascii="Georgia" w:hAnsi="Georgia"/>
                <w:sz w:val="22"/>
                <w:szCs w:val="22"/>
                <w:lang w:eastAsia="en-NZ"/>
              </w:rPr>
              <w:t xml:space="preserve">have regular visits to their doctors and dentists, and a neuropsychiatrist is involved in the management of two of the </w:t>
            </w:r>
            <w:r>
              <w:rPr>
                <w:rFonts w:ascii="Georgia" w:hAnsi="Georgia"/>
                <w:sz w:val="22"/>
                <w:szCs w:val="22"/>
                <w:lang w:eastAsia="en-NZ"/>
              </w:rPr>
              <w:t>people</w:t>
            </w:r>
            <w:r w:rsidRPr="008D4C98">
              <w:rPr>
                <w:rFonts w:ascii="Georgia" w:hAnsi="Georgia"/>
                <w:sz w:val="22"/>
                <w:szCs w:val="22"/>
                <w:lang w:eastAsia="en-NZ"/>
              </w:rPr>
              <w:t>’s mental health</w:t>
            </w:r>
            <w:r w:rsidR="007D5A29">
              <w:rPr>
                <w:rFonts w:ascii="Georgia" w:hAnsi="Georgia"/>
                <w:sz w:val="22"/>
                <w:szCs w:val="22"/>
                <w:lang w:eastAsia="en-NZ"/>
              </w:rPr>
              <w:t xml:space="preserve"> needs</w:t>
            </w:r>
            <w:r w:rsidRPr="008D4C98">
              <w:rPr>
                <w:rFonts w:ascii="Georgia" w:hAnsi="Georgia"/>
                <w:sz w:val="22"/>
                <w:szCs w:val="22"/>
                <w:lang w:eastAsia="en-NZ"/>
              </w:rPr>
              <w:t xml:space="preserve">.   </w:t>
            </w:r>
          </w:p>
          <w:p w:rsidR="00137D34" w:rsidRDefault="00137D34" w:rsidP="00E1515F">
            <w:pPr>
              <w:spacing w:before="120" w:after="120"/>
              <w:rPr>
                <w:rFonts w:ascii="Georgia" w:hAnsi="Georgia"/>
                <w:sz w:val="22"/>
                <w:szCs w:val="22"/>
                <w:lang w:eastAsia="en-NZ"/>
              </w:rPr>
            </w:pPr>
          </w:p>
          <w:p w:rsidR="007D5A29" w:rsidRDefault="007D5A29" w:rsidP="00E1515F">
            <w:pPr>
              <w:spacing w:before="120" w:after="120"/>
              <w:rPr>
                <w:rFonts w:ascii="Georgia" w:hAnsi="Georgia"/>
                <w:sz w:val="22"/>
                <w:szCs w:val="22"/>
                <w:lang w:eastAsia="en-NZ"/>
              </w:rPr>
            </w:pPr>
          </w:p>
          <w:p w:rsidR="007D5A29" w:rsidRDefault="007D5A29" w:rsidP="00E1515F">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8D4C98" w:rsidRDefault="008D4C98" w:rsidP="002F2A78">
            <w:pPr>
              <w:spacing w:before="120" w:after="120"/>
              <w:rPr>
                <w:rFonts w:ascii="Georgia" w:hAnsi="Georgia"/>
                <w:sz w:val="22"/>
                <w:szCs w:val="22"/>
                <w:lang w:eastAsia="en-NZ"/>
              </w:rPr>
            </w:pPr>
            <w:r w:rsidRPr="008D4C98">
              <w:rPr>
                <w:rFonts w:ascii="Georgia" w:hAnsi="Georgia"/>
                <w:sz w:val="22"/>
                <w:szCs w:val="22"/>
                <w:lang w:eastAsia="en-NZ"/>
              </w:rPr>
              <w:t xml:space="preserve">The </w:t>
            </w:r>
            <w:r>
              <w:rPr>
                <w:rFonts w:ascii="Georgia" w:hAnsi="Georgia"/>
                <w:sz w:val="22"/>
                <w:szCs w:val="22"/>
                <w:lang w:eastAsia="en-NZ"/>
              </w:rPr>
              <w:t>people</w:t>
            </w:r>
            <w:r w:rsidRPr="008D4C98">
              <w:rPr>
                <w:rFonts w:ascii="Georgia" w:hAnsi="Georgia"/>
                <w:sz w:val="22"/>
                <w:szCs w:val="22"/>
                <w:lang w:eastAsia="en-NZ"/>
              </w:rPr>
              <w:t xml:space="preserve">’s primary networks are their families and the service works diligently to preserve and maintain family connections.  </w:t>
            </w:r>
          </w:p>
          <w:p w:rsidR="00254517" w:rsidRDefault="008D4C98" w:rsidP="002F2A78">
            <w:pPr>
              <w:spacing w:before="120" w:after="120"/>
              <w:rPr>
                <w:rFonts w:ascii="Georgia" w:hAnsi="Georgia"/>
                <w:sz w:val="22"/>
                <w:szCs w:val="22"/>
                <w:lang w:eastAsia="en-NZ"/>
              </w:rPr>
            </w:pPr>
            <w:r w:rsidRPr="008D4C98">
              <w:rPr>
                <w:rFonts w:ascii="Georgia" w:hAnsi="Georgia"/>
                <w:sz w:val="22"/>
                <w:szCs w:val="22"/>
                <w:lang w:eastAsia="en-NZ"/>
              </w:rPr>
              <w:t xml:space="preserve">The </w:t>
            </w:r>
            <w:r>
              <w:rPr>
                <w:rFonts w:ascii="Georgia" w:hAnsi="Georgia"/>
                <w:sz w:val="22"/>
                <w:szCs w:val="22"/>
                <w:lang w:eastAsia="en-NZ"/>
              </w:rPr>
              <w:t>people</w:t>
            </w:r>
            <w:r w:rsidRPr="008D4C98">
              <w:rPr>
                <w:rFonts w:ascii="Georgia" w:hAnsi="Georgia"/>
                <w:sz w:val="22"/>
                <w:szCs w:val="22"/>
                <w:lang w:eastAsia="en-NZ"/>
              </w:rPr>
              <w:t xml:space="preserve">’s files contain a number of documents to help the staff identify risks which may lead to potential harm.  </w:t>
            </w:r>
            <w:r w:rsidR="00F929C7" w:rsidRPr="00F929C7">
              <w:rPr>
                <w:rFonts w:ascii="Georgia" w:hAnsi="Georgia"/>
                <w:sz w:val="22"/>
                <w:szCs w:val="22"/>
                <w:lang w:eastAsia="en-NZ"/>
              </w:rPr>
              <w:t xml:space="preserve">All of the </w:t>
            </w:r>
            <w:r w:rsidR="00F929C7">
              <w:rPr>
                <w:rFonts w:ascii="Georgia" w:hAnsi="Georgia"/>
                <w:sz w:val="22"/>
                <w:szCs w:val="22"/>
                <w:lang w:eastAsia="en-NZ"/>
              </w:rPr>
              <w:t>people</w:t>
            </w:r>
            <w:r w:rsidR="00F929C7" w:rsidRPr="00F929C7">
              <w:rPr>
                <w:rFonts w:ascii="Georgia" w:hAnsi="Georgia"/>
                <w:sz w:val="22"/>
                <w:szCs w:val="22"/>
                <w:lang w:eastAsia="en-NZ"/>
              </w:rPr>
              <w:t xml:space="preserve"> demonstrate aggressive behaviour either towards others or themselves, although through the use of consistent strategies these episodes have become less frequent.</w:t>
            </w:r>
            <w:r w:rsidR="00F929C7">
              <w:rPr>
                <w:rFonts w:ascii="Georgia" w:hAnsi="Georgia"/>
                <w:sz w:val="22"/>
                <w:szCs w:val="22"/>
                <w:lang w:eastAsia="en-NZ"/>
              </w:rPr>
              <w:t xml:space="preserve"> </w:t>
            </w:r>
            <w:r w:rsidR="00F929C7" w:rsidRPr="00F929C7">
              <w:rPr>
                <w:rFonts w:ascii="Georgia" w:hAnsi="Georgia"/>
                <w:sz w:val="22"/>
                <w:szCs w:val="22"/>
                <w:lang w:eastAsia="en-NZ"/>
              </w:rPr>
              <w:t xml:space="preserve">The service is well versed in the use of proactive strategies to help the </w:t>
            </w:r>
            <w:r w:rsidR="00F929C7">
              <w:rPr>
                <w:rFonts w:ascii="Georgia" w:hAnsi="Georgia"/>
                <w:sz w:val="22"/>
                <w:szCs w:val="22"/>
                <w:lang w:eastAsia="en-NZ"/>
              </w:rPr>
              <w:t>people</w:t>
            </w:r>
            <w:r w:rsidR="00F929C7" w:rsidRPr="00F929C7">
              <w:rPr>
                <w:rFonts w:ascii="Georgia" w:hAnsi="Georgia"/>
                <w:sz w:val="22"/>
                <w:szCs w:val="22"/>
                <w:lang w:eastAsia="en-NZ"/>
              </w:rPr>
              <w:t xml:space="preserve"> manage unwanted behaviour.  It was encouraging to hear about how the staff continually try new activities with the </w:t>
            </w:r>
            <w:r w:rsidR="00F929C7">
              <w:rPr>
                <w:rFonts w:ascii="Georgia" w:hAnsi="Georgia"/>
                <w:sz w:val="22"/>
                <w:szCs w:val="22"/>
                <w:lang w:eastAsia="en-NZ"/>
              </w:rPr>
              <w:t>people</w:t>
            </w:r>
            <w:r w:rsidR="00F929C7" w:rsidRPr="00F929C7">
              <w:rPr>
                <w:rFonts w:ascii="Georgia" w:hAnsi="Georgia"/>
                <w:sz w:val="22"/>
                <w:szCs w:val="22"/>
                <w:lang w:eastAsia="en-NZ"/>
              </w:rPr>
              <w:t>, despite the potential risk which may be involved.  The staff weigh up situations, assess the risk and proceed, minimising risks along the way.</w:t>
            </w:r>
          </w:p>
          <w:p w:rsidR="00D23F47" w:rsidRDefault="00D23F47" w:rsidP="002F2A78">
            <w:pPr>
              <w:spacing w:before="120" w:after="120"/>
              <w:rPr>
                <w:rFonts w:ascii="Georgia" w:hAnsi="Georgia"/>
                <w:sz w:val="22"/>
                <w:szCs w:val="22"/>
                <w:lang w:eastAsia="en-NZ"/>
              </w:rPr>
            </w:pPr>
          </w:p>
          <w:p w:rsidR="00137D34" w:rsidRDefault="00337C94" w:rsidP="002F2A78">
            <w:pPr>
              <w:spacing w:before="120" w:after="120"/>
              <w:rPr>
                <w:rFonts w:ascii="Georgia" w:hAnsi="Georgia"/>
                <w:sz w:val="22"/>
                <w:szCs w:val="22"/>
                <w:lang w:eastAsia="en-NZ"/>
              </w:rPr>
            </w:pPr>
            <w:r w:rsidRPr="00337C94">
              <w:rPr>
                <w:rFonts w:ascii="Georgia" w:hAnsi="Georgia"/>
                <w:sz w:val="22"/>
                <w:szCs w:val="22"/>
                <w:lang w:eastAsia="en-NZ"/>
              </w:rPr>
              <w:t xml:space="preserve">The staff training records provided indicate that the staff participate in numerous training opportunities which enable them to effectively support the </w:t>
            </w:r>
            <w:r w:rsidR="00254517">
              <w:rPr>
                <w:rFonts w:ascii="Georgia" w:hAnsi="Georgia"/>
                <w:sz w:val="22"/>
                <w:szCs w:val="22"/>
                <w:lang w:eastAsia="en-NZ"/>
              </w:rPr>
              <w:t>men</w:t>
            </w:r>
            <w:r w:rsidRPr="00337C94">
              <w:rPr>
                <w:rFonts w:ascii="Georgia" w:hAnsi="Georgia"/>
                <w:sz w:val="22"/>
                <w:szCs w:val="22"/>
                <w:lang w:eastAsia="en-NZ"/>
              </w:rPr>
              <w:t xml:space="preserve">.  The staff all participate in training about how to support people using positive strategies.  </w:t>
            </w:r>
            <w:r w:rsidR="00D23F47">
              <w:rPr>
                <w:rFonts w:ascii="Georgia" w:hAnsi="Georgia"/>
                <w:sz w:val="22"/>
                <w:szCs w:val="22"/>
                <w:lang w:eastAsia="en-NZ"/>
              </w:rPr>
              <w:t>The majority of the staff have completed training which supports proactive intervention when working with people who experience challenges</w:t>
            </w:r>
            <w:r w:rsidRPr="00337C94">
              <w:rPr>
                <w:rFonts w:ascii="Georgia" w:hAnsi="Georgia"/>
                <w:sz w:val="22"/>
                <w:szCs w:val="22"/>
                <w:lang w:eastAsia="en-NZ"/>
              </w:rPr>
              <w:t>.</w:t>
            </w:r>
            <w:r>
              <w:t xml:space="preserve"> </w:t>
            </w:r>
          </w:p>
          <w:p w:rsidR="00F82446" w:rsidRDefault="00F8244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337C94" w:rsidRDefault="00337C94" w:rsidP="00E1515F">
            <w:pPr>
              <w:spacing w:before="120" w:after="120"/>
              <w:rPr>
                <w:rFonts w:ascii="Georgia" w:hAnsi="Georgia"/>
                <w:sz w:val="22"/>
                <w:szCs w:val="22"/>
                <w:lang w:eastAsia="en-NZ"/>
              </w:rPr>
            </w:pPr>
            <w:r>
              <w:rPr>
                <w:rFonts w:ascii="Georgia" w:hAnsi="Georgia"/>
                <w:sz w:val="22"/>
                <w:szCs w:val="22"/>
                <w:lang w:eastAsia="en-NZ"/>
              </w:rPr>
              <w:t>T</w:t>
            </w:r>
            <w:r w:rsidRPr="00337C94">
              <w:rPr>
                <w:rFonts w:ascii="Georgia" w:hAnsi="Georgia"/>
                <w:sz w:val="22"/>
                <w:szCs w:val="22"/>
                <w:lang w:eastAsia="en-NZ"/>
              </w:rPr>
              <w:t xml:space="preserve">he </w:t>
            </w:r>
            <w:r w:rsidR="00254517">
              <w:rPr>
                <w:rFonts w:ascii="Georgia" w:hAnsi="Georgia"/>
                <w:sz w:val="22"/>
                <w:szCs w:val="22"/>
                <w:lang w:eastAsia="en-NZ"/>
              </w:rPr>
              <w:t>men</w:t>
            </w:r>
            <w:r w:rsidRPr="00337C94">
              <w:rPr>
                <w:rFonts w:ascii="Georgia" w:hAnsi="Georgia"/>
                <w:sz w:val="22"/>
                <w:szCs w:val="22"/>
                <w:lang w:eastAsia="en-NZ"/>
              </w:rPr>
              <w:t xml:space="preserve">’s rights </w:t>
            </w:r>
            <w:r>
              <w:rPr>
                <w:rFonts w:ascii="Georgia" w:hAnsi="Georgia"/>
                <w:sz w:val="22"/>
                <w:szCs w:val="22"/>
                <w:lang w:eastAsia="en-NZ"/>
              </w:rPr>
              <w:t xml:space="preserve">are reinforced </w:t>
            </w:r>
            <w:r w:rsidRPr="00337C94">
              <w:rPr>
                <w:rFonts w:ascii="Georgia" w:hAnsi="Georgia"/>
                <w:sz w:val="22"/>
                <w:szCs w:val="22"/>
                <w:lang w:eastAsia="en-NZ"/>
              </w:rPr>
              <w:t>through brochures</w:t>
            </w:r>
            <w:r w:rsidR="003E4D9D">
              <w:rPr>
                <w:rFonts w:ascii="Georgia" w:hAnsi="Georgia"/>
                <w:sz w:val="22"/>
                <w:szCs w:val="22"/>
                <w:lang w:eastAsia="en-NZ"/>
              </w:rPr>
              <w:t xml:space="preserve">, </w:t>
            </w:r>
            <w:r w:rsidRPr="00337C94">
              <w:rPr>
                <w:rFonts w:ascii="Georgia" w:hAnsi="Georgia"/>
                <w:sz w:val="22"/>
                <w:szCs w:val="22"/>
                <w:lang w:eastAsia="en-NZ"/>
              </w:rPr>
              <w:t>publications</w:t>
            </w:r>
            <w:r w:rsidR="00254517">
              <w:rPr>
                <w:rFonts w:ascii="Georgia" w:hAnsi="Georgia"/>
                <w:sz w:val="22"/>
                <w:szCs w:val="22"/>
                <w:lang w:eastAsia="en-NZ"/>
              </w:rPr>
              <w:t xml:space="preserve"> and staff training</w:t>
            </w:r>
            <w:r w:rsidR="003E4D9D">
              <w:rPr>
                <w:rFonts w:ascii="Georgia" w:hAnsi="Georgia"/>
                <w:sz w:val="22"/>
                <w:szCs w:val="22"/>
                <w:lang w:eastAsia="en-NZ"/>
              </w:rPr>
              <w:t>.</w:t>
            </w:r>
            <w:r w:rsidR="00254517">
              <w:rPr>
                <w:rFonts w:ascii="Georgia" w:hAnsi="Georgia"/>
                <w:sz w:val="22"/>
                <w:szCs w:val="22"/>
                <w:lang w:eastAsia="en-NZ"/>
              </w:rPr>
              <w:t xml:space="preserve"> </w:t>
            </w:r>
            <w:r>
              <w:rPr>
                <w:rFonts w:ascii="Georgia" w:hAnsi="Georgia"/>
                <w:sz w:val="22"/>
                <w:szCs w:val="22"/>
                <w:lang w:eastAsia="en-NZ"/>
              </w:rPr>
              <w:t xml:space="preserve">  </w:t>
            </w:r>
            <w:r w:rsidR="00254517" w:rsidRPr="00254517">
              <w:rPr>
                <w:rFonts w:ascii="Georgia" w:hAnsi="Georgia"/>
                <w:sz w:val="22"/>
                <w:szCs w:val="22"/>
                <w:lang w:eastAsia="en-NZ"/>
              </w:rPr>
              <w:t xml:space="preserve">   </w:t>
            </w:r>
          </w:p>
          <w:p w:rsidR="003E4D9D" w:rsidRDefault="003E4D9D" w:rsidP="00E1515F">
            <w:pPr>
              <w:spacing w:before="120" w:after="120"/>
              <w:rPr>
                <w:rFonts w:ascii="Georgia" w:hAnsi="Georgia"/>
                <w:sz w:val="22"/>
                <w:szCs w:val="22"/>
                <w:lang w:eastAsia="en-NZ"/>
              </w:rPr>
            </w:pPr>
            <w:r>
              <w:rPr>
                <w:rFonts w:ascii="Georgia" w:hAnsi="Georgia"/>
                <w:sz w:val="22"/>
                <w:szCs w:val="22"/>
                <w:lang w:eastAsia="en-NZ"/>
              </w:rPr>
              <w:t xml:space="preserve">The </w:t>
            </w:r>
            <w:r w:rsidR="00337C94" w:rsidRPr="00337C94">
              <w:rPr>
                <w:rFonts w:ascii="Georgia" w:hAnsi="Georgia"/>
                <w:sz w:val="22"/>
                <w:szCs w:val="22"/>
                <w:lang w:eastAsia="en-NZ"/>
              </w:rPr>
              <w:t xml:space="preserve">families interviewed </w:t>
            </w:r>
            <w:r>
              <w:rPr>
                <w:rFonts w:ascii="Georgia" w:hAnsi="Georgia"/>
                <w:sz w:val="22"/>
                <w:szCs w:val="22"/>
                <w:lang w:eastAsia="en-NZ"/>
              </w:rPr>
              <w:t xml:space="preserve">as well as supporting documentation, indicates the families are comfortable raising concerns if required. </w:t>
            </w:r>
          </w:p>
          <w:p w:rsidR="003E4D9D" w:rsidRDefault="00576914" w:rsidP="00E1515F">
            <w:pPr>
              <w:spacing w:before="120" w:after="120"/>
              <w:rPr>
                <w:rFonts w:ascii="Georgia" w:hAnsi="Georgia"/>
                <w:sz w:val="22"/>
                <w:szCs w:val="22"/>
                <w:lang w:eastAsia="en-NZ"/>
              </w:rPr>
            </w:pPr>
            <w:r w:rsidRPr="00576914">
              <w:rPr>
                <w:rFonts w:ascii="Georgia" w:hAnsi="Georgia"/>
                <w:sz w:val="22"/>
                <w:szCs w:val="22"/>
                <w:lang w:eastAsia="en-NZ"/>
              </w:rPr>
              <w:t xml:space="preserve">The </w:t>
            </w:r>
            <w:r w:rsidR="003E4D9D">
              <w:rPr>
                <w:rFonts w:ascii="Georgia" w:hAnsi="Georgia"/>
                <w:sz w:val="22"/>
                <w:szCs w:val="22"/>
                <w:lang w:eastAsia="en-NZ"/>
              </w:rPr>
              <w:t xml:space="preserve">service understands the unique characteristics of each man, focusing on their strengths and abilities. The interactions observed by the Evaluation Team reinforce positive, constructive strategies. </w:t>
            </w:r>
          </w:p>
          <w:p w:rsidR="00337C94" w:rsidRDefault="00337C94" w:rsidP="00E1515F">
            <w:pPr>
              <w:spacing w:before="120" w:after="120"/>
              <w:rPr>
                <w:rFonts w:ascii="Georgia" w:hAnsi="Georgia"/>
                <w:sz w:val="22"/>
                <w:szCs w:val="22"/>
                <w:lang w:eastAsia="en-NZ"/>
              </w:rPr>
            </w:pPr>
            <w:r w:rsidRPr="00337C94">
              <w:rPr>
                <w:rFonts w:ascii="Georgia" w:hAnsi="Georgia"/>
                <w:sz w:val="22"/>
                <w:szCs w:val="22"/>
                <w:lang w:eastAsia="en-NZ"/>
              </w:rPr>
              <w:t xml:space="preserve">The </w:t>
            </w:r>
            <w:r w:rsidR="003E4D9D">
              <w:rPr>
                <w:rFonts w:ascii="Georgia" w:hAnsi="Georgia"/>
                <w:sz w:val="22"/>
                <w:szCs w:val="22"/>
                <w:lang w:eastAsia="en-NZ"/>
              </w:rPr>
              <w:t xml:space="preserve">service supports the </w:t>
            </w:r>
            <w:r w:rsidRPr="00337C94">
              <w:rPr>
                <w:rFonts w:ascii="Georgia" w:hAnsi="Georgia"/>
                <w:sz w:val="22"/>
                <w:szCs w:val="22"/>
                <w:lang w:eastAsia="en-NZ"/>
              </w:rPr>
              <w:t xml:space="preserve">philosophy of ‘least restrictive option’ </w:t>
            </w:r>
            <w:r w:rsidR="003E4D9D">
              <w:rPr>
                <w:rFonts w:ascii="Georgia" w:hAnsi="Georgia"/>
                <w:sz w:val="22"/>
                <w:szCs w:val="22"/>
                <w:lang w:eastAsia="en-NZ"/>
              </w:rPr>
              <w:t xml:space="preserve">and it </w:t>
            </w:r>
            <w:r w:rsidRPr="00337C94">
              <w:rPr>
                <w:rFonts w:ascii="Georgia" w:hAnsi="Georgia"/>
                <w:sz w:val="22"/>
                <w:szCs w:val="22"/>
                <w:lang w:eastAsia="en-NZ"/>
              </w:rPr>
              <w:t xml:space="preserve">is clear </w:t>
            </w:r>
            <w:r w:rsidR="0059207B">
              <w:rPr>
                <w:rFonts w:ascii="Georgia" w:hAnsi="Georgia"/>
                <w:sz w:val="22"/>
                <w:szCs w:val="22"/>
                <w:lang w:eastAsia="en-NZ"/>
              </w:rPr>
              <w:t xml:space="preserve">environmental restraints are used in a way to support the men to have access environments in a safe way. </w:t>
            </w:r>
            <w:r w:rsidR="00576914">
              <w:rPr>
                <w:rFonts w:ascii="Georgia" w:hAnsi="Georgia"/>
                <w:sz w:val="22"/>
                <w:szCs w:val="22"/>
                <w:lang w:eastAsia="en-NZ"/>
              </w:rPr>
              <w:t xml:space="preserve"> </w:t>
            </w:r>
          </w:p>
          <w:p w:rsidR="00337C94" w:rsidRDefault="00337C94"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59207B" w:rsidRDefault="00337C94" w:rsidP="005E7A51">
            <w:pPr>
              <w:spacing w:before="120" w:after="120"/>
              <w:rPr>
                <w:rFonts w:ascii="Georgia" w:hAnsi="Georgia"/>
                <w:sz w:val="22"/>
                <w:szCs w:val="22"/>
                <w:lang w:eastAsia="en-NZ"/>
              </w:rPr>
            </w:pPr>
            <w:r w:rsidRPr="00337C94">
              <w:rPr>
                <w:rFonts w:ascii="Georgia" w:hAnsi="Georgia"/>
                <w:sz w:val="22"/>
                <w:szCs w:val="22"/>
                <w:lang w:eastAsia="en-NZ"/>
              </w:rPr>
              <w:t xml:space="preserve">The </w:t>
            </w:r>
            <w:r w:rsidR="00576914">
              <w:rPr>
                <w:rFonts w:ascii="Georgia" w:hAnsi="Georgia"/>
                <w:sz w:val="22"/>
                <w:szCs w:val="22"/>
                <w:lang w:eastAsia="en-NZ"/>
              </w:rPr>
              <w:t xml:space="preserve">men </w:t>
            </w:r>
            <w:r w:rsidRPr="00337C94">
              <w:rPr>
                <w:rFonts w:ascii="Georgia" w:hAnsi="Georgia"/>
                <w:sz w:val="22"/>
                <w:szCs w:val="22"/>
                <w:lang w:eastAsia="en-NZ"/>
              </w:rPr>
              <w:t>are supported to maintain good health by eating healthy</w:t>
            </w:r>
            <w:r w:rsidR="0059207B">
              <w:rPr>
                <w:rFonts w:ascii="Georgia" w:hAnsi="Georgia"/>
                <w:sz w:val="22"/>
                <w:szCs w:val="22"/>
                <w:lang w:eastAsia="en-NZ"/>
              </w:rPr>
              <w:t xml:space="preserve"> foods and undertaking regular exercise</w:t>
            </w:r>
            <w:r w:rsidR="00576914">
              <w:rPr>
                <w:rFonts w:ascii="Georgia" w:hAnsi="Georgia"/>
                <w:sz w:val="22"/>
                <w:szCs w:val="22"/>
                <w:lang w:eastAsia="en-NZ"/>
              </w:rPr>
              <w:t xml:space="preserve">.  </w:t>
            </w:r>
            <w:r w:rsidR="0059207B" w:rsidRPr="0059207B">
              <w:rPr>
                <w:rFonts w:ascii="Georgia" w:hAnsi="Georgia"/>
                <w:sz w:val="22"/>
                <w:szCs w:val="22"/>
                <w:lang w:eastAsia="en-NZ"/>
              </w:rPr>
              <w:t xml:space="preserve">Loss of weight, increased periods of calm, more frequent connection with family are all considered contributors to good health. </w:t>
            </w:r>
          </w:p>
          <w:p w:rsidR="002F2A78" w:rsidRPr="00F4793D" w:rsidRDefault="0059207B" w:rsidP="00576914">
            <w:pPr>
              <w:spacing w:before="120" w:after="120"/>
              <w:rPr>
                <w:rFonts w:ascii="Georgia" w:hAnsi="Georgia"/>
                <w:sz w:val="22"/>
                <w:szCs w:val="22"/>
                <w:lang w:eastAsia="en-NZ"/>
              </w:rPr>
            </w:pPr>
            <w:r>
              <w:rPr>
                <w:rFonts w:ascii="Georgia" w:hAnsi="Georgia"/>
                <w:sz w:val="22"/>
                <w:szCs w:val="22"/>
                <w:lang w:eastAsia="en-NZ"/>
              </w:rPr>
              <w:t xml:space="preserve"> </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13716F" w:rsidRPr="00F4793D" w:rsidRDefault="003062F6" w:rsidP="006B4234">
            <w:pPr>
              <w:pStyle w:val="Header"/>
              <w:spacing w:before="120" w:after="120"/>
              <w:rPr>
                <w:rFonts w:ascii="Georgia" w:hAnsi="Georgia"/>
                <w:sz w:val="22"/>
                <w:szCs w:val="22"/>
                <w:lang w:eastAsia="en-NZ"/>
              </w:rPr>
            </w:pPr>
            <w:r>
              <w:rPr>
                <w:rFonts w:ascii="Georgia" w:hAnsi="Georgia"/>
                <w:sz w:val="22"/>
                <w:szCs w:val="22"/>
                <w:lang w:eastAsia="en-NZ"/>
              </w:rPr>
              <w:t>N/A</w:t>
            </w:r>
          </w:p>
        </w:tc>
      </w:tr>
    </w:tbl>
    <w:p w:rsidR="00C24A80" w:rsidRDefault="00C24A80" w:rsidP="00C24A80">
      <w:pPr>
        <w:rPr>
          <w:rFonts w:ascii="Georgia" w:hAnsi="Georgia"/>
          <w:b/>
          <w:sz w:val="22"/>
          <w:szCs w:val="22"/>
          <w:u w:val="single"/>
        </w:rPr>
      </w:pPr>
    </w:p>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21697A" w:rsidRPr="00F4793D" w:rsidRDefault="003062F6" w:rsidP="00576914">
            <w:pPr>
              <w:pStyle w:val="Header"/>
              <w:spacing w:before="120" w:after="120"/>
              <w:rPr>
                <w:rFonts w:ascii="Georgia" w:hAnsi="Georgia"/>
                <w:sz w:val="22"/>
                <w:szCs w:val="22"/>
                <w:lang w:eastAsia="en-NZ"/>
              </w:rPr>
            </w:pPr>
            <w:r>
              <w:rPr>
                <w:rFonts w:ascii="Georgia" w:hAnsi="Georgia"/>
                <w:sz w:val="22"/>
                <w:szCs w:val="22"/>
                <w:lang w:eastAsia="en-NZ"/>
              </w:rPr>
              <w:t xml:space="preserve">The </w:t>
            </w:r>
            <w:r w:rsidRPr="003062F6">
              <w:rPr>
                <w:rFonts w:ascii="Georgia" w:hAnsi="Georgia"/>
                <w:sz w:val="22"/>
                <w:szCs w:val="22"/>
                <w:lang w:eastAsia="en-NZ"/>
              </w:rPr>
              <w:t>service provides communication training to the staff so they have additional tools to extend the men’s communication.</w:t>
            </w:r>
          </w:p>
        </w:tc>
      </w:tr>
    </w:tbl>
    <w:p w:rsidR="00C24A80" w:rsidRPr="00F4793D" w:rsidRDefault="00C24A80" w:rsidP="00C24A80">
      <w:pPr>
        <w:rPr>
          <w:rFonts w:ascii="Georgia" w:hAnsi="Georgia"/>
        </w:rPr>
      </w:pPr>
    </w:p>
    <w:p w:rsidR="00230A2C" w:rsidRPr="00F4793D" w:rsidRDefault="00677C95">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4EF" w:rsidRDefault="009414EF" w:rsidP="005F7312">
      <w:r>
        <w:separator/>
      </w:r>
    </w:p>
  </w:endnote>
  <w:endnote w:type="continuationSeparator" w:id="0">
    <w:p w:rsidR="009414EF" w:rsidRDefault="009414EF"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677C95">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677C95">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4EF" w:rsidRDefault="009414EF" w:rsidP="005F7312">
      <w:r>
        <w:separator/>
      </w:r>
    </w:p>
  </w:footnote>
  <w:footnote w:type="continuationSeparator" w:id="0">
    <w:p w:rsidR="009414EF" w:rsidRDefault="009414EF"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73698"/>
    <w:rsid w:val="000A6198"/>
    <w:rsid w:val="000A6DC8"/>
    <w:rsid w:val="000C58F3"/>
    <w:rsid w:val="000E0F7F"/>
    <w:rsid w:val="000F05A4"/>
    <w:rsid w:val="0013716F"/>
    <w:rsid w:val="00137D34"/>
    <w:rsid w:val="00140A45"/>
    <w:rsid w:val="0014647F"/>
    <w:rsid w:val="001509B3"/>
    <w:rsid w:val="001672C2"/>
    <w:rsid w:val="00187004"/>
    <w:rsid w:val="00194E7F"/>
    <w:rsid w:val="00195F0C"/>
    <w:rsid w:val="001A2D48"/>
    <w:rsid w:val="001B12BD"/>
    <w:rsid w:val="001D1561"/>
    <w:rsid w:val="001F1061"/>
    <w:rsid w:val="001F1BC9"/>
    <w:rsid w:val="001F3294"/>
    <w:rsid w:val="001F6D82"/>
    <w:rsid w:val="00212698"/>
    <w:rsid w:val="0021697A"/>
    <w:rsid w:val="002357C1"/>
    <w:rsid w:val="00237AF7"/>
    <w:rsid w:val="00242ED7"/>
    <w:rsid w:val="00254517"/>
    <w:rsid w:val="002644C9"/>
    <w:rsid w:val="00280506"/>
    <w:rsid w:val="00284259"/>
    <w:rsid w:val="002C521E"/>
    <w:rsid w:val="002E1A0C"/>
    <w:rsid w:val="002E1B7F"/>
    <w:rsid w:val="002F2A78"/>
    <w:rsid w:val="002F65ED"/>
    <w:rsid w:val="003062F6"/>
    <w:rsid w:val="00306442"/>
    <w:rsid w:val="00337C94"/>
    <w:rsid w:val="00380E2B"/>
    <w:rsid w:val="00382C3B"/>
    <w:rsid w:val="003C18CA"/>
    <w:rsid w:val="003D4B79"/>
    <w:rsid w:val="003E4D9D"/>
    <w:rsid w:val="003F1497"/>
    <w:rsid w:val="003F379D"/>
    <w:rsid w:val="003F6EF0"/>
    <w:rsid w:val="00405ECA"/>
    <w:rsid w:val="004415BD"/>
    <w:rsid w:val="00470B39"/>
    <w:rsid w:val="004A4D23"/>
    <w:rsid w:val="004F002E"/>
    <w:rsid w:val="005169EF"/>
    <w:rsid w:val="0052205E"/>
    <w:rsid w:val="005313A1"/>
    <w:rsid w:val="005518F5"/>
    <w:rsid w:val="00567008"/>
    <w:rsid w:val="00576914"/>
    <w:rsid w:val="00577431"/>
    <w:rsid w:val="0059066A"/>
    <w:rsid w:val="0059207B"/>
    <w:rsid w:val="005A1BDE"/>
    <w:rsid w:val="005D2434"/>
    <w:rsid w:val="005D3C5A"/>
    <w:rsid w:val="005E7A51"/>
    <w:rsid w:val="005F16BB"/>
    <w:rsid w:val="005F6288"/>
    <w:rsid w:val="005F7312"/>
    <w:rsid w:val="00603625"/>
    <w:rsid w:val="00604FA6"/>
    <w:rsid w:val="006736D2"/>
    <w:rsid w:val="00677C95"/>
    <w:rsid w:val="006820C9"/>
    <w:rsid w:val="006B4234"/>
    <w:rsid w:val="006B5B71"/>
    <w:rsid w:val="006C4E38"/>
    <w:rsid w:val="006C72CC"/>
    <w:rsid w:val="006C7AB4"/>
    <w:rsid w:val="0070211C"/>
    <w:rsid w:val="007201FA"/>
    <w:rsid w:val="00730CA3"/>
    <w:rsid w:val="007338E0"/>
    <w:rsid w:val="00777671"/>
    <w:rsid w:val="007B6996"/>
    <w:rsid w:val="007D5A29"/>
    <w:rsid w:val="007F2C12"/>
    <w:rsid w:val="00803F2D"/>
    <w:rsid w:val="00806915"/>
    <w:rsid w:val="00840D57"/>
    <w:rsid w:val="00852B3B"/>
    <w:rsid w:val="008A393E"/>
    <w:rsid w:val="008D4C98"/>
    <w:rsid w:val="008F0CF1"/>
    <w:rsid w:val="00911E93"/>
    <w:rsid w:val="009414EF"/>
    <w:rsid w:val="00955D2E"/>
    <w:rsid w:val="00965F02"/>
    <w:rsid w:val="009B1004"/>
    <w:rsid w:val="009D3C10"/>
    <w:rsid w:val="009E78C6"/>
    <w:rsid w:val="00A13173"/>
    <w:rsid w:val="00A331FB"/>
    <w:rsid w:val="00A76835"/>
    <w:rsid w:val="00B021F4"/>
    <w:rsid w:val="00B2442F"/>
    <w:rsid w:val="00B26D42"/>
    <w:rsid w:val="00B5517F"/>
    <w:rsid w:val="00B8316A"/>
    <w:rsid w:val="00B83A4C"/>
    <w:rsid w:val="00BA77C6"/>
    <w:rsid w:val="00BB49D9"/>
    <w:rsid w:val="00BC73E3"/>
    <w:rsid w:val="00BD017C"/>
    <w:rsid w:val="00BD0D52"/>
    <w:rsid w:val="00C0673B"/>
    <w:rsid w:val="00C24974"/>
    <w:rsid w:val="00C24A80"/>
    <w:rsid w:val="00C33453"/>
    <w:rsid w:val="00C46D26"/>
    <w:rsid w:val="00C53F47"/>
    <w:rsid w:val="00C7129E"/>
    <w:rsid w:val="00C918B8"/>
    <w:rsid w:val="00CD5893"/>
    <w:rsid w:val="00CF0E19"/>
    <w:rsid w:val="00D23F47"/>
    <w:rsid w:val="00D75E97"/>
    <w:rsid w:val="00DA5D76"/>
    <w:rsid w:val="00E06B02"/>
    <w:rsid w:val="00E1515F"/>
    <w:rsid w:val="00E72912"/>
    <w:rsid w:val="00EC6BF7"/>
    <w:rsid w:val="00ED48E3"/>
    <w:rsid w:val="00EF495A"/>
    <w:rsid w:val="00F1010B"/>
    <w:rsid w:val="00F4793D"/>
    <w:rsid w:val="00F52E79"/>
    <w:rsid w:val="00F539B1"/>
    <w:rsid w:val="00F550FA"/>
    <w:rsid w:val="00F71041"/>
    <w:rsid w:val="00F82446"/>
    <w:rsid w:val="00F929C7"/>
    <w:rsid w:val="00FA1766"/>
    <w:rsid w:val="00FD0086"/>
    <w:rsid w:val="00FD08B7"/>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6C877-745B-49B4-B2A1-5C763B97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6C43-A095-44F9-85A0-C0BAD83C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9E57DD5</Template>
  <TotalTime>0</TotalTime>
  <Pages>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Ministry of Health</cp:lastModifiedBy>
  <cp:revision>2</cp:revision>
  <dcterms:created xsi:type="dcterms:W3CDTF">2017-11-21T19:54:00Z</dcterms:created>
  <dcterms:modified xsi:type="dcterms:W3CDTF">2017-11-21T19:54:00Z</dcterms:modified>
</cp:coreProperties>
</file>