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6A9FE" w14:textId="77777777" w:rsidR="00FF569D" w:rsidRDefault="00FF569D" w:rsidP="0041168B">
      <w:pPr>
        <w:jc w:val="center"/>
        <w:rPr>
          <w:sz w:val="52"/>
          <w:szCs w:val="52"/>
        </w:rPr>
      </w:pPr>
    </w:p>
    <w:p w14:paraId="0EA6A9FF" w14:textId="77777777" w:rsidR="00E3252E" w:rsidRDefault="00D508EE" w:rsidP="0041168B">
      <w:pPr>
        <w:jc w:val="center"/>
        <w:rPr>
          <w:rFonts w:ascii="Arial" w:hAnsi="Arial" w:cs="Arial"/>
          <w:sz w:val="24"/>
          <w:szCs w:val="24"/>
        </w:rPr>
      </w:pPr>
      <w:r>
        <w:rPr>
          <w:sz w:val="52"/>
          <w:szCs w:val="52"/>
        </w:rPr>
        <w:t xml:space="preserve">Developmental Evaluation Report </w:t>
      </w:r>
      <w:r w:rsidRPr="00DD0EA1">
        <w:rPr>
          <w:sz w:val="48"/>
          <w:szCs w:val="48"/>
        </w:rPr>
        <w:t xml:space="preserve">Summary – </w:t>
      </w:r>
      <w:r w:rsidR="00DD0EA1" w:rsidRPr="00DD0EA1">
        <w:rPr>
          <w:sz w:val="48"/>
          <w:szCs w:val="48"/>
        </w:rPr>
        <w:t xml:space="preserve">Supported Lifestyle Hauraki </w:t>
      </w:r>
      <w:r w:rsidR="00CD2AFB" w:rsidRPr="00DD0EA1">
        <w:rPr>
          <w:sz w:val="48"/>
          <w:szCs w:val="48"/>
        </w:rPr>
        <w:t>Trust</w:t>
      </w:r>
    </w:p>
    <w:p w14:paraId="0EA6AA00" w14:textId="77777777" w:rsidR="00D508EE" w:rsidRDefault="00D508EE" w:rsidP="00D508EE">
      <w:pPr>
        <w:spacing w:line="240" w:lineRule="auto"/>
        <w:rPr>
          <w:rFonts w:ascii="Arial" w:hAnsi="Arial" w:cs="Arial"/>
          <w:sz w:val="24"/>
          <w:szCs w:val="24"/>
        </w:rPr>
      </w:pPr>
      <w:r>
        <w:rPr>
          <w:rFonts w:ascii="Arial" w:hAnsi="Arial" w:cs="Arial"/>
          <w:sz w:val="24"/>
          <w:szCs w:val="24"/>
        </w:rPr>
        <w:t xml:space="preserve">At midpoint of certification cycle for community residential services – sensory, </w:t>
      </w:r>
      <w:proofErr w:type="gramStart"/>
      <w:r>
        <w:rPr>
          <w:rFonts w:ascii="Arial" w:hAnsi="Arial" w:cs="Arial"/>
          <w:sz w:val="24"/>
          <w:szCs w:val="24"/>
        </w:rPr>
        <w:t>intellectual</w:t>
      </w:r>
      <w:proofErr w:type="gramEnd"/>
      <w:r>
        <w:rPr>
          <w:rFonts w:ascii="Arial" w:hAnsi="Arial" w:cs="Arial"/>
          <w:sz w:val="24"/>
          <w:szCs w:val="24"/>
        </w:rPr>
        <w:t xml:space="preserve"> and physical disability</w:t>
      </w:r>
    </w:p>
    <w:tbl>
      <w:tblPr>
        <w:tblStyle w:val="TableGrid"/>
        <w:tblW w:w="0" w:type="auto"/>
        <w:tblLook w:val="04A0" w:firstRow="1" w:lastRow="0" w:firstColumn="1" w:lastColumn="0" w:noHBand="0" w:noVBand="1"/>
      </w:tblPr>
      <w:tblGrid>
        <w:gridCol w:w="2518"/>
        <w:gridCol w:w="6724"/>
      </w:tblGrid>
      <w:tr w:rsidR="00D508EE" w14:paraId="0EA6AA03" w14:textId="77777777" w:rsidTr="00D508EE">
        <w:tc>
          <w:tcPr>
            <w:tcW w:w="2518" w:type="dxa"/>
            <w:shd w:val="clear" w:color="auto" w:fill="D9D9D9" w:themeFill="background1" w:themeFillShade="D9"/>
          </w:tcPr>
          <w:p w14:paraId="0EA6AA01" w14:textId="77777777" w:rsidR="00D508EE" w:rsidRDefault="00D508EE" w:rsidP="00D508EE">
            <w:pPr>
              <w:rPr>
                <w:rFonts w:ascii="Arial" w:hAnsi="Arial" w:cs="Arial"/>
                <w:sz w:val="24"/>
                <w:szCs w:val="24"/>
              </w:rPr>
            </w:pPr>
            <w:r>
              <w:rPr>
                <w:rFonts w:ascii="Arial" w:hAnsi="Arial" w:cs="Arial"/>
                <w:sz w:val="24"/>
                <w:szCs w:val="24"/>
              </w:rPr>
              <w:t>Name of Provider:</w:t>
            </w:r>
          </w:p>
        </w:tc>
        <w:tc>
          <w:tcPr>
            <w:tcW w:w="6724" w:type="dxa"/>
          </w:tcPr>
          <w:p w14:paraId="6CF6092B" w14:textId="77777777" w:rsidR="00D508EE" w:rsidRDefault="00B11FFD" w:rsidP="00E90DD5">
            <w:pPr>
              <w:rPr>
                <w:rFonts w:ascii="Arial" w:hAnsi="Arial" w:cs="Arial"/>
                <w:sz w:val="24"/>
                <w:szCs w:val="24"/>
              </w:rPr>
            </w:pPr>
            <w:r>
              <w:rPr>
                <w:rFonts w:ascii="Arial" w:hAnsi="Arial" w:cs="Arial"/>
                <w:sz w:val="24"/>
                <w:szCs w:val="24"/>
              </w:rPr>
              <w:t>Creative Abilities</w:t>
            </w:r>
            <w:r w:rsidR="00AB49F2">
              <w:rPr>
                <w:rFonts w:ascii="Arial" w:hAnsi="Arial" w:cs="Arial"/>
                <w:sz w:val="24"/>
                <w:szCs w:val="24"/>
              </w:rPr>
              <w:t xml:space="preserve"> &amp; Associates</w:t>
            </w:r>
          </w:p>
          <w:p w14:paraId="0EA6AA02" w14:textId="60B3CE16" w:rsidR="00AB49F2" w:rsidRDefault="00AB49F2" w:rsidP="00E90DD5">
            <w:pPr>
              <w:rPr>
                <w:rFonts w:ascii="Arial" w:hAnsi="Arial" w:cs="Arial"/>
                <w:sz w:val="24"/>
                <w:szCs w:val="24"/>
              </w:rPr>
            </w:pPr>
          </w:p>
        </w:tc>
      </w:tr>
      <w:tr w:rsidR="00D508EE" w14:paraId="0EA6AA07" w14:textId="77777777" w:rsidTr="00D508EE">
        <w:tc>
          <w:tcPr>
            <w:tcW w:w="2518" w:type="dxa"/>
            <w:shd w:val="clear" w:color="auto" w:fill="D9D9D9" w:themeFill="background1" w:themeFillShade="D9"/>
          </w:tcPr>
          <w:p w14:paraId="0EA6AA04" w14:textId="77777777" w:rsidR="00D508EE" w:rsidRDefault="00D508EE" w:rsidP="003E3DC6">
            <w:pPr>
              <w:rPr>
                <w:rFonts w:ascii="Arial" w:hAnsi="Arial" w:cs="Arial"/>
                <w:sz w:val="24"/>
                <w:szCs w:val="24"/>
              </w:rPr>
            </w:pPr>
            <w:r>
              <w:rPr>
                <w:rFonts w:ascii="Arial" w:hAnsi="Arial" w:cs="Arial"/>
                <w:sz w:val="24"/>
                <w:szCs w:val="24"/>
              </w:rPr>
              <w:t>No of houses visited # and location</w:t>
            </w:r>
          </w:p>
        </w:tc>
        <w:tc>
          <w:tcPr>
            <w:tcW w:w="6724" w:type="dxa"/>
          </w:tcPr>
          <w:p w14:paraId="0EA6AA05" w14:textId="77777777" w:rsidR="000E3F2C" w:rsidRDefault="00D508EE" w:rsidP="0093656F">
            <w:pPr>
              <w:rPr>
                <w:rFonts w:ascii="Arial" w:hAnsi="Arial" w:cs="Arial"/>
                <w:sz w:val="24"/>
                <w:szCs w:val="24"/>
              </w:rPr>
            </w:pPr>
            <w:r w:rsidRPr="0093656F">
              <w:rPr>
                <w:rFonts w:ascii="Arial" w:hAnsi="Arial" w:cs="Arial"/>
                <w:sz w:val="24"/>
                <w:szCs w:val="24"/>
              </w:rPr>
              <w:t xml:space="preserve"># </w:t>
            </w:r>
            <w:r w:rsidR="003E3DC6">
              <w:rPr>
                <w:rFonts w:ascii="Arial" w:hAnsi="Arial" w:cs="Arial"/>
                <w:sz w:val="24"/>
                <w:szCs w:val="24"/>
              </w:rPr>
              <w:t>4</w:t>
            </w:r>
            <w:r w:rsidRPr="0093656F">
              <w:rPr>
                <w:rFonts w:ascii="Arial" w:hAnsi="Arial" w:cs="Arial"/>
                <w:sz w:val="24"/>
                <w:szCs w:val="24"/>
              </w:rPr>
              <w:t xml:space="preserve">      </w:t>
            </w:r>
            <w:r w:rsidR="003E3DC6">
              <w:rPr>
                <w:rFonts w:ascii="Arial" w:hAnsi="Arial" w:cs="Arial"/>
                <w:sz w:val="24"/>
                <w:szCs w:val="24"/>
              </w:rPr>
              <w:t>Auckland</w:t>
            </w:r>
          </w:p>
          <w:p w14:paraId="0EA6AA06" w14:textId="77777777" w:rsidR="007D0F24" w:rsidRDefault="000E3F2C" w:rsidP="00660B16">
            <w:pPr>
              <w:rPr>
                <w:rFonts w:ascii="Arial" w:hAnsi="Arial" w:cs="Arial"/>
                <w:sz w:val="24"/>
                <w:szCs w:val="24"/>
              </w:rPr>
            </w:pPr>
            <w:r>
              <w:rPr>
                <w:rFonts w:ascii="Arial" w:hAnsi="Arial" w:cs="Arial"/>
                <w:sz w:val="24"/>
                <w:szCs w:val="24"/>
              </w:rPr>
              <w:t xml:space="preserve">           </w:t>
            </w:r>
          </w:p>
        </w:tc>
      </w:tr>
      <w:tr w:rsidR="00D508EE" w14:paraId="0EA6AA0A" w14:textId="77777777" w:rsidTr="00D508EE">
        <w:tc>
          <w:tcPr>
            <w:tcW w:w="2518" w:type="dxa"/>
            <w:shd w:val="clear" w:color="auto" w:fill="D9D9D9" w:themeFill="background1" w:themeFillShade="D9"/>
          </w:tcPr>
          <w:p w14:paraId="0EA6AA08" w14:textId="77777777" w:rsidR="00D508EE" w:rsidRDefault="00D508EE" w:rsidP="00D508EE">
            <w:pPr>
              <w:rPr>
                <w:rFonts w:ascii="Arial" w:hAnsi="Arial" w:cs="Arial"/>
                <w:sz w:val="24"/>
                <w:szCs w:val="24"/>
              </w:rPr>
            </w:pPr>
            <w:r>
              <w:rPr>
                <w:rFonts w:ascii="Arial" w:hAnsi="Arial" w:cs="Arial"/>
                <w:sz w:val="24"/>
                <w:szCs w:val="24"/>
              </w:rPr>
              <w:t>Date visit/s completed:</w:t>
            </w:r>
          </w:p>
        </w:tc>
        <w:tc>
          <w:tcPr>
            <w:tcW w:w="6724" w:type="dxa"/>
          </w:tcPr>
          <w:p w14:paraId="0EA6AA09" w14:textId="77777777" w:rsidR="00D508EE" w:rsidRPr="003A282F" w:rsidRDefault="00A33566" w:rsidP="009C41EE">
            <w:pPr>
              <w:rPr>
                <w:rFonts w:ascii="Arial" w:hAnsi="Arial" w:cs="Arial"/>
                <w:sz w:val="24"/>
                <w:szCs w:val="24"/>
              </w:rPr>
            </w:pPr>
            <w:r w:rsidRPr="003A282F">
              <w:rPr>
                <w:rFonts w:ascii="Arial" w:hAnsi="Arial" w:cs="Arial"/>
                <w:sz w:val="24"/>
                <w:szCs w:val="24"/>
              </w:rPr>
              <w:t>2</w:t>
            </w:r>
            <w:r w:rsidR="003E3DC6">
              <w:rPr>
                <w:rFonts w:ascii="Arial" w:hAnsi="Arial" w:cs="Arial"/>
                <w:sz w:val="24"/>
                <w:szCs w:val="24"/>
              </w:rPr>
              <w:t>3</w:t>
            </w:r>
            <w:r w:rsidRPr="003A282F">
              <w:rPr>
                <w:rFonts w:ascii="Arial" w:hAnsi="Arial" w:cs="Arial"/>
                <w:sz w:val="24"/>
                <w:szCs w:val="24"/>
              </w:rPr>
              <w:t xml:space="preserve"> </w:t>
            </w:r>
            <w:r w:rsidR="003E3DC6">
              <w:rPr>
                <w:rFonts w:ascii="Arial" w:hAnsi="Arial" w:cs="Arial"/>
                <w:sz w:val="24"/>
                <w:szCs w:val="24"/>
              </w:rPr>
              <w:t>February</w:t>
            </w:r>
            <w:r w:rsidRPr="003A282F">
              <w:rPr>
                <w:rFonts w:ascii="Arial" w:hAnsi="Arial" w:cs="Arial"/>
                <w:sz w:val="24"/>
                <w:szCs w:val="24"/>
              </w:rPr>
              <w:t xml:space="preserve"> 20</w:t>
            </w:r>
            <w:r w:rsidR="00142251">
              <w:rPr>
                <w:rFonts w:ascii="Arial" w:hAnsi="Arial" w:cs="Arial"/>
                <w:sz w:val="24"/>
                <w:szCs w:val="24"/>
              </w:rPr>
              <w:t>21</w:t>
            </w:r>
            <w:r w:rsidR="003E3DC6">
              <w:rPr>
                <w:rFonts w:ascii="Arial" w:hAnsi="Arial" w:cs="Arial"/>
                <w:sz w:val="24"/>
                <w:szCs w:val="24"/>
              </w:rPr>
              <w:t xml:space="preserve"> --- 25</w:t>
            </w:r>
            <w:r w:rsidRPr="003A282F">
              <w:rPr>
                <w:rFonts w:ascii="Arial" w:hAnsi="Arial" w:cs="Arial"/>
                <w:sz w:val="24"/>
                <w:szCs w:val="24"/>
              </w:rPr>
              <w:t xml:space="preserve"> </w:t>
            </w:r>
            <w:r w:rsidR="003E3DC6">
              <w:rPr>
                <w:rFonts w:ascii="Arial" w:hAnsi="Arial" w:cs="Arial"/>
                <w:sz w:val="24"/>
                <w:szCs w:val="24"/>
              </w:rPr>
              <w:t>February</w:t>
            </w:r>
            <w:r w:rsidRPr="003A282F">
              <w:rPr>
                <w:rFonts w:ascii="Arial" w:hAnsi="Arial" w:cs="Arial"/>
                <w:sz w:val="24"/>
                <w:szCs w:val="24"/>
              </w:rPr>
              <w:t xml:space="preserve"> 20</w:t>
            </w:r>
            <w:r w:rsidR="00142251">
              <w:rPr>
                <w:rFonts w:ascii="Arial" w:hAnsi="Arial" w:cs="Arial"/>
                <w:sz w:val="24"/>
                <w:szCs w:val="24"/>
              </w:rPr>
              <w:t>2</w:t>
            </w:r>
            <w:r w:rsidRPr="003A282F">
              <w:rPr>
                <w:rFonts w:ascii="Arial" w:hAnsi="Arial" w:cs="Arial"/>
                <w:sz w:val="24"/>
                <w:szCs w:val="24"/>
              </w:rPr>
              <w:t>1</w:t>
            </w:r>
          </w:p>
        </w:tc>
      </w:tr>
      <w:tr w:rsidR="00D508EE" w14:paraId="0EA6AA0D" w14:textId="77777777" w:rsidTr="00D508EE">
        <w:tc>
          <w:tcPr>
            <w:tcW w:w="2518" w:type="dxa"/>
            <w:shd w:val="clear" w:color="auto" w:fill="D9D9D9" w:themeFill="background1" w:themeFillShade="D9"/>
          </w:tcPr>
          <w:p w14:paraId="0EA6AA0B" w14:textId="77777777" w:rsidR="00D508EE" w:rsidRDefault="00D508EE" w:rsidP="00D508EE">
            <w:pPr>
              <w:rPr>
                <w:rFonts w:ascii="Arial" w:hAnsi="Arial" w:cs="Arial"/>
                <w:sz w:val="24"/>
                <w:szCs w:val="24"/>
              </w:rPr>
            </w:pPr>
            <w:r>
              <w:rPr>
                <w:rFonts w:ascii="Arial" w:hAnsi="Arial" w:cs="Arial"/>
                <w:sz w:val="24"/>
                <w:szCs w:val="24"/>
              </w:rPr>
              <w:t>Name of Developmental Evaluation Agency:</w:t>
            </w:r>
          </w:p>
        </w:tc>
        <w:tc>
          <w:tcPr>
            <w:tcW w:w="6724" w:type="dxa"/>
          </w:tcPr>
          <w:p w14:paraId="0EA6AA0C" w14:textId="77777777" w:rsidR="00D508EE" w:rsidRDefault="00D508EE" w:rsidP="00D508EE">
            <w:pPr>
              <w:rPr>
                <w:rFonts w:ascii="Arial" w:hAnsi="Arial" w:cs="Arial"/>
                <w:sz w:val="24"/>
                <w:szCs w:val="24"/>
              </w:rPr>
            </w:pPr>
            <w:r>
              <w:rPr>
                <w:rFonts w:ascii="Arial" w:hAnsi="Arial" w:cs="Arial"/>
                <w:sz w:val="24"/>
                <w:szCs w:val="24"/>
              </w:rPr>
              <w:t>SAMS (Standards and Monitoring Services)</w:t>
            </w:r>
          </w:p>
        </w:tc>
      </w:tr>
    </w:tbl>
    <w:p w14:paraId="0EA6AA0E" w14:textId="77777777" w:rsidR="00333DB1" w:rsidRDefault="00333DB1" w:rsidP="00D508EE">
      <w:pPr>
        <w:spacing w:after="0" w:line="240" w:lineRule="auto"/>
        <w:rPr>
          <w:rFonts w:ascii="Arial" w:hAnsi="Arial" w:cs="Arial"/>
          <w:sz w:val="20"/>
          <w:szCs w:val="20"/>
        </w:rPr>
      </w:pPr>
    </w:p>
    <w:p w14:paraId="0EA6AA0F" w14:textId="77777777" w:rsidR="00A65E4F" w:rsidRDefault="00A65E4F">
      <w:pPr>
        <w:rPr>
          <w:rFonts w:ascii="Arial" w:hAnsi="Arial" w:cs="Arial"/>
          <w:sz w:val="20"/>
          <w:szCs w:val="20"/>
        </w:rPr>
      </w:pPr>
      <w:r>
        <w:rPr>
          <w:rFonts w:ascii="Arial" w:hAnsi="Arial" w:cs="Arial"/>
          <w:sz w:val="20"/>
          <w:szCs w:val="20"/>
        </w:rPr>
        <w:br w:type="page"/>
      </w:r>
    </w:p>
    <w:p w14:paraId="0EA6AA10" w14:textId="77777777" w:rsidR="00A65E4F" w:rsidRPr="00A65E4F" w:rsidRDefault="00333DB1" w:rsidP="00A65E4F">
      <w:pPr>
        <w:spacing w:after="0" w:line="240" w:lineRule="auto"/>
        <w:rPr>
          <w:rFonts w:ascii="Arial" w:hAnsi="Arial" w:cs="Arial"/>
          <w:b/>
          <w:sz w:val="24"/>
          <w:szCs w:val="24"/>
        </w:rPr>
      </w:pPr>
      <w:r w:rsidRPr="00A65E4F">
        <w:rPr>
          <w:rFonts w:ascii="Arial" w:hAnsi="Arial" w:cs="Arial"/>
          <w:b/>
          <w:sz w:val="24"/>
          <w:szCs w:val="24"/>
        </w:rPr>
        <w:lastRenderedPageBreak/>
        <w:t>Methodology</w:t>
      </w:r>
    </w:p>
    <w:p w14:paraId="0EA6AA11" w14:textId="77777777" w:rsidR="00A65E4F" w:rsidRDefault="00A65E4F" w:rsidP="00A65E4F">
      <w:pPr>
        <w:spacing w:after="0" w:line="240" w:lineRule="auto"/>
        <w:rPr>
          <w:rFonts w:ascii="Arial" w:hAnsi="Arial" w:cs="Arial"/>
          <w:sz w:val="24"/>
          <w:szCs w:val="24"/>
        </w:rPr>
      </w:pPr>
    </w:p>
    <w:p w14:paraId="0EA6AA12" w14:textId="77777777" w:rsidR="00A65E4F" w:rsidRDefault="00A65E4F" w:rsidP="00A65E4F">
      <w:pPr>
        <w:spacing w:after="0" w:line="240" w:lineRule="auto"/>
        <w:rPr>
          <w:rFonts w:ascii="Arial" w:hAnsi="Arial" w:cs="Arial"/>
          <w:sz w:val="24"/>
          <w:szCs w:val="24"/>
        </w:rPr>
      </w:pPr>
      <w:r>
        <w:rPr>
          <w:rFonts w:ascii="Arial" w:hAnsi="Arial" w:cs="Arial"/>
          <w:sz w:val="24"/>
          <w:szCs w:val="24"/>
        </w:rPr>
        <w:t>Individual service (house) reports were completed by a range of SAMS Evaluators using a standardised developmental evaluation process and evaluation framework.</w:t>
      </w:r>
    </w:p>
    <w:p w14:paraId="0EA6AA13" w14:textId="77777777" w:rsidR="00A65E4F" w:rsidRDefault="00A65E4F" w:rsidP="00A65E4F">
      <w:pPr>
        <w:spacing w:after="0" w:line="240" w:lineRule="auto"/>
        <w:rPr>
          <w:rFonts w:ascii="Arial" w:hAnsi="Arial" w:cs="Arial"/>
          <w:sz w:val="24"/>
          <w:szCs w:val="24"/>
        </w:rPr>
      </w:pPr>
    </w:p>
    <w:p w14:paraId="0EA6AA14"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SAMS Developmental Evaluation Approach primarily uses qualitative methods and a partnership model.</w:t>
      </w:r>
    </w:p>
    <w:p w14:paraId="0EA6AA15" w14:textId="77777777" w:rsidR="00A65E4F" w:rsidRDefault="00A65E4F" w:rsidP="00A65E4F">
      <w:pPr>
        <w:spacing w:after="0" w:line="240" w:lineRule="auto"/>
        <w:rPr>
          <w:rFonts w:ascii="Arial" w:hAnsi="Arial" w:cs="Arial"/>
          <w:sz w:val="24"/>
          <w:szCs w:val="24"/>
        </w:rPr>
      </w:pPr>
    </w:p>
    <w:p w14:paraId="0EA6AA16" w14:textId="77777777" w:rsidR="00A65E4F" w:rsidRDefault="00A65E4F" w:rsidP="00A65E4F">
      <w:pPr>
        <w:spacing w:after="0" w:line="240" w:lineRule="auto"/>
        <w:rPr>
          <w:rFonts w:ascii="Arial" w:hAnsi="Arial" w:cs="Arial"/>
          <w:sz w:val="24"/>
          <w:szCs w:val="24"/>
        </w:rPr>
      </w:pPr>
      <w:r>
        <w:rPr>
          <w:rFonts w:ascii="Arial" w:hAnsi="Arial" w:cs="Arial"/>
          <w:sz w:val="24"/>
          <w:szCs w:val="24"/>
        </w:rPr>
        <w:t>The methodology is consistent with:</w:t>
      </w:r>
    </w:p>
    <w:p w14:paraId="0EA6AA17"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individualised focus</w:t>
      </w:r>
    </w:p>
    <w:p w14:paraId="0EA6AA18"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partnership</w:t>
      </w:r>
    </w:p>
    <w:p w14:paraId="0EA6AA19"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inclusion</w:t>
      </w:r>
    </w:p>
    <w:p w14:paraId="0EA6AA1A" w14:textId="77777777" w:rsidR="00A65E4F" w:rsidRDefault="00A65E4F" w:rsidP="00A65E4F">
      <w:pPr>
        <w:pStyle w:val="ListParagraph"/>
        <w:numPr>
          <w:ilvl w:val="0"/>
          <w:numId w:val="6"/>
        </w:numPr>
        <w:spacing w:after="0" w:line="240" w:lineRule="auto"/>
        <w:ind w:left="720"/>
        <w:rPr>
          <w:rFonts w:ascii="Arial" w:hAnsi="Arial" w:cs="Arial"/>
          <w:sz w:val="24"/>
          <w:szCs w:val="24"/>
        </w:rPr>
      </w:pPr>
      <w:r>
        <w:rPr>
          <w:rFonts w:ascii="Arial" w:hAnsi="Arial" w:cs="Arial"/>
          <w:sz w:val="24"/>
          <w:szCs w:val="24"/>
        </w:rPr>
        <w:t>equity.</w:t>
      </w:r>
    </w:p>
    <w:p w14:paraId="0EA6AA1B" w14:textId="77777777" w:rsidR="00A65E4F" w:rsidRDefault="00A65E4F" w:rsidP="00A65E4F">
      <w:pPr>
        <w:pStyle w:val="ListParagraph"/>
        <w:spacing w:after="0" w:line="240" w:lineRule="auto"/>
        <w:rPr>
          <w:rFonts w:ascii="Arial" w:hAnsi="Arial" w:cs="Arial"/>
          <w:sz w:val="24"/>
          <w:szCs w:val="24"/>
        </w:rPr>
      </w:pPr>
    </w:p>
    <w:p w14:paraId="0EA6AA1C" w14:textId="77777777" w:rsidR="00A65E4F" w:rsidRDefault="00A65E4F" w:rsidP="00A65E4F">
      <w:pPr>
        <w:pStyle w:val="ListParagraph"/>
        <w:spacing w:after="0" w:line="240" w:lineRule="auto"/>
        <w:ind w:left="0"/>
        <w:rPr>
          <w:rFonts w:ascii="Arial" w:hAnsi="Arial" w:cs="Arial"/>
          <w:sz w:val="24"/>
          <w:szCs w:val="24"/>
        </w:rPr>
      </w:pPr>
      <w:r>
        <w:rPr>
          <w:rFonts w:ascii="Arial" w:hAnsi="Arial" w:cs="Arial"/>
          <w:sz w:val="24"/>
          <w:szCs w:val="24"/>
        </w:rPr>
        <w:t>The approach enables both a process and outcome focus allowing the Evaluation Team to equitably represent the different views of the defined groups and compare the outcomes for the differing groups.</w:t>
      </w:r>
    </w:p>
    <w:p w14:paraId="0EA6AA1D" w14:textId="77777777" w:rsidR="00A65E4F" w:rsidRDefault="00A65E4F" w:rsidP="00A65E4F">
      <w:pPr>
        <w:pStyle w:val="ListParagraph"/>
        <w:spacing w:after="0" w:line="240" w:lineRule="auto"/>
        <w:ind w:left="0"/>
        <w:rPr>
          <w:rFonts w:ascii="Arial" w:hAnsi="Arial" w:cs="Arial"/>
          <w:sz w:val="24"/>
          <w:szCs w:val="24"/>
        </w:rPr>
      </w:pPr>
    </w:p>
    <w:p w14:paraId="0EA6AA1E" w14:textId="77777777" w:rsidR="00A65E4F"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 xml:space="preserve">Evaluations are conducted by teams and normally each team includes at least one consumer or family member.  Evaluation Team leaders and team members receive comprehensive training. </w:t>
      </w:r>
    </w:p>
    <w:p w14:paraId="0EA6AA1F" w14:textId="77777777" w:rsidR="00EE1E45" w:rsidRDefault="00EE1E45" w:rsidP="00A65E4F">
      <w:pPr>
        <w:pStyle w:val="ListParagraph"/>
        <w:spacing w:after="0" w:line="240" w:lineRule="auto"/>
        <w:ind w:left="0"/>
        <w:rPr>
          <w:rFonts w:ascii="Arial" w:hAnsi="Arial" w:cs="Arial"/>
          <w:sz w:val="24"/>
          <w:szCs w:val="24"/>
        </w:rPr>
      </w:pPr>
    </w:p>
    <w:p w14:paraId="0EA6AA20" w14:textId="77777777" w:rsidR="00EE1E45" w:rsidRDefault="00EE1E45" w:rsidP="00A65E4F">
      <w:pPr>
        <w:pStyle w:val="ListParagraph"/>
        <w:spacing w:after="0" w:line="240" w:lineRule="auto"/>
        <w:ind w:left="0"/>
        <w:rPr>
          <w:rFonts w:ascii="Arial" w:hAnsi="Arial" w:cs="Arial"/>
          <w:sz w:val="24"/>
          <w:szCs w:val="24"/>
        </w:rPr>
      </w:pPr>
      <w:r>
        <w:rPr>
          <w:rFonts w:ascii="Arial" w:hAnsi="Arial" w:cs="Arial"/>
          <w:sz w:val="24"/>
          <w:szCs w:val="24"/>
        </w:rPr>
        <w:t>Information can be gathered through:</w:t>
      </w:r>
    </w:p>
    <w:p w14:paraId="0EA6AA21"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observation</w:t>
      </w:r>
    </w:p>
    <w:p w14:paraId="0EA6AA22"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individual and group face-to-face interviews</w:t>
      </w:r>
    </w:p>
    <w:p w14:paraId="0EA6AA23"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telephone interviews</w:t>
      </w:r>
    </w:p>
    <w:p w14:paraId="0EA6AA24" w14:textId="77777777" w:rsidR="00EE1E45" w:rsidRDefault="00EE1E45" w:rsidP="00EE1E45">
      <w:pPr>
        <w:pStyle w:val="ListParagraph"/>
        <w:numPr>
          <w:ilvl w:val="0"/>
          <w:numId w:val="7"/>
        </w:numPr>
        <w:spacing w:after="0" w:line="240" w:lineRule="auto"/>
        <w:rPr>
          <w:rFonts w:ascii="Arial" w:hAnsi="Arial" w:cs="Arial"/>
          <w:sz w:val="24"/>
          <w:szCs w:val="24"/>
        </w:rPr>
      </w:pPr>
      <w:r>
        <w:rPr>
          <w:rFonts w:ascii="Arial" w:hAnsi="Arial" w:cs="Arial"/>
          <w:sz w:val="24"/>
          <w:szCs w:val="24"/>
        </w:rPr>
        <w:t>review of protocols and procedures.</w:t>
      </w:r>
    </w:p>
    <w:p w14:paraId="0EA6AA25" w14:textId="77777777" w:rsidR="00EE1E45" w:rsidRDefault="00EE1E45" w:rsidP="00EE1E45">
      <w:pPr>
        <w:spacing w:after="0" w:line="240" w:lineRule="auto"/>
        <w:rPr>
          <w:rFonts w:ascii="Arial" w:hAnsi="Arial" w:cs="Arial"/>
          <w:sz w:val="24"/>
          <w:szCs w:val="24"/>
        </w:rPr>
      </w:pPr>
    </w:p>
    <w:p w14:paraId="0EA6AA26" w14:textId="77777777" w:rsidR="00EE1E45" w:rsidRPr="00EE1E45" w:rsidRDefault="00EE1E45" w:rsidP="00EE1E45">
      <w:pPr>
        <w:spacing w:after="0" w:line="240" w:lineRule="auto"/>
        <w:rPr>
          <w:rFonts w:ascii="Arial" w:eastAsia="Calibri" w:hAnsi="Arial" w:cs="Arial"/>
          <w:sz w:val="24"/>
        </w:rPr>
      </w:pPr>
      <w:r w:rsidRPr="00EE1E45">
        <w:rPr>
          <w:rFonts w:ascii="Arial" w:eastAsia="Calibri" w:hAnsi="Arial" w:cs="Arial"/>
          <w:sz w:val="24"/>
        </w:rPr>
        <w:t xml:space="preserve">Before departing a service, initial feedback is presented to those involved in the evaluation process.  A draft report is prepared </w:t>
      </w:r>
      <w:proofErr w:type="gramStart"/>
      <w:r w:rsidRPr="00EE1E45">
        <w:rPr>
          <w:rFonts w:ascii="Arial" w:eastAsia="Calibri" w:hAnsi="Arial" w:cs="Arial"/>
          <w:sz w:val="24"/>
        </w:rPr>
        <w:t>on the basis of</w:t>
      </w:r>
      <w:proofErr w:type="gramEnd"/>
      <w:r w:rsidRPr="00EE1E45">
        <w:rPr>
          <w:rFonts w:ascii="Arial" w:eastAsia="Calibri" w:hAnsi="Arial" w:cs="Arial"/>
          <w:sz w:val="24"/>
        </w:rPr>
        <w:t xml:space="preserve"> evaluation team consensus and circulated.  This draft is then negotiated with the provider to determine a final document, including recommendations for development.</w:t>
      </w:r>
    </w:p>
    <w:p w14:paraId="0EA6AA27" w14:textId="77777777" w:rsidR="00EE1E45" w:rsidRPr="00EE1E45" w:rsidRDefault="00EE1E45" w:rsidP="00EE1E45">
      <w:pPr>
        <w:spacing w:after="0" w:line="240" w:lineRule="auto"/>
        <w:rPr>
          <w:rFonts w:ascii="Arial" w:eastAsia="Times New Roman" w:hAnsi="Arial" w:cs="Arial"/>
          <w:sz w:val="24"/>
          <w:szCs w:val="24"/>
          <w:lang w:eastAsia="en-NZ"/>
        </w:rPr>
      </w:pPr>
    </w:p>
    <w:p w14:paraId="0EA6AA28" w14:textId="77777777"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r w:rsidRPr="00EE1E45">
        <w:rPr>
          <w:rFonts w:ascii="Arial" w:eastAsia="Times New Roman" w:hAnsi="Arial" w:cs="Arial"/>
          <w:sz w:val="24"/>
          <w:szCs w:val="24"/>
          <w:lang w:eastAsia="en-NZ"/>
        </w:rPr>
        <w:t>Individual service (house) reports were then collated to identify themes.  The prima</w:t>
      </w:r>
      <w:r w:rsidR="00142251">
        <w:rPr>
          <w:rFonts w:ascii="Arial" w:eastAsia="Times New Roman" w:hAnsi="Arial" w:cs="Arial"/>
          <w:sz w:val="24"/>
          <w:szCs w:val="24"/>
          <w:lang w:eastAsia="en-NZ"/>
        </w:rPr>
        <w:t>ry method of analysis involved a s</w:t>
      </w:r>
      <w:r w:rsidRPr="00EE1E45">
        <w:rPr>
          <w:rFonts w:ascii="Arial" w:eastAsia="Times New Roman" w:hAnsi="Arial" w:cs="Arial"/>
          <w:sz w:val="24"/>
          <w:szCs w:val="24"/>
          <w:lang w:eastAsia="en-NZ"/>
        </w:rPr>
        <w:t xml:space="preserve">enior SAMS Evaluator reading </w:t>
      </w:r>
      <w:proofErr w:type="gramStart"/>
      <w:r w:rsidRPr="00EE1E45">
        <w:rPr>
          <w:rFonts w:ascii="Arial" w:eastAsia="Times New Roman" w:hAnsi="Arial" w:cs="Arial"/>
          <w:sz w:val="24"/>
          <w:szCs w:val="24"/>
          <w:lang w:eastAsia="en-NZ"/>
        </w:rPr>
        <w:t>all of</w:t>
      </w:r>
      <w:proofErr w:type="gramEnd"/>
      <w:r w:rsidRPr="00EE1E45">
        <w:rPr>
          <w:rFonts w:ascii="Arial" w:eastAsia="Times New Roman" w:hAnsi="Arial" w:cs="Arial"/>
          <w:sz w:val="24"/>
          <w:szCs w:val="24"/>
          <w:lang w:eastAsia="en-NZ"/>
        </w:rPr>
        <w:t xml:space="preserve"> the reports, summarising the key areas against the checklist specifications and providing a count of broad categories for each recommendation.  The themes, drawn from the finalised individual service (house) reports, are the basis for this report.</w:t>
      </w:r>
    </w:p>
    <w:p w14:paraId="0EA6AA29" w14:textId="77777777" w:rsidR="00EE1E45" w:rsidRPr="00EE1E45" w:rsidRDefault="00EE1E45" w:rsidP="00EE1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NZ"/>
        </w:rPr>
      </w:pPr>
    </w:p>
    <w:p w14:paraId="0EA6AA2A" w14:textId="77777777" w:rsidR="00EE1E45" w:rsidRPr="00EE1E45" w:rsidRDefault="00EE1E45" w:rsidP="00EE1E45">
      <w:pPr>
        <w:spacing w:after="0" w:line="240" w:lineRule="auto"/>
        <w:rPr>
          <w:rFonts w:ascii="Arial" w:hAnsi="Arial" w:cs="Arial"/>
          <w:sz w:val="24"/>
          <w:szCs w:val="24"/>
        </w:rPr>
      </w:pPr>
      <w:r w:rsidRPr="00EE1E45">
        <w:rPr>
          <w:rFonts w:ascii="Arial" w:eastAsia="Times New Roman" w:hAnsi="Arial" w:cs="Arial"/>
          <w:sz w:val="24"/>
          <w:szCs w:val="24"/>
          <w:lang w:eastAsia="en-NZ"/>
        </w:rPr>
        <w:t xml:space="preserve">Once summarised, the </w:t>
      </w:r>
      <w:r w:rsidR="00142251">
        <w:rPr>
          <w:rFonts w:ascii="Arial" w:eastAsia="Times New Roman" w:hAnsi="Arial" w:cs="Arial"/>
          <w:sz w:val="24"/>
          <w:szCs w:val="24"/>
          <w:lang w:eastAsia="en-NZ"/>
        </w:rPr>
        <w:t>overview report was</w:t>
      </w:r>
      <w:r w:rsidRPr="00EE1E45">
        <w:rPr>
          <w:rFonts w:ascii="Arial" w:eastAsia="Times New Roman" w:hAnsi="Arial" w:cs="Arial"/>
          <w:sz w:val="24"/>
          <w:szCs w:val="24"/>
          <w:lang w:eastAsia="en-NZ"/>
        </w:rPr>
        <w:t xml:space="preserve"> read by an independent person for clarity and balance.  </w:t>
      </w:r>
    </w:p>
    <w:p w14:paraId="0EA6AA2B" w14:textId="77777777" w:rsidR="00333DB1" w:rsidRPr="00A65E4F" w:rsidRDefault="00333DB1" w:rsidP="00A65E4F">
      <w:pPr>
        <w:pStyle w:val="ListParagraph"/>
        <w:numPr>
          <w:ilvl w:val="0"/>
          <w:numId w:val="6"/>
        </w:numPr>
        <w:spacing w:after="0" w:line="240" w:lineRule="auto"/>
        <w:rPr>
          <w:rFonts w:ascii="Arial" w:hAnsi="Arial" w:cs="Arial"/>
          <w:sz w:val="24"/>
          <w:szCs w:val="24"/>
        </w:rPr>
      </w:pPr>
      <w:r w:rsidRPr="00A65E4F">
        <w:rPr>
          <w:rFonts w:ascii="Arial" w:hAnsi="Arial" w:cs="Arial"/>
          <w:b/>
          <w:sz w:val="20"/>
          <w:szCs w:val="20"/>
        </w:rPr>
        <w:br w:type="page"/>
      </w:r>
    </w:p>
    <w:p w14:paraId="0EA6AA2C" w14:textId="77777777" w:rsidR="00D508EE" w:rsidRDefault="00D508EE" w:rsidP="00D508EE">
      <w:pPr>
        <w:spacing w:after="0" w:line="240" w:lineRule="auto"/>
        <w:rPr>
          <w:rFonts w:ascii="Arial" w:hAnsi="Arial" w:cs="Arial"/>
          <w:sz w:val="24"/>
          <w:szCs w:val="24"/>
        </w:rPr>
      </w:pPr>
      <w:r>
        <w:rPr>
          <w:rFonts w:ascii="Arial" w:hAnsi="Arial" w:cs="Arial"/>
          <w:sz w:val="24"/>
          <w:szCs w:val="24"/>
        </w:rPr>
        <w:lastRenderedPageBreak/>
        <w:t xml:space="preserve">General Overview: </w:t>
      </w:r>
    </w:p>
    <w:p w14:paraId="0EA6AA2D" w14:textId="77777777" w:rsidR="00D508EE" w:rsidRDefault="00D508EE" w:rsidP="00D508EE">
      <w:pPr>
        <w:spacing w:after="0" w:line="240" w:lineRule="auto"/>
        <w:rPr>
          <w:rFonts w:ascii="Arial" w:hAnsi="Arial" w:cs="Arial"/>
          <w:sz w:val="24"/>
          <w:szCs w:val="24"/>
        </w:rPr>
      </w:pPr>
    </w:p>
    <w:p w14:paraId="0EA6AA2E" w14:textId="7630C577" w:rsidR="007671F6" w:rsidRDefault="003E3DC6" w:rsidP="00D508EE">
      <w:pPr>
        <w:spacing w:after="0" w:line="240" w:lineRule="auto"/>
        <w:rPr>
          <w:rFonts w:ascii="Arial" w:hAnsi="Arial" w:cs="Arial"/>
          <w:sz w:val="24"/>
          <w:szCs w:val="24"/>
        </w:rPr>
      </w:pPr>
      <w:r>
        <w:rPr>
          <w:rFonts w:ascii="Arial" w:hAnsi="Arial" w:cs="Arial"/>
          <w:sz w:val="24"/>
          <w:szCs w:val="24"/>
        </w:rPr>
        <w:t>Four</w:t>
      </w:r>
      <w:r w:rsidR="00A33566">
        <w:rPr>
          <w:rFonts w:ascii="Arial" w:hAnsi="Arial" w:cs="Arial"/>
          <w:sz w:val="24"/>
          <w:szCs w:val="24"/>
        </w:rPr>
        <w:t xml:space="preserve"> </w:t>
      </w:r>
      <w:r w:rsidR="005B1ED3">
        <w:rPr>
          <w:rFonts w:ascii="Arial" w:hAnsi="Arial" w:cs="Arial"/>
          <w:sz w:val="24"/>
          <w:szCs w:val="24"/>
        </w:rPr>
        <w:t xml:space="preserve">residential services </w:t>
      </w:r>
      <w:r w:rsidR="00D508EE">
        <w:rPr>
          <w:rFonts w:ascii="Arial" w:hAnsi="Arial" w:cs="Arial"/>
          <w:sz w:val="24"/>
          <w:szCs w:val="24"/>
        </w:rPr>
        <w:t xml:space="preserve">were the subject of this mid-point review of </w:t>
      </w:r>
      <w:r>
        <w:rPr>
          <w:rFonts w:ascii="Arial" w:hAnsi="Arial" w:cs="Arial"/>
          <w:sz w:val="24"/>
          <w:szCs w:val="24"/>
        </w:rPr>
        <w:t>Creative Abilities, Ltd</w:t>
      </w:r>
      <w:r w:rsidR="0093656F">
        <w:rPr>
          <w:rFonts w:ascii="Arial" w:hAnsi="Arial" w:cs="Arial"/>
          <w:sz w:val="24"/>
          <w:szCs w:val="24"/>
        </w:rPr>
        <w:t xml:space="preserve"> </w:t>
      </w:r>
      <w:r w:rsidR="005B1ED3">
        <w:rPr>
          <w:rFonts w:ascii="Arial" w:hAnsi="Arial" w:cs="Arial"/>
          <w:sz w:val="24"/>
          <w:szCs w:val="24"/>
        </w:rPr>
        <w:t xml:space="preserve">and </w:t>
      </w:r>
      <w:r w:rsidR="00D508EE">
        <w:rPr>
          <w:rFonts w:ascii="Arial" w:hAnsi="Arial" w:cs="Arial"/>
          <w:sz w:val="24"/>
          <w:szCs w:val="24"/>
        </w:rPr>
        <w:t xml:space="preserve">involved </w:t>
      </w:r>
      <w:r w:rsidR="00BE6379">
        <w:rPr>
          <w:rFonts w:ascii="Arial" w:hAnsi="Arial" w:cs="Arial"/>
          <w:sz w:val="24"/>
          <w:szCs w:val="24"/>
          <w:highlight w:val="black"/>
        </w:rPr>
        <w:t>xx</w:t>
      </w:r>
      <w:r w:rsidR="00D508EE">
        <w:rPr>
          <w:rFonts w:ascii="Arial" w:hAnsi="Arial" w:cs="Arial"/>
          <w:sz w:val="24"/>
          <w:szCs w:val="24"/>
        </w:rPr>
        <w:t xml:space="preserve"> people aged between </w:t>
      </w:r>
      <w:r w:rsidR="00BE6379">
        <w:rPr>
          <w:rFonts w:ascii="Arial" w:hAnsi="Arial" w:cs="Arial"/>
          <w:sz w:val="24"/>
          <w:szCs w:val="24"/>
          <w:highlight w:val="black"/>
        </w:rPr>
        <w:t>xx</w:t>
      </w:r>
      <w:r w:rsidR="00D508EE" w:rsidRPr="0084371D">
        <w:rPr>
          <w:rFonts w:ascii="Arial" w:hAnsi="Arial" w:cs="Arial"/>
          <w:sz w:val="24"/>
          <w:szCs w:val="24"/>
        </w:rPr>
        <w:t xml:space="preserve"> and </w:t>
      </w:r>
      <w:r w:rsidR="00BE6379">
        <w:rPr>
          <w:rFonts w:ascii="Arial" w:hAnsi="Arial" w:cs="Arial"/>
          <w:sz w:val="24"/>
          <w:szCs w:val="24"/>
          <w:highlight w:val="black"/>
        </w:rPr>
        <w:t>xx</w:t>
      </w:r>
      <w:r w:rsidR="00D508EE">
        <w:rPr>
          <w:rFonts w:ascii="Arial" w:hAnsi="Arial" w:cs="Arial"/>
          <w:sz w:val="24"/>
          <w:szCs w:val="24"/>
        </w:rPr>
        <w:t xml:space="preserve"> years living in </w:t>
      </w:r>
      <w:r w:rsidR="009C2C50">
        <w:rPr>
          <w:rFonts w:ascii="Arial" w:hAnsi="Arial" w:cs="Arial"/>
          <w:sz w:val="24"/>
          <w:szCs w:val="24"/>
        </w:rPr>
        <w:t xml:space="preserve">the </w:t>
      </w:r>
      <w:r w:rsidR="00BE6379">
        <w:rPr>
          <w:rFonts w:ascii="Arial" w:hAnsi="Arial" w:cs="Arial"/>
          <w:sz w:val="24"/>
          <w:szCs w:val="24"/>
          <w:highlight w:val="black"/>
        </w:rPr>
        <w:t>xx</w:t>
      </w:r>
      <w:r w:rsidR="0041444B">
        <w:rPr>
          <w:rFonts w:ascii="Arial" w:hAnsi="Arial" w:cs="Arial"/>
          <w:sz w:val="24"/>
          <w:szCs w:val="24"/>
        </w:rPr>
        <w:t xml:space="preserve"> </w:t>
      </w:r>
      <w:r w:rsidR="009C2C50">
        <w:rPr>
          <w:rFonts w:ascii="Arial" w:hAnsi="Arial" w:cs="Arial"/>
          <w:sz w:val="24"/>
          <w:szCs w:val="24"/>
        </w:rPr>
        <w:t>area</w:t>
      </w:r>
      <w:r w:rsidR="00D508EE">
        <w:rPr>
          <w:rFonts w:ascii="Arial" w:hAnsi="Arial" w:cs="Arial"/>
          <w:sz w:val="24"/>
          <w:szCs w:val="24"/>
        </w:rPr>
        <w:t xml:space="preserve">.  The </w:t>
      </w:r>
      <w:r w:rsidR="005B1ED3">
        <w:rPr>
          <w:rFonts w:ascii="Arial" w:hAnsi="Arial" w:cs="Arial"/>
          <w:sz w:val="24"/>
          <w:szCs w:val="24"/>
        </w:rPr>
        <w:t>Evaluation R</w:t>
      </w:r>
      <w:r w:rsidR="00D508EE">
        <w:rPr>
          <w:rFonts w:ascii="Arial" w:hAnsi="Arial" w:cs="Arial"/>
          <w:sz w:val="24"/>
          <w:szCs w:val="24"/>
        </w:rPr>
        <w:t xml:space="preserve">eports describe the positive experiences the people </w:t>
      </w:r>
      <w:r w:rsidR="00BA50C3">
        <w:rPr>
          <w:rFonts w:ascii="Arial" w:hAnsi="Arial" w:cs="Arial"/>
          <w:sz w:val="24"/>
          <w:szCs w:val="24"/>
        </w:rPr>
        <w:t xml:space="preserve">and their families </w:t>
      </w:r>
      <w:r w:rsidR="00D508EE">
        <w:rPr>
          <w:rFonts w:ascii="Arial" w:hAnsi="Arial" w:cs="Arial"/>
          <w:sz w:val="24"/>
          <w:szCs w:val="24"/>
        </w:rPr>
        <w:t xml:space="preserve">are having </w:t>
      </w:r>
      <w:proofErr w:type="gramStart"/>
      <w:r w:rsidR="00BA50C3">
        <w:rPr>
          <w:rFonts w:ascii="Arial" w:hAnsi="Arial" w:cs="Arial"/>
          <w:sz w:val="24"/>
          <w:szCs w:val="24"/>
        </w:rPr>
        <w:t>as a result of</w:t>
      </w:r>
      <w:proofErr w:type="gramEnd"/>
      <w:r w:rsidR="00BA50C3">
        <w:rPr>
          <w:rFonts w:ascii="Arial" w:hAnsi="Arial" w:cs="Arial"/>
          <w:sz w:val="24"/>
          <w:szCs w:val="24"/>
        </w:rPr>
        <w:t xml:space="preserve"> the new hub structure </w:t>
      </w:r>
      <w:r w:rsidR="0084371D">
        <w:rPr>
          <w:rFonts w:ascii="Arial" w:hAnsi="Arial" w:cs="Arial"/>
          <w:sz w:val="24"/>
          <w:szCs w:val="24"/>
        </w:rPr>
        <w:t xml:space="preserve">and </w:t>
      </w:r>
      <w:r w:rsidR="00BA50C3">
        <w:rPr>
          <w:rFonts w:ascii="Arial" w:hAnsi="Arial" w:cs="Arial"/>
          <w:sz w:val="24"/>
          <w:szCs w:val="24"/>
        </w:rPr>
        <w:t xml:space="preserve">being supported by staff committed, caring staff.  </w:t>
      </w:r>
      <w:r w:rsidR="0084371D">
        <w:rPr>
          <w:rFonts w:ascii="Arial" w:hAnsi="Arial" w:cs="Arial"/>
          <w:sz w:val="24"/>
          <w:szCs w:val="24"/>
        </w:rPr>
        <w:t>The reports also describe</w:t>
      </w:r>
      <w:r w:rsidR="009206D7">
        <w:rPr>
          <w:rFonts w:ascii="Arial" w:hAnsi="Arial" w:cs="Arial"/>
          <w:sz w:val="24"/>
          <w:szCs w:val="24"/>
        </w:rPr>
        <w:t xml:space="preserve"> </w:t>
      </w:r>
      <w:r w:rsidR="00BA50C3">
        <w:rPr>
          <w:rFonts w:ascii="Arial" w:hAnsi="Arial" w:cs="Arial"/>
          <w:sz w:val="24"/>
          <w:szCs w:val="24"/>
        </w:rPr>
        <w:t xml:space="preserve">the efforts the organisation is taking to bridge the challenges faced by insufficient transport resources.   </w:t>
      </w:r>
    </w:p>
    <w:p w14:paraId="0EA6AA2F" w14:textId="77777777" w:rsidR="00D508EE" w:rsidRDefault="00D508EE" w:rsidP="00D508EE">
      <w:pPr>
        <w:spacing w:after="0" w:line="240" w:lineRule="auto"/>
        <w:rPr>
          <w:rFonts w:ascii="Arial" w:hAnsi="Arial" w:cs="Arial"/>
          <w:sz w:val="24"/>
          <w:szCs w:val="24"/>
        </w:rPr>
      </w:pPr>
    </w:p>
    <w:p w14:paraId="0EA6AA30" w14:textId="77777777" w:rsidR="00D508EE" w:rsidRDefault="00D508EE" w:rsidP="00D508EE">
      <w:pPr>
        <w:spacing w:after="0" w:line="240" w:lineRule="auto"/>
        <w:rPr>
          <w:rFonts w:ascii="Arial" w:hAnsi="Arial" w:cs="Arial"/>
          <w:sz w:val="24"/>
          <w:szCs w:val="24"/>
        </w:rPr>
      </w:pPr>
      <w:r>
        <w:rPr>
          <w:rFonts w:ascii="Arial" w:hAnsi="Arial" w:cs="Arial"/>
          <w:sz w:val="24"/>
          <w:szCs w:val="24"/>
        </w:rPr>
        <w:t>The people and the</w:t>
      </w:r>
      <w:r w:rsidR="0084371D">
        <w:rPr>
          <w:rFonts w:ascii="Arial" w:hAnsi="Arial" w:cs="Arial"/>
          <w:sz w:val="24"/>
          <w:szCs w:val="24"/>
        </w:rPr>
        <w:t xml:space="preserve"> </w:t>
      </w:r>
      <w:r w:rsidR="009206D7">
        <w:rPr>
          <w:rFonts w:ascii="Arial" w:hAnsi="Arial" w:cs="Arial"/>
          <w:sz w:val="24"/>
          <w:szCs w:val="24"/>
        </w:rPr>
        <w:t>12</w:t>
      </w:r>
      <w:r w:rsidR="0084371D">
        <w:rPr>
          <w:rFonts w:ascii="Arial" w:hAnsi="Arial" w:cs="Arial"/>
          <w:sz w:val="24"/>
          <w:szCs w:val="24"/>
        </w:rPr>
        <w:t xml:space="preserve"> </w:t>
      </w:r>
      <w:r>
        <w:rPr>
          <w:rFonts w:ascii="Arial" w:hAnsi="Arial" w:cs="Arial"/>
          <w:sz w:val="24"/>
          <w:szCs w:val="24"/>
        </w:rPr>
        <w:t xml:space="preserve">families </w:t>
      </w:r>
      <w:r w:rsidR="0084371D">
        <w:rPr>
          <w:rFonts w:ascii="Arial" w:hAnsi="Arial" w:cs="Arial"/>
          <w:sz w:val="24"/>
          <w:szCs w:val="24"/>
        </w:rPr>
        <w:t xml:space="preserve">interviewed spoke encouragingly </w:t>
      </w:r>
      <w:r>
        <w:rPr>
          <w:rFonts w:ascii="Arial" w:hAnsi="Arial" w:cs="Arial"/>
          <w:sz w:val="24"/>
          <w:szCs w:val="24"/>
        </w:rPr>
        <w:t xml:space="preserve">about the support they were </w:t>
      </w:r>
      <w:proofErr w:type="gramStart"/>
      <w:r>
        <w:rPr>
          <w:rFonts w:ascii="Arial" w:hAnsi="Arial" w:cs="Arial"/>
          <w:sz w:val="24"/>
          <w:szCs w:val="24"/>
        </w:rPr>
        <w:t>getting</w:t>
      </w:r>
      <w:r w:rsidR="0073200C">
        <w:rPr>
          <w:rFonts w:ascii="Arial" w:hAnsi="Arial" w:cs="Arial"/>
          <w:sz w:val="24"/>
          <w:szCs w:val="24"/>
        </w:rPr>
        <w:t>,</w:t>
      </w:r>
      <w:r>
        <w:rPr>
          <w:rFonts w:ascii="Arial" w:hAnsi="Arial" w:cs="Arial"/>
          <w:sz w:val="24"/>
          <w:szCs w:val="24"/>
        </w:rPr>
        <w:t xml:space="preserve"> and</w:t>
      </w:r>
      <w:proofErr w:type="gramEnd"/>
      <w:r>
        <w:rPr>
          <w:rFonts w:ascii="Arial" w:hAnsi="Arial" w:cs="Arial"/>
          <w:sz w:val="24"/>
          <w:szCs w:val="24"/>
        </w:rPr>
        <w:t xml:space="preserve"> </w:t>
      </w:r>
      <w:r w:rsidR="0084371D">
        <w:rPr>
          <w:rFonts w:ascii="Arial" w:hAnsi="Arial" w:cs="Arial"/>
          <w:sz w:val="24"/>
          <w:szCs w:val="24"/>
        </w:rPr>
        <w:t>i</w:t>
      </w:r>
      <w:r w:rsidR="00C90660">
        <w:rPr>
          <w:rFonts w:ascii="Arial" w:hAnsi="Arial" w:cs="Arial"/>
          <w:sz w:val="24"/>
          <w:szCs w:val="24"/>
        </w:rPr>
        <w:t>ndicated satisf</w:t>
      </w:r>
      <w:r w:rsidR="009705A4">
        <w:rPr>
          <w:rFonts w:ascii="Arial" w:hAnsi="Arial" w:cs="Arial"/>
          <w:sz w:val="24"/>
          <w:szCs w:val="24"/>
        </w:rPr>
        <w:t>action</w:t>
      </w:r>
      <w:r w:rsidR="00C90660">
        <w:rPr>
          <w:rFonts w:ascii="Arial" w:hAnsi="Arial" w:cs="Arial"/>
          <w:sz w:val="24"/>
          <w:szCs w:val="24"/>
        </w:rPr>
        <w:t xml:space="preserve"> with the service</w:t>
      </w:r>
      <w:r w:rsidR="009705A4">
        <w:rPr>
          <w:rFonts w:ascii="Arial" w:hAnsi="Arial" w:cs="Arial"/>
          <w:sz w:val="24"/>
          <w:szCs w:val="24"/>
        </w:rPr>
        <w:t>s</w:t>
      </w:r>
      <w:r w:rsidR="00C90660">
        <w:rPr>
          <w:rFonts w:ascii="Arial" w:hAnsi="Arial" w:cs="Arial"/>
          <w:sz w:val="24"/>
          <w:szCs w:val="24"/>
        </w:rPr>
        <w:t xml:space="preserve"> being provide</w:t>
      </w:r>
      <w:r w:rsidR="00C16709">
        <w:rPr>
          <w:rFonts w:ascii="Arial" w:hAnsi="Arial" w:cs="Arial"/>
          <w:sz w:val="24"/>
          <w:szCs w:val="24"/>
        </w:rPr>
        <w:t>d</w:t>
      </w:r>
      <w:r w:rsidR="00C90660">
        <w:rPr>
          <w:rFonts w:ascii="Arial" w:hAnsi="Arial" w:cs="Arial"/>
          <w:sz w:val="24"/>
          <w:szCs w:val="24"/>
        </w:rPr>
        <w:t xml:space="preserve">. </w:t>
      </w:r>
      <w:r>
        <w:rPr>
          <w:rFonts w:ascii="Arial" w:hAnsi="Arial" w:cs="Arial"/>
          <w:sz w:val="24"/>
          <w:szCs w:val="24"/>
        </w:rPr>
        <w:t xml:space="preserve"> </w:t>
      </w:r>
      <w:r w:rsidR="00BA50C3">
        <w:rPr>
          <w:rFonts w:ascii="Arial" w:hAnsi="Arial" w:cs="Arial"/>
          <w:sz w:val="24"/>
          <w:szCs w:val="24"/>
        </w:rPr>
        <w:t>The people have opportunities to become involved in activities through the Community Hub based on their interests and several people described what they liked about the things they were involved in.</w:t>
      </w:r>
      <w:r>
        <w:rPr>
          <w:rFonts w:ascii="Arial" w:hAnsi="Arial" w:cs="Arial"/>
          <w:sz w:val="24"/>
          <w:szCs w:val="24"/>
        </w:rPr>
        <w:t xml:space="preserve">  </w:t>
      </w:r>
    </w:p>
    <w:p w14:paraId="0EA6AA31" w14:textId="77777777" w:rsidR="000D7B8D" w:rsidRDefault="000D7B8D" w:rsidP="00D508EE">
      <w:pPr>
        <w:spacing w:after="0" w:line="240" w:lineRule="auto"/>
        <w:rPr>
          <w:rFonts w:ascii="Arial" w:hAnsi="Arial" w:cs="Arial"/>
          <w:sz w:val="24"/>
          <w:szCs w:val="24"/>
        </w:rPr>
      </w:pPr>
    </w:p>
    <w:p w14:paraId="0EA6AA32" w14:textId="77777777" w:rsidR="00BA50C3" w:rsidRDefault="000D7B8D" w:rsidP="00D508EE">
      <w:pPr>
        <w:spacing w:after="0" w:line="240" w:lineRule="auto"/>
        <w:rPr>
          <w:rFonts w:ascii="Arial" w:hAnsi="Arial" w:cs="Arial"/>
          <w:sz w:val="24"/>
          <w:szCs w:val="24"/>
        </w:rPr>
      </w:pPr>
      <w:r>
        <w:rPr>
          <w:rFonts w:ascii="Arial" w:hAnsi="Arial" w:cs="Arial"/>
          <w:sz w:val="24"/>
          <w:szCs w:val="24"/>
        </w:rPr>
        <w:t xml:space="preserve">Areas for development were varied and in </w:t>
      </w:r>
      <w:r w:rsidR="00BA50C3">
        <w:rPr>
          <w:rFonts w:ascii="Arial" w:hAnsi="Arial" w:cs="Arial"/>
          <w:sz w:val="24"/>
          <w:szCs w:val="24"/>
        </w:rPr>
        <w:t>one instance</w:t>
      </w:r>
      <w:r>
        <w:rPr>
          <w:rFonts w:ascii="Arial" w:hAnsi="Arial" w:cs="Arial"/>
          <w:sz w:val="24"/>
          <w:szCs w:val="24"/>
        </w:rPr>
        <w:t xml:space="preserve"> w</w:t>
      </w:r>
      <w:r w:rsidR="00BA50C3">
        <w:rPr>
          <w:rFonts w:ascii="Arial" w:hAnsi="Arial" w:cs="Arial"/>
          <w:sz w:val="24"/>
          <w:szCs w:val="24"/>
        </w:rPr>
        <w:t>as</w:t>
      </w:r>
      <w:r>
        <w:rPr>
          <w:rFonts w:ascii="Arial" w:hAnsi="Arial" w:cs="Arial"/>
          <w:sz w:val="24"/>
          <w:szCs w:val="24"/>
        </w:rPr>
        <w:t xml:space="preserve"> ‘</w:t>
      </w:r>
      <w:r w:rsidR="00C16709">
        <w:rPr>
          <w:rFonts w:ascii="Arial" w:hAnsi="Arial" w:cs="Arial"/>
          <w:sz w:val="24"/>
          <w:szCs w:val="24"/>
        </w:rPr>
        <w:t>person</w:t>
      </w:r>
      <w:r w:rsidR="00BA50C3">
        <w:rPr>
          <w:rFonts w:ascii="Arial" w:hAnsi="Arial" w:cs="Arial"/>
          <w:sz w:val="24"/>
          <w:szCs w:val="24"/>
        </w:rPr>
        <w:t>’ specific.</w:t>
      </w:r>
      <w:r w:rsidR="00D61D3D">
        <w:rPr>
          <w:rFonts w:ascii="Arial" w:hAnsi="Arial" w:cs="Arial"/>
          <w:sz w:val="24"/>
          <w:szCs w:val="24"/>
        </w:rPr>
        <w:t xml:space="preserve"> </w:t>
      </w:r>
      <w:r w:rsidR="00BA50C3">
        <w:rPr>
          <w:rFonts w:ascii="Arial" w:hAnsi="Arial" w:cs="Arial"/>
          <w:sz w:val="24"/>
          <w:szCs w:val="24"/>
        </w:rPr>
        <w:t xml:space="preserve">Improving personal plans so they reflected aspirational goals was identified in </w:t>
      </w:r>
      <w:proofErr w:type="gramStart"/>
      <w:r w:rsidR="00BA50C3">
        <w:rPr>
          <w:rFonts w:ascii="Arial" w:hAnsi="Arial" w:cs="Arial"/>
          <w:sz w:val="24"/>
          <w:szCs w:val="24"/>
        </w:rPr>
        <w:t xml:space="preserve">all </w:t>
      </w:r>
      <w:r w:rsidR="009705A4">
        <w:rPr>
          <w:rFonts w:ascii="Arial" w:hAnsi="Arial" w:cs="Arial"/>
          <w:sz w:val="24"/>
          <w:szCs w:val="24"/>
        </w:rPr>
        <w:t>of</w:t>
      </w:r>
      <w:proofErr w:type="gramEnd"/>
      <w:r w:rsidR="009705A4">
        <w:rPr>
          <w:rFonts w:ascii="Arial" w:hAnsi="Arial" w:cs="Arial"/>
          <w:sz w:val="24"/>
          <w:szCs w:val="24"/>
        </w:rPr>
        <w:t xml:space="preserve"> the </w:t>
      </w:r>
      <w:r w:rsidR="00BA50C3">
        <w:rPr>
          <w:rFonts w:ascii="Arial" w:hAnsi="Arial" w:cs="Arial"/>
          <w:sz w:val="24"/>
          <w:szCs w:val="24"/>
        </w:rPr>
        <w:t>reports</w:t>
      </w:r>
      <w:r w:rsidR="000961CB">
        <w:rPr>
          <w:rFonts w:ascii="Arial" w:hAnsi="Arial" w:cs="Arial"/>
          <w:sz w:val="24"/>
          <w:szCs w:val="24"/>
        </w:rPr>
        <w:t xml:space="preserve">, as was the need for staff to meet more regularly.  Further addressing the communication needs of </w:t>
      </w:r>
      <w:r w:rsidR="00D01260">
        <w:rPr>
          <w:rFonts w:ascii="Arial" w:hAnsi="Arial" w:cs="Arial"/>
          <w:sz w:val="24"/>
          <w:szCs w:val="24"/>
        </w:rPr>
        <w:t xml:space="preserve">some of </w:t>
      </w:r>
      <w:r w:rsidR="000961CB">
        <w:rPr>
          <w:rFonts w:ascii="Arial" w:hAnsi="Arial" w:cs="Arial"/>
          <w:sz w:val="24"/>
          <w:szCs w:val="24"/>
        </w:rPr>
        <w:t xml:space="preserve">the community members was also identified in </w:t>
      </w:r>
      <w:r w:rsidR="009705A4">
        <w:rPr>
          <w:rFonts w:ascii="Arial" w:hAnsi="Arial" w:cs="Arial"/>
          <w:sz w:val="24"/>
          <w:szCs w:val="24"/>
        </w:rPr>
        <w:t>all</w:t>
      </w:r>
      <w:r w:rsidR="000961CB">
        <w:rPr>
          <w:rFonts w:ascii="Arial" w:hAnsi="Arial" w:cs="Arial"/>
          <w:sz w:val="24"/>
          <w:szCs w:val="24"/>
        </w:rPr>
        <w:t xml:space="preserve"> reports. </w:t>
      </w:r>
      <w:r w:rsidR="00BA50C3">
        <w:rPr>
          <w:rFonts w:ascii="Arial" w:hAnsi="Arial" w:cs="Arial"/>
          <w:sz w:val="24"/>
          <w:szCs w:val="24"/>
        </w:rPr>
        <w:t xml:space="preserve">  </w:t>
      </w:r>
    </w:p>
    <w:p w14:paraId="0EA6AA33" w14:textId="77777777" w:rsidR="000D7B8D" w:rsidRPr="009C2C50" w:rsidRDefault="000D7B8D" w:rsidP="00D508EE">
      <w:pPr>
        <w:spacing w:after="0" w:line="240" w:lineRule="auto"/>
        <w:rPr>
          <w:rFonts w:ascii="Arial" w:hAnsi="Arial" w:cs="Arial"/>
          <w:sz w:val="20"/>
          <w:szCs w:val="20"/>
        </w:rPr>
      </w:pPr>
    </w:p>
    <w:p w14:paraId="0EA6AA34" w14:textId="77777777" w:rsidR="000D7B8D" w:rsidRDefault="000D7B8D" w:rsidP="00D508EE">
      <w:pPr>
        <w:spacing w:after="0" w:line="240" w:lineRule="auto"/>
        <w:rPr>
          <w:rFonts w:ascii="Arial" w:hAnsi="Arial" w:cs="Arial"/>
          <w:b/>
          <w:sz w:val="24"/>
          <w:szCs w:val="24"/>
        </w:rPr>
      </w:pPr>
      <w:r w:rsidRPr="000D7B8D">
        <w:rPr>
          <w:rFonts w:ascii="Arial" w:hAnsi="Arial" w:cs="Arial"/>
          <w:b/>
          <w:sz w:val="24"/>
          <w:szCs w:val="24"/>
        </w:rPr>
        <w:t>Areas of Service Strength</w:t>
      </w:r>
    </w:p>
    <w:p w14:paraId="0EA6AA35" w14:textId="77777777" w:rsidR="00C16709" w:rsidRDefault="000961CB"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Caring, committed staff who know the people well</w:t>
      </w:r>
    </w:p>
    <w:p w14:paraId="0EA6AA36" w14:textId="77777777" w:rsidR="00C90660" w:rsidRDefault="000961CB"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Introduction of hub structure resulting in smaller staff teams</w:t>
      </w:r>
    </w:p>
    <w:p w14:paraId="0EA6AA37" w14:textId="77777777" w:rsidR="000D7B8D" w:rsidRPr="00C16709" w:rsidRDefault="000961CB" w:rsidP="00C16709">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Transition processes are used when people living options. </w:t>
      </w:r>
      <w:r w:rsidR="000D7B8D" w:rsidRPr="00C16709">
        <w:rPr>
          <w:rFonts w:ascii="Arial" w:hAnsi="Arial" w:cs="Arial"/>
          <w:sz w:val="24"/>
          <w:szCs w:val="24"/>
        </w:rPr>
        <w:t xml:space="preserve"> </w:t>
      </w:r>
    </w:p>
    <w:p w14:paraId="0EA6AA38" w14:textId="77777777" w:rsidR="000D7B8D" w:rsidRPr="009C2C50" w:rsidRDefault="000D7B8D" w:rsidP="000D7B8D">
      <w:pPr>
        <w:spacing w:after="0" w:line="240" w:lineRule="auto"/>
        <w:rPr>
          <w:rFonts w:ascii="Arial" w:hAnsi="Arial" w:cs="Arial"/>
          <w:sz w:val="20"/>
          <w:szCs w:val="20"/>
        </w:rPr>
      </w:pPr>
    </w:p>
    <w:p w14:paraId="0EA6AA39" w14:textId="77777777"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t xml:space="preserve">Areas of Suggested Development </w:t>
      </w:r>
    </w:p>
    <w:p w14:paraId="0EA6AA3A" w14:textId="77777777" w:rsidR="000961CB" w:rsidRDefault="000961CB"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Address communication needs and cultural preferences </w:t>
      </w:r>
    </w:p>
    <w:p w14:paraId="0EA6AA3B" w14:textId="77777777" w:rsidR="00FF3F64" w:rsidRDefault="000961CB"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Increase participation and 1:1 </w:t>
      </w:r>
      <w:proofErr w:type="gramStart"/>
      <w:r>
        <w:rPr>
          <w:rFonts w:ascii="Arial" w:hAnsi="Arial" w:cs="Arial"/>
          <w:sz w:val="24"/>
          <w:szCs w:val="24"/>
        </w:rPr>
        <w:t>opportunities</w:t>
      </w:r>
      <w:proofErr w:type="gramEnd"/>
      <w:r w:rsidR="00FF3F64">
        <w:rPr>
          <w:rFonts w:ascii="Arial" w:hAnsi="Arial" w:cs="Arial"/>
          <w:sz w:val="24"/>
          <w:szCs w:val="24"/>
        </w:rPr>
        <w:t xml:space="preserve"> </w:t>
      </w:r>
    </w:p>
    <w:p w14:paraId="0EA6AA3C" w14:textId="77777777" w:rsidR="00FF3F64" w:rsidRDefault="00D01260"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Improve goal setting to include aspirational goals.</w:t>
      </w:r>
      <w:r w:rsidR="00FF3F64">
        <w:rPr>
          <w:rFonts w:ascii="Arial" w:hAnsi="Arial" w:cs="Arial"/>
          <w:sz w:val="24"/>
          <w:szCs w:val="24"/>
        </w:rPr>
        <w:t xml:space="preserve"> </w:t>
      </w:r>
    </w:p>
    <w:p w14:paraId="0EA6AA3D" w14:textId="77777777" w:rsidR="000D7B8D" w:rsidRPr="009C2C50" w:rsidRDefault="000D7B8D" w:rsidP="00615B74">
      <w:pPr>
        <w:pStyle w:val="ListParagraph"/>
        <w:spacing w:after="0" w:line="240" w:lineRule="auto"/>
        <w:rPr>
          <w:rFonts w:ascii="Arial" w:hAnsi="Arial" w:cs="Arial"/>
          <w:sz w:val="24"/>
          <w:szCs w:val="24"/>
        </w:rPr>
      </w:pPr>
    </w:p>
    <w:p w14:paraId="0EA6AA3E" w14:textId="77777777" w:rsidR="00EE1E45" w:rsidRDefault="00EE1E45">
      <w:pPr>
        <w:rPr>
          <w:rFonts w:ascii="Arial" w:hAnsi="Arial" w:cs="Arial"/>
          <w:b/>
          <w:sz w:val="24"/>
          <w:szCs w:val="24"/>
        </w:rPr>
      </w:pPr>
      <w:r>
        <w:rPr>
          <w:rFonts w:ascii="Arial" w:hAnsi="Arial" w:cs="Arial"/>
          <w:b/>
          <w:sz w:val="24"/>
          <w:szCs w:val="24"/>
        </w:rPr>
        <w:br w:type="page"/>
      </w:r>
    </w:p>
    <w:p w14:paraId="0EA6AA3F" w14:textId="77777777"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lastRenderedPageBreak/>
        <w:t xml:space="preserve">1 – </w:t>
      </w:r>
      <w:r w:rsidR="004C438A">
        <w:rPr>
          <w:rFonts w:ascii="Arial" w:hAnsi="Arial" w:cs="Arial"/>
          <w:b/>
          <w:sz w:val="24"/>
          <w:szCs w:val="24"/>
        </w:rPr>
        <w:t xml:space="preserve">My </w:t>
      </w:r>
      <w:r w:rsidRPr="005B1ED3">
        <w:rPr>
          <w:rFonts w:ascii="Arial" w:hAnsi="Arial" w:cs="Arial"/>
          <w:b/>
          <w:sz w:val="24"/>
          <w:szCs w:val="24"/>
        </w:rPr>
        <w:t>Identity</w:t>
      </w:r>
      <w:r w:rsidR="004C438A">
        <w:rPr>
          <w:rFonts w:ascii="Arial" w:hAnsi="Arial" w:cs="Arial"/>
          <w:b/>
          <w:sz w:val="24"/>
          <w:szCs w:val="24"/>
        </w:rPr>
        <w:t xml:space="preserve"> / </w:t>
      </w:r>
      <w:proofErr w:type="spellStart"/>
      <w:r w:rsidR="004C438A">
        <w:rPr>
          <w:rFonts w:ascii="Arial" w:hAnsi="Arial" w:cs="Arial"/>
          <w:b/>
          <w:sz w:val="24"/>
          <w:szCs w:val="24"/>
        </w:rPr>
        <w:t>Tuakiri</w:t>
      </w:r>
      <w:proofErr w:type="spellEnd"/>
      <w:r w:rsidRPr="005B1ED3">
        <w:rPr>
          <w:rFonts w:ascii="Arial" w:hAnsi="Arial" w:cs="Arial"/>
          <w:b/>
          <w:sz w:val="24"/>
          <w:szCs w:val="24"/>
        </w:rPr>
        <w:t xml:space="preserve">: </w:t>
      </w:r>
    </w:p>
    <w:p w14:paraId="0EA6AA40" w14:textId="77777777" w:rsidR="000D7B8D" w:rsidRPr="002E1873" w:rsidRDefault="000D7B8D" w:rsidP="000D7B8D">
      <w:pPr>
        <w:spacing w:after="0" w:line="240" w:lineRule="auto"/>
        <w:rPr>
          <w:rFonts w:ascii="Arial" w:hAnsi="Arial" w:cs="Arial"/>
          <w:sz w:val="16"/>
          <w:szCs w:val="16"/>
        </w:rPr>
      </w:pPr>
    </w:p>
    <w:p w14:paraId="0EA6AA41" w14:textId="77777777" w:rsidR="005261D0" w:rsidRPr="007037B7" w:rsidRDefault="005261D0" w:rsidP="007037B7">
      <w:pPr>
        <w:spacing w:line="240" w:lineRule="auto"/>
        <w:rPr>
          <w:rFonts w:ascii="Arial" w:hAnsi="Arial" w:cs="Arial"/>
          <w:bCs/>
        </w:rPr>
      </w:pPr>
      <w:r>
        <w:rPr>
          <w:rFonts w:ascii="Arial" w:hAnsi="Arial" w:cs="Arial"/>
          <w:bCs/>
        </w:rPr>
        <w:t xml:space="preserve">The </w:t>
      </w:r>
      <w:r w:rsidR="00066F37">
        <w:rPr>
          <w:rFonts w:ascii="Arial" w:hAnsi="Arial" w:cs="Arial"/>
          <w:bCs/>
        </w:rPr>
        <w:t xml:space="preserve">community members </w:t>
      </w:r>
      <w:r>
        <w:rPr>
          <w:rFonts w:ascii="Arial" w:hAnsi="Arial" w:cs="Arial"/>
          <w:bCs/>
        </w:rPr>
        <w:t xml:space="preserve">in this review represent a wide range of cultures and </w:t>
      </w:r>
      <w:proofErr w:type="gramStart"/>
      <w:r>
        <w:rPr>
          <w:rFonts w:ascii="Arial" w:hAnsi="Arial" w:cs="Arial"/>
          <w:bCs/>
        </w:rPr>
        <w:t>all of</w:t>
      </w:r>
      <w:proofErr w:type="gramEnd"/>
      <w:r>
        <w:rPr>
          <w:rFonts w:ascii="Arial" w:hAnsi="Arial" w:cs="Arial"/>
          <w:bCs/>
        </w:rPr>
        <w:t xml:space="preserve"> the rep</w:t>
      </w:r>
      <w:r w:rsidR="00066F37">
        <w:rPr>
          <w:rFonts w:ascii="Arial" w:hAnsi="Arial" w:cs="Arial"/>
          <w:bCs/>
        </w:rPr>
        <w:t>orts gave indication that</w:t>
      </w:r>
      <w:r>
        <w:rPr>
          <w:rFonts w:ascii="Arial" w:hAnsi="Arial" w:cs="Arial"/>
          <w:bCs/>
        </w:rPr>
        <w:t xml:space="preserve"> cultural identity was acknowledged through their support plan.  In two of the reports there w</w:t>
      </w:r>
      <w:r w:rsidR="00A1633A">
        <w:rPr>
          <w:rFonts w:ascii="Arial" w:hAnsi="Arial" w:cs="Arial"/>
          <w:bCs/>
        </w:rPr>
        <w:t>ere</w:t>
      </w:r>
      <w:r>
        <w:rPr>
          <w:rFonts w:ascii="Arial" w:hAnsi="Arial" w:cs="Arial"/>
          <w:bCs/>
        </w:rPr>
        <w:t xml:space="preserve"> indication</w:t>
      </w:r>
      <w:r w:rsidR="00A1633A">
        <w:rPr>
          <w:rFonts w:ascii="Arial" w:hAnsi="Arial" w:cs="Arial"/>
          <w:bCs/>
        </w:rPr>
        <w:t>s</w:t>
      </w:r>
      <w:r>
        <w:rPr>
          <w:rFonts w:ascii="Arial" w:hAnsi="Arial" w:cs="Arial"/>
          <w:bCs/>
        </w:rPr>
        <w:t xml:space="preserve"> that further recognition of cultural practices would be beneficial.  </w:t>
      </w:r>
      <w:r w:rsidR="00A1633A">
        <w:rPr>
          <w:rFonts w:ascii="Arial" w:hAnsi="Arial" w:cs="Arial"/>
          <w:bCs/>
        </w:rPr>
        <w:t>In two reports it is noted that NZ Sign Language is used by</w:t>
      </w:r>
      <w:r w:rsidR="00066F37">
        <w:rPr>
          <w:rFonts w:ascii="Arial" w:hAnsi="Arial" w:cs="Arial"/>
          <w:bCs/>
        </w:rPr>
        <w:t xml:space="preserve"> community members</w:t>
      </w:r>
      <w:r w:rsidR="00A1633A">
        <w:rPr>
          <w:rFonts w:ascii="Arial" w:hAnsi="Arial" w:cs="Arial"/>
          <w:bCs/>
        </w:rPr>
        <w:t xml:space="preserve"> and recognising associated practices could further ensure a holistic approach is embraced.  The above concerns were reported as recommendations in three reports.  </w:t>
      </w:r>
    </w:p>
    <w:p w14:paraId="0EA6AA42" w14:textId="77777777" w:rsidR="00D01260" w:rsidRDefault="00066F37" w:rsidP="000D7B8D">
      <w:pPr>
        <w:spacing w:after="0" w:line="240" w:lineRule="auto"/>
        <w:rPr>
          <w:rFonts w:ascii="Arial" w:hAnsi="Arial" w:cs="Arial"/>
        </w:rPr>
      </w:pPr>
      <w:r w:rsidRPr="00066F37">
        <w:rPr>
          <w:rFonts w:ascii="Arial" w:hAnsi="Arial" w:cs="Arial"/>
        </w:rPr>
        <w:t xml:space="preserve">Many of the community members have strong connections with their </w:t>
      </w:r>
      <w:r>
        <w:rPr>
          <w:rFonts w:ascii="Arial" w:hAnsi="Arial" w:cs="Arial"/>
        </w:rPr>
        <w:t>wh</w:t>
      </w:r>
      <w:r w:rsidR="00CA6CD7">
        <w:rPr>
          <w:rFonts w:ascii="Arial" w:hAnsi="Arial" w:cs="Arial"/>
        </w:rPr>
        <w:t>ā</w:t>
      </w:r>
      <w:r>
        <w:rPr>
          <w:rFonts w:ascii="Arial" w:hAnsi="Arial" w:cs="Arial"/>
        </w:rPr>
        <w:t>nau.  The reports</w:t>
      </w:r>
      <w:r w:rsidR="00FB4635">
        <w:rPr>
          <w:rFonts w:ascii="Arial" w:hAnsi="Arial" w:cs="Arial"/>
        </w:rPr>
        <w:t xml:space="preserve"> talked about s</w:t>
      </w:r>
      <w:r>
        <w:rPr>
          <w:rFonts w:ascii="Arial" w:hAnsi="Arial" w:cs="Arial"/>
        </w:rPr>
        <w:t>ome community members decid</w:t>
      </w:r>
      <w:r w:rsidR="00FB4635">
        <w:rPr>
          <w:rFonts w:ascii="Arial" w:hAnsi="Arial" w:cs="Arial"/>
        </w:rPr>
        <w:t xml:space="preserve">ing the role their whanau has in their lives while noting others require support to maintain </w:t>
      </w:r>
      <w:r>
        <w:rPr>
          <w:rFonts w:ascii="Arial" w:hAnsi="Arial" w:cs="Arial"/>
        </w:rPr>
        <w:t>communication</w:t>
      </w:r>
      <w:r w:rsidR="00FB4635">
        <w:rPr>
          <w:rFonts w:ascii="Arial" w:hAnsi="Arial" w:cs="Arial"/>
        </w:rPr>
        <w:t xml:space="preserve">.  There was consistent praise from whanau for the way in which they were kept informed during the recent pandemic lockdown.  All families advised that since the new hub structure has been in place communication has improved </w:t>
      </w:r>
      <w:r w:rsidR="00CA6CD7">
        <w:rPr>
          <w:rFonts w:ascii="Arial" w:hAnsi="Arial" w:cs="Arial"/>
        </w:rPr>
        <w:t xml:space="preserve">and </w:t>
      </w:r>
      <w:r w:rsidR="00FB4635">
        <w:rPr>
          <w:rFonts w:ascii="Arial" w:hAnsi="Arial" w:cs="Arial"/>
        </w:rPr>
        <w:t xml:space="preserve">they feel more connected and have a greater understanding about what is happening in the service.  One report commended </w:t>
      </w:r>
      <w:r w:rsidR="00CA6CD7">
        <w:rPr>
          <w:rFonts w:ascii="Arial" w:hAnsi="Arial" w:cs="Arial"/>
        </w:rPr>
        <w:t>the dedication of the staff team to maintain contact with one community member’s close whānau who resides in a rest home</w:t>
      </w:r>
      <w:r w:rsidR="00043354">
        <w:rPr>
          <w:rFonts w:ascii="Arial" w:hAnsi="Arial" w:cs="Arial"/>
        </w:rPr>
        <w:t>.</w:t>
      </w:r>
    </w:p>
    <w:p w14:paraId="0EA6AA43" w14:textId="77777777" w:rsidR="00043354" w:rsidRDefault="00043354" w:rsidP="000D7B8D">
      <w:pPr>
        <w:spacing w:after="0" w:line="240" w:lineRule="auto"/>
        <w:rPr>
          <w:rFonts w:ascii="Arial" w:hAnsi="Arial" w:cs="Arial"/>
        </w:rPr>
      </w:pPr>
    </w:p>
    <w:p w14:paraId="0EA6AA44" w14:textId="77777777" w:rsidR="007037B7" w:rsidRDefault="00043354" w:rsidP="007037B7">
      <w:pPr>
        <w:spacing w:line="240" w:lineRule="auto"/>
        <w:rPr>
          <w:rFonts w:ascii="Arial" w:hAnsi="Arial" w:cs="Arial"/>
          <w:b/>
          <w:sz w:val="24"/>
          <w:szCs w:val="24"/>
        </w:rPr>
      </w:pPr>
      <w:r>
        <w:rPr>
          <w:rFonts w:ascii="Arial" w:hAnsi="Arial" w:cs="Arial"/>
          <w:bCs/>
        </w:rPr>
        <w:t xml:space="preserve">The reports </w:t>
      </w:r>
      <w:r w:rsidR="009705A4">
        <w:rPr>
          <w:rFonts w:ascii="Arial" w:hAnsi="Arial" w:cs="Arial"/>
          <w:bCs/>
        </w:rPr>
        <w:t xml:space="preserve">described the </w:t>
      </w:r>
      <w:r>
        <w:rPr>
          <w:rFonts w:ascii="Arial" w:hAnsi="Arial" w:cs="Arial"/>
          <w:bCs/>
        </w:rPr>
        <w:t xml:space="preserve">range of communication methods used by </w:t>
      </w:r>
      <w:r w:rsidR="00651169">
        <w:rPr>
          <w:rFonts w:ascii="Arial" w:hAnsi="Arial" w:cs="Arial"/>
          <w:bCs/>
        </w:rPr>
        <w:t xml:space="preserve">the </w:t>
      </w:r>
      <w:r>
        <w:rPr>
          <w:rFonts w:ascii="Arial" w:hAnsi="Arial" w:cs="Arial"/>
          <w:bCs/>
        </w:rPr>
        <w:t>community members.  While few community members require assistance</w:t>
      </w:r>
      <w:r w:rsidR="00F90CC7">
        <w:rPr>
          <w:rFonts w:ascii="Arial" w:hAnsi="Arial" w:cs="Arial"/>
          <w:bCs/>
        </w:rPr>
        <w:t>,</w:t>
      </w:r>
      <w:r>
        <w:rPr>
          <w:rFonts w:ascii="Arial" w:hAnsi="Arial" w:cs="Arial"/>
          <w:bCs/>
        </w:rPr>
        <w:t xml:space="preserve"> most benefited from augmentative techniques to communicate their needs</w:t>
      </w:r>
      <w:r w:rsidR="009705A4">
        <w:rPr>
          <w:rFonts w:ascii="Arial" w:hAnsi="Arial" w:cs="Arial"/>
          <w:bCs/>
        </w:rPr>
        <w:t xml:space="preserve">, including an understanding of their </w:t>
      </w:r>
      <w:r w:rsidR="00B62F45">
        <w:rPr>
          <w:rFonts w:ascii="Arial" w:hAnsi="Arial" w:cs="Arial"/>
          <w:bCs/>
        </w:rPr>
        <w:t>unique body language</w:t>
      </w:r>
      <w:r>
        <w:rPr>
          <w:rFonts w:ascii="Arial" w:hAnsi="Arial" w:cs="Arial"/>
          <w:bCs/>
        </w:rPr>
        <w:t xml:space="preserve">.  </w:t>
      </w:r>
      <w:r w:rsidR="00651169">
        <w:rPr>
          <w:rFonts w:ascii="Arial" w:hAnsi="Arial" w:cs="Arial"/>
          <w:bCs/>
        </w:rPr>
        <w:t>A yes/no communication board and s</w:t>
      </w:r>
      <w:r>
        <w:rPr>
          <w:rFonts w:ascii="Arial" w:hAnsi="Arial" w:cs="Arial"/>
          <w:bCs/>
        </w:rPr>
        <w:t>ign language</w:t>
      </w:r>
      <w:r w:rsidR="00651169">
        <w:rPr>
          <w:rFonts w:ascii="Arial" w:hAnsi="Arial" w:cs="Arial"/>
          <w:bCs/>
        </w:rPr>
        <w:t xml:space="preserve"> are currently in use and in two of the reports it was suggested that the community member take the lead in teaching their peers and staff sign language.  In all reports further emphasis on improving communication was reported as a recommendation.</w:t>
      </w:r>
    </w:p>
    <w:p w14:paraId="0EA6AA45" w14:textId="77777777" w:rsidR="007037B7" w:rsidRDefault="007037B7" w:rsidP="007037B7">
      <w:pPr>
        <w:spacing w:line="240" w:lineRule="auto"/>
        <w:rPr>
          <w:rFonts w:ascii="Arial" w:hAnsi="Arial" w:cs="Arial"/>
          <w:b/>
          <w:sz w:val="24"/>
          <w:szCs w:val="24"/>
        </w:rPr>
      </w:pPr>
      <w:r>
        <w:rPr>
          <w:rFonts w:ascii="Arial" w:hAnsi="Arial" w:cs="Arial"/>
          <w:b/>
          <w:sz w:val="24"/>
          <w:szCs w:val="24"/>
        </w:rPr>
        <w:t>Area of Service Strength / Improvement Noted</w:t>
      </w:r>
    </w:p>
    <w:p w14:paraId="0EA6AA46" w14:textId="77777777" w:rsidR="007037B7" w:rsidRDefault="007037B7" w:rsidP="00F90CC7">
      <w:pPr>
        <w:spacing w:after="0" w:line="240" w:lineRule="auto"/>
        <w:jc w:val="center"/>
        <w:rPr>
          <w:rFonts w:ascii="Arial" w:hAnsi="Arial" w:cs="Arial"/>
          <w:sz w:val="24"/>
          <w:szCs w:val="24"/>
        </w:rPr>
      </w:pPr>
      <w:r>
        <w:rPr>
          <w:noProof/>
          <w:lang w:eastAsia="en-NZ"/>
        </w:rPr>
        <w:drawing>
          <wp:inline distT="0" distB="0" distL="0" distR="0" wp14:anchorId="0EA6AA93" wp14:editId="0EA6AA94">
            <wp:extent cx="5888990" cy="2501900"/>
            <wp:effectExtent l="0" t="0" r="1651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A6AA47" w14:textId="77777777" w:rsidR="007037B7" w:rsidRDefault="007037B7" w:rsidP="007037B7">
      <w:pPr>
        <w:spacing w:after="0" w:line="240" w:lineRule="auto"/>
        <w:rPr>
          <w:rFonts w:ascii="Arial" w:hAnsi="Arial" w:cs="Arial"/>
          <w:sz w:val="24"/>
          <w:szCs w:val="24"/>
        </w:rPr>
      </w:pPr>
    </w:p>
    <w:p w14:paraId="0EA6AA48" w14:textId="77777777" w:rsidR="00043354" w:rsidRDefault="00C056A1" w:rsidP="00C056A1">
      <w:pPr>
        <w:spacing w:line="240" w:lineRule="auto"/>
        <w:rPr>
          <w:rFonts w:ascii="Arial" w:hAnsi="Arial" w:cs="Arial"/>
          <w:bCs/>
        </w:rPr>
      </w:pPr>
      <w:r>
        <w:rPr>
          <w:rFonts w:ascii="Arial" w:hAnsi="Arial" w:cs="Arial"/>
          <w:bCs/>
        </w:rPr>
        <w:t xml:space="preserve">The organisation endorses the rights of all community members to live life their way, in an inclusive community.  The reports described interactions between community members and staff members as </w:t>
      </w:r>
      <w:r>
        <w:rPr>
          <w:rFonts w:ascii="Arial" w:hAnsi="Arial" w:cs="Arial"/>
        </w:rPr>
        <w:t xml:space="preserve">dignified, respectful, thoughtful, kind and encouraging.  One report noted that while valuing language was often used, there were instances where the community member’s mana could be promoted in a more positive light.  </w:t>
      </w:r>
      <w:r w:rsidR="005A7040">
        <w:rPr>
          <w:rFonts w:ascii="Arial" w:hAnsi="Arial" w:cs="Arial"/>
        </w:rPr>
        <w:t xml:space="preserve">One report noted that the use of a ‘medical model’ detracted from the mana of the community members.  These concerns were reported as recommendations in two reports.   </w:t>
      </w:r>
      <w:r w:rsidR="00651169">
        <w:rPr>
          <w:rFonts w:ascii="Arial" w:hAnsi="Arial" w:cs="Arial"/>
          <w:bCs/>
        </w:rPr>
        <w:t xml:space="preserve">    </w:t>
      </w:r>
    </w:p>
    <w:p w14:paraId="0EA6AA49" w14:textId="77777777" w:rsidR="009F2E2C" w:rsidRDefault="009F2E2C" w:rsidP="00C20E75">
      <w:pPr>
        <w:spacing w:line="240" w:lineRule="auto"/>
        <w:rPr>
          <w:rFonts w:ascii="Arial" w:hAnsi="Arial" w:cs="Arial"/>
          <w:b/>
          <w:sz w:val="24"/>
          <w:szCs w:val="24"/>
        </w:rPr>
      </w:pPr>
    </w:p>
    <w:p w14:paraId="0EA6AA4A" w14:textId="77777777" w:rsidR="00C20E75" w:rsidRDefault="00C20E75" w:rsidP="00C20E75">
      <w:pPr>
        <w:spacing w:line="240" w:lineRule="auto"/>
        <w:rPr>
          <w:rFonts w:ascii="Arial" w:hAnsi="Arial" w:cs="Arial"/>
          <w:b/>
          <w:sz w:val="24"/>
          <w:szCs w:val="24"/>
        </w:rPr>
      </w:pPr>
      <w:r>
        <w:rPr>
          <w:rFonts w:ascii="Arial" w:hAnsi="Arial" w:cs="Arial"/>
          <w:b/>
          <w:sz w:val="24"/>
          <w:szCs w:val="24"/>
        </w:rPr>
        <w:t>Area of Service Strength / Improvement Noted</w:t>
      </w:r>
    </w:p>
    <w:p w14:paraId="0EA6AA4B" w14:textId="77777777" w:rsidR="00C20E75" w:rsidRDefault="00C20E75" w:rsidP="00C20E75">
      <w:pPr>
        <w:spacing w:after="0" w:line="240" w:lineRule="auto"/>
        <w:rPr>
          <w:rFonts w:ascii="Arial" w:hAnsi="Arial" w:cs="Arial"/>
          <w:sz w:val="24"/>
          <w:szCs w:val="24"/>
        </w:rPr>
      </w:pPr>
      <w:r>
        <w:rPr>
          <w:noProof/>
          <w:lang w:eastAsia="en-NZ"/>
        </w:rPr>
        <w:drawing>
          <wp:inline distT="0" distB="0" distL="0" distR="0" wp14:anchorId="0EA6AA95" wp14:editId="0EA6AA96">
            <wp:extent cx="5878286" cy="2493818"/>
            <wp:effectExtent l="0" t="0" r="27305" b="209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A6AA4C" w14:textId="77777777" w:rsidR="00C20E75" w:rsidRDefault="00C20E75" w:rsidP="00C20E75">
      <w:pPr>
        <w:spacing w:after="0" w:line="240" w:lineRule="auto"/>
        <w:rPr>
          <w:rFonts w:ascii="Arial" w:hAnsi="Arial" w:cs="Arial"/>
          <w:sz w:val="24"/>
          <w:szCs w:val="24"/>
        </w:rPr>
      </w:pPr>
    </w:p>
    <w:p w14:paraId="0EA6AA4D" w14:textId="77777777" w:rsidR="009F2E2C" w:rsidRDefault="009F2E2C" w:rsidP="009F2E2C">
      <w:pPr>
        <w:spacing w:line="240" w:lineRule="auto"/>
        <w:rPr>
          <w:rFonts w:ascii="Arial" w:hAnsi="Arial" w:cs="Arial"/>
          <w:iCs/>
        </w:rPr>
      </w:pPr>
      <w:r>
        <w:rPr>
          <w:rFonts w:ascii="Arial" w:hAnsi="Arial" w:cs="Arial"/>
          <w:iCs/>
        </w:rPr>
        <w:t>Each community member has a current service plan from the local Needs Assessment and Service Coordination (NASC) agency and a service agreement.</w:t>
      </w:r>
    </w:p>
    <w:p w14:paraId="0EA6AA4E" w14:textId="77777777" w:rsidR="00712BAB" w:rsidRDefault="00712BAB" w:rsidP="00431559">
      <w:pPr>
        <w:spacing w:line="240" w:lineRule="auto"/>
        <w:rPr>
          <w:rFonts w:ascii="Arial" w:hAnsi="Arial" w:cs="Arial"/>
        </w:rPr>
      </w:pPr>
    </w:p>
    <w:p w14:paraId="0EA6AA4F" w14:textId="77777777" w:rsidR="0006442C" w:rsidRPr="0006442C" w:rsidRDefault="0006442C" w:rsidP="00712BAB">
      <w:pPr>
        <w:rPr>
          <w:rFonts w:ascii="Arial" w:hAnsi="Arial" w:cs="Arial"/>
          <w:b/>
          <w:bCs/>
          <w:sz w:val="24"/>
          <w:szCs w:val="24"/>
        </w:rPr>
      </w:pPr>
      <w:r w:rsidRPr="0006442C">
        <w:rPr>
          <w:rFonts w:ascii="Arial" w:hAnsi="Arial" w:cs="Arial"/>
          <w:b/>
          <w:bCs/>
          <w:sz w:val="24"/>
          <w:szCs w:val="24"/>
        </w:rPr>
        <w:t>2</w:t>
      </w:r>
      <w:r>
        <w:rPr>
          <w:rFonts w:ascii="Arial" w:hAnsi="Arial" w:cs="Arial"/>
          <w:b/>
          <w:bCs/>
          <w:sz w:val="24"/>
          <w:szCs w:val="24"/>
        </w:rPr>
        <w:t xml:space="preserve"> – M</w:t>
      </w:r>
      <w:r w:rsidRPr="0006442C">
        <w:rPr>
          <w:rFonts w:ascii="Arial" w:hAnsi="Arial" w:cs="Arial"/>
          <w:b/>
          <w:bCs/>
          <w:sz w:val="24"/>
          <w:szCs w:val="24"/>
        </w:rPr>
        <w:t xml:space="preserve">y Authority / Te Rangatiratanga </w:t>
      </w:r>
    </w:p>
    <w:p w14:paraId="0EA6AA50" w14:textId="77777777" w:rsidR="008023C2" w:rsidRDefault="00085177" w:rsidP="00431559">
      <w:pPr>
        <w:spacing w:line="240" w:lineRule="auto"/>
        <w:rPr>
          <w:rFonts w:ascii="Arial" w:hAnsi="Arial" w:cs="Arial"/>
        </w:rPr>
      </w:pPr>
      <w:r>
        <w:rPr>
          <w:rFonts w:ascii="Arial" w:hAnsi="Arial" w:cs="Arial"/>
        </w:rPr>
        <w:t xml:space="preserve">The community members make many </w:t>
      </w:r>
      <w:proofErr w:type="gramStart"/>
      <w:r>
        <w:rPr>
          <w:rFonts w:ascii="Arial" w:hAnsi="Arial" w:cs="Arial"/>
        </w:rPr>
        <w:t>decision</w:t>
      </w:r>
      <w:proofErr w:type="gramEnd"/>
      <w:r>
        <w:rPr>
          <w:rFonts w:ascii="Arial" w:hAnsi="Arial" w:cs="Arial"/>
        </w:rPr>
        <w:t xml:space="preserve"> which influence their lives, with some requiring input from whānau and staff who know them well.  There was evidence in two reports of community members </w:t>
      </w:r>
      <w:r w:rsidR="004E31FB">
        <w:rPr>
          <w:rFonts w:ascii="Arial" w:hAnsi="Arial" w:cs="Arial"/>
        </w:rPr>
        <w:t>making significant changes to their lifestyles.</w:t>
      </w:r>
    </w:p>
    <w:p w14:paraId="0EA6AA51" w14:textId="77777777" w:rsidR="000F1F7E" w:rsidRDefault="000F1F7E" w:rsidP="000F1F7E">
      <w:pPr>
        <w:spacing w:line="240" w:lineRule="auto"/>
        <w:rPr>
          <w:rFonts w:ascii="Arial" w:hAnsi="Arial" w:cs="Arial"/>
          <w:b/>
          <w:sz w:val="24"/>
          <w:szCs w:val="24"/>
        </w:rPr>
      </w:pPr>
      <w:r>
        <w:rPr>
          <w:rFonts w:ascii="Arial" w:hAnsi="Arial" w:cs="Arial"/>
        </w:rPr>
        <w:t xml:space="preserve">A few community members independently access </w:t>
      </w:r>
      <w:r w:rsidR="004A0C3A">
        <w:rPr>
          <w:rFonts w:ascii="Arial" w:hAnsi="Arial" w:cs="Arial"/>
        </w:rPr>
        <w:t xml:space="preserve">facilities in the wider </w:t>
      </w:r>
      <w:r w:rsidR="00A229ED">
        <w:rPr>
          <w:rFonts w:ascii="Arial" w:hAnsi="Arial" w:cs="Arial"/>
        </w:rPr>
        <w:t xml:space="preserve">community, but most activities occur at the Community Hub or in groups with their peers.  </w:t>
      </w:r>
      <w:r w:rsidR="004E31FB">
        <w:rPr>
          <w:rFonts w:ascii="Arial" w:hAnsi="Arial" w:cs="Arial"/>
        </w:rPr>
        <w:t>In all four reports it was noted that community members would benefit from increased opportunities for 1:1 support.  Inclusion in activities varied from grocery shopping and meal preparation,</w:t>
      </w:r>
      <w:r w:rsidR="00773835">
        <w:rPr>
          <w:rFonts w:ascii="Arial" w:hAnsi="Arial" w:cs="Arial"/>
        </w:rPr>
        <w:t xml:space="preserve"> to </w:t>
      </w:r>
      <w:r w:rsidR="004E31FB">
        <w:rPr>
          <w:rFonts w:ascii="Arial" w:hAnsi="Arial" w:cs="Arial"/>
        </w:rPr>
        <w:t xml:space="preserve">having greater access to the local community and increased opportunities for independence.  </w:t>
      </w:r>
      <w:r>
        <w:rPr>
          <w:rFonts w:ascii="Arial" w:hAnsi="Arial" w:cs="Arial"/>
        </w:rPr>
        <w:t>Most c</w:t>
      </w:r>
      <w:r w:rsidR="004E31FB">
        <w:rPr>
          <w:rFonts w:ascii="Arial" w:hAnsi="Arial" w:cs="Arial"/>
        </w:rPr>
        <w:t xml:space="preserve">ommunity members have ‘community day’ during the week and it is believed this may provide an opportunity for increased </w:t>
      </w:r>
      <w:r>
        <w:rPr>
          <w:rFonts w:ascii="Arial" w:hAnsi="Arial" w:cs="Arial"/>
        </w:rPr>
        <w:t xml:space="preserve">1:1 </w:t>
      </w:r>
      <w:proofErr w:type="gramStart"/>
      <w:r>
        <w:rPr>
          <w:rFonts w:ascii="Arial" w:hAnsi="Arial" w:cs="Arial"/>
        </w:rPr>
        <w:t>opportunities</w:t>
      </w:r>
      <w:proofErr w:type="gramEnd"/>
      <w:r>
        <w:rPr>
          <w:rFonts w:ascii="Arial" w:hAnsi="Arial" w:cs="Arial"/>
        </w:rPr>
        <w:t xml:space="preserve"> based on individual preference. </w:t>
      </w:r>
    </w:p>
    <w:p w14:paraId="0EA6AA52" w14:textId="77777777" w:rsidR="000F1F7E" w:rsidRDefault="000F1F7E" w:rsidP="000F1F7E">
      <w:pPr>
        <w:spacing w:line="240" w:lineRule="auto"/>
        <w:rPr>
          <w:rFonts w:ascii="Arial" w:hAnsi="Arial" w:cs="Arial"/>
          <w:b/>
          <w:sz w:val="24"/>
          <w:szCs w:val="24"/>
        </w:rPr>
      </w:pPr>
      <w:r>
        <w:rPr>
          <w:rFonts w:ascii="Arial" w:hAnsi="Arial" w:cs="Arial"/>
          <w:b/>
          <w:sz w:val="24"/>
          <w:szCs w:val="24"/>
        </w:rPr>
        <w:t>Area of Service Strength / Improvement Noted</w:t>
      </w:r>
    </w:p>
    <w:p w14:paraId="0EA6AA53" w14:textId="77777777" w:rsidR="000F1F7E" w:rsidRDefault="000F1F7E" w:rsidP="000F1F7E">
      <w:pPr>
        <w:spacing w:after="0" w:line="240" w:lineRule="auto"/>
        <w:rPr>
          <w:rFonts w:ascii="Arial" w:hAnsi="Arial" w:cs="Arial"/>
          <w:sz w:val="24"/>
          <w:szCs w:val="24"/>
        </w:rPr>
      </w:pPr>
      <w:r>
        <w:rPr>
          <w:noProof/>
          <w:lang w:eastAsia="en-NZ"/>
        </w:rPr>
        <w:lastRenderedPageBreak/>
        <w:drawing>
          <wp:inline distT="0" distB="0" distL="0" distR="0" wp14:anchorId="0EA6AA97" wp14:editId="0EA6AA98">
            <wp:extent cx="5888990" cy="2501900"/>
            <wp:effectExtent l="0" t="0" r="1651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A6AA54" w14:textId="77777777" w:rsidR="005E4757" w:rsidRDefault="00FF569D" w:rsidP="00E22F94">
      <w:pPr>
        <w:spacing w:line="240" w:lineRule="auto"/>
        <w:rPr>
          <w:rFonts w:ascii="Arial" w:hAnsi="Arial" w:cs="Arial"/>
        </w:rPr>
      </w:pPr>
      <w:r>
        <w:rPr>
          <w:rFonts w:ascii="Arial" w:hAnsi="Arial" w:cs="Arial"/>
        </w:rPr>
        <w:t>The reports noted that each community member has a personal plan (support plan) which often included long and short-term goals as well as achieved goals.  While some goals were aspirational, most reflected ‘everyday</w:t>
      </w:r>
      <w:r w:rsidR="00067034">
        <w:rPr>
          <w:rFonts w:ascii="Arial" w:hAnsi="Arial" w:cs="Arial"/>
        </w:rPr>
        <w:t>/medical</w:t>
      </w:r>
      <w:r>
        <w:rPr>
          <w:rFonts w:ascii="Arial" w:hAnsi="Arial" w:cs="Arial"/>
        </w:rPr>
        <w:t>’ goals which would be characteristic of a caring service</w:t>
      </w:r>
      <w:r w:rsidR="005E4757">
        <w:rPr>
          <w:rFonts w:ascii="Arial" w:hAnsi="Arial" w:cs="Arial"/>
        </w:rPr>
        <w:t xml:space="preserve">, </w:t>
      </w:r>
      <w:proofErr w:type="spellStart"/>
      <w:r w:rsidR="005E4757">
        <w:rPr>
          <w:rFonts w:ascii="Arial" w:hAnsi="Arial" w:cs="Arial"/>
        </w:rPr>
        <w:t>eg</w:t>
      </w:r>
      <w:proofErr w:type="spellEnd"/>
      <w:r w:rsidR="005E4757">
        <w:rPr>
          <w:rFonts w:ascii="Arial" w:hAnsi="Arial" w:cs="Arial"/>
        </w:rPr>
        <w:t>,</w:t>
      </w:r>
      <w:r>
        <w:rPr>
          <w:rFonts w:ascii="Arial" w:hAnsi="Arial" w:cs="Arial"/>
        </w:rPr>
        <w:t xml:space="preserve"> ‘use my standing frame</w:t>
      </w:r>
      <w:r w:rsidR="005E4757">
        <w:rPr>
          <w:rFonts w:ascii="Arial" w:hAnsi="Arial" w:cs="Arial"/>
        </w:rPr>
        <w:t>’</w:t>
      </w:r>
      <w:r>
        <w:rPr>
          <w:rFonts w:ascii="Arial" w:hAnsi="Arial" w:cs="Arial"/>
        </w:rPr>
        <w:t xml:space="preserve">, </w:t>
      </w:r>
      <w:r w:rsidR="005E4757">
        <w:rPr>
          <w:rFonts w:ascii="Arial" w:hAnsi="Arial" w:cs="Arial"/>
        </w:rPr>
        <w:t>‘</w:t>
      </w:r>
      <w:r>
        <w:rPr>
          <w:rFonts w:ascii="Arial" w:hAnsi="Arial" w:cs="Arial"/>
        </w:rPr>
        <w:t>maintain weight</w:t>
      </w:r>
      <w:r w:rsidR="005E4757">
        <w:rPr>
          <w:rFonts w:ascii="Arial" w:hAnsi="Arial" w:cs="Arial"/>
        </w:rPr>
        <w:t>’</w:t>
      </w:r>
      <w:r>
        <w:rPr>
          <w:rFonts w:ascii="Arial" w:hAnsi="Arial" w:cs="Arial"/>
        </w:rPr>
        <w:t>,</w:t>
      </w:r>
      <w:r w:rsidR="005E4757">
        <w:rPr>
          <w:rFonts w:ascii="Arial" w:hAnsi="Arial" w:cs="Arial"/>
        </w:rPr>
        <w:t xml:space="preserve"> </w:t>
      </w:r>
      <w:proofErr w:type="gramStart"/>
      <w:r w:rsidR="005E4757">
        <w:rPr>
          <w:rFonts w:ascii="Arial" w:hAnsi="Arial" w:cs="Arial"/>
        </w:rPr>
        <w:t>and  to</w:t>
      </w:r>
      <w:proofErr w:type="gramEnd"/>
      <w:r w:rsidR="005E4757">
        <w:rPr>
          <w:rFonts w:ascii="Arial" w:hAnsi="Arial" w:cs="Arial"/>
        </w:rPr>
        <w:t xml:space="preserve"> ‘</w:t>
      </w:r>
      <w:r w:rsidR="0002010E">
        <w:rPr>
          <w:rFonts w:ascii="Arial" w:hAnsi="Arial" w:cs="Arial"/>
        </w:rPr>
        <w:t>continue the gym</w:t>
      </w:r>
      <w:r w:rsidR="005E4757">
        <w:rPr>
          <w:rFonts w:ascii="Arial" w:hAnsi="Arial" w:cs="Arial"/>
        </w:rPr>
        <w:t xml:space="preserve"> programme’</w:t>
      </w:r>
      <w:r w:rsidR="0002010E">
        <w:rPr>
          <w:rFonts w:ascii="Arial" w:hAnsi="Arial" w:cs="Arial"/>
        </w:rPr>
        <w:t xml:space="preserve"> and </w:t>
      </w:r>
      <w:r w:rsidR="005E4757">
        <w:rPr>
          <w:rFonts w:ascii="Arial" w:hAnsi="Arial" w:cs="Arial"/>
        </w:rPr>
        <w:t>‘</w:t>
      </w:r>
      <w:r w:rsidR="0002010E">
        <w:rPr>
          <w:rFonts w:ascii="Arial" w:hAnsi="Arial" w:cs="Arial"/>
        </w:rPr>
        <w:t>be happy and healthy</w:t>
      </w:r>
      <w:r w:rsidR="005E4757">
        <w:rPr>
          <w:rFonts w:ascii="Arial" w:hAnsi="Arial" w:cs="Arial"/>
        </w:rPr>
        <w:t xml:space="preserve">’.   </w:t>
      </w:r>
      <w:r w:rsidR="0002010E">
        <w:rPr>
          <w:rFonts w:ascii="Arial" w:hAnsi="Arial" w:cs="Arial"/>
        </w:rPr>
        <w:t xml:space="preserve">In three of the reports, the </w:t>
      </w:r>
      <w:r w:rsidR="005E4757">
        <w:rPr>
          <w:rFonts w:ascii="Arial" w:hAnsi="Arial" w:cs="Arial"/>
        </w:rPr>
        <w:t>services were</w:t>
      </w:r>
      <w:r w:rsidR="0002010E">
        <w:rPr>
          <w:rFonts w:ascii="Arial" w:hAnsi="Arial" w:cs="Arial"/>
        </w:rPr>
        <w:t xml:space="preserve"> encouraged to focus on more aspirational goals that reflect each community member</w:t>
      </w:r>
      <w:r w:rsidR="005E4757">
        <w:rPr>
          <w:rFonts w:ascii="Arial" w:hAnsi="Arial" w:cs="Arial"/>
        </w:rPr>
        <w:t>’</w:t>
      </w:r>
      <w:r w:rsidR="0002010E">
        <w:rPr>
          <w:rFonts w:ascii="Arial" w:hAnsi="Arial" w:cs="Arial"/>
        </w:rPr>
        <w:t>s individuality</w:t>
      </w:r>
      <w:r w:rsidR="005E4757">
        <w:rPr>
          <w:rFonts w:ascii="Arial" w:hAnsi="Arial" w:cs="Arial"/>
        </w:rPr>
        <w:t xml:space="preserve"> and</w:t>
      </w:r>
      <w:r w:rsidR="0002010E">
        <w:rPr>
          <w:rFonts w:ascii="Arial" w:hAnsi="Arial" w:cs="Arial"/>
        </w:rPr>
        <w:t xml:space="preserve"> personal interest</w:t>
      </w:r>
      <w:r w:rsidR="005E4757">
        <w:rPr>
          <w:rFonts w:ascii="Arial" w:hAnsi="Arial" w:cs="Arial"/>
        </w:rPr>
        <w:t>s.</w:t>
      </w:r>
      <w:r w:rsidR="0002010E">
        <w:rPr>
          <w:rFonts w:ascii="Arial" w:hAnsi="Arial" w:cs="Arial"/>
        </w:rPr>
        <w:t xml:space="preserve">  </w:t>
      </w:r>
      <w:r w:rsidR="005E4757">
        <w:rPr>
          <w:rFonts w:ascii="Arial" w:hAnsi="Arial" w:cs="Arial"/>
        </w:rPr>
        <w:t xml:space="preserve">Opportunities for ‘ordinary life outcomes and </w:t>
      </w:r>
      <w:proofErr w:type="gramStart"/>
      <w:r w:rsidR="005E4757">
        <w:rPr>
          <w:rFonts w:ascii="Arial" w:hAnsi="Arial" w:cs="Arial"/>
        </w:rPr>
        <w:t>person centred</w:t>
      </w:r>
      <w:proofErr w:type="gramEnd"/>
      <w:r w:rsidR="005E4757">
        <w:rPr>
          <w:rFonts w:ascii="Arial" w:hAnsi="Arial" w:cs="Arial"/>
        </w:rPr>
        <w:t xml:space="preserve"> experiences’ are ways the Enabling Good Lives Principles can be demonstrated.   </w:t>
      </w:r>
      <w:r w:rsidR="0002010E">
        <w:rPr>
          <w:rFonts w:ascii="Arial" w:hAnsi="Arial" w:cs="Arial"/>
        </w:rPr>
        <w:t xml:space="preserve">These </w:t>
      </w:r>
      <w:r w:rsidR="00067034">
        <w:rPr>
          <w:rFonts w:ascii="Arial" w:hAnsi="Arial" w:cs="Arial"/>
        </w:rPr>
        <w:t xml:space="preserve">concerns </w:t>
      </w:r>
      <w:r w:rsidR="0002010E">
        <w:rPr>
          <w:rFonts w:ascii="Arial" w:hAnsi="Arial" w:cs="Arial"/>
        </w:rPr>
        <w:t xml:space="preserve">were reported as recommendations </w:t>
      </w:r>
      <w:r w:rsidR="005E4757">
        <w:rPr>
          <w:rFonts w:ascii="Arial" w:hAnsi="Arial" w:cs="Arial"/>
        </w:rPr>
        <w:t>in three reports.</w:t>
      </w:r>
    </w:p>
    <w:p w14:paraId="0EA6AA55" w14:textId="77777777" w:rsidR="005E4757" w:rsidRDefault="005E4757" w:rsidP="005E4757">
      <w:pPr>
        <w:spacing w:line="240" w:lineRule="auto"/>
        <w:rPr>
          <w:rFonts w:ascii="Arial" w:hAnsi="Arial" w:cs="Arial"/>
          <w:b/>
          <w:sz w:val="24"/>
          <w:szCs w:val="24"/>
        </w:rPr>
      </w:pPr>
      <w:r>
        <w:rPr>
          <w:rFonts w:ascii="Arial" w:hAnsi="Arial" w:cs="Arial"/>
          <w:b/>
          <w:sz w:val="24"/>
          <w:szCs w:val="24"/>
        </w:rPr>
        <w:t>Area of Service Strength / Improvement Noted</w:t>
      </w:r>
    </w:p>
    <w:p w14:paraId="0EA6AA56" w14:textId="77777777" w:rsidR="005E4757" w:rsidRDefault="005E4757" w:rsidP="005E4757">
      <w:pPr>
        <w:spacing w:after="0" w:line="240" w:lineRule="auto"/>
        <w:rPr>
          <w:rFonts w:ascii="Arial" w:hAnsi="Arial" w:cs="Arial"/>
          <w:sz w:val="24"/>
          <w:szCs w:val="24"/>
        </w:rPr>
      </w:pPr>
      <w:r>
        <w:rPr>
          <w:noProof/>
          <w:lang w:eastAsia="en-NZ"/>
        </w:rPr>
        <w:drawing>
          <wp:inline distT="0" distB="0" distL="0" distR="0" wp14:anchorId="0EA6AA99" wp14:editId="0EA6AA9A">
            <wp:extent cx="5903595" cy="2516505"/>
            <wp:effectExtent l="0" t="0" r="2095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A6AA57" w14:textId="77777777" w:rsidR="00E22F94" w:rsidRPr="00E22F94" w:rsidRDefault="00E22F94" w:rsidP="00E22F94">
      <w:pPr>
        <w:spacing w:line="240" w:lineRule="auto"/>
        <w:rPr>
          <w:rFonts w:ascii="Arial" w:hAnsi="Arial" w:cs="Arial"/>
          <w:sz w:val="12"/>
          <w:szCs w:val="12"/>
        </w:rPr>
      </w:pPr>
    </w:p>
    <w:p w14:paraId="0EA6AA58" w14:textId="77777777" w:rsidR="00D61289" w:rsidRDefault="00D61289" w:rsidP="00E22F94">
      <w:pPr>
        <w:spacing w:line="240" w:lineRule="auto"/>
        <w:rPr>
          <w:rFonts w:ascii="Arial" w:hAnsi="Arial" w:cs="Arial"/>
        </w:rPr>
      </w:pPr>
      <w:r>
        <w:rPr>
          <w:rFonts w:ascii="Arial" w:hAnsi="Arial" w:cs="Arial"/>
        </w:rPr>
        <w:t>Achieved g</w:t>
      </w:r>
      <w:r w:rsidR="005E4757">
        <w:rPr>
          <w:rFonts w:ascii="Arial" w:hAnsi="Arial" w:cs="Arial"/>
        </w:rPr>
        <w:t>oals achieved were described as ‘moving to a flat with peers’, becoming a volunteer, attend</w:t>
      </w:r>
      <w:r>
        <w:rPr>
          <w:rFonts w:ascii="Arial" w:hAnsi="Arial" w:cs="Arial"/>
        </w:rPr>
        <w:t>ing</w:t>
      </w:r>
      <w:r w:rsidR="005E4757">
        <w:rPr>
          <w:rFonts w:ascii="Arial" w:hAnsi="Arial" w:cs="Arial"/>
        </w:rPr>
        <w:t xml:space="preserve"> local tertiary </w:t>
      </w:r>
      <w:proofErr w:type="gramStart"/>
      <w:r w:rsidR="005E4757">
        <w:rPr>
          <w:rFonts w:ascii="Arial" w:hAnsi="Arial" w:cs="Arial"/>
        </w:rPr>
        <w:t>facility</w:t>
      </w:r>
      <w:proofErr w:type="gramEnd"/>
      <w:r w:rsidR="005E4757">
        <w:rPr>
          <w:rFonts w:ascii="Arial" w:hAnsi="Arial" w:cs="Arial"/>
        </w:rPr>
        <w:t xml:space="preserve"> and go</w:t>
      </w:r>
      <w:r>
        <w:rPr>
          <w:rFonts w:ascii="Arial" w:hAnsi="Arial" w:cs="Arial"/>
        </w:rPr>
        <w:t>ing</w:t>
      </w:r>
      <w:r w:rsidR="005E4757">
        <w:rPr>
          <w:rFonts w:ascii="Arial" w:hAnsi="Arial" w:cs="Arial"/>
        </w:rPr>
        <w:t xml:space="preserve"> on a holiday.  </w:t>
      </w:r>
    </w:p>
    <w:p w14:paraId="0EA6AA59" w14:textId="77777777" w:rsidR="005E4757" w:rsidRDefault="00D61289" w:rsidP="00E22F94">
      <w:pPr>
        <w:spacing w:line="240" w:lineRule="auto"/>
        <w:rPr>
          <w:rFonts w:ascii="Arial" w:hAnsi="Arial" w:cs="Arial"/>
        </w:rPr>
      </w:pPr>
      <w:proofErr w:type="gramStart"/>
      <w:r>
        <w:rPr>
          <w:rFonts w:ascii="Arial" w:hAnsi="Arial" w:cs="Arial"/>
        </w:rPr>
        <w:t>All of</w:t>
      </w:r>
      <w:proofErr w:type="gramEnd"/>
      <w:r>
        <w:rPr>
          <w:rFonts w:ascii="Arial" w:hAnsi="Arial" w:cs="Arial"/>
        </w:rPr>
        <w:t xml:space="preserve"> the community members represented in the reports lived together compatibly, and long-term connections and friendships had been established between the people over the years.  One report described the transition process utilised </w:t>
      </w:r>
      <w:r w:rsidR="00243B26">
        <w:rPr>
          <w:rFonts w:ascii="Arial" w:hAnsi="Arial" w:cs="Arial"/>
        </w:rPr>
        <w:t xml:space="preserve">when </w:t>
      </w:r>
      <w:r>
        <w:rPr>
          <w:rFonts w:ascii="Arial" w:hAnsi="Arial" w:cs="Arial"/>
        </w:rPr>
        <w:t>someone new enter</w:t>
      </w:r>
      <w:r w:rsidR="00243B26">
        <w:rPr>
          <w:rFonts w:ascii="Arial" w:hAnsi="Arial" w:cs="Arial"/>
        </w:rPr>
        <w:t>ed</w:t>
      </w:r>
      <w:r>
        <w:rPr>
          <w:rFonts w:ascii="Arial" w:hAnsi="Arial" w:cs="Arial"/>
        </w:rPr>
        <w:t xml:space="preserve"> the service and </w:t>
      </w:r>
      <w:r w:rsidR="00243B26">
        <w:rPr>
          <w:rFonts w:ascii="Arial" w:hAnsi="Arial" w:cs="Arial"/>
        </w:rPr>
        <w:t xml:space="preserve">the </w:t>
      </w:r>
      <w:r>
        <w:rPr>
          <w:rFonts w:ascii="Arial" w:hAnsi="Arial" w:cs="Arial"/>
        </w:rPr>
        <w:t xml:space="preserve">families reported </w:t>
      </w:r>
      <w:r w:rsidR="00243B26">
        <w:rPr>
          <w:rFonts w:ascii="Arial" w:hAnsi="Arial" w:cs="Arial"/>
        </w:rPr>
        <w:t xml:space="preserve">that they were consulted when a vacant room was being considered for use respite purposes. </w:t>
      </w:r>
    </w:p>
    <w:p w14:paraId="0EA6AA5A" w14:textId="77777777" w:rsidR="00773835" w:rsidRDefault="00773835" w:rsidP="00E22F94">
      <w:pPr>
        <w:spacing w:line="240" w:lineRule="auto"/>
        <w:rPr>
          <w:rFonts w:ascii="Arial" w:hAnsi="Arial" w:cs="Arial"/>
        </w:rPr>
      </w:pPr>
      <w:r>
        <w:rPr>
          <w:rFonts w:ascii="Arial" w:hAnsi="Arial" w:cs="Arial"/>
        </w:rPr>
        <w:lastRenderedPageBreak/>
        <w:t xml:space="preserve">The community members participate in the running of their home in different ways </w:t>
      </w:r>
      <w:r w:rsidR="00B17860">
        <w:rPr>
          <w:rFonts w:ascii="Arial" w:hAnsi="Arial" w:cs="Arial"/>
        </w:rPr>
        <w:t xml:space="preserve">with some </w:t>
      </w:r>
      <w:r w:rsidR="00B17860">
        <w:rPr>
          <w:rFonts w:ascii="Arial" w:hAnsi="Arial" w:cs="Arial"/>
          <w:bCs/>
        </w:rPr>
        <w:t xml:space="preserve">relying on support staff for all aspects of daily living.  Suggestions in the reports encouraged the service to explore how community members could have greater involvement.   Most of the people </w:t>
      </w:r>
      <w:r>
        <w:rPr>
          <w:rFonts w:ascii="Arial" w:hAnsi="Arial" w:cs="Arial"/>
        </w:rPr>
        <w:t xml:space="preserve">benefit from support to maintain personal care.  </w:t>
      </w:r>
    </w:p>
    <w:p w14:paraId="0EA6AA5B" w14:textId="77777777" w:rsidR="008023C2" w:rsidRDefault="00B17860" w:rsidP="00431559">
      <w:pPr>
        <w:spacing w:line="240" w:lineRule="auto"/>
        <w:rPr>
          <w:rFonts w:ascii="Arial" w:hAnsi="Arial" w:cs="Arial"/>
        </w:rPr>
      </w:pPr>
      <w:r>
        <w:rPr>
          <w:rFonts w:ascii="Arial" w:hAnsi="Arial" w:cs="Arial"/>
        </w:rPr>
        <w:t xml:space="preserve">Service Agreements have been completed and while comprehensive in </w:t>
      </w:r>
      <w:proofErr w:type="gramStart"/>
      <w:r>
        <w:rPr>
          <w:rFonts w:ascii="Arial" w:hAnsi="Arial" w:cs="Arial"/>
        </w:rPr>
        <w:t>a number of</w:t>
      </w:r>
      <w:proofErr w:type="gramEnd"/>
      <w:r>
        <w:rPr>
          <w:rFonts w:ascii="Arial" w:hAnsi="Arial" w:cs="Arial"/>
        </w:rPr>
        <w:t xml:space="preserve"> areas they are yet to </w:t>
      </w:r>
      <w:r>
        <w:rPr>
          <w:rFonts w:ascii="Arial" w:hAnsi="Arial" w:cs="Arial"/>
          <w:bCs/>
        </w:rPr>
        <w:t xml:space="preserve">state in the portion of the person’s MSD Work and Income benefit which is retained by them.  </w:t>
      </w:r>
      <w:r w:rsidR="00AC78FE">
        <w:rPr>
          <w:rFonts w:ascii="Arial" w:hAnsi="Arial" w:cs="Arial"/>
          <w:bCs/>
        </w:rPr>
        <w:t>This was mentioned as a recommendation in two reports.</w:t>
      </w:r>
    </w:p>
    <w:p w14:paraId="0EA6AA5C" w14:textId="77777777" w:rsidR="006E1916" w:rsidRDefault="006E1916" w:rsidP="00A84C8E">
      <w:pPr>
        <w:spacing w:before="240" w:line="240" w:lineRule="auto"/>
        <w:rPr>
          <w:rFonts w:ascii="Arial" w:hAnsi="Arial" w:cs="Arial"/>
        </w:rPr>
      </w:pPr>
      <w:r>
        <w:rPr>
          <w:rFonts w:ascii="Arial" w:hAnsi="Arial" w:cs="Arial"/>
        </w:rPr>
        <w:t xml:space="preserve">The people chose who they live with and where they live, </w:t>
      </w:r>
      <w:proofErr w:type="gramStart"/>
      <w:r>
        <w:rPr>
          <w:rFonts w:ascii="Arial" w:hAnsi="Arial" w:cs="Arial"/>
        </w:rPr>
        <w:t>a number of</w:t>
      </w:r>
      <w:proofErr w:type="gramEnd"/>
      <w:r>
        <w:rPr>
          <w:rFonts w:ascii="Arial" w:hAnsi="Arial" w:cs="Arial"/>
        </w:rPr>
        <w:t xml:space="preserve"> people have lived together for some time with newer people transitioning into the service following appropriate introductions.  </w:t>
      </w:r>
      <w:r w:rsidR="00176299">
        <w:rPr>
          <w:rFonts w:ascii="Arial" w:hAnsi="Arial" w:cs="Arial"/>
        </w:rPr>
        <w:t xml:space="preserve">In three reports positive comments were made regarding transitioning from one living environment to another.  </w:t>
      </w:r>
      <w:r w:rsidR="00B131E3">
        <w:rPr>
          <w:rFonts w:ascii="Arial" w:hAnsi="Arial" w:cs="Arial"/>
        </w:rPr>
        <w:t xml:space="preserve">Comments made by a family member in one report </w:t>
      </w:r>
      <w:proofErr w:type="gramStart"/>
      <w:r w:rsidR="00B131E3">
        <w:rPr>
          <w:rFonts w:ascii="Arial" w:hAnsi="Arial" w:cs="Arial"/>
        </w:rPr>
        <w:t>stated</w:t>
      </w:r>
      <w:proofErr w:type="gramEnd"/>
      <w:r w:rsidR="00B131E3">
        <w:rPr>
          <w:rFonts w:ascii="Arial" w:hAnsi="Arial" w:cs="Arial"/>
        </w:rPr>
        <w:t xml:space="preserve"> “X adjusted very well”.  </w:t>
      </w:r>
      <w:r>
        <w:rPr>
          <w:rFonts w:ascii="Arial" w:hAnsi="Arial" w:cs="Arial"/>
        </w:rPr>
        <w:t xml:space="preserve">One report highlighted the need to ensure moves between the homes were done with full consultation.  Overall compatibility is </w:t>
      </w:r>
      <w:proofErr w:type="gramStart"/>
      <w:r>
        <w:rPr>
          <w:rFonts w:ascii="Arial" w:hAnsi="Arial" w:cs="Arial"/>
        </w:rPr>
        <w:t>achieved</w:t>
      </w:r>
      <w:proofErr w:type="gramEnd"/>
      <w:r>
        <w:rPr>
          <w:rFonts w:ascii="Arial" w:hAnsi="Arial" w:cs="Arial"/>
        </w:rPr>
        <w:t xml:space="preserve"> and some people are supported by staff to manage behaviour that may impinge on the lifestyles of others.  </w:t>
      </w:r>
    </w:p>
    <w:p w14:paraId="0EA6AA5D" w14:textId="77777777" w:rsidR="00176299" w:rsidRDefault="00176299" w:rsidP="00176299">
      <w:pPr>
        <w:spacing w:line="240" w:lineRule="auto"/>
        <w:rPr>
          <w:rFonts w:ascii="Arial" w:hAnsi="Arial" w:cs="Arial"/>
          <w:b/>
          <w:sz w:val="24"/>
          <w:szCs w:val="24"/>
        </w:rPr>
      </w:pPr>
      <w:r>
        <w:rPr>
          <w:rFonts w:ascii="Arial" w:hAnsi="Arial" w:cs="Arial"/>
          <w:b/>
          <w:sz w:val="24"/>
          <w:szCs w:val="24"/>
        </w:rPr>
        <w:t>Area of Service Strength / Improvement Noted</w:t>
      </w:r>
    </w:p>
    <w:p w14:paraId="0EA6AA5E" w14:textId="77777777" w:rsidR="00176299" w:rsidRPr="00E22F94" w:rsidRDefault="00176299" w:rsidP="00E22F94">
      <w:pPr>
        <w:spacing w:after="0" w:line="240" w:lineRule="auto"/>
        <w:rPr>
          <w:rFonts w:ascii="Arial" w:hAnsi="Arial" w:cs="Arial"/>
          <w:sz w:val="24"/>
          <w:szCs w:val="24"/>
        </w:rPr>
      </w:pPr>
      <w:r w:rsidRPr="00176299">
        <w:rPr>
          <w:noProof/>
          <w:shd w:val="clear" w:color="auto" w:fill="92D050"/>
          <w:lang w:eastAsia="en-NZ"/>
        </w:rPr>
        <w:drawing>
          <wp:inline distT="0" distB="0" distL="0" distR="0" wp14:anchorId="0EA6AA9B" wp14:editId="0EA6AA9C">
            <wp:extent cx="5640070" cy="2296795"/>
            <wp:effectExtent l="0" t="0" r="1778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A6AA5F" w14:textId="77777777" w:rsidR="00E22F94" w:rsidRPr="00E22F94" w:rsidRDefault="00E22F94" w:rsidP="008131BE">
      <w:pPr>
        <w:rPr>
          <w:rFonts w:ascii="Arial" w:hAnsi="Arial" w:cs="Arial"/>
          <w:b/>
          <w:sz w:val="12"/>
          <w:szCs w:val="12"/>
        </w:rPr>
      </w:pPr>
    </w:p>
    <w:p w14:paraId="0EA6AA60" w14:textId="77777777" w:rsidR="002F49EC" w:rsidRPr="00BD12B2" w:rsidRDefault="00BD12B2" w:rsidP="008131BE">
      <w:pPr>
        <w:rPr>
          <w:rFonts w:ascii="Arial" w:hAnsi="Arial" w:cs="Arial"/>
          <w:b/>
          <w:sz w:val="24"/>
          <w:szCs w:val="24"/>
        </w:rPr>
      </w:pPr>
      <w:r w:rsidRPr="00BD12B2">
        <w:rPr>
          <w:rFonts w:ascii="Arial" w:hAnsi="Arial" w:cs="Arial"/>
          <w:b/>
          <w:sz w:val="24"/>
          <w:szCs w:val="24"/>
        </w:rPr>
        <w:t xml:space="preserve">3 – My Connections / Te </w:t>
      </w:r>
      <w:proofErr w:type="spellStart"/>
      <w:r w:rsidRPr="00BD12B2">
        <w:rPr>
          <w:rFonts w:ascii="Arial" w:hAnsi="Arial" w:cs="Arial"/>
          <w:b/>
          <w:sz w:val="24"/>
          <w:szCs w:val="24"/>
        </w:rPr>
        <w:t>Ao</w:t>
      </w:r>
      <w:proofErr w:type="spellEnd"/>
      <w:r w:rsidRPr="00BD12B2">
        <w:rPr>
          <w:rFonts w:ascii="Arial" w:hAnsi="Arial" w:cs="Arial"/>
          <w:b/>
          <w:sz w:val="24"/>
          <w:szCs w:val="24"/>
        </w:rPr>
        <w:t xml:space="preserve"> </w:t>
      </w:r>
      <w:proofErr w:type="spellStart"/>
      <w:r w:rsidRPr="00BD12B2">
        <w:rPr>
          <w:rFonts w:ascii="Arial" w:hAnsi="Arial" w:cs="Arial"/>
          <w:b/>
          <w:sz w:val="24"/>
          <w:szCs w:val="24"/>
        </w:rPr>
        <w:t>Hurihuri</w:t>
      </w:r>
      <w:proofErr w:type="spellEnd"/>
    </w:p>
    <w:p w14:paraId="0EA6AA61" w14:textId="77777777" w:rsidR="00EF4BA5" w:rsidRDefault="00E22F94" w:rsidP="00EF4BA5">
      <w:pPr>
        <w:spacing w:line="240" w:lineRule="auto"/>
        <w:rPr>
          <w:rFonts w:ascii="Arial" w:hAnsi="Arial" w:cs="Arial"/>
        </w:rPr>
      </w:pPr>
      <w:proofErr w:type="gramStart"/>
      <w:r>
        <w:rPr>
          <w:rFonts w:ascii="Arial" w:hAnsi="Arial" w:cs="Arial"/>
        </w:rPr>
        <w:t>All of</w:t>
      </w:r>
      <w:proofErr w:type="gramEnd"/>
      <w:r>
        <w:rPr>
          <w:rFonts w:ascii="Arial" w:hAnsi="Arial" w:cs="Arial"/>
        </w:rPr>
        <w:t xml:space="preserve"> the community members attend the Community Hub where the</w:t>
      </w:r>
      <w:r w:rsidR="00CF3057">
        <w:rPr>
          <w:rFonts w:ascii="Arial" w:hAnsi="Arial" w:cs="Arial"/>
        </w:rPr>
        <w:t>y</w:t>
      </w:r>
      <w:r>
        <w:rPr>
          <w:rFonts w:ascii="Arial" w:hAnsi="Arial" w:cs="Arial"/>
        </w:rPr>
        <w:t xml:space="preserve"> meet </w:t>
      </w:r>
      <w:r w:rsidR="00CF3057">
        <w:rPr>
          <w:rFonts w:ascii="Arial" w:hAnsi="Arial" w:cs="Arial"/>
        </w:rPr>
        <w:t xml:space="preserve">up with </w:t>
      </w:r>
      <w:r>
        <w:rPr>
          <w:rFonts w:ascii="Arial" w:hAnsi="Arial" w:cs="Arial"/>
        </w:rPr>
        <w:t xml:space="preserve">their peers.  Additionally, some of the people attend activities in the wider community often with other community members.  </w:t>
      </w:r>
      <w:r w:rsidR="00EF4BA5">
        <w:rPr>
          <w:rFonts w:ascii="Arial" w:hAnsi="Arial" w:cs="Arial"/>
        </w:rPr>
        <w:t>Many of the community members ha</w:t>
      </w:r>
      <w:r w:rsidR="00CF3057">
        <w:rPr>
          <w:rFonts w:ascii="Arial" w:hAnsi="Arial" w:cs="Arial"/>
        </w:rPr>
        <w:t>ve</w:t>
      </w:r>
      <w:r w:rsidR="00EF4BA5">
        <w:rPr>
          <w:rFonts w:ascii="Arial" w:hAnsi="Arial" w:cs="Arial"/>
        </w:rPr>
        <w:t xml:space="preserve"> one day a week ‘off’ which could be utilise pursuing 1:1 </w:t>
      </w:r>
      <w:proofErr w:type="gramStart"/>
      <w:r w:rsidR="00EF4BA5">
        <w:rPr>
          <w:rFonts w:ascii="Arial" w:hAnsi="Arial" w:cs="Arial"/>
        </w:rPr>
        <w:t>activities</w:t>
      </w:r>
      <w:proofErr w:type="gramEnd"/>
      <w:r w:rsidR="00EF4BA5">
        <w:rPr>
          <w:rFonts w:ascii="Arial" w:hAnsi="Arial" w:cs="Arial"/>
        </w:rPr>
        <w:t xml:space="preserve">.  </w:t>
      </w:r>
    </w:p>
    <w:p w14:paraId="0EA6AA62" w14:textId="77777777" w:rsidR="00E22F94" w:rsidRDefault="00EF4BA5" w:rsidP="00CF3057">
      <w:pPr>
        <w:spacing w:line="240" w:lineRule="auto"/>
        <w:rPr>
          <w:rFonts w:ascii="Arial" w:hAnsi="Arial" w:cs="Arial"/>
        </w:rPr>
      </w:pPr>
      <w:r>
        <w:rPr>
          <w:rFonts w:ascii="Arial" w:hAnsi="Arial" w:cs="Arial"/>
        </w:rPr>
        <w:t xml:space="preserve">The role of the client experience coach is described as </w:t>
      </w:r>
      <w:r>
        <w:rPr>
          <w:rFonts w:ascii="Arial" w:hAnsi="Arial" w:cs="Arial"/>
          <w:i/>
          <w:iCs/>
        </w:rPr>
        <w:t>enriching the lives of our clients and championing inclusive communities through experiencing Care with Heart.</w:t>
      </w:r>
      <w:r>
        <w:rPr>
          <w:rFonts w:ascii="Arial" w:hAnsi="Arial" w:cs="Arial"/>
        </w:rPr>
        <w:t xml:space="preserve"> This role lends itself to getting to know community members as individuals and focusing on their personal aspirations, interests, opportunities for 1:1 support and community-based activities. </w:t>
      </w:r>
    </w:p>
    <w:p w14:paraId="0EA6AA63" w14:textId="77777777" w:rsidR="00CF3057" w:rsidRDefault="00CF3057" w:rsidP="00CF3057">
      <w:pPr>
        <w:spacing w:line="240" w:lineRule="auto"/>
        <w:rPr>
          <w:rFonts w:ascii="Arial" w:hAnsi="Arial" w:cs="Arial"/>
        </w:rPr>
      </w:pPr>
      <w:r>
        <w:rPr>
          <w:rFonts w:ascii="Arial" w:hAnsi="Arial" w:cs="Arial"/>
        </w:rPr>
        <w:t xml:space="preserve">In all reports viable transport options were raised as a barrier to accessing individualised activities.  The organisation is to be commended for exploring ways in which more sustainable options can resolve the current challenges. </w:t>
      </w:r>
    </w:p>
    <w:p w14:paraId="0EA6AA64" w14:textId="77777777" w:rsidR="005F4175" w:rsidRDefault="00EF4BA5" w:rsidP="005F4175">
      <w:pPr>
        <w:spacing w:after="120"/>
        <w:rPr>
          <w:rFonts w:ascii="Arial" w:hAnsi="Arial" w:cs="Arial"/>
        </w:rPr>
      </w:pPr>
      <w:r>
        <w:rPr>
          <w:rFonts w:ascii="Arial" w:hAnsi="Arial" w:cs="Arial"/>
        </w:rPr>
        <w:t xml:space="preserve">The community members access doctors and specialist as required. </w:t>
      </w:r>
      <w:r w:rsidR="00CF3057">
        <w:rPr>
          <w:rFonts w:ascii="Arial" w:hAnsi="Arial" w:cs="Arial"/>
        </w:rPr>
        <w:t xml:space="preserve"> </w:t>
      </w:r>
    </w:p>
    <w:p w14:paraId="0EA6AA65" w14:textId="77777777" w:rsidR="00EF4BA5" w:rsidRDefault="00EF4BA5" w:rsidP="00CF3057">
      <w:pPr>
        <w:spacing w:line="240" w:lineRule="auto"/>
        <w:rPr>
          <w:rFonts w:ascii="Arial" w:hAnsi="Arial" w:cs="Arial"/>
        </w:rPr>
      </w:pPr>
    </w:p>
    <w:p w14:paraId="0EA6AA66" w14:textId="77777777" w:rsidR="00A84C8E" w:rsidRPr="00F73533" w:rsidRDefault="00A84C8E" w:rsidP="00A84C8E">
      <w:pPr>
        <w:spacing w:line="240" w:lineRule="auto"/>
        <w:rPr>
          <w:rFonts w:ascii="Arial" w:hAnsi="Arial" w:cs="Arial"/>
          <w:b/>
          <w:sz w:val="24"/>
          <w:szCs w:val="24"/>
        </w:rPr>
      </w:pPr>
      <w:r w:rsidRPr="00F73533">
        <w:rPr>
          <w:rFonts w:ascii="Arial" w:hAnsi="Arial" w:cs="Arial"/>
          <w:b/>
          <w:sz w:val="24"/>
          <w:szCs w:val="24"/>
        </w:rPr>
        <w:lastRenderedPageBreak/>
        <w:t>4 – My Wellbeing / Hauora</w:t>
      </w:r>
    </w:p>
    <w:p w14:paraId="0EA6AA67" w14:textId="77777777" w:rsidR="00353501" w:rsidRDefault="007508C0" w:rsidP="00C4310D">
      <w:pPr>
        <w:spacing w:after="120" w:line="240" w:lineRule="auto"/>
        <w:rPr>
          <w:rFonts w:ascii="Arial" w:hAnsi="Arial" w:cs="Arial"/>
        </w:rPr>
      </w:pPr>
      <w:r>
        <w:rPr>
          <w:rFonts w:ascii="Arial" w:hAnsi="Arial" w:cs="Arial"/>
        </w:rPr>
        <w:t xml:space="preserve">The community members are supported to lead healthy lives and there is a strong focus on their wellbeing and safety.  The personal plans </w:t>
      </w:r>
      <w:proofErr w:type="gramStart"/>
      <w:r>
        <w:rPr>
          <w:rFonts w:ascii="Arial" w:hAnsi="Arial" w:cs="Arial"/>
        </w:rPr>
        <w:t>includes</w:t>
      </w:r>
      <w:proofErr w:type="gramEnd"/>
      <w:r>
        <w:rPr>
          <w:rFonts w:ascii="Arial" w:hAnsi="Arial" w:cs="Arial"/>
        </w:rPr>
        <w:t xml:space="preserve"> </w:t>
      </w:r>
      <w:r w:rsidR="00353501">
        <w:rPr>
          <w:rFonts w:ascii="Arial" w:hAnsi="Arial" w:cs="Arial"/>
        </w:rPr>
        <w:t xml:space="preserve">detailed </w:t>
      </w:r>
      <w:r>
        <w:rPr>
          <w:rFonts w:ascii="Arial" w:hAnsi="Arial" w:cs="Arial"/>
        </w:rPr>
        <w:t xml:space="preserve">information about specific care needs which include mobility, skin integrity, equipment instructions, sleep systems and personal care routines. Photos are included in the plans to </w:t>
      </w:r>
      <w:r w:rsidR="00353501">
        <w:rPr>
          <w:rFonts w:ascii="Arial" w:hAnsi="Arial" w:cs="Arial"/>
        </w:rPr>
        <w:t xml:space="preserve">further demonstrate certain procedures. </w:t>
      </w:r>
      <w:proofErr w:type="spellStart"/>
      <w:r w:rsidR="00353501">
        <w:rPr>
          <w:rFonts w:ascii="Arial" w:hAnsi="Arial" w:cs="Arial"/>
        </w:rPr>
        <w:t>Medimap</w:t>
      </w:r>
      <w:proofErr w:type="spellEnd"/>
      <w:r w:rsidR="00353501">
        <w:rPr>
          <w:rFonts w:ascii="Arial" w:hAnsi="Arial" w:cs="Arial"/>
        </w:rPr>
        <w:t xml:space="preserve"> is used for dispensing medication and is widely regarded as a very effective system.</w:t>
      </w:r>
    </w:p>
    <w:p w14:paraId="0EA6AA68" w14:textId="77777777" w:rsidR="00353501" w:rsidRDefault="00353501" w:rsidP="00C4310D">
      <w:pPr>
        <w:spacing w:line="240" w:lineRule="auto"/>
        <w:rPr>
          <w:rFonts w:ascii="Arial" w:hAnsi="Arial" w:cs="Arial"/>
        </w:rPr>
      </w:pPr>
      <w:r>
        <w:rPr>
          <w:rFonts w:ascii="Arial" w:hAnsi="Arial" w:cs="Arial"/>
        </w:rPr>
        <w:t xml:space="preserve">Input from in-house RNs and the Social Worker is available for additional support.  One report mentioned that enablers are used by the community members and ensuring these have been approved and regularly reviewed was noted as a recommendation.    </w:t>
      </w:r>
    </w:p>
    <w:p w14:paraId="0EA6AA69" w14:textId="77777777" w:rsidR="005F4175" w:rsidRDefault="00E7167F" w:rsidP="00C4310D">
      <w:pPr>
        <w:spacing w:line="240" w:lineRule="auto"/>
        <w:rPr>
          <w:rFonts w:ascii="Arial" w:hAnsi="Arial" w:cs="Arial"/>
        </w:rPr>
      </w:pPr>
      <w:r>
        <w:rPr>
          <w:rFonts w:ascii="Arial" w:hAnsi="Arial" w:cs="Arial"/>
          <w:iCs/>
        </w:rPr>
        <w:t xml:space="preserve">Regular fire drills and evacuation procedures are undertaken in the home and follow the protocols of the service.  One report mentioned exploring ‘mock’ drills </w:t>
      </w:r>
      <w:proofErr w:type="gramStart"/>
      <w:r>
        <w:rPr>
          <w:rFonts w:ascii="Arial" w:hAnsi="Arial" w:cs="Arial"/>
          <w:iCs/>
        </w:rPr>
        <w:t>as a way to</w:t>
      </w:r>
      <w:proofErr w:type="gramEnd"/>
      <w:r>
        <w:rPr>
          <w:rFonts w:ascii="Arial" w:hAnsi="Arial" w:cs="Arial"/>
          <w:iCs/>
        </w:rPr>
        <w:t xml:space="preserve"> provide the staff with insight into how to respond to such an emergency as practice drills distressed the community members.   Sufficient provisions, </w:t>
      </w:r>
      <w:proofErr w:type="spellStart"/>
      <w:proofErr w:type="gramStart"/>
      <w:r>
        <w:rPr>
          <w:rFonts w:ascii="Arial" w:hAnsi="Arial" w:cs="Arial"/>
          <w:iCs/>
        </w:rPr>
        <w:t>eg</w:t>
      </w:r>
      <w:proofErr w:type="spellEnd"/>
      <w:proofErr w:type="gramEnd"/>
      <w:r>
        <w:rPr>
          <w:rFonts w:ascii="Arial" w:hAnsi="Arial" w:cs="Arial"/>
          <w:iCs/>
        </w:rPr>
        <w:t xml:space="preserve"> civil and first aid kits, are kept in the home</w:t>
      </w:r>
      <w:r w:rsidR="005F4175">
        <w:rPr>
          <w:rFonts w:ascii="Arial" w:hAnsi="Arial" w:cs="Arial"/>
          <w:iCs/>
        </w:rPr>
        <w:t xml:space="preserve">s so </w:t>
      </w:r>
      <w:r>
        <w:rPr>
          <w:rFonts w:ascii="Arial" w:hAnsi="Arial" w:cs="Arial"/>
          <w:iCs/>
        </w:rPr>
        <w:t xml:space="preserve">necessary support in an emergency </w:t>
      </w:r>
      <w:r w:rsidR="005F4175">
        <w:rPr>
          <w:rFonts w:ascii="Arial" w:hAnsi="Arial" w:cs="Arial"/>
          <w:iCs/>
        </w:rPr>
        <w:t xml:space="preserve">is available.  </w:t>
      </w:r>
      <w:r w:rsidR="005F4175">
        <w:rPr>
          <w:rFonts w:ascii="Arial" w:hAnsi="Arial" w:cs="Arial"/>
        </w:rPr>
        <w:t xml:space="preserve">A pandemic plan is in place within the organisation.  </w:t>
      </w:r>
    </w:p>
    <w:p w14:paraId="0EA6AA6A" w14:textId="77777777" w:rsidR="005F4175" w:rsidRDefault="005F4175" w:rsidP="00C4310D">
      <w:pPr>
        <w:spacing w:line="240" w:lineRule="auto"/>
        <w:rPr>
          <w:rFonts w:ascii="Arial" w:hAnsi="Arial" w:cs="Arial"/>
        </w:rPr>
      </w:pPr>
      <w:r>
        <w:rPr>
          <w:rFonts w:ascii="Arial" w:hAnsi="Arial" w:cs="Arial"/>
        </w:rPr>
        <w:t xml:space="preserve">The community members are supported by </w:t>
      </w:r>
      <w:r>
        <w:rPr>
          <w:rFonts w:ascii="Arial" w:hAnsi="Arial" w:cs="Arial"/>
          <w:iCs/>
        </w:rPr>
        <w:t xml:space="preserve">awake care coach overnight and incidents are recorded in the client management system and a </w:t>
      </w:r>
      <w:r>
        <w:rPr>
          <w:rFonts w:ascii="Arial" w:hAnsi="Arial" w:cs="Arial"/>
          <w:i/>
        </w:rPr>
        <w:t xml:space="preserve">multifunctional meeting </w:t>
      </w:r>
      <w:r>
        <w:rPr>
          <w:rFonts w:ascii="Arial" w:hAnsi="Arial" w:cs="Arial"/>
          <w:iCs/>
        </w:rPr>
        <w:t>is held to discuss incidents and complaints.</w:t>
      </w:r>
    </w:p>
    <w:p w14:paraId="0EA6AA6B" w14:textId="77777777" w:rsidR="00353501" w:rsidRDefault="005F4175" w:rsidP="00C4310D">
      <w:pPr>
        <w:spacing w:line="240" w:lineRule="auto"/>
        <w:rPr>
          <w:rFonts w:ascii="Arial" w:hAnsi="Arial" w:cs="Arial"/>
          <w:iCs/>
        </w:rPr>
      </w:pPr>
      <w:r>
        <w:rPr>
          <w:rFonts w:ascii="Arial" w:hAnsi="Arial" w:cs="Arial"/>
          <w:iCs/>
        </w:rPr>
        <w:t xml:space="preserve">One report noted that the buckled carpet impedes the easy use of a wheelchair and it was recommended that a remedy be explored.    </w:t>
      </w:r>
    </w:p>
    <w:p w14:paraId="0EA6AA6C" w14:textId="77777777" w:rsidR="005F4175" w:rsidRDefault="005F4175" w:rsidP="00C4310D">
      <w:pPr>
        <w:spacing w:line="240" w:lineRule="auto"/>
        <w:rPr>
          <w:rFonts w:ascii="Arial" w:hAnsi="Arial" w:cs="Arial"/>
          <w:iCs/>
        </w:rPr>
      </w:pPr>
      <w:r>
        <w:rPr>
          <w:rFonts w:ascii="Arial" w:hAnsi="Arial" w:cs="Arial"/>
          <w:iCs/>
        </w:rPr>
        <w:t xml:space="preserve">One report raised a </w:t>
      </w:r>
      <w:r w:rsidR="00F41CAD">
        <w:rPr>
          <w:rFonts w:ascii="Arial" w:hAnsi="Arial" w:cs="Arial"/>
          <w:iCs/>
        </w:rPr>
        <w:t>‘</w:t>
      </w:r>
      <w:r>
        <w:rPr>
          <w:rFonts w:ascii="Arial" w:hAnsi="Arial" w:cs="Arial"/>
          <w:iCs/>
        </w:rPr>
        <w:t>person</w:t>
      </w:r>
      <w:r w:rsidR="00F41CAD">
        <w:rPr>
          <w:rFonts w:ascii="Arial" w:hAnsi="Arial" w:cs="Arial"/>
          <w:iCs/>
        </w:rPr>
        <w:t>-</w:t>
      </w:r>
      <w:r>
        <w:rPr>
          <w:rFonts w:ascii="Arial" w:hAnsi="Arial" w:cs="Arial"/>
          <w:iCs/>
        </w:rPr>
        <w:t>specific</w:t>
      </w:r>
      <w:r w:rsidR="00F41CAD">
        <w:rPr>
          <w:rFonts w:ascii="Arial" w:hAnsi="Arial" w:cs="Arial"/>
          <w:iCs/>
        </w:rPr>
        <w:t>’</w:t>
      </w:r>
      <w:r>
        <w:rPr>
          <w:rFonts w:ascii="Arial" w:hAnsi="Arial" w:cs="Arial"/>
          <w:iCs/>
        </w:rPr>
        <w:t xml:space="preserve"> concern regarding the need for </w:t>
      </w:r>
      <w:r w:rsidR="00F41CAD">
        <w:rPr>
          <w:rFonts w:ascii="Arial" w:hAnsi="Arial" w:cs="Arial"/>
          <w:iCs/>
        </w:rPr>
        <w:t xml:space="preserve">stronger, more formal advocacy for one community member and this was noted as a requirement.  </w:t>
      </w:r>
    </w:p>
    <w:p w14:paraId="0EA6AA6D" w14:textId="77777777" w:rsidR="00F73533" w:rsidRPr="00F73533" w:rsidRDefault="00F73533" w:rsidP="00FF0FF3">
      <w:pPr>
        <w:rPr>
          <w:rFonts w:ascii="Arial" w:hAnsi="Arial" w:cs="Arial"/>
          <w:b/>
          <w:sz w:val="24"/>
          <w:szCs w:val="24"/>
        </w:rPr>
      </w:pPr>
      <w:r w:rsidRPr="00F73533">
        <w:rPr>
          <w:rFonts w:ascii="Arial" w:hAnsi="Arial" w:cs="Arial"/>
          <w:b/>
          <w:sz w:val="24"/>
          <w:szCs w:val="24"/>
        </w:rPr>
        <w:t xml:space="preserve">5 – My Contribution / </w:t>
      </w:r>
      <w:proofErr w:type="spellStart"/>
      <w:r w:rsidRPr="00F73533">
        <w:rPr>
          <w:rFonts w:ascii="Arial" w:hAnsi="Arial" w:cs="Arial"/>
          <w:b/>
          <w:sz w:val="24"/>
          <w:szCs w:val="24"/>
        </w:rPr>
        <w:t>Tāpaetanga</w:t>
      </w:r>
      <w:proofErr w:type="spellEnd"/>
    </w:p>
    <w:p w14:paraId="0EA6AA6E" w14:textId="77777777" w:rsidR="00C4310D" w:rsidRDefault="00F41CAD" w:rsidP="00F41CAD">
      <w:pPr>
        <w:rPr>
          <w:rFonts w:ascii="Arial" w:hAnsi="Arial" w:cs="Arial"/>
        </w:rPr>
      </w:pPr>
      <w:r>
        <w:rPr>
          <w:rFonts w:ascii="Arial" w:hAnsi="Arial" w:cs="Arial"/>
          <w:iCs/>
        </w:rPr>
        <w:t xml:space="preserve">Holding valued roles is one way in which the community member’s contributions are recognised and valued and the roles mentioned in the reports </w:t>
      </w:r>
      <w:r w:rsidR="00C4310D">
        <w:rPr>
          <w:rFonts w:ascii="Arial" w:hAnsi="Arial" w:cs="Arial"/>
          <w:iCs/>
        </w:rPr>
        <w:t>were extensive</w:t>
      </w:r>
      <w:r>
        <w:rPr>
          <w:rFonts w:ascii="Arial" w:hAnsi="Arial" w:cs="Arial"/>
          <w:iCs/>
        </w:rPr>
        <w:t xml:space="preserve">.  The families are involved in their family member’s life and communication was generally considered to be effective.  </w:t>
      </w:r>
      <w:r>
        <w:rPr>
          <w:rFonts w:ascii="Arial" w:hAnsi="Arial" w:cs="Arial"/>
        </w:rPr>
        <w:t xml:space="preserve">A newsletter provides information, </w:t>
      </w:r>
      <w:proofErr w:type="gramStart"/>
      <w:r>
        <w:rPr>
          <w:rFonts w:ascii="Arial" w:hAnsi="Arial" w:cs="Arial"/>
        </w:rPr>
        <w:t>events</w:t>
      </w:r>
      <w:proofErr w:type="gramEnd"/>
      <w:r>
        <w:rPr>
          <w:rFonts w:ascii="Arial" w:hAnsi="Arial" w:cs="Arial"/>
        </w:rPr>
        <w:t xml:space="preserve"> and activities as well as an avenue for community members to share their stories.</w:t>
      </w:r>
      <w:r w:rsidR="00C4310D" w:rsidRPr="00C4310D">
        <w:rPr>
          <w:rFonts w:ascii="Arial" w:hAnsi="Arial" w:cs="Arial"/>
        </w:rPr>
        <w:t xml:space="preserve"> </w:t>
      </w:r>
    </w:p>
    <w:p w14:paraId="0EA6AA6F" w14:textId="77777777" w:rsidR="00F41CAD" w:rsidRDefault="00C4310D" w:rsidP="00F41CAD">
      <w:pPr>
        <w:rPr>
          <w:rFonts w:ascii="Arial" w:hAnsi="Arial" w:cs="Arial"/>
        </w:rPr>
      </w:pPr>
      <w:r>
        <w:rPr>
          <w:rFonts w:ascii="Arial" w:hAnsi="Arial" w:cs="Arial"/>
        </w:rPr>
        <w:t xml:space="preserve">The families indicated they had been involved in surveys and </w:t>
      </w:r>
      <w:r w:rsidR="00EE2E0D">
        <w:rPr>
          <w:rFonts w:ascii="Arial" w:hAnsi="Arial" w:cs="Arial"/>
        </w:rPr>
        <w:t>recent feedback from community members and their whānau highlighted areas which required improvement</w:t>
      </w:r>
      <w:r w:rsidR="0069305B">
        <w:rPr>
          <w:rFonts w:ascii="Arial" w:hAnsi="Arial" w:cs="Arial"/>
        </w:rPr>
        <w:t xml:space="preserve">.  It was this feedback that </w:t>
      </w:r>
      <w:r w:rsidR="00EE2E0D">
        <w:rPr>
          <w:rFonts w:ascii="Arial" w:hAnsi="Arial" w:cs="Arial"/>
        </w:rPr>
        <w:t>led to the initial introduction of the new hub structure</w:t>
      </w:r>
      <w:r w:rsidR="0069305B" w:rsidRPr="0069305B">
        <w:rPr>
          <w:rFonts w:ascii="Arial" w:hAnsi="Arial" w:cs="Arial"/>
        </w:rPr>
        <w:t xml:space="preserve"> </w:t>
      </w:r>
      <w:r w:rsidR="0069305B">
        <w:rPr>
          <w:rFonts w:ascii="Arial" w:hAnsi="Arial" w:cs="Arial"/>
        </w:rPr>
        <w:t>which was then reinforced by the processes surrounding the pandemic, resulting in the smaller team approach.</w:t>
      </w:r>
      <w:r w:rsidR="00EE2E0D">
        <w:rPr>
          <w:rFonts w:ascii="Arial" w:hAnsi="Arial" w:cs="Arial"/>
        </w:rPr>
        <w:t xml:space="preserve">  The community members, the families and the support staff praised the new structure and note stronger relationships and greater continuity as the most notable improvements.  </w:t>
      </w:r>
    </w:p>
    <w:p w14:paraId="0EA6AA70" w14:textId="77777777" w:rsidR="00EE2E0D" w:rsidRDefault="00EE2E0D" w:rsidP="00EE2E0D">
      <w:pPr>
        <w:spacing w:line="240" w:lineRule="auto"/>
        <w:rPr>
          <w:rFonts w:ascii="Arial" w:hAnsi="Arial" w:cs="Arial"/>
          <w:b/>
          <w:sz w:val="24"/>
          <w:szCs w:val="24"/>
        </w:rPr>
      </w:pPr>
      <w:r>
        <w:rPr>
          <w:rFonts w:ascii="Arial" w:hAnsi="Arial" w:cs="Arial"/>
          <w:b/>
          <w:sz w:val="24"/>
          <w:szCs w:val="24"/>
        </w:rPr>
        <w:t>Area of Service Strength / Improvement Noted</w:t>
      </w:r>
    </w:p>
    <w:p w14:paraId="0EA6AA71" w14:textId="77777777" w:rsidR="00EE2E0D" w:rsidRDefault="00EE2E0D" w:rsidP="00EE2E0D">
      <w:pPr>
        <w:spacing w:after="0" w:line="240" w:lineRule="auto"/>
        <w:rPr>
          <w:rFonts w:ascii="Arial" w:hAnsi="Arial" w:cs="Arial"/>
          <w:sz w:val="24"/>
          <w:szCs w:val="24"/>
        </w:rPr>
      </w:pPr>
      <w:r w:rsidRPr="0069305B">
        <w:rPr>
          <w:noProof/>
          <w:shd w:val="clear" w:color="auto" w:fill="00B0F0"/>
          <w:lang w:eastAsia="en-NZ"/>
        </w:rPr>
        <w:lastRenderedPageBreak/>
        <w:drawing>
          <wp:inline distT="0" distB="0" distL="0" distR="0" wp14:anchorId="0EA6AA9D" wp14:editId="0EA6AA9E">
            <wp:extent cx="5640070" cy="2296795"/>
            <wp:effectExtent l="0" t="0" r="1778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A6AA72" w14:textId="77777777" w:rsidR="00EE2E0D" w:rsidRDefault="00EE2E0D" w:rsidP="00EE2E0D">
      <w:pPr>
        <w:spacing w:after="0" w:line="240" w:lineRule="auto"/>
        <w:rPr>
          <w:rFonts w:ascii="Arial" w:hAnsi="Arial" w:cs="Arial"/>
          <w:sz w:val="24"/>
          <w:szCs w:val="24"/>
        </w:rPr>
      </w:pPr>
    </w:p>
    <w:p w14:paraId="0EA6AA73" w14:textId="77777777" w:rsidR="0069305B" w:rsidRDefault="0069305B" w:rsidP="0069305B">
      <w:pPr>
        <w:rPr>
          <w:rFonts w:ascii="Arial" w:hAnsi="Arial" w:cs="Arial"/>
          <w:iCs/>
        </w:rPr>
      </w:pPr>
      <w:proofErr w:type="gramStart"/>
      <w:r>
        <w:rPr>
          <w:rFonts w:ascii="Arial" w:hAnsi="Arial" w:cs="Arial"/>
        </w:rPr>
        <w:t>he</w:t>
      </w:r>
      <w:proofErr w:type="gramEnd"/>
      <w:r>
        <w:rPr>
          <w:rFonts w:ascii="Arial" w:hAnsi="Arial" w:cs="Arial"/>
        </w:rPr>
        <w:t xml:space="preserve"> families were confident they can contact staff if needed and there are clear complaint processes in place within the organisation</w:t>
      </w:r>
      <w:r w:rsidR="001D1567">
        <w:rPr>
          <w:rFonts w:ascii="Arial" w:hAnsi="Arial" w:cs="Arial"/>
        </w:rPr>
        <w:t xml:space="preserve">.  </w:t>
      </w:r>
      <w:r w:rsidR="00C4310D">
        <w:rPr>
          <w:rFonts w:ascii="Arial" w:hAnsi="Arial" w:cs="Arial"/>
        </w:rPr>
        <w:t>The directors are supportive of the EGL Principles</w:t>
      </w:r>
      <w:r>
        <w:rPr>
          <w:rFonts w:ascii="Arial" w:hAnsi="Arial" w:cs="Arial"/>
        </w:rPr>
        <w:t xml:space="preserve"> and are working through how they can be promoted as </w:t>
      </w:r>
      <w:r w:rsidR="00C4310D">
        <w:rPr>
          <w:rFonts w:ascii="Arial" w:hAnsi="Arial" w:cs="Arial"/>
        </w:rPr>
        <w:t xml:space="preserve">incongruities </w:t>
      </w:r>
      <w:r>
        <w:rPr>
          <w:rFonts w:ascii="Arial" w:hAnsi="Arial" w:cs="Arial"/>
        </w:rPr>
        <w:t>between different Ministries have become evident</w:t>
      </w:r>
      <w:r w:rsidR="00C4310D">
        <w:rPr>
          <w:rFonts w:ascii="Arial" w:hAnsi="Arial" w:cs="Arial"/>
        </w:rPr>
        <w:t xml:space="preserve">.    </w:t>
      </w:r>
      <w:r w:rsidR="00F41CAD" w:rsidRPr="007508C0">
        <w:rPr>
          <w:rFonts w:ascii="Arial" w:hAnsi="Arial" w:cs="Arial"/>
        </w:rPr>
        <w:t xml:space="preserve"> </w:t>
      </w:r>
      <w:r w:rsidR="00F41CAD">
        <w:rPr>
          <w:rFonts w:ascii="Arial" w:hAnsi="Arial" w:cs="Arial"/>
        </w:rPr>
        <w:t xml:space="preserve"> </w:t>
      </w:r>
      <w:r w:rsidR="00F41CAD">
        <w:rPr>
          <w:rFonts w:ascii="Arial" w:hAnsi="Arial" w:cs="Arial"/>
          <w:iCs/>
        </w:rPr>
        <w:t xml:space="preserve">  </w:t>
      </w:r>
    </w:p>
    <w:p w14:paraId="0EA6AA74" w14:textId="77777777" w:rsidR="00A86BB4" w:rsidRDefault="00A86BB4" w:rsidP="000F63D1">
      <w:pPr>
        <w:spacing w:line="240" w:lineRule="auto"/>
        <w:rPr>
          <w:rFonts w:ascii="Arial" w:hAnsi="Arial" w:cs="Arial"/>
        </w:rPr>
      </w:pPr>
      <w:r>
        <w:rPr>
          <w:rFonts w:ascii="Arial" w:hAnsi="Arial" w:cs="Arial"/>
        </w:rPr>
        <w:t xml:space="preserve">  </w:t>
      </w:r>
    </w:p>
    <w:p w14:paraId="0EA6AA75" w14:textId="77777777" w:rsidR="005756C5" w:rsidRPr="00A86BB4" w:rsidRDefault="00A86BB4" w:rsidP="005756C5">
      <w:pPr>
        <w:rPr>
          <w:rFonts w:ascii="Arial" w:hAnsi="Arial" w:cs="Arial"/>
          <w:b/>
          <w:sz w:val="24"/>
          <w:szCs w:val="24"/>
        </w:rPr>
      </w:pPr>
      <w:r w:rsidRPr="00A86BB4">
        <w:rPr>
          <w:rFonts w:ascii="Arial" w:hAnsi="Arial" w:cs="Arial"/>
          <w:b/>
          <w:sz w:val="24"/>
          <w:szCs w:val="24"/>
        </w:rPr>
        <w:t xml:space="preserve">6 – My Support / </w:t>
      </w:r>
      <w:proofErr w:type="spellStart"/>
      <w:r w:rsidRPr="00A86BB4">
        <w:rPr>
          <w:rFonts w:ascii="Arial" w:hAnsi="Arial" w:cs="Arial"/>
          <w:b/>
          <w:sz w:val="24"/>
          <w:szCs w:val="24"/>
        </w:rPr>
        <w:t>Taupua</w:t>
      </w:r>
      <w:proofErr w:type="spellEnd"/>
    </w:p>
    <w:p w14:paraId="0EA6AA76" w14:textId="77777777" w:rsidR="001D1567" w:rsidRDefault="001D1567" w:rsidP="00F774F4">
      <w:pPr>
        <w:spacing w:line="240" w:lineRule="auto"/>
        <w:rPr>
          <w:rFonts w:ascii="Arial" w:hAnsi="Arial" w:cs="Arial"/>
        </w:rPr>
      </w:pPr>
      <w:r>
        <w:rPr>
          <w:rFonts w:ascii="Arial" w:hAnsi="Arial" w:cs="Arial"/>
        </w:rPr>
        <w:t xml:space="preserve">The interactions observed between the community members and the support staff indicate that they have positive relationships and appreciate the support they receive.  In one report it was noted that the families indicated that they </w:t>
      </w:r>
      <w:proofErr w:type="gramStart"/>
      <w:r>
        <w:rPr>
          <w:rFonts w:ascii="Arial" w:hAnsi="Arial" w:cs="Arial"/>
        </w:rPr>
        <w:t>can</w:t>
      </w:r>
      <w:proofErr w:type="gramEnd"/>
      <w:r>
        <w:rPr>
          <w:rFonts w:ascii="Arial" w:hAnsi="Arial" w:cs="Arial"/>
        </w:rPr>
        <w:t xml:space="preserve"> choose who accompanies their family member to appointments and this request is generally fulfilled.  Additional comments shared by the community members include ‘X really helps me’ and ‘it’s all good here’.  One report noted a family praising the reduced number of staff working in the home as it has ‘minimised the need to start from scratch’.  </w:t>
      </w:r>
    </w:p>
    <w:p w14:paraId="0EA6AA77" w14:textId="77777777" w:rsidR="00AA07DA" w:rsidRDefault="00291203" w:rsidP="006D2BCD">
      <w:pPr>
        <w:spacing w:line="240" w:lineRule="auto"/>
        <w:rPr>
          <w:rFonts w:ascii="Arial" w:hAnsi="Arial" w:cs="Arial"/>
        </w:rPr>
      </w:pPr>
      <w:r>
        <w:rPr>
          <w:rFonts w:ascii="Arial" w:hAnsi="Arial" w:cs="Arial"/>
        </w:rPr>
        <w:t xml:space="preserve">A new client management system has been implemented which is more aligned to the focus of the </w:t>
      </w:r>
      <w:proofErr w:type="spellStart"/>
      <w:r>
        <w:rPr>
          <w:rFonts w:ascii="Arial" w:hAnsi="Arial" w:cs="Arial"/>
        </w:rPr>
        <w:t>organisaiton</w:t>
      </w:r>
      <w:proofErr w:type="spellEnd"/>
      <w:r>
        <w:rPr>
          <w:rFonts w:ascii="Arial" w:hAnsi="Arial" w:cs="Arial"/>
        </w:rPr>
        <w:t>.  To date it has been positively received and the community members and their whānau are looking forward to the access portal which will be implemented in phase 2 of the programme rollout.</w:t>
      </w:r>
    </w:p>
    <w:p w14:paraId="0EA6AA78" w14:textId="77777777" w:rsidR="00AA07DA" w:rsidRDefault="00AA07DA" w:rsidP="006D2BCD">
      <w:pPr>
        <w:spacing w:line="240" w:lineRule="auto"/>
        <w:rPr>
          <w:rFonts w:ascii="Arial" w:hAnsi="Arial" w:cs="Arial"/>
        </w:rPr>
      </w:pPr>
    </w:p>
    <w:p w14:paraId="0EA6AA79" w14:textId="77777777" w:rsidR="00A86BB4" w:rsidRPr="0038043E" w:rsidRDefault="00CD00B2" w:rsidP="008131BE">
      <w:pPr>
        <w:rPr>
          <w:rFonts w:ascii="Arial" w:hAnsi="Arial" w:cs="Arial"/>
          <w:b/>
          <w:sz w:val="24"/>
          <w:szCs w:val="24"/>
        </w:rPr>
      </w:pPr>
      <w:r w:rsidRPr="0038043E">
        <w:rPr>
          <w:rFonts w:ascii="Arial" w:hAnsi="Arial" w:cs="Arial"/>
          <w:b/>
          <w:sz w:val="24"/>
          <w:szCs w:val="24"/>
        </w:rPr>
        <w:t xml:space="preserve">7 </w:t>
      </w:r>
      <w:r w:rsidR="0038043E" w:rsidRPr="0038043E">
        <w:rPr>
          <w:rFonts w:ascii="Arial" w:hAnsi="Arial" w:cs="Arial"/>
          <w:b/>
          <w:sz w:val="24"/>
          <w:szCs w:val="24"/>
        </w:rPr>
        <w:t xml:space="preserve">– My Resources /Nga </w:t>
      </w:r>
      <w:proofErr w:type="spellStart"/>
      <w:r w:rsidR="0038043E" w:rsidRPr="0038043E">
        <w:rPr>
          <w:rFonts w:ascii="Arial" w:hAnsi="Arial" w:cs="Arial"/>
          <w:b/>
          <w:sz w:val="24"/>
          <w:szCs w:val="24"/>
        </w:rPr>
        <w:t>Tūhonohona</w:t>
      </w:r>
      <w:proofErr w:type="spellEnd"/>
      <w:r w:rsidR="0038043E" w:rsidRPr="0038043E">
        <w:rPr>
          <w:rFonts w:ascii="Arial" w:hAnsi="Arial" w:cs="Arial"/>
          <w:b/>
          <w:sz w:val="24"/>
          <w:szCs w:val="24"/>
        </w:rPr>
        <w:t xml:space="preserve"> </w:t>
      </w:r>
      <w:r w:rsidRPr="0038043E">
        <w:rPr>
          <w:rFonts w:ascii="Arial" w:hAnsi="Arial" w:cs="Arial"/>
          <w:b/>
          <w:sz w:val="24"/>
          <w:szCs w:val="24"/>
        </w:rPr>
        <w:t xml:space="preserve"> </w:t>
      </w:r>
    </w:p>
    <w:p w14:paraId="0EA6AA7A" w14:textId="77777777" w:rsidR="00F774F4" w:rsidRDefault="00F774F4" w:rsidP="00F774F4">
      <w:pPr>
        <w:spacing w:line="240" w:lineRule="auto"/>
        <w:rPr>
          <w:rFonts w:ascii="Arial" w:hAnsi="Arial" w:cs="Arial"/>
          <w:iCs/>
        </w:rPr>
      </w:pPr>
      <w:r>
        <w:rPr>
          <w:rFonts w:ascii="Arial" w:hAnsi="Arial" w:cs="Arial"/>
          <w:iCs/>
        </w:rPr>
        <w:t>Each community member has their support options assessed by the local NASC and the support contract (service agreement) is provided to the service.</w:t>
      </w:r>
      <w:r>
        <w:rPr>
          <w:rFonts w:ascii="Arial" w:hAnsi="Arial" w:cs="Arial"/>
          <w:iCs/>
        </w:rPr>
        <w:tab/>
      </w:r>
    </w:p>
    <w:p w14:paraId="0EA6AA7B" w14:textId="77777777" w:rsidR="00F774F4" w:rsidRDefault="00F774F4" w:rsidP="00F774F4">
      <w:pPr>
        <w:spacing w:line="240" w:lineRule="auto"/>
        <w:rPr>
          <w:rFonts w:ascii="Arial" w:hAnsi="Arial" w:cs="Arial"/>
          <w:iCs/>
        </w:rPr>
      </w:pPr>
      <w:r>
        <w:rPr>
          <w:rFonts w:ascii="Arial" w:hAnsi="Arial" w:cs="Arial"/>
          <w:iCs/>
        </w:rPr>
        <w:t xml:space="preserve">As per the current system of service agreements, the amount of funding allocated to the service is unavailable to the families. </w:t>
      </w:r>
    </w:p>
    <w:p w14:paraId="0EA6AA7C" w14:textId="77777777" w:rsidR="00707DB1" w:rsidRDefault="00707DB1" w:rsidP="008131BE">
      <w:pPr>
        <w:rPr>
          <w:rFonts w:ascii="Arial" w:hAnsi="Arial" w:cs="Arial"/>
          <w:b/>
          <w:sz w:val="24"/>
          <w:szCs w:val="24"/>
        </w:rPr>
      </w:pPr>
    </w:p>
    <w:p w14:paraId="0EA6AA7D" w14:textId="77777777" w:rsidR="006D2BCD" w:rsidRPr="006D2BCD" w:rsidRDefault="006D2BCD" w:rsidP="008131BE">
      <w:pPr>
        <w:rPr>
          <w:rFonts w:ascii="Arial" w:hAnsi="Arial" w:cs="Arial"/>
          <w:b/>
          <w:sz w:val="24"/>
          <w:szCs w:val="24"/>
        </w:rPr>
      </w:pPr>
      <w:r w:rsidRPr="006D2BCD">
        <w:rPr>
          <w:rFonts w:ascii="Arial" w:hAnsi="Arial" w:cs="Arial"/>
          <w:b/>
          <w:sz w:val="24"/>
          <w:szCs w:val="24"/>
        </w:rPr>
        <w:t>8- Organisational Health</w:t>
      </w:r>
    </w:p>
    <w:p w14:paraId="0EA6AA7E" w14:textId="77777777" w:rsidR="00F774F4" w:rsidRDefault="00F774F4" w:rsidP="00F774F4">
      <w:pPr>
        <w:rPr>
          <w:rFonts w:ascii="Arial" w:hAnsi="Arial" w:cs="Arial"/>
        </w:rPr>
      </w:pPr>
      <w:r>
        <w:rPr>
          <w:rFonts w:ascii="Arial" w:hAnsi="Arial" w:cs="Arial"/>
        </w:rPr>
        <w:t xml:space="preserve">Measured against the Social Sector Accreditation Standards. </w:t>
      </w:r>
    </w:p>
    <w:p w14:paraId="0EA6AA7F" w14:textId="77777777" w:rsidR="00F774F4" w:rsidRDefault="00F774F4" w:rsidP="00707DB1">
      <w:pPr>
        <w:spacing w:after="0"/>
        <w:rPr>
          <w:rFonts w:ascii="Arial" w:hAnsi="Arial" w:cs="Arial"/>
        </w:rPr>
      </w:pPr>
      <w:r>
        <w:rPr>
          <w:rFonts w:ascii="Arial" w:hAnsi="Arial" w:cs="Arial"/>
        </w:rPr>
        <w:lastRenderedPageBreak/>
        <w:t xml:space="preserve">The </w:t>
      </w:r>
      <w:r w:rsidR="00707DB1">
        <w:rPr>
          <w:rFonts w:ascii="Arial" w:hAnsi="Arial" w:cs="Arial"/>
        </w:rPr>
        <w:t xml:space="preserve">organisation has </w:t>
      </w:r>
      <w:r>
        <w:rPr>
          <w:rFonts w:ascii="Arial" w:hAnsi="Arial" w:cs="Arial"/>
        </w:rPr>
        <w:t>completed the Social Sector Accreditation Standards (letter dated 23 May 2019)</w:t>
      </w:r>
      <w:r>
        <w:rPr>
          <w:rFonts w:ascii="Arial" w:hAnsi="Arial" w:cs="Arial"/>
          <w:color w:val="FF0000"/>
        </w:rPr>
        <w:t xml:space="preserve"> </w:t>
      </w:r>
      <w:r>
        <w:rPr>
          <w:rFonts w:ascii="Arial" w:hAnsi="Arial" w:cs="Arial"/>
        </w:rPr>
        <w:t>with the Ministry of Social Development.  Accreditation covered the following services:</w:t>
      </w:r>
    </w:p>
    <w:p w14:paraId="0EA6AA80" w14:textId="77777777" w:rsidR="00707DB1" w:rsidRPr="00707DB1" w:rsidRDefault="00707DB1" w:rsidP="00707DB1">
      <w:pPr>
        <w:spacing w:after="0"/>
        <w:rPr>
          <w:rFonts w:ascii="Arial" w:hAnsi="Arial" w:cs="Arial"/>
          <w:sz w:val="12"/>
          <w:szCs w:val="12"/>
        </w:rPr>
      </w:pPr>
    </w:p>
    <w:p w14:paraId="0EA6AA81" w14:textId="77777777" w:rsidR="00F774F4" w:rsidRDefault="00F774F4" w:rsidP="00707DB1">
      <w:pPr>
        <w:pStyle w:val="ListParagraph"/>
        <w:numPr>
          <w:ilvl w:val="0"/>
          <w:numId w:val="11"/>
        </w:numPr>
        <w:spacing w:after="0" w:line="240" w:lineRule="auto"/>
        <w:rPr>
          <w:rFonts w:ascii="Arial" w:hAnsi="Arial" w:cs="Arial"/>
        </w:rPr>
      </w:pPr>
      <w:r>
        <w:rPr>
          <w:rFonts w:ascii="Arial" w:hAnsi="Arial" w:cs="Arial"/>
        </w:rPr>
        <w:t>Client-centred services (Level 4)</w:t>
      </w:r>
    </w:p>
    <w:p w14:paraId="0EA6AA82" w14:textId="77777777" w:rsidR="00F774F4" w:rsidRDefault="00F774F4" w:rsidP="00707DB1">
      <w:pPr>
        <w:pStyle w:val="ListParagraph"/>
        <w:numPr>
          <w:ilvl w:val="0"/>
          <w:numId w:val="11"/>
        </w:numPr>
        <w:spacing w:after="0" w:line="240" w:lineRule="auto"/>
        <w:rPr>
          <w:rFonts w:ascii="Arial" w:hAnsi="Arial" w:cs="Arial"/>
        </w:rPr>
      </w:pPr>
      <w:r>
        <w:rPr>
          <w:rFonts w:ascii="Arial" w:hAnsi="Arial" w:cs="Arial"/>
        </w:rPr>
        <w:t>Staffing (Level 4)</w:t>
      </w:r>
    </w:p>
    <w:p w14:paraId="0EA6AA83" w14:textId="77777777" w:rsidR="00F774F4" w:rsidRDefault="00F774F4" w:rsidP="00707DB1">
      <w:pPr>
        <w:pStyle w:val="ListParagraph"/>
        <w:numPr>
          <w:ilvl w:val="0"/>
          <w:numId w:val="11"/>
        </w:numPr>
        <w:spacing w:after="0" w:line="240" w:lineRule="auto"/>
        <w:rPr>
          <w:rFonts w:ascii="Arial" w:hAnsi="Arial" w:cs="Arial"/>
        </w:rPr>
      </w:pPr>
      <w:r>
        <w:rPr>
          <w:rFonts w:ascii="Arial" w:hAnsi="Arial" w:cs="Arial"/>
        </w:rPr>
        <w:t>Health and safety (Level 4)</w:t>
      </w:r>
    </w:p>
    <w:p w14:paraId="0EA6AA84" w14:textId="77777777" w:rsidR="00F774F4" w:rsidRDefault="00F774F4" w:rsidP="00707DB1">
      <w:pPr>
        <w:pStyle w:val="ListParagraph"/>
        <w:numPr>
          <w:ilvl w:val="0"/>
          <w:numId w:val="11"/>
        </w:numPr>
        <w:spacing w:after="0" w:line="240" w:lineRule="auto"/>
        <w:rPr>
          <w:rFonts w:ascii="Arial" w:hAnsi="Arial" w:cs="Arial"/>
        </w:rPr>
      </w:pPr>
      <w:r>
        <w:rPr>
          <w:rFonts w:ascii="Arial" w:hAnsi="Arial" w:cs="Arial"/>
        </w:rPr>
        <w:t>Governance and management structure systems (Level 4)</w:t>
      </w:r>
    </w:p>
    <w:p w14:paraId="0EA6AA85" w14:textId="77777777" w:rsidR="00F774F4" w:rsidRDefault="00F774F4" w:rsidP="00707DB1">
      <w:pPr>
        <w:pStyle w:val="ListParagraph"/>
        <w:numPr>
          <w:ilvl w:val="0"/>
          <w:numId w:val="11"/>
        </w:numPr>
        <w:spacing w:after="0" w:line="240" w:lineRule="auto"/>
        <w:rPr>
          <w:rFonts w:ascii="Arial" w:hAnsi="Arial" w:cs="Arial"/>
        </w:rPr>
      </w:pPr>
      <w:r>
        <w:rPr>
          <w:rFonts w:ascii="Arial" w:hAnsi="Arial" w:cs="Arial"/>
        </w:rPr>
        <w:t>Financial management and systems (Level 4)</w:t>
      </w:r>
    </w:p>
    <w:p w14:paraId="0EA6AA86" w14:textId="77777777" w:rsidR="00F774F4" w:rsidRDefault="00F774F4" w:rsidP="00707DB1">
      <w:pPr>
        <w:pStyle w:val="ListParagraph"/>
        <w:numPr>
          <w:ilvl w:val="0"/>
          <w:numId w:val="11"/>
        </w:numPr>
        <w:spacing w:after="0" w:line="240" w:lineRule="auto"/>
        <w:rPr>
          <w:rFonts w:ascii="Arial" w:hAnsi="Arial" w:cs="Arial"/>
        </w:rPr>
      </w:pPr>
      <w:r>
        <w:rPr>
          <w:rFonts w:ascii="Arial" w:hAnsi="Arial" w:cs="Arial"/>
        </w:rPr>
        <w:t>Resolution of complaints related to service provision (Level 4).</w:t>
      </w:r>
    </w:p>
    <w:p w14:paraId="0EA6AA87" w14:textId="77777777" w:rsidR="006D2BCD" w:rsidRDefault="006D2BCD" w:rsidP="00707DB1">
      <w:pPr>
        <w:pStyle w:val="ListParagraph"/>
        <w:spacing w:after="160" w:line="240" w:lineRule="auto"/>
        <w:rPr>
          <w:rFonts w:ascii="Arial" w:hAnsi="Arial" w:cs="Arial"/>
        </w:rPr>
      </w:pPr>
    </w:p>
    <w:p w14:paraId="0EA6AA88" w14:textId="77777777" w:rsidR="006D2BCD" w:rsidRDefault="006D2BCD" w:rsidP="008131BE">
      <w:pPr>
        <w:rPr>
          <w:rFonts w:ascii="Arial" w:hAnsi="Arial" w:cs="Arial"/>
          <w:b/>
          <w:sz w:val="24"/>
          <w:szCs w:val="24"/>
        </w:rPr>
      </w:pPr>
      <w:r w:rsidRPr="006D2BCD">
        <w:rPr>
          <w:rFonts w:ascii="Arial" w:hAnsi="Arial" w:cs="Arial"/>
          <w:b/>
          <w:sz w:val="24"/>
          <w:szCs w:val="24"/>
        </w:rPr>
        <w:t>9 – Value for Money</w:t>
      </w:r>
    </w:p>
    <w:p w14:paraId="0EA6AA89" w14:textId="77777777" w:rsidR="006B5934" w:rsidRDefault="00707DB1" w:rsidP="00707DB1">
      <w:pPr>
        <w:rPr>
          <w:rFonts w:ascii="Arial" w:hAnsi="Arial" w:cs="Arial"/>
          <w:iCs/>
        </w:rPr>
      </w:pPr>
      <w:r>
        <w:rPr>
          <w:rFonts w:ascii="Arial" w:hAnsi="Arial" w:cs="Arial"/>
          <w:iCs/>
        </w:rPr>
        <w:t xml:space="preserve">Each of the community members is supported within a PD community residential contract and service agreements are held by the provider.  The organisation understands how and when to request reviews by the NASC and when to ask for additional services.  </w:t>
      </w:r>
    </w:p>
    <w:p w14:paraId="0EA6AA8A" w14:textId="77777777" w:rsidR="00707DB1" w:rsidRDefault="00707DB1">
      <w:pPr>
        <w:rPr>
          <w:rFonts w:ascii="Arial" w:hAnsi="Arial" w:cs="Arial"/>
          <w:iCs/>
        </w:rPr>
      </w:pPr>
      <w:r>
        <w:rPr>
          <w:rFonts w:ascii="Arial" w:hAnsi="Arial" w:cs="Arial"/>
          <w:iCs/>
        </w:rPr>
        <w:br w:type="page"/>
      </w:r>
    </w:p>
    <w:p w14:paraId="0EA6AA8B" w14:textId="77777777" w:rsidR="006B5934" w:rsidRPr="006B5934" w:rsidRDefault="006B5934" w:rsidP="006B5934">
      <w:pPr>
        <w:spacing w:after="0" w:line="240" w:lineRule="auto"/>
        <w:ind w:left="720" w:right="746"/>
        <w:rPr>
          <w:rFonts w:ascii="Arial" w:hAnsi="Arial" w:cs="Arial"/>
          <w:b/>
          <w:i/>
          <w:sz w:val="12"/>
          <w:szCs w:val="12"/>
        </w:rPr>
      </w:pPr>
    </w:p>
    <w:p w14:paraId="0EA6AA8C" w14:textId="77777777" w:rsidR="00942E18" w:rsidRDefault="00942E18" w:rsidP="00942E18">
      <w:pPr>
        <w:spacing w:after="60" w:line="240" w:lineRule="auto"/>
        <w:rPr>
          <w:rFonts w:ascii="Arial" w:hAnsi="Arial" w:cs="Arial"/>
          <w:b/>
          <w:sz w:val="24"/>
          <w:szCs w:val="24"/>
        </w:rPr>
      </w:pPr>
      <w:r>
        <w:rPr>
          <w:rFonts w:ascii="Arial" w:hAnsi="Arial" w:cs="Arial"/>
          <w:b/>
          <w:sz w:val="24"/>
          <w:szCs w:val="24"/>
        </w:rPr>
        <w:t xml:space="preserve">Progress on </w:t>
      </w:r>
      <w:r w:rsidR="0041168B">
        <w:rPr>
          <w:rFonts w:ascii="Arial" w:hAnsi="Arial" w:cs="Arial"/>
          <w:b/>
          <w:sz w:val="24"/>
          <w:szCs w:val="24"/>
        </w:rPr>
        <w:t>M</w:t>
      </w:r>
      <w:r>
        <w:rPr>
          <w:rFonts w:ascii="Arial" w:hAnsi="Arial" w:cs="Arial"/>
          <w:b/>
          <w:sz w:val="24"/>
          <w:szCs w:val="24"/>
        </w:rPr>
        <w:t>eeting</w:t>
      </w:r>
      <w:r w:rsidRPr="00942E18">
        <w:rPr>
          <w:rFonts w:ascii="Arial" w:hAnsi="Arial" w:cs="Arial"/>
          <w:b/>
          <w:sz w:val="24"/>
          <w:szCs w:val="24"/>
        </w:rPr>
        <w:t xml:space="preserve"> </w:t>
      </w:r>
      <w:r>
        <w:rPr>
          <w:rFonts w:ascii="Arial" w:hAnsi="Arial" w:cs="Arial"/>
          <w:b/>
          <w:sz w:val="24"/>
          <w:szCs w:val="24"/>
        </w:rPr>
        <w:t>Corrective Actions</w:t>
      </w:r>
    </w:p>
    <w:p w14:paraId="0EA6AA8D" w14:textId="77777777" w:rsidR="00707DB1" w:rsidRDefault="00707DB1" w:rsidP="00707DB1">
      <w:pPr>
        <w:rPr>
          <w:rFonts w:ascii="Arial" w:hAnsi="Arial" w:cs="Arial"/>
          <w:bCs/>
        </w:rPr>
      </w:pPr>
      <w:r>
        <w:rPr>
          <w:rFonts w:ascii="Arial" w:hAnsi="Arial" w:cs="Arial"/>
          <w:bCs/>
        </w:rPr>
        <w:t xml:space="preserve">The letter dated 9 February 2021 from Q-Audit stated that the Surveillance Audit carried out on 2-3 February 2021 resulted in “all nonconformities from the last audit were closed”.   </w:t>
      </w:r>
    </w:p>
    <w:p w14:paraId="0EA6AA8E" w14:textId="77777777" w:rsidR="00E53073" w:rsidRDefault="00145580" w:rsidP="00E53073">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eastAsia="Times New Roman" w:hAnsi="Arial" w:cs="Arial"/>
          <w:b/>
          <w:sz w:val="24"/>
          <w:szCs w:val="24"/>
        </w:rPr>
        <w:br w:type="page"/>
      </w:r>
    </w:p>
    <w:p w14:paraId="0EA6AA8F" w14:textId="77777777" w:rsidR="00113AD8" w:rsidRDefault="00113AD8" w:rsidP="00113AD8">
      <w:pPr>
        <w:spacing w:line="240" w:lineRule="auto"/>
        <w:rPr>
          <w:rFonts w:ascii="Arial" w:eastAsia="Times New Roman" w:hAnsi="Arial" w:cs="Arial"/>
          <w:b/>
          <w:sz w:val="24"/>
          <w:szCs w:val="24"/>
        </w:rPr>
      </w:pPr>
      <w:r w:rsidRPr="00113AD8">
        <w:rPr>
          <w:rFonts w:ascii="Arial" w:eastAsia="Times New Roman" w:hAnsi="Arial" w:cs="Arial"/>
          <w:b/>
          <w:sz w:val="24"/>
          <w:szCs w:val="24"/>
        </w:rPr>
        <w:lastRenderedPageBreak/>
        <w:t>Outline of requirements and recommendations</w:t>
      </w:r>
      <w:r w:rsidR="0041168B">
        <w:rPr>
          <w:rFonts w:ascii="Arial" w:eastAsia="Times New Roman" w:hAnsi="Arial" w:cs="Arial"/>
          <w:b/>
          <w:sz w:val="24"/>
          <w:szCs w:val="24"/>
        </w:rPr>
        <w:t>:</w:t>
      </w:r>
    </w:p>
    <w:p w14:paraId="0EA6AA90" w14:textId="77777777" w:rsidR="0041168B" w:rsidRDefault="00102419" w:rsidP="00113AD8">
      <w:pPr>
        <w:spacing w:line="240" w:lineRule="auto"/>
        <w:rPr>
          <w:rFonts w:ascii="Arial" w:eastAsia="Times New Roman" w:hAnsi="Arial" w:cs="Arial"/>
          <w:b/>
          <w:sz w:val="24"/>
          <w:szCs w:val="24"/>
        </w:rPr>
      </w:pPr>
      <w:r>
        <w:rPr>
          <w:rFonts w:ascii="Arial" w:eastAsia="Times New Roman" w:hAnsi="Arial" w:cs="Arial"/>
          <w:b/>
          <w:sz w:val="24"/>
          <w:szCs w:val="24"/>
        </w:rPr>
        <w:t xml:space="preserve">Number of </w:t>
      </w:r>
      <w:r w:rsidR="00113AD8">
        <w:rPr>
          <w:rFonts w:ascii="Arial" w:eastAsia="Times New Roman" w:hAnsi="Arial" w:cs="Arial"/>
          <w:b/>
          <w:sz w:val="24"/>
          <w:szCs w:val="24"/>
        </w:rPr>
        <w:t>Requirements</w:t>
      </w:r>
      <w:r w:rsidR="00E53073">
        <w:rPr>
          <w:rFonts w:ascii="Arial" w:eastAsia="Times New Roman" w:hAnsi="Arial" w:cs="Arial"/>
          <w:b/>
          <w:sz w:val="24"/>
          <w:szCs w:val="24"/>
        </w:rPr>
        <w:t xml:space="preserve"> made </w:t>
      </w:r>
      <w:r w:rsidR="004C0B1C">
        <w:rPr>
          <w:rFonts w:ascii="Arial" w:eastAsia="Times New Roman" w:hAnsi="Arial" w:cs="Arial"/>
          <w:b/>
          <w:sz w:val="24"/>
          <w:szCs w:val="24"/>
        </w:rPr>
        <w:t>2</w:t>
      </w:r>
      <w:r w:rsidR="00415147">
        <w:rPr>
          <w:rFonts w:ascii="Arial" w:eastAsia="Times New Roman" w:hAnsi="Arial" w:cs="Arial"/>
          <w:b/>
          <w:sz w:val="24"/>
          <w:szCs w:val="24"/>
        </w:rPr>
        <w:t xml:space="preserve">: </w:t>
      </w:r>
    </w:p>
    <w:p w14:paraId="0EA6AA91" w14:textId="77777777" w:rsidR="00415147" w:rsidRDefault="00102419" w:rsidP="00113AD8">
      <w:pPr>
        <w:spacing w:line="240" w:lineRule="auto"/>
        <w:rPr>
          <w:rFonts w:ascii="Arial" w:eastAsia="Times New Roman" w:hAnsi="Arial" w:cs="Times New Roman"/>
          <w:b/>
          <w:sz w:val="24"/>
        </w:rPr>
      </w:pPr>
      <w:r>
        <w:rPr>
          <w:rFonts w:ascii="Arial" w:eastAsia="Times New Roman" w:hAnsi="Arial" w:cs="Times New Roman"/>
          <w:b/>
          <w:sz w:val="24"/>
        </w:rPr>
        <w:t xml:space="preserve">Number of </w:t>
      </w:r>
      <w:r w:rsidR="00415147">
        <w:rPr>
          <w:rFonts w:ascii="Arial" w:eastAsia="Times New Roman" w:hAnsi="Arial" w:cs="Times New Roman"/>
          <w:b/>
          <w:sz w:val="24"/>
        </w:rPr>
        <w:t xml:space="preserve">Recommendations </w:t>
      </w:r>
      <w:r w:rsidR="0041168B">
        <w:rPr>
          <w:rFonts w:ascii="Arial" w:eastAsia="Times New Roman" w:hAnsi="Arial" w:cs="Times New Roman"/>
          <w:b/>
          <w:sz w:val="24"/>
        </w:rPr>
        <w:t>identified in Evaluation Reports</w:t>
      </w:r>
      <w:r w:rsidR="004C0B1C">
        <w:rPr>
          <w:rFonts w:ascii="Arial" w:eastAsia="Times New Roman" w:hAnsi="Arial" w:cs="Times New Roman"/>
          <w:b/>
          <w:sz w:val="24"/>
        </w:rPr>
        <w:t xml:space="preserve"> </w:t>
      </w:r>
      <w:r w:rsidR="005B68DF">
        <w:rPr>
          <w:rFonts w:ascii="Arial" w:eastAsia="Times New Roman" w:hAnsi="Arial" w:cs="Times New Roman"/>
          <w:b/>
          <w:sz w:val="24"/>
        </w:rPr>
        <w:t>1</w:t>
      </w:r>
      <w:r w:rsidR="00CE3B51">
        <w:rPr>
          <w:rFonts w:ascii="Arial" w:eastAsia="Times New Roman" w:hAnsi="Arial" w:cs="Times New Roman"/>
          <w:b/>
          <w:sz w:val="24"/>
        </w:rPr>
        <w:t>8</w:t>
      </w:r>
      <w:r w:rsidR="0041168B">
        <w:rPr>
          <w:rFonts w:ascii="Arial" w:eastAsia="Times New Roman" w:hAnsi="Arial" w:cs="Times New Roman"/>
          <w:b/>
          <w:sz w:val="24"/>
        </w:rPr>
        <w:t>:</w:t>
      </w:r>
    </w:p>
    <w:p w14:paraId="0EA6AA92" w14:textId="77777777" w:rsidR="00102419" w:rsidRDefault="005B68DF" w:rsidP="00F34B03">
      <w:pPr>
        <w:spacing w:line="240" w:lineRule="auto"/>
        <w:rPr>
          <w:rFonts w:ascii="Arial" w:hAnsi="Arial" w:cs="Arial"/>
          <w:sz w:val="24"/>
          <w:szCs w:val="24"/>
          <w:lang w:eastAsia="en-NZ"/>
        </w:rPr>
      </w:pPr>
      <w:r>
        <w:rPr>
          <w:rFonts w:ascii="Arial" w:hAnsi="Arial" w:cs="Arial"/>
          <w:sz w:val="24"/>
          <w:szCs w:val="24"/>
          <w:lang w:eastAsia="en-NZ"/>
        </w:rPr>
        <w:t>Review Home</w:t>
      </w:r>
      <w:r w:rsidR="004C0B1C">
        <w:rPr>
          <w:rFonts w:ascii="Arial" w:hAnsi="Arial" w:cs="Arial"/>
          <w:sz w:val="24"/>
          <w:szCs w:val="24"/>
          <w:lang w:eastAsia="en-NZ"/>
        </w:rPr>
        <w:t>/Service</w:t>
      </w:r>
      <w:r>
        <w:rPr>
          <w:rFonts w:ascii="Arial" w:hAnsi="Arial" w:cs="Arial"/>
          <w:sz w:val="24"/>
          <w:szCs w:val="24"/>
          <w:lang w:eastAsia="en-NZ"/>
        </w:rPr>
        <w:t xml:space="preserve"> Agreements (x </w:t>
      </w:r>
      <w:r w:rsidR="004C0B1C">
        <w:rPr>
          <w:rFonts w:ascii="Arial" w:hAnsi="Arial" w:cs="Arial"/>
          <w:sz w:val="24"/>
          <w:szCs w:val="24"/>
          <w:lang w:eastAsia="en-NZ"/>
        </w:rPr>
        <w:t>2</w:t>
      </w:r>
      <w:r>
        <w:rPr>
          <w:rFonts w:ascii="Arial" w:hAnsi="Arial" w:cs="Arial"/>
          <w:sz w:val="24"/>
          <w:szCs w:val="24"/>
          <w:lang w:eastAsia="en-NZ"/>
        </w:rPr>
        <w:t xml:space="preserve">), </w:t>
      </w:r>
      <w:r w:rsidR="004C0B1C">
        <w:rPr>
          <w:rFonts w:ascii="Arial" w:hAnsi="Arial" w:cs="Arial"/>
          <w:sz w:val="24"/>
          <w:szCs w:val="24"/>
          <w:lang w:eastAsia="en-NZ"/>
        </w:rPr>
        <w:t xml:space="preserve">Aspirational goals (x 3), </w:t>
      </w:r>
      <w:r>
        <w:rPr>
          <w:rFonts w:ascii="Arial" w:hAnsi="Arial" w:cs="Arial"/>
          <w:sz w:val="24"/>
          <w:szCs w:val="24"/>
          <w:lang w:eastAsia="en-NZ"/>
        </w:rPr>
        <w:t>Improve Communication</w:t>
      </w:r>
      <w:r w:rsidR="004C0B1C">
        <w:rPr>
          <w:rFonts w:ascii="Arial" w:hAnsi="Arial" w:cs="Arial"/>
          <w:sz w:val="24"/>
          <w:szCs w:val="24"/>
          <w:lang w:eastAsia="en-NZ"/>
        </w:rPr>
        <w:t>/cultural practices</w:t>
      </w:r>
      <w:r>
        <w:rPr>
          <w:rFonts w:ascii="Arial" w:hAnsi="Arial" w:cs="Arial"/>
          <w:sz w:val="24"/>
          <w:szCs w:val="24"/>
          <w:lang w:eastAsia="en-NZ"/>
        </w:rPr>
        <w:t xml:space="preserve"> (x </w:t>
      </w:r>
      <w:r w:rsidR="004C0B1C">
        <w:rPr>
          <w:rFonts w:ascii="Arial" w:hAnsi="Arial" w:cs="Arial"/>
          <w:sz w:val="24"/>
          <w:szCs w:val="24"/>
          <w:lang w:eastAsia="en-NZ"/>
        </w:rPr>
        <w:t>3</w:t>
      </w:r>
      <w:r>
        <w:rPr>
          <w:rFonts w:ascii="Arial" w:hAnsi="Arial" w:cs="Arial"/>
          <w:sz w:val="24"/>
          <w:szCs w:val="24"/>
          <w:lang w:eastAsia="en-NZ"/>
        </w:rPr>
        <w:t xml:space="preserve">), </w:t>
      </w:r>
      <w:r w:rsidR="004C0B1C">
        <w:rPr>
          <w:rFonts w:ascii="Arial" w:hAnsi="Arial" w:cs="Arial"/>
          <w:sz w:val="24"/>
          <w:szCs w:val="24"/>
          <w:lang w:eastAsia="en-NZ"/>
        </w:rPr>
        <w:t xml:space="preserve">increase staff meetings, develop easy-to-read processes, update information, </w:t>
      </w:r>
      <w:r>
        <w:rPr>
          <w:rFonts w:ascii="Arial" w:hAnsi="Arial" w:cs="Arial"/>
          <w:sz w:val="24"/>
          <w:szCs w:val="24"/>
          <w:lang w:eastAsia="en-NZ"/>
        </w:rPr>
        <w:t xml:space="preserve">follow-through with </w:t>
      </w:r>
      <w:r w:rsidR="004C0B1C">
        <w:rPr>
          <w:rFonts w:ascii="Arial" w:hAnsi="Arial" w:cs="Arial"/>
          <w:sz w:val="24"/>
          <w:szCs w:val="24"/>
          <w:lang w:eastAsia="en-NZ"/>
        </w:rPr>
        <w:t xml:space="preserve">enablers, participate in </w:t>
      </w:r>
      <w:r>
        <w:rPr>
          <w:rFonts w:ascii="Arial" w:hAnsi="Arial" w:cs="Arial"/>
          <w:sz w:val="24"/>
          <w:szCs w:val="24"/>
          <w:lang w:eastAsia="en-NZ"/>
        </w:rPr>
        <w:t>consultation, review staffing hours</w:t>
      </w:r>
      <w:r w:rsidR="00F34B03">
        <w:rPr>
          <w:rFonts w:ascii="Arial" w:hAnsi="Arial" w:cs="Arial"/>
          <w:sz w:val="24"/>
          <w:szCs w:val="24"/>
          <w:lang w:eastAsia="en-NZ"/>
        </w:rPr>
        <w:t>.</w:t>
      </w:r>
      <w:r w:rsidR="00102419">
        <w:rPr>
          <w:rFonts w:ascii="Arial" w:hAnsi="Arial" w:cs="Arial"/>
          <w:sz w:val="24"/>
          <w:szCs w:val="24"/>
          <w:lang w:eastAsia="en-NZ"/>
        </w:rPr>
        <w:t xml:space="preserve"> </w:t>
      </w:r>
    </w:p>
    <w:sectPr w:rsidR="0010241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905B" w14:textId="77777777" w:rsidR="0094348B" w:rsidRDefault="0094348B" w:rsidP="00697E69">
      <w:pPr>
        <w:spacing w:after="0" w:line="240" w:lineRule="auto"/>
      </w:pPr>
      <w:r>
        <w:separator/>
      </w:r>
    </w:p>
  </w:endnote>
  <w:endnote w:type="continuationSeparator" w:id="0">
    <w:p w14:paraId="348F1344" w14:textId="77777777" w:rsidR="0094348B" w:rsidRDefault="0094348B" w:rsidP="0069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235F" w14:textId="77777777" w:rsidR="00057EB0" w:rsidRDefault="00057EB0" w:rsidP="00697E69">
    <w:pPr>
      <w:pStyle w:val="Footer"/>
      <w:rPr>
        <w:rFonts w:ascii="Calibri" w:eastAsia="Times New Roman" w:hAnsi="Calibri" w:cs="Times New Roman"/>
        <w:szCs w:val="20"/>
        <w:lang w:val="en-US"/>
      </w:rPr>
    </w:pPr>
  </w:p>
  <w:p w14:paraId="0EA6AAA5" w14:textId="36995E15" w:rsidR="00FF0FF3" w:rsidRPr="00697E69" w:rsidRDefault="003E3DC6" w:rsidP="00697E69">
    <w:pPr>
      <w:pStyle w:val="Footer"/>
      <w:rPr>
        <w:rFonts w:ascii="Calibri" w:eastAsia="Times New Roman" w:hAnsi="Calibri" w:cs="Times New Roman"/>
        <w:szCs w:val="20"/>
        <w:lang w:val="en-US"/>
      </w:rPr>
    </w:pPr>
    <w:r>
      <w:rPr>
        <w:rFonts w:ascii="Calibri" w:eastAsia="Times New Roman" w:hAnsi="Calibri" w:cs="Times New Roman"/>
        <w:szCs w:val="20"/>
        <w:lang w:val="en-US"/>
      </w:rPr>
      <w:t>Creative Abilities &amp; Associates Ltd</w:t>
    </w:r>
    <w:r w:rsidR="00FF0FF3">
      <w:rPr>
        <w:rFonts w:ascii="Calibri" w:eastAsia="Times New Roman" w:hAnsi="Calibri" w:cs="Times New Roman"/>
        <w:szCs w:val="20"/>
        <w:lang w:val="en-US"/>
      </w:rPr>
      <w:t xml:space="preserve"> 2021</w:t>
    </w:r>
  </w:p>
  <w:p w14:paraId="0EA6AAA6" w14:textId="77777777" w:rsidR="00FF0FF3" w:rsidRDefault="00FF0FF3">
    <w:pPr>
      <w:pStyle w:val="Footer"/>
    </w:pPr>
  </w:p>
  <w:p w14:paraId="0EA6AAA7" w14:textId="77777777" w:rsidR="00FF0FF3" w:rsidRDefault="00FF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3A05C" w14:textId="77777777" w:rsidR="0094348B" w:rsidRDefault="0094348B" w:rsidP="00697E69">
      <w:pPr>
        <w:spacing w:after="0" w:line="240" w:lineRule="auto"/>
      </w:pPr>
      <w:r>
        <w:separator/>
      </w:r>
    </w:p>
  </w:footnote>
  <w:footnote w:type="continuationSeparator" w:id="0">
    <w:p w14:paraId="02DB5284" w14:textId="77777777" w:rsidR="0094348B" w:rsidRDefault="0094348B" w:rsidP="0069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6AAA3" w14:textId="77777777" w:rsidR="00CA6CD7" w:rsidRDefault="00CA6CD7">
    <w:pPr>
      <w:pStyle w:val="Header"/>
    </w:pPr>
  </w:p>
  <w:p w14:paraId="0EA6AAA4" w14:textId="77777777" w:rsidR="00CA6CD7" w:rsidRDefault="00CA6C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74593"/>
    <w:multiLevelType w:val="hybridMultilevel"/>
    <w:tmpl w:val="972040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CC8608A"/>
    <w:multiLevelType w:val="hybridMultilevel"/>
    <w:tmpl w:val="B92EC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302B0"/>
    <w:multiLevelType w:val="hybridMultilevel"/>
    <w:tmpl w:val="2F3C75A4"/>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3" w15:restartNumberingAfterBreak="0">
    <w:nsid w:val="28656A32"/>
    <w:multiLevelType w:val="hybridMultilevel"/>
    <w:tmpl w:val="B78866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2E5357"/>
    <w:multiLevelType w:val="hybridMultilevel"/>
    <w:tmpl w:val="EE8AE4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37ED4998"/>
    <w:multiLevelType w:val="hybridMultilevel"/>
    <w:tmpl w:val="4490C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527E42"/>
    <w:multiLevelType w:val="hybridMultilevel"/>
    <w:tmpl w:val="3E162404"/>
    <w:lvl w:ilvl="0" w:tplc="14090001">
      <w:start w:val="1"/>
      <w:numFmt w:val="bullet"/>
      <w:lvlText w:val=""/>
      <w:lvlJc w:val="left"/>
      <w:pPr>
        <w:ind w:left="4500" w:hanging="360"/>
      </w:pPr>
      <w:rPr>
        <w:rFonts w:ascii="Symbol" w:hAnsi="Symbol" w:hint="default"/>
      </w:rPr>
    </w:lvl>
    <w:lvl w:ilvl="1" w:tplc="14090003" w:tentative="1">
      <w:start w:val="1"/>
      <w:numFmt w:val="bullet"/>
      <w:lvlText w:val="o"/>
      <w:lvlJc w:val="left"/>
      <w:pPr>
        <w:ind w:left="5220" w:hanging="360"/>
      </w:pPr>
      <w:rPr>
        <w:rFonts w:ascii="Courier New" w:hAnsi="Courier New" w:cs="Courier New" w:hint="default"/>
      </w:rPr>
    </w:lvl>
    <w:lvl w:ilvl="2" w:tplc="14090005" w:tentative="1">
      <w:start w:val="1"/>
      <w:numFmt w:val="bullet"/>
      <w:lvlText w:val=""/>
      <w:lvlJc w:val="left"/>
      <w:pPr>
        <w:ind w:left="5940" w:hanging="360"/>
      </w:pPr>
      <w:rPr>
        <w:rFonts w:ascii="Wingdings" w:hAnsi="Wingdings" w:hint="default"/>
      </w:rPr>
    </w:lvl>
    <w:lvl w:ilvl="3" w:tplc="14090001" w:tentative="1">
      <w:start w:val="1"/>
      <w:numFmt w:val="bullet"/>
      <w:lvlText w:val=""/>
      <w:lvlJc w:val="left"/>
      <w:pPr>
        <w:ind w:left="6660" w:hanging="360"/>
      </w:pPr>
      <w:rPr>
        <w:rFonts w:ascii="Symbol" w:hAnsi="Symbol" w:hint="default"/>
      </w:rPr>
    </w:lvl>
    <w:lvl w:ilvl="4" w:tplc="14090003" w:tentative="1">
      <w:start w:val="1"/>
      <w:numFmt w:val="bullet"/>
      <w:lvlText w:val="o"/>
      <w:lvlJc w:val="left"/>
      <w:pPr>
        <w:ind w:left="7380" w:hanging="360"/>
      </w:pPr>
      <w:rPr>
        <w:rFonts w:ascii="Courier New" w:hAnsi="Courier New" w:cs="Courier New" w:hint="default"/>
      </w:rPr>
    </w:lvl>
    <w:lvl w:ilvl="5" w:tplc="14090005" w:tentative="1">
      <w:start w:val="1"/>
      <w:numFmt w:val="bullet"/>
      <w:lvlText w:val=""/>
      <w:lvlJc w:val="left"/>
      <w:pPr>
        <w:ind w:left="8100" w:hanging="360"/>
      </w:pPr>
      <w:rPr>
        <w:rFonts w:ascii="Wingdings" w:hAnsi="Wingdings" w:hint="default"/>
      </w:rPr>
    </w:lvl>
    <w:lvl w:ilvl="6" w:tplc="14090001" w:tentative="1">
      <w:start w:val="1"/>
      <w:numFmt w:val="bullet"/>
      <w:lvlText w:val=""/>
      <w:lvlJc w:val="left"/>
      <w:pPr>
        <w:ind w:left="8820" w:hanging="360"/>
      </w:pPr>
      <w:rPr>
        <w:rFonts w:ascii="Symbol" w:hAnsi="Symbol" w:hint="default"/>
      </w:rPr>
    </w:lvl>
    <w:lvl w:ilvl="7" w:tplc="14090003" w:tentative="1">
      <w:start w:val="1"/>
      <w:numFmt w:val="bullet"/>
      <w:lvlText w:val="o"/>
      <w:lvlJc w:val="left"/>
      <w:pPr>
        <w:ind w:left="9540" w:hanging="360"/>
      </w:pPr>
      <w:rPr>
        <w:rFonts w:ascii="Courier New" w:hAnsi="Courier New" w:cs="Courier New" w:hint="default"/>
      </w:rPr>
    </w:lvl>
    <w:lvl w:ilvl="8" w:tplc="14090005" w:tentative="1">
      <w:start w:val="1"/>
      <w:numFmt w:val="bullet"/>
      <w:lvlText w:val=""/>
      <w:lvlJc w:val="left"/>
      <w:pPr>
        <w:ind w:left="10260" w:hanging="360"/>
      </w:pPr>
      <w:rPr>
        <w:rFonts w:ascii="Wingdings" w:hAnsi="Wingdings" w:hint="default"/>
      </w:rPr>
    </w:lvl>
  </w:abstractNum>
  <w:abstractNum w:abstractNumId="7" w15:restartNumberingAfterBreak="0">
    <w:nsid w:val="65C57E8D"/>
    <w:multiLevelType w:val="hybridMultilevel"/>
    <w:tmpl w:val="81C26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AC25594"/>
    <w:multiLevelType w:val="hybridMultilevel"/>
    <w:tmpl w:val="97201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C754D7"/>
    <w:multiLevelType w:val="hybridMultilevel"/>
    <w:tmpl w:val="19D2F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8"/>
  </w:num>
  <w:num w:numId="5">
    <w:abstractNumId w:val="2"/>
  </w:num>
  <w:num w:numId="6">
    <w:abstractNumId w:val="6"/>
  </w:num>
  <w:num w:numId="7">
    <w:abstractNumId w:val="5"/>
  </w:num>
  <w:num w:numId="8">
    <w:abstractNumId w:val="3"/>
  </w:num>
  <w:num w:numId="9">
    <w:abstractNumId w:val="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8EE"/>
    <w:rsid w:val="0000213E"/>
    <w:rsid w:val="00002A10"/>
    <w:rsid w:val="0002010E"/>
    <w:rsid w:val="00043354"/>
    <w:rsid w:val="00057EB0"/>
    <w:rsid w:val="0006442C"/>
    <w:rsid w:val="00066F37"/>
    <w:rsid w:val="00067034"/>
    <w:rsid w:val="00072C44"/>
    <w:rsid w:val="00085177"/>
    <w:rsid w:val="000961CB"/>
    <w:rsid w:val="000A1099"/>
    <w:rsid w:val="000A1999"/>
    <w:rsid w:val="000B03F3"/>
    <w:rsid w:val="000C6F10"/>
    <w:rsid w:val="000D7B8D"/>
    <w:rsid w:val="000E3F2C"/>
    <w:rsid w:val="000F1F7E"/>
    <w:rsid w:val="000F24EA"/>
    <w:rsid w:val="000F63D1"/>
    <w:rsid w:val="00102419"/>
    <w:rsid w:val="00113AD8"/>
    <w:rsid w:val="00125191"/>
    <w:rsid w:val="00142251"/>
    <w:rsid w:val="00145580"/>
    <w:rsid w:val="00161842"/>
    <w:rsid w:val="00162B00"/>
    <w:rsid w:val="00167D4A"/>
    <w:rsid w:val="00176299"/>
    <w:rsid w:val="001779C7"/>
    <w:rsid w:val="001B4F2B"/>
    <w:rsid w:val="001C1EA9"/>
    <w:rsid w:val="001D1567"/>
    <w:rsid w:val="001E5529"/>
    <w:rsid w:val="001F1954"/>
    <w:rsid w:val="001F36F8"/>
    <w:rsid w:val="00204D1C"/>
    <w:rsid w:val="00206DD9"/>
    <w:rsid w:val="002378D2"/>
    <w:rsid w:val="00243B26"/>
    <w:rsid w:val="00244657"/>
    <w:rsid w:val="002739B2"/>
    <w:rsid w:val="00291203"/>
    <w:rsid w:val="00292D8F"/>
    <w:rsid w:val="002D26D0"/>
    <w:rsid w:val="002E17DB"/>
    <w:rsid w:val="002E1873"/>
    <w:rsid w:val="002F39AB"/>
    <w:rsid w:val="002F49EC"/>
    <w:rsid w:val="003070DC"/>
    <w:rsid w:val="00312B58"/>
    <w:rsid w:val="00322920"/>
    <w:rsid w:val="003254D7"/>
    <w:rsid w:val="00325EF6"/>
    <w:rsid w:val="003309D5"/>
    <w:rsid w:val="00333DB1"/>
    <w:rsid w:val="00334741"/>
    <w:rsid w:val="0034466C"/>
    <w:rsid w:val="00353501"/>
    <w:rsid w:val="00373EBB"/>
    <w:rsid w:val="0038043E"/>
    <w:rsid w:val="00392077"/>
    <w:rsid w:val="003A282F"/>
    <w:rsid w:val="003A6AD4"/>
    <w:rsid w:val="003A6EE7"/>
    <w:rsid w:val="003E3DC6"/>
    <w:rsid w:val="003F351F"/>
    <w:rsid w:val="00404108"/>
    <w:rsid w:val="0040605A"/>
    <w:rsid w:val="0041168B"/>
    <w:rsid w:val="00414274"/>
    <w:rsid w:val="0041444B"/>
    <w:rsid w:val="00415147"/>
    <w:rsid w:val="00420351"/>
    <w:rsid w:val="00431559"/>
    <w:rsid w:val="004333F2"/>
    <w:rsid w:val="004453D6"/>
    <w:rsid w:val="00476892"/>
    <w:rsid w:val="004911DD"/>
    <w:rsid w:val="004A0C3A"/>
    <w:rsid w:val="004C0B1C"/>
    <w:rsid w:val="004C438A"/>
    <w:rsid w:val="004D2529"/>
    <w:rsid w:val="004E254B"/>
    <w:rsid w:val="004E31FB"/>
    <w:rsid w:val="004E55C3"/>
    <w:rsid w:val="004F24AB"/>
    <w:rsid w:val="005025C0"/>
    <w:rsid w:val="00503229"/>
    <w:rsid w:val="00504FE8"/>
    <w:rsid w:val="005261D0"/>
    <w:rsid w:val="00527671"/>
    <w:rsid w:val="00537D53"/>
    <w:rsid w:val="005756C5"/>
    <w:rsid w:val="005A303E"/>
    <w:rsid w:val="005A7040"/>
    <w:rsid w:val="005B1ED3"/>
    <w:rsid w:val="005B68DF"/>
    <w:rsid w:val="005D3E50"/>
    <w:rsid w:val="005E4757"/>
    <w:rsid w:val="005E4A7E"/>
    <w:rsid w:val="005F308F"/>
    <w:rsid w:val="005F4175"/>
    <w:rsid w:val="00615B74"/>
    <w:rsid w:val="00627209"/>
    <w:rsid w:val="00627C09"/>
    <w:rsid w:val="00643217"/>
    <w:rsid w:val="00647132"/>
    <w:rsid w:val="00647CB6"/>
    <w:rsid w:val="006500C5"/>
    <w:rsid w:val="00651169"/>
    <w:rsid w:val="00660B16"/>
    <w:rsid w:val="0069305B"/>
    <w:rsid w:val="006941FB"/>
    <w:rsid w:val="00697E69"/>
    <w:rsid w:val="006B0FAC"/>
    <w:rsid w:val="006B5934"/>
    <w:rsid w:val="006C480E"/>
    <w:rsid w:val="006D2BCD"/>
    <w:rsid w:val="006E1916"/>
    <w:rsid w:val="006E51A0"/>
    <w:rsid w:val="006F5A6E"/>
    <w:rsid w:val="006F7396"/>
    <w:rsid w:val="00701440"/>
    <w:rsid w:val="007037B7"/>
    <w:rsid w:val="00705759"/>
    <w:rsid w:val="00707DB1"/>
    <w:rsid w:val="00710504"/>
    <w:rsid w:val="00712BAB"/>
    <w:rsid w:val="00727190"/>
    <w:rsid w:val="0073200C"/>
    <w:rsid w:val="00742C63"/>
    <w:rsid w:val="007502DC"/>
    <w:rsid w:val="007508C0"/>
    <w:rsid w:val="00750C39"/>
    <w:rsid w:val="007671F6"/>
    <w:rsid w:val="00773835"/>
    <w:rsid w:val="007B74E9"/>
    <w:rsid w:val="007D0F24"/>
    <w:rsid w:val="007D3397"/>
    <w:rsid w:val="007D6817"/>
    <w:rsid w:val="007F09E4"/>
    <w:rsid w:val="007F3439"/>
    <w:rsid w:val="008023C2"/>
    <w:rsid w:val="008030AC"/>
    <w:rsid w:val="00804D2A"/>
    <w:rsid w:val="008131BE"/>
    <w:rsid w:val="00841A5A"/>
    <w:rsid w:val="0084371D"/>
    <w:rsid w:val="00854AE4"/>
    <w:rsid w:val="00857457"/>
    <w:rsid w:val="00877E6F"/>
    <w:rsid w:val="008B0B01"/>
    <w:rsid w:val="008B7AB3"/>
    <w:rsid w:val="008D5C6B"/>
    <w:rsid w:val="008E3CF3"/>
    <w:rsid w:val="008F2C48"/>
    <w:rsid w:val="008F65EE"/>
    <w:rsid w:val="00905C05"/>
    <w:rsid w:val="00914E87"/>
    <w:rsid w:val="00916E14"/>
    <w:rsid w:val="009206D7"/>
    <w:rsid w:val="0093656F"/>
    <w:rsid w:val="00942E18"/>
    <w:rsid w:val="0094348B"/>
    <w:rsid w:val="0095136E"/>
    <w:rsid w:val="0095520B"/>
    <w:rsid w:val="009705A4"/>
    <w:rsid w:val="0097358A"/>
    <w:rsid w:val="00977999"/>
    <w:rsid w:val="00981E00"/>
    <w:rsid w:val="009C2C50"/>
    <w:rsid w:val="009C41EE"/>
    <w:rsid w:val="009C594E"/>
    <w:rsid w:val="009F2E2C"/>
    <w:rsid w:val="00A10398"/>
    <w:rsid w:val="00A1633A"/>
    <w:rsid w:val="00A16988"/>
    <w:rsid w:val="00A229ED"/>
    <w:rsid w:val="00A33566"/>
    <w:rsid w:val="00A3732A"/>
    <w:rsid w:val="00A65E4F"/>
    <w:rsid w:val="00A84C8E"/>
    <w:rsid w:val="00A86BB4"/>
    <w:rsid w:val="00AA07DA"/>
    <w:rsid w:val="00AB49F2"/>
    <w:rsid w:val="00AB5FA3"/>
    <w:rsid w:val="00AC78FE"/>
    <w:rsid w:val="00AD06B3"/>
    <w:rsid w:val="00AD1157"/>
    <w:rsid w:val="00AD72F6"/>
    <w:rsid w:val="00AE0724"/>
    <w:rsid w:val="00AE0E05"/>
    <w:rsid w:val="00AF70F0"/>
    <w:rsid w:val="00B11FFD"/>
    <w:rsid w:val="00B131E3"/>
    <w:rsid w:val="00B17860"/>
    <w:rsid w:val="00B24AFF"/>
    <w:rsid w:val="00B25237"/>
    <w:rsid w:val="00B33F2C"/>
    <w:rsid w:val="00B37DD5"/>
    <w:rsid w:val="00B42182"/>
    <w:rsid w:val="00B45439"/>
    <w:rsid w:val="00B512AA"/>
    <w:rsid w:val="00B62F45"/>
    <w:rsid w:val="00B74236"/>
    <w:rsid w:val="00B87A7B"/>
    <w:rsid w:val="00BA50C3"/>
    <w:rsid w:val="00BB6E1F"/>
    <w:rsid w:val="00BD12B2"/>
    <w:rsid w:val="00BE3C34"/>
    <w:rsid w:val="00BE6379"/>
    <w:rsid w:val="00C056A1"/>
    <w:rsid w:val="00C16709"/>
    <w:rsid w:val="00C20E75"/>
    <w:rsid w:val="00C32B18"/>
    <w:rsid w:val="00C4310D"/>
    <w:rsid w:val="00C8574E"/>
    <w:rsid w:val="00C87EF5"/>
    <w:rsid w:val="00C90660"/>
    <w:rsid w:val="00CA6CD7"/>
    <w:rsid w:val="00CD00B2"/>
    <w:rsid w:val="00CD2AFB"/>
    <w:rsid w:val="00CE3B51"/>
    <w:rsid w:val="00CF3057"/>
    <w:rsid w:val="00CF5DC8"/>
    <w:rsid w:val="00D01260"/>
    <w:rsid w:val="00D11255"/>
    <w:rsid w:val="00D35A79"/>
    <w:rsid w:val="00D508EE"/>
    <w:rsid w:val="00D61289"/>
    <w:rsid w:val="00D61D3D"/>
    <w:rsid w:val="00D80F4F"/>
    <w:rsid w:val="00D86671"/>
    <w:rsid w:val="00DA4B38"/>
    <w:rsid w:val="00DD0EA1"/>
    <w:rsid w:val="00DE6D32"/>
    <w:rsid w:val="00E22F94"/>
    <w:rsid w:val="00E30EC5"/>
    <w:rsid w:val="00E3252E"/>
    <w:rsid w:val="00E358AE"/>
    <w:rsid w:val="00E44A0C"/>
    <w:rsid w:val="00E45B57"/>
    <w:rsid w:val="00E53073"/>
    <w:rsid w:val="00E7167F"/>
    <w:rsid w:val="00E723FA"/>
    <w:rsid w:val="00E90DD5"/>
    <w:rsid w:val="00EC1BA0"/>
    <w:rsid w:val="00EC68E8"/>
    <w:rsid w:val="00EE1E45"/>
    <w:rsid w:val="00EE2E0D"/>
    <w:rsid w:val="00EF4BA5"/>
    <w:rsid w:val="00EF7FFD"/>
    <w:rsid w:val="00F00FA1"/>
    <w:rsid w:val="00F0383E"/>
    <w:rsid w:val="00F05F90"/>
    <w:rsid w:val="00F34B03"/>
    <w:rsid w:val="00F41CAD"/>
    <w:rsid w:val="00F45372"/>
    <w:rsid w:val="00F62586"/>
    <w:rsid w:val="00F71EBB"/>
    <w:rsid w:val="00F73533"/>
    <w:rsid w:val="00F774F4"/>
    <w:rsid w:val="00F831B6"/>
    <w:rsid w:val="00F84247"/>
    <w:rsid w:val="00F84668"/>
    <w:rsid w:val="00F90CC7"/>
    <w:rsid w:val="00F91BB3"/>
    <w:rsid w:val="00FA6959"/>
    <w:rsid w:val="00FB4635"/>
    <w:rsid w:val="00FB5047"/>
    <w:rsid w:val="00FD2CAA"/>
    <w:rsid w:val="00FD72B0"/>
    <w:rsid w:val="00FF0FF3"/>
    <w:rsid w:val="00FF3F64"/>
    <w:rsid w:val="00FF569D"/>
    <w:rsid w:val="00FF6A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A9FE"/>
  <w15:docId w15:val="{88671C81-A51A-40C2-8551-946F6D15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B8D"/>
    <w:pPr>
      <w:ind w:left="720"/>
      <w:contextualSpacing/>
    </w:pPr>
  </w:style>
  <w:style w:type="paragraph" w:styleId="BalloonText">
    <w:name w:val="Balloon Text"/>
    <w:basedOn w:val="Normal"/>
    <w:link w:val="BalloonTextChar"/>
    <w:uiPriority w:val="99"/>
    <w:semiHidden/>
    <w:unhideWhenUsed/>
    <w:rsid w:val="00F7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paragraph" w:styleId="Header">
    <w:name w:val="header"/>
    <w:basedOn w:val="Normal"/>
    <w:link w:val="HeaderChar"/>
    <w:uiPriority w:val="99"/>
    <w:unhideWhenUsed/>
    <w:rsid w:val="006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69"/>
  </w:style>
  <w:style w:type="paragraph" w:styleId="Footer">
    <w:name w:val="footer"/>
    <w:basedOn w:val="Normal"/>
    <w:link w:val="FooterChar"/>
    <w:uiPriority w:val="99"/>
    <w:unhideWhenUsed/>
    <w:rsid w:val="006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69"/>
  </w:style>
  <w:style w:type="character" w:styleId="Hyperlink">
    <w:name w:val="Hyperlink"/>
    <w:basedOn w:val="DefaultParagraphFont"/>
    <w:semiHidden/>
    <w:unhideWhenUsed/>
    <w:rsid w:val="001F36F8"/>
    <w:rPr>
      <w:color w:val="0000FF" w:themeColor="hyperlink"/>
      <w:u w:val="single"/>
    </w:rPr>
  </w:style>
  <w:style w:type="character" w:customStyle="1" w:styleId="ListParagraphChar">
    <w:name w:val="List Paragraph Char"/>
    <w:link w:val="ListParagraph"/>
    <w:uiPriority w:val="34"/>
    <w:locked/>
    <w:rsid w:val="006D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5318">
      <w:bodyDiv w:val="1"/>
      <w:marLeft w:val="0"/>
      <w:marRight w:val="0"/>
      <w:marTop w:val="0"/>
      <w:marBottom w:val="0"/>
      <w:divBdr>
        <w:top w:val="none" w:sz="0" w:space="0" w:color="auto"/>
        <w:left w:val="none" w:sz="0" w:space="0" w:color="auto"/>
        <w:bottom w:val="none" w:sz="0" w:space="0" w:color="auto"/>
        <w:right w:val="none" w:sz="0" w:space="0" w:color="auto"/>
      </w:divBdr>
    </w:div>
    <w:div w:id="19207863">
      <w:bodyDiv w:val="1"/>
      <w:marLeft w:val="0"/>
      <w:marRight w:val="0"/>
      <w:marTop w:val="0"/>
      <w:marBottom w:val="0"/>
      <w:divBdr>
        <w:top w:val="none" w:sz="0" w:space="0" w:color="auto"/>
        <w:left w:val="none" w:sz="0" w:space="0" w:color="auto"/>
        <w:bottom w:val="none" w:sz="0" w:space="0" w:color="auto"/>
        <w:right w:val="none" w:sz="0" w:space="0" w:color="auto"/>
      </w:divBdr>
    </w:div>
    <w:div w:id="20203073">
      <w:bodyDiv w:val="1"/>
      <w:marLeft w:val="0"/>
      <w:marRight w:val="0"/>
      <w:marTop w:val="0"/>
      <w:marBottom w:val="0"/>
      <w:divBdr>
        <w:top w:val="none" w:sz="0" w:space="0" w:color="auto"/>
        <w:left w:val="none" w:sz="0" w:space="0" w:color="auto"/>
        <w:bottom w:val="none" w:sz="0" w:space="0" w:color="auto"/>
        <w:right w:val="none" w:sz="0" w:space="0" w:color="auto"/>
      </w:divBdr>
    </w:div>
    <w:div w:id="24016612">
      <w:bodyDiv w:val="1"/>
      <w:marLeft w:val="0"/>
      <w:marRight w:val="0"/>
      <w:marTop w:val="0"/>
      <w:marBottom w:val="0"/>
      <w:divBdr>
        <w:top w:val="none" w:sz="0" w:space="0" w:color="auto"/>
        <w:left w:val="none" w:sz="0" w:space="0" w:color="auto"/>
        <w:bottom w:val="none" w:sz="0" w:space="0" w:color="auto"/>
        <w:right w:val="none" w:sz="0" w:space="0" w:color="auto"/>
      </w:divBdr>
    </w:div>
    <w:div w:id="28339558">
      <w:bodyDiv w:val="1"/>
      <w:marLeft w:val="0"/>
      <w:marRight w:val="0"/>
      <w:marTop w:val="0"/>
      <w:marBottom w:val="0"/>
      <w:divBdr>
        <w:top w:val="none" w:sz="0" w:space="0" w:color="auto"/>
        <w:left w:val="none" w:sz="0" w:space="0" w:color="auto"/>
        <w:bottom w:val="none" w:sz="0" w:space="0" w:color="auto"/>
        <w:right w:val="none" w:sz="0" w:space="0" w:color="auto"/>
      </w:divBdr>
    </w:div>
    <w:div w:id="28844083">
      <w:bodyDiv w:val="1"/>
      <w:marLeft w:val="0"/>
      <w:marRight w:val="0"/>
      <w:marTop w:val="0"/>
      <w:marBottom w:val="0"/>
      <w:divBdr>
        <w:top w:val="none" w:sz="0" w:space="0" w:color="auto"/>
        <w:left w:val="none" w:sz="0" w:space="0" w:color="auto"/>
        <w:bottom w:val="none" w:sz="0" w:space="0" w:color="auto"/>
        <w:right w:val="none" w:sz="0" w:space="0" w:color="auto"/>
      </w:divBdr>
    </w:div>
    <w:div w:id="30426057">
      <w:bodyDiv w:val="1"/>
      <w:marLeft w:val="0"/>
      <w:marRight w:val="0"/>
      <w:marTop w:val="0"/>
      <w:marBottom w:val="0"/>
      <w:divBdr>
        <w:top w:val="none" w:sz="0" w:space="0" w:color="auto"/>
        <w:left w:val="none" w:sz="0" w:space="0" w:color="auto"/>
        <w:bottom w:val="none" w:sz="0" w:space="0" w:color="auto"/>
        <w:right w:val="none" w:sz="0" w:space="0" w:color="auto"/>
      </w:divBdr>
    </w:div>
    <w:div w:id="32075245">
      <w:bodyDiv w:val="1"/>
      <w:marLeft w:val="0"/>
      <w:marRight w:val="0"/>
      <w:marTop w:val="0"/>
      <w:marBottom w:val="0"/>
      <w:divBdr>
        <w:top w:val="none" w:sz="0" w:space="0" w:color="auto"/>
        <w:left w:val="none" w:sz="0" w:space="0" w:color="auto"/>
        <w:bottom w:val="none" w:sz="0" w:space="0" w:color="auto"/>
        <w:right w:val="none" w:sz="0" w:space="0" w:color="auto"/>
      </w:divBdr>
    </w:div>
    <w:div w:id="55982846">
      <w:bodyDiv w:val="1"/>
      <w:marLeft w:val="0"/>
      <w:marRight w:val="0"/>
      <w:marTop w:val="0"/>
      <w:marBottom w:val="0"/>
      <w:divBdr>
        <w:top w:val="none" w:sz="0" w:space="0" w:color="auto"/>
        <w:left w:val="none" w:sz="0" w:space="0" w:color="auto"/>
        <w:bottom w:val="none" w:sz="0" w:space="0" w:color="auto"/>
        <w:right w:val="none" w:sz="0" w:space="0" w:color="auto"/>
      </w:divBdr>
    </w:div>
    <w:div w:id="56056202">
      <w:bodyDiv w:val="1"/>
      <w:marLeft w:val="0"/>
      <w:marRight w:val="0"/>
      <w:marTop w:val="0"/>
      <w:marBottom w:val="0"/>
      <w:divBdr>
        <w:top w:val="none" w:sz="0" w:space="0" w:color="auto"/>
        <w:left w:val="none" w:sz="0" w:space="0" w:color="auto"/>
        <w:bottom w:val="none" w:sz="0" w:space="0" w:color="auto"/>
        <w:right w:val="none" w:sz="0" w:space="0" w:color="auto"/>
      </w:divBdr>
    </w:div>
    <w:div w:id="75521921">
      <w:bodyDiv w:val="1"/>
      <w:marLeft w:val="0"/>
      <w:marRight w:val="0"/>
      <w:marTop w:val="0"/>
      <w:marBottom w:val="0"/>
      <w:divBdr>
        <w:top w:val="none" w:sz="0" w:space="0" w:color="auto"/>
        <w:left w:val="none" w:sz="0" w:space="0" w:color="auto"/>
        <w:bottom w:val="none" w:sz="0" w:space="0" w:color="auto"/>
        <w:right w:val="none" w:sz="0" w:space="0" w:color="auto"/>
      </w:divBdr>
    </w:div>
    <w:div w:id="86200249">
      <w:bodyDiv w:val="1"/>
      <w:marLeft w:val="0"/>
      <w:marRight w:val="0"/>
      <w:marTop w:val="0"/>
      <w:marBottom w:val="0"/>
      <w:divBdr>
        <w:top w:val="none" w:sz="0" w:space="0" w:color="auto"/>
        <w:left w:val="none" w:sz="0" w:space="0" w:color="auto"/>
        <w:bottom w:val="none" w:sz="0" w:space="0" w:color="auto"/>
        <w:right w:val="none" w:sz="0" w:space="0" w:color="auto"/>
      </w:divBdr>
    </w:div>
    <w:div w:id="98916313">
      <w:bodyDiv w:val="1"/>
      <w:marLeft w:val="0"/>
      <w:marRight w:val="0"/>
      <w:marTop w:val="0"/>
      <w:marBottom w:val="0"/>
      <w:divBdr>
        <w:top w:val="none" w:sz="0" w:space="0" w:color="auto"/>
        <w:left w:val="none" w:sz="0" w:space="0" w:color="auto"/>
        <w:bottom w:val="none" w:sz="0" w:space="0" w:color="auto"/>
        <w:right w:val="none" w:sz="0" w:space="0" w:color="auto"/>
      </w:divBdr>
    </w:div>
    <w:div w:id="104732793">
      <w:bodyDiv w:val="1"/>
      <w:marLeft w:val="0"/>
      <w:marRight w:val="0"/>
      <w:marTop w:val="0"/>
      <w:marBottom w:val="0"/>
      <w:divBdr>
        <w:top w:val="none" w:sz="0" w:space="0" w:color="auto"/>
        <w:left w:val="none" w:sz="0" w:space="0" w:color="auto"/>
        <w:bottom w:val="none" w:sz="0" w:space="0" w:color="auto"/>
        <w:right w:val="none" w:sz="0" w:space="0" w:color="auto"/>
      </w:divBdr>
    </w:div>
    <w:div w:id="105780353">
      <w:bodyDiv w:val="1"/>
      <w:marLeft w:val="0"/>
      <w:marRight w:val="0"/>
      <w:marTop w:val="0"/>
      <w:marBottom w:val="0"/>
      <w:divBdr>
        <w:top w:val="none" w:sz="0" w:space="0" w:color="auto"/>
        <w:left w:val="none" w:sz="0" w:space="0" w:color="auto"/>
        <w:bottom w:val="none" w:sz="0" w:space="0" w:color="auto"/>
        <w:right w:val="none" w:sz="0" w:space="0" w:color="auto"/>
      </w:divBdr>
    </w:div>
    <w:div w:id="111676182">
      <w:bodyDiv w:val="1"/>
      <w:marLeft w:val="0"/>
      <w:marRight w:val="0"/>
      <w:marTop w:val="0"/>
      <w:marBottom w:val="0"/>
      <w:divBdr>
        <w:top w:val="none" w:sz="0" w:space="0" w:color="auto"/>
        <w:left w:val="none" w:sz="0" w:space="0" w:color="auto"/>
        <w:bottom w:val="none" w:sz="0" w:space="0" w:color="auto"/>
        <w:right w:val="none" w:sz="0" w:space="0" w:color="auto"/>
      </w:divBdr>
    </w:div>
    <w:div w:id="126632114">
      <w:bodyDiv w:val="1"/>
      <w:marLeft w:val="0"/>
      <w:marRight w:val="0"/>
      <w:marTop w:val="0"/>
      <w:marBottom w:val="0"/>
      <w:divBdr>
        <w:top w:val="none" w:sz="0" w:space="0" w:color="auto"/>
        <w:left w:val="none" w:sz="0" w:space="0" w:color="auto"/>
        <w:bottom w:val="none" w:sz="0" w:space="0" w:color="auto"/>
        <w:right w:val="none" w:sz="0" w:space="0" w:color="auto"/>
      </w:divBdr>
    </w:div>
    <w:div w:id="127018897">
      <w:bodyDiv w:val="1"/>
      <w:marLeft w:val="0"/>
      <w:marRight w:val="0"/>
      <w:marTop w:val="0"/>
      <w:marBottom w:val="0"/>
      <w:divBdr>
        <w:top w:val="none" w:sz="0" w:space="0" w:color="auto"/>
        <w:left w:val="none" w:sz="0" w:space="0" w:color="auto"/>
        <w:bottom w:val="none" w:sz="0" w:space="0" w:color="auto"/>
        <w:right w:val="none" w:sz="0" w:space="0" w:color="auto"/>
      </w:divBdr>
    </w:div>
    <w:div w:id="128280985">
      <w:bodyDiv w:val="1"/>
      <w:marLeft w:val="0"/>
      <w:marRight w:val="0"/>
      <w:marTop w:val="0"/>
      <w:marBottom w:val="0"/>
      <w:divBdr>
        <w:top w:val="none" w:sz="0" w:space="0" w:color="auto"/>
        <w:left w:val="none" w:sz="0" w:space="0" w:color="auto"/>
        <w:bottom w:val="none" w:sz="0" w:space="0" w:color="auto"/>
        <w:right w:val="none" w:sz="0" w:space="0" w:color="auto"/>
      </w:divBdr>
    </w:div>
    <w:div w:id="130633794">
      <w:bodyDiv w:val="1"/>
      <w:marLeft w:val="0"/>
      <w:marRight w:val="0"/>
      <w:marTop w:val="0"/>
      <w:marBottom w:val="0"/>
      <w:divBdr>
        <w:top w:val="none" w:sz="0" w:space="0" w:color="auto"/>
        <w:left w:val="none" w:sz="0" w:space="0" w:color="auto"/>
        <w:bottom w:val="none" w:sz="0" w:space="0" w:color="auto"/>
        <w:right w:val="none" w:sz="0" w:space="0" w:color="auto"/>
      </w:divBdr>
    </w:div>
    <w:div w:id="143275585">
      <w:bodyDiv w:val="1"/>
      <w:marLeft w:val="0"/>
      <w:marRight w:val="0"/>
      <w:marTop w:val="0"/>
      <w:marBottom w:val="0"/>
      <w:divBdr>
        <w:top w:val="none" w:sz="0" w:space="0" w:color="auto"/>
        <w:left w:val="none" w:sz="0" w:space="0" w:color="auto"/>
        <w:bottom w:val="none" w:sz="0" w:space="0" w:color="auto"/>
        <w:right w:val="none" w:sz="0" w:space="0" w:color="auto"/>
      </w:divBdr>
    </w:div>
    <w:div w:id="145318601">
      <w:bodyDiv w:val="1"/>
      <w:marLeft w:val="0"/>
      <w:marRight w:val="0"/>
      <w:marTop w:val="0"/>
      <w:marBottom w:val="0"/>
      <w:divBdr>
        <w:top w:val="none" w:sz="0" w:space="0" w:color="auto"/>
        <w:left w:val="none" w:sz="0" w:space="0" w:color="auto"/>
        <w:bottom w:val="none" w:sz="0" w:space="0" w:color="auto"/>
        <w:right w:val="none" w:sz="0" w:space="0" w:color="auto"/>
      </w:divBdr>
    </w:div>
    <w:div w:id="145360358">
      <w:bodyDiv w:val="1"/>
      <w:marLeft w:val="0"/>
      <w:marRight w:val="0"/>
      <w:marTop w:val="0"/>
      <w:marBottom w:val="0"/>
      <w:divBdr>
        <w:top w:val="none" w:sz="0" w:space="0" w:color="auto"/>
        <w:left w:val="none" w:sz="0" w:space="0" w:color="auto"/>
        <w:bottom w:val="none" w:sz="0" w:space="0" w:color="auto"/>
        <w:right w:val="none" w:sz="0" w:space="0" w:color="auto"/>
      </w:divBdr>
    </w:div>
    <w:div w:id="147862633">
      <w:bodyDiv w:val="1"/>
      <w:marLeft w:val="0"/>
      <w:marRight w:val="0"/>
      <w:marTop w:val="0"/>
      <w:marBottom w:val="0"/>
      <w:divBdr>
        <w:top w:val="none" w:sz="0" w:space="0" w:color="auto"/>
        <w:left w:val="none" w:sz="0" w:space="0" w:color="auto"/>
        <w:bottom w:val="none" w:sz="0" w:space="0" w:color="auto"/>
        <w:right w:val="none" w:sz="0" w:space="0" w:color="auto"/>
      </w:divBdr>
    </w:div>
    <w:div w:id="154422763">
      <w:bodyDiv w:val="1"/>
      <w:marLeft w:val="0"/>
      <w:marRight w:val="0"/>
      <w:marTop w:val="0"/>
      <w:marBottom w:val="0"/>
      <w:divBdr>
        <w:top w:val="none" w:sz="0" w:space="0" w:color="auto"/>
        <w:left w:val="none" w:sz="0" w:space="0" w:color="auto"/>
        <w:bottom w:val="none" w:sz="0" w:space="0" w:color="auto"/>
        <w:right w:val="none" w:sz="0" w:space="0" w:color="auto"/>
      </w:divBdr>
    </w:div>
    <w:div w:id="155346313">
      <w:bodyDiv w:val="1"/>
      <w:marLeft w:val="0"/>
      <w:marRight w:val="0"/>
      <w:marTop w:val="0"/>
      <w:marBottom w:val="0"/>
      <w:divBdr>
        <w:top w:val="none" w:sz="0" w:space="0" w:color="auto"/>
        <w:left w:val="none" w:sz="0" w:space="0" w:color="auto"/>
        <w:bottom w:val="none" w:sz="0" w:space="0" w:color="auto"/>
        <w:right w:val="none" w:sz="0" w:space="0" w:color="auto"/>
      </w:divBdr>
    </w:div>
    <w:div w:id="181435742">
      <w:bodyDiv w:val="1"/>
      <w:marLeft w:val="0"/>
      <w:marRight w:val="0"/>
      <w:marTop w:val="0"/>
      <w:marBottom w:val="0"/>
      <w:divBdr>
        <w:top w:val="none" w:sz="0" w:space="0" w:color="auto"/>
        <w:left w:val="none" w:sz="0" w:space="0" w:color="auto"/>
        <w:bottom w:val="none" w:sz="0" w:space="0" w:color="auto"/>
        <w:right w:val="none" w:sz="0" w:space="0" w:color="auto"/>
      </w:divBdr>
    </w:div>
    <w:div w:id="190149283">
      <w:bodyDiv w:val="1"/>
      <w:marLeft w:val="0"/>
      <w:marRight w:val="0"/>
      <w:marTop w:val="0"/>
      <w:marBottom w:val="0"/>
      <w:divBdr>
        <w:top w:val="none" w:sz="0" w:space="0" w:color="auto"/>
        <w:left w:val="none" w:sz="0" w:space="0" w:color="auto"/>
        <w:bottom w:val="none" w:sz="0" w:space="0" w:color="auto"/>
        <w:right w:val="none" w:sz="0" w:space="0" w:color="auto"/>
      </w:divBdr>
    </w:div>
    <w:div w:id="194201285">
      <w:bodyDiv w:val="1"/>
      <w:marLeft w:val="0"/>
      <w:marRight w:val="0"/>
      <w:marTop w:val="0"/>
      <w:marBottom w:val="0"/>
      <w:divBdr>
        <w:top w:val="none" w:sz="0" w:space="0" w:color="auto"/>
        <w:left w:val="none" w:sz="0" w:space="0" w:color="auto"/>
        <w:bottom w:val="none" w:sz="0" w:space="0" w:color="auto"/>
        <w:right w:val="none" w:sz="0" w:space="0" w:color="auto"/>
      </w:divBdr>
    </w:div>
    <w:div w:id="206138250">
      <w:bodyDiv w:val="1"/>
      <w:marLeft w:val="0"/>
      <w:marRight w:val="0"/>
      <w:marTop w:val="0"/>
      <w:marBottom w:val="0"/>
      <w:divBdr>
        <w:top w:val="none" w:sz="0" w:space="0" w:color="auto"/>
        <w:left w:val="none" w:sz="0" w:space="0" w:color="auto"/>
        <w:bottom w:val="none" w:sz="0" w:space="0" w:color="auto"/>
        <w:right w:val="none" w:sz="0" w:space="0" w:color="auto"/>
      </w:divBdr>
    </w:div>
    <w:div w:id="222330231">
      <w:bodyDiv w:val="1"/>
      <w:marLeft w:val="0"/>
      <w:marRight w:val="0"/>
      <w:marTop w:val="0"/>
      <w:marBottom w:val="0"/>
      <w:divBdr>
        <w:top w:val="none" w:sz="0" w:space="0" w:color="auto"/>
        <w:left w:val="none" w:sz="0" w:space="0" w:color="auto"/>
        <w:bottom w:val="none" w:sz="0" w:space="0" w:color="auto"/>
        <w:right w:val="none" w:sz="0" w:space="0" w:color="auto"/>
      </w:divBdr>
    </w:div>
    <w:div w:id="237204880">
      <w:bodyDiv w:val="1"/>
      <w:marLeft w:val="0"/>
      <w:marRight w:val="0"/>
      <w:marTop w:val="0"/>
      <w:marBottom w:val="0"/>
      <w:divBdr>
        <w:top w:val="none" w:sz="0" w:space="0" w:color="auto"/>
        <w:left w:val="none" w:sz="0" w:space="0" w:color="auto"/>
        <w:bottom w:val="none" w:sz="0" w:space="0" w:color="auto"/>
        <w:right w:val="none" w:sz="0" w:space="0" w:color="auto"/>
      </w:divBdr>
    </w:div>
    <w:div w:id="287859251">
      <w:bodyDiv w:val="1"/>
      <w:marLeft w:val="0"/>
      <w:marRight w:val="0"/>
      <w:marTop w:val="0"/>
      <w:marBottom w:val="0"/>
      <w:divBdr>
        <w:top w:val="none" w:sz="0" w:space="0" w:color="auto"/>
        <w:left w:val="none" w:sz="0" w:space="0" w:color="auto"/>
        <w:bottom w:val="none" w:sz="0" w:space="0" w:color="auto"/>
        <w:right w:val="none" w:sz="0" w:space="0" w:color="auto"/>
      </w:divBdr>
    </w:div>
    <w:div w:id="291907007">
      <w:bodyDiv w:val="1"/>
      <w:marLeft w:val="0"/>
      <w:marRight w:val="0"/>
      <w:marTop w:val="0"/>
      <w:marBottom w:val="0"/>
      <w:divBdr>
        <w:top w:val="none" w:sz="0" w:space="0" w:color="auto"/>
        <w:left w:val="none" w:sz="0" w:space="0" w:color="auto"/>
        <w:bottom w:val="none" w:sz="0" w:space="0" w:color="auto"/>
        <w:right w:val="none" w:sz="0" w:space="0" w:color="auto"/>
      </w:divBdr>
    </w:div>
    <w:div w:id="308364347">
      <w:bodyDiv w:val="1"/>
      <w:marLeft w:val="0"/>
      <w:marRight w:val="0"/>
      <w:marTop w:val="0"/>
      <w:marBottom w:val="0"/>
      <w:divBdr>
        <w:top w:val="none" w:sz="0" w:space="0" w:color="auto"/>
        <w:left w:val="none" w:sz="0" w:space="0" w:color="auto"/>
        <w:bottom w:val="none" w:sz="0" w:space="0" w:color="auto"/>
        <w:right w:val="none" w:sz="0" w:space="0" w:color="auto"/>
      </w:divBdr>
    </w:div>
    <w:div w:id="312831729">
      <w:bodyDiv w:val="1"/>
      <w:marLeft w:val="0"/>
      <w:marRight w:val="0"/>
      <w:marTop w:val="0"/>
      <w:marBottom w:val="0"/>
      <w:divBdr>
        <w:top w:val="none" w:sz="0" w:space="0" w:color="auto"/>
        <w:left w:val="none" w:sz="0" w:space="0" w:color="auto"/>
        <w:bottom w:val="none" w:sz="0" w:space="0" w:color="auto"/>
        <w:right w:val="none" w:sz="0" w:space="0" w:color="auto"/>
      </w:divBdr>
    </w:div>
    <w:div w:id="317348753">
      <w:bodyDiv w:val="1"/>
      <w:marLeft w:val="0"/>
      <w:marRight w:val="0"/>
      <w:marTop w:val="0"/>
      <w:marBottom w:val="0"/>
      <w:divBdr>
        <w:top w:val="none" w:sz="0" w:space="0" w:color="auto"/>
        <w:left w:val="none" w:sz="0" w:space="0" w:color="auto"/>
        <w:bottom w:val="none" w:sz="0" w:space="0" w:color="auto"/>
        <w:right w:val="none" w:sz="0" w:space="0" w:color="auto"/>
      </w:divBdr>
    </w:div>
    <w:div w:id="327371589">
      <w:bodyDiv w:val="1"/>
      <w:marLeft w:val="0"/>
      <w:marRight w:val="0"/>
      <w:marTop w:val="0"/>
      <w:marBottom w:val="0"/>
      <w:divBdr>
        <w:top w:val="none" w:sz="0" w:space="0" w:color="auto"/>
        <w:left w:val="none" w:sz="0" w:space="0" w:color="auto"/>
        <w:bottom w:val="none" w:sz="0" w:space="0" w:color="auto"/>
        <w:right w:val="none" w:sz="0" w:space="0" w:color="auto"/>
      </w:divBdr>
    </w:div>
    <w:div w:id="328949196">
      <w:bodyDiv w:val="1"/>
      <w:marLeft w:val="0"/>
      <w:marRight w:val="0"/>
      <w:marTop w:val="0"/>
      <w:marBottom w:val="0"/>
      <w:divBdr>
        <w:top w:val="none" w:sz="0" w:space="0" w:color="auto"/>
        <w:left w:val="none" w:sz="0" w:space="0" w:color="auto"/>
        <w:bottom w:val="none" w:sz="0" w:space="0" w:color="auto"/>
        <w:right w:val="none" w:sz="0" w:space="0" w:color="auto"/>
      </w:divBdr>
    </w:div>
    <w:div w:id="336881288">
      <w:bodyDiv w:val="1"/>
      <w:marLeft w:val="0"/>
      <w:marRight w:val="0"/>
      <w:marTop w:val="0"/>
      <w:marBottom w:val="0"/>
      <w:divBdr>
        <w:top w:val="none" w:sz="0" w:space="0" w:color="auto"/>
        <w:left w:val="none" w:sz="0" w:space="0" w:color="auto"/>
        <w:bottom w:val="none" w:sz="0" w:space="0" w:color="auto"/>
        <w:right w:val="none" w:sz="0" w:space="0" w:color="auto"/>
      </w:divBdr>
    </w:div>
    <w:div w:id="342557150">
      <w:bodyDiv w:val="1"/>
      <w:marLeft w:val="0"/>
      <w:marRight w:val="0"/>
      <w:marTop w:val="0"/>
      <w:marBottom w:val="0"/>
      <w:divBdr>
        <w:top w:val="none" w:sz="0" w:space="0" w:color="auto"/>
        <w:left w:val="none" w:sz="0" w:space="0" w:color="auto"/>
        <w:bottom w:val="none" w:sz="0" w:space="0" w:color="auto"/>
        <w:right w:val="none" w:sz="0" w:space="0" w:color="auto"/>
      </w:divBdr>
    </w:div>
    <w:div w:id="371882948">
      <w:bodyDiv w:val="1"/>
      <w:marLeft w:val="0"/>
      <w:marRight w:val="0"/>
      <w:marTop w:val="0"/>
      <w:marBottom w:val="0"/>
      <w:divBdr>
        <w:top w:val="none" w:sz="0" w:space="0" w:color="auto"/>
        <w:left w:val="none" w:sz="0" w:space="0" w:color="auto"/>
        <w:bottom w:val="none" w:sz="0" w:space="0" w:color="auto"/>
        <w:right w:val="none" w:sz="0" w:space="0" w:color="auto"/>
      </w:divBdr>
    </w:div>
    <w:div w:id="393628082">
      <w:bodyDiv w:val="1"/>
      <w:marLeft w:val="0"/>
      <w:marRight w:val="0"/>
      <w:marTop w:val="0"/>
      <w:marBottom w:val="0"/>
      <w:divBdr>
        <w:top w:val="none" w:sz="0" w:space="0" w:color="auto"/>
        <w:left w:val="none" w:sz="0" w:space="0" w:color="auto"/>
        <w:bottom w:val="none" w:sz="0" w:space="0" w:color="auto"/>
        <w:right w:val="none" w:sz="0" w:space="0" w:color="auto"/>
      </w:divBdr>
    </w:div>
    <w:div w:id="398556157">
      <w:bodyDiv w:val="1"/>
      <w:marLeft w:val="0"/>
      <w:marRight w:val="0"/>
      <w:marTop w:val="0"/>
      <w:marBottom w:val="0"/>
      <w:divBdr>
        <w:top w:val="none" w:sz="0" w:space="0" w:color="auto"/>
        <w:left w:val="none" w:sz="0" w:space="0" w:color="auto"/>
        <w:bottom w:val="none" w:sz="0" w:space="0" w:color="auto"/>
        <w:right w:val="none" w:sz="0" w:space="0" w:color="auto"/>
      </w:divBdr>
    </w:div>
    <w:div w:id="400837139">
      <w:bodyDiv w:val="1"/>
      <w:marLeft w:val="0"/>
      <w:marRight w:val="0"/>
      <w:marTop w:val="0"/>
      <w:marBottom w:val="0"/>
      <w:divBdr>
        <w:top w:val="none" w:sz="0" w:space="0" w:color="auto"/>
        <w:left w:val="none" w:sz="0" w:space="0" w:color="auto"/>
        <w:bottom w:val="none" w:sz="0" w:space="0" w:color="auto"/>
        <w:right w:val="none" w:sz="0" w:space="0" w:color="auto"/>
      </w:divBdr>
    </w:div>
    <w:div w:id="407197631">
      <w:bodyDiv w:val="1"/>
      <w:marLeft w:val="0"/>
      <w:marRight w:val="0"/>
      <w:marTop w:val="0"/>
      <w:marBottom w:val="0"/>
      <w:divBdr>
        <w:top w:val="none" w:sz="0" w:space="0" w:color="auto"/>
        <w:left w:val="none" w:sz="0" w:space="0" w:color="auto"/>
        <w:bottom w:val="none" w:sz="0" w:space="0" w:color="auto"/>
        <w:right w:val="none" w:sz="0" w:space="0" w:color="auto"/>
      </w:divBdr>
    </w:div>
    <w:div w:id="416562791">
      <w:bodyDiv w:val="1"/>
      <w:marLeft w:val="0"/>
      <w:marRight w:val="0"/>
      <w:marTop w:val="0"/>
      <w:marBottom w:val="0"/>
      <w:divBdr>
        <w:top w:val="none" w:sz="0" w:space="0" w:color="auto"/>
        <w:left w:val="none" w:sz="0" w:space="0" w:color="auto"/>
        <w:bottom w:val="none" w:sz="0" w:space="0" w:color="auto"/>
        <w:right w:val="none" w:sz="0" w:space="0" w:color="auto"/>
      </w:divBdr>
    </w:div>
    <w:div w:id="417874153">
      <w:bodyDiv w:val="1"/>
      <w:marLeft w:val="0"/>
      <w:marRight w:val="0"/>
      <w:marTop w:val="0"/>
      <w:marBottom w:val="0"/>
      <w:divBdr>
        <w:top w:val="none" w:sz="0" w:space="0" w:color="auto"/>
        <w:left w:val="none" w:sz="0" w:space="0" w:color="auto"/>
        <w:bottom w:val="none" w:sz="0" w:space="0" w:color="auto"/>
        <w:right w:val="none" w:sz="0" w:space="0" w:color="auto"/>
      </w:divBdr>
    </w:div>
    <w:div w:id="421800218">
      <w:bodyDiv w:val="1"/>
      <w:marLeft w:val="0"/>
      <w:marRight w:val="0"/>
      <w:marTop w:val="0"/>
      <w:marBottom w:val="0"/>
      <w:divBdr>
        <w:top w:val="none" w:sz="0" w:space="0" w:color="auto"/>
        <w:left w:val="none" w:sz="0" w:space="0" w:color="auto"/>
        <w:bottom w:val="none" w:sz="0" w:space="0" w:color="auto"/>
        <w:right w:val="none" w:sz="0" w:space="0" w:color="auto"/>
      </w:divBdr>
    </w:div>
    <w:div w:id="427969961">
      <w:bodyDiv w:val="1"/>
      <w:marLeft w:val="0"/>
      <w:marRight w:val="0"/>
      <w:marTop w:val="0"/>
      <w:marBottom w:val="0"/>
      <w:divBdr>
        <w:top w:val="none" w:sz="0" w:space="0" w:color="auto"/>
        <w:left w:val="none" w:sz="0" w:space="0" w:color="auto"/>
        <w:bottom w:val="none" w:sz="0" w:space="0" w:color="auto"/>
        <w:right w:val="none" w:sz="0" w:space="0" w:color="auto"/>
      </w:divBdr>
    </w:div>
    <w:div w:id="458229253">
      <w:bodyDiv w:val="1"/>
      <w:marLeft w:val="0"/>
      <w:marRight w:val="0"/>
      <w:marTop w:val="0"/>
      <w:marBottom w:val="0"/>
      <w:divBdr>
        <w:top w:val="none" w:sz="0" w:space="0" w:color="auto"/>
        <w:left w:val="none" w:sz="0" w:space="0" w:color="auto"/>
        <w:bottom w:val="none" w:sz="0" w:space="0" w:color="auto"/>
        <w:right w:val="none" w:sz="0" w:space="0" w:color="auto"/>
      </w:divBdr>
    </w:div>
    <w:div w:id="509105952">
      <w:bodyDiv w:val="1"/>
      <w:marLeft w:val="0"/>
      <w:marRight w:val="0"/>
      <w:marTop w:val="0"/>
      <w:marBottom w:val="0"/>
      <w:divBdr>
        <w:top w:val="none" w:sz="0" w:space="0" w:color="auto"/>
        <w:left w:val="none" w:sz="0" w:space="0" w:color="auto"/>
        <w:bottom w:val="none" w:sz="0" w:space="0" w:color="auto"/>
        <w:right w:val="none" w:sz="0" w:space="0" w:color="auto"/>
      </w:divBdr>
    </w:div>
    <w:div w:id="515459455">
      <w:bodyDiv w:val="1"/>
      <w:marLeft w:val="0"/>
      <w:marRight w:val="0"/>
      <w:marTop w:val="0"/>
      <w:marBottom w:val="0"/>
      <w:divBdr>
        <w:top w:val="none" w:sz="0" w:space="0" w:color="auto"/>
        <w:left w:val="none" w:sz="0" w:space="0" w:color="auto"/>
        <w:bottom w:val="none" w:sz="0" w:space="0" w:color="auto"/>
        <w:right w:val="none" w:sz="0" w:space="0" w:color="auto"/>
      </w:divBdr>
    </w:div>
    <w:div w:id="527258514">
      <w:bodyDiv w:val="1"/>
      <w:marLeft w:val="0"/>
      <w:marRight w:val="0"/>
      <w:marTop w:val="0"/>
      <w:marBottom w:val="0"/>
      <w:divBdr>
        <w:top w:val="none" w:sz="0" w:space="0" w:color="auto"/>
        <w:left w:val="none" w:sz="0" w:space="0" w:color="auto"/>
        <w:bottom w:val="none" w:sz="0" w:space="0" w:color="auto"/>
        <w:right w:val="none" w:sz="0" w:space="0" w:color="auto"/>
      </w:divBdr>
    </w:div>
    <w:div w:id="535893611">
      <w:bodyDiv w:val="1"/>
      <w:marLeft w:val="0"/>
      <w:marRight w:val="0"/>
      <w:marTop w:val="0"/>
      <w:marBottom w:val="0"/>
      <w:divBdr>
        <w:top w:val="none" w:sz="0" w:space="0" w:color="auto"/>
        <w:left w:val="none" w:sz="0" w:space="0" w:color="auto"/>
        <w:bottom w:val="none" w:sz="0" w:space="0" w:color="auto"/>
        <w:right w:val="none" w:sz="0" w:space="0" w:color="auto"/>
      </w:divBdr>
    </w:div>
    <w:div w:id="552232860">
      <w:bodyDiv w:val="1"/>
      <w:marLeft w:val="0"/>
      <w:marRight w:val="0"/>
      <w:marTop w:val="0"/>
      <w:marBottom w:val="0"/>
      <w:divBdr>
        <w:top w:val="none" w:sz="0" w:space="0" w:color="auto"/>
        <w:left w:val="none" w:sz="0" w:space="0" w:color="auto"/>
        <w:bottom w:val="none" w:sz="0" w:space="0" w:color="auto"/>
        <w:right w:val="none" w:sz="0" w:space="0" w:color="auto"/>
      </w:divBdr>
    </w:div>
    <w:div w:id="552352224">
      <w:bodyDiv w:val="1"/>
      <w:marLeft w:val="0"/>
      <w:marRight w:val="0"/>
      <w:marTop w:val="0"/>
      <w:marBottom w:val="0"/>
      <w:divBdr>
        <w:top w:val="none" w:sz="0" w:space="0" w:color="auto"/>
        <w:left w:val="none" w:sz="0" w:space="0" w:color="auto"/>
        <w:bottom w:val="none" w:sz="0" w:space="0" w:color="auto"/>
        <w:right w:val="none" w:sz="0" w:space="0" w:color="auto"/>
      </w:divBdr>
    </w:div>
    <w:div w:id="573854566">
      <w:bodyDiv w:val="1"/>
      <w:marLeft w:val="0"/>
      <w:marRight w:val="0"/>
      <w:marTop w:val="0"/>
      <w:marBottom w:val="0"/>
      <w:divBdr>
        <w:top w:val="none" w:sz="0" w:space="0" w:color="auto"/>
        <w:left w:val="none" w:sz="0" w:space="0" w:color="auto"/>
        <w:bottom w:val="none" w:sz="0" w:space="0" w:color="auto"/>
        <w:right w:val="none" w:sz="0" w:space="0" w:color="auto"/>
      </w:divBdr>
    </w:div>
    <w:div w:id="585455987">
      <w:bodyDiv w:val="1"/>
      <w:marLeft w:val="0"/>
      <w:marRight w:val="0"/>
      <w:marTop w:val="0"/>
      <w:marBottom w:val="0"/>
      <w:divBdr>
        <w:top w:val="none" w:sz="0" w:space="0" w:color="auto"/>
        <w:left w:val="none" w:sz="0" w:space="0" w:color="auto"/>
        <w:bottom w:val="none" w:sz="0" w:space="0" w:color="auto"/>
        <w:right w:val="none" w:sz="0" w:space="0" w:color="auto"/>
      </w:divBdr>
    </w:div>
    <w:div w:id="601575813">
      <w:bodyDiv w:val="1"/>
      <w:marLeft w:val="0"/>
      <w:marRight w:val="0"/>
      <w:marTop w:val="0"/>
      <w:marBottom w:val="0"/>
      <w:divBdr>
        <w:top w:val="none" w:sz="0" w:space="0" w:color="auto"/>
        <w:left w:val="none" w:sz="0" w:space="0" w:color="auto"/>
        <w:bottom w:val="none" w:sz="0" w:space="0" w:color="auto"/>
        <w:right w:val="none" w:sz="0" w:space="0" w:color="auto"/>
      </w:divBdr>
    </w:div>
    <w:div w:id="614362017">
      <w:bodyDiv w:val="1"/>
      <w:marLeft w:val="0"/>
      <w:marRight w:val="0"/>
      <w:marTop w:val="0"/>
      <w:marBottom w:val="0"/>
      <w:divBdr>
        <w:top w:val="none" w:sz="0" w:space="0" w:color="auto"/>
        <w:left w:val="none" w:sz="0" w:space="0" w:color="auto"/>
        <w:bottom w:val="none" w:sz="0" w:space="0" w:color="auto"/>
        <w:right w:val="none" w:sz="0" w:space="0" w:color="auto"/>
      </w:divBdr>
    </w:div>
    <w:div w:id="620913738">
      <w:bodyDiv w:val="1"/>
      <w:marLeft w:val="0"/>
      <w:marRight w:val="0"/>
      <w:marTop w:val="0"/>
      <w:marBottom w:val="0"/>
      <w:divBdr>
        <w:top w:val="none" w:sz="0" w:space="0" w:color="auto"/>
        <w:left w:val="none" w:sz="0" w:space="0" w:color="auto"/>
        <w:bottom w:val="none" w:sz="0" w:space="0" w:color="auto"/>
        <w:right w:val="none" w:sz="0" w:space="0" w:color="auto"/>
      </w:divBdr>
    </w:div>
    <w:div w:id="622805314">
      <w:bodyDiv w:val="1"/>
      <w:marLeft w:val="0"/>
      <w:marRight w:val="0"/>
      <w:marTop w:val="0"/>
      <w:marBottom w:val="0"/>
      <w:divBdr>
        <w:top w:val="none" w:sz="0" w:space="0" w:color="auto"/>
        <w:left w:val="none" w:sz="0" w:space="0" w:color="auto"/>
        <w:bottom w:val="none" w:sz="0" w:space="0" w:color="auto"/>
        <w:right w:val="none" w:sz="0" w:space="0" w:color="auto"/>
      </w:divBdr>
    </w:div>
    <w:div w:id="631714378">
      <w:bodyDiv w:val="1"/>
      <w:marLeft w:val="0"/>
      <w:marRight w:val="0"/>
      <w:marTop w:val="0"/>
      <w:marBottom w:val="0"/>
      <w:divBdr>
        <w:top w:val="none" w:sz="0" w:space="0" w:color="auto"/>
        <w:left w:val="none" w:sz="0" w:space="0" w:color="auto"/>
        <w:bottom w:val="none" w:sz="0" w:space="0" w:color="auto"/>
        <w:right w:val="none" w:sz="0" w:space="0" w:color="auto"/>
      </w:divBdr>
    </w:div>
    <w:div w:id="655912313">
      <w:bodyDiv w:val="1"/>
      <w:marLeft w:val="0"/>
      <w:marRight w:val="0"/>
      <w:marTop w:val="0"/>
      <w:marBottom w:val="0"/>
      <w:divBdr>
        <w:top w:val="none" w:sz="0" w:space="0" w:color="auto"/>
        <w:left w:val="none" w:sz="0" w:space="0" w:color="auto"/>
        <w:bottom w:val="none" w:sz="0" w:space="0" w:color="auto"/>
        <w:right w:val="none" w:sz="0" w:space="0" w:color="auto"/>
      </w:divBdr>
    </w:div>
    <w:div w:id="662512802">
      <w:bodyDiv w:val="1"/>
      <w:marLeft w:val="0"/>
      <w:marRight w:val="0"/>
      <w:marTop w:val="0"/>
      <w:marBottom w:val="0"/>
      <w:divBdr>
        <w:top w:val="none" w:sz="0" w:space="0" w:color="auto"/>
        <w:left w:val="none" w:sz="0" w:space="0" w:color="auto"/>
        <w:bottom w:val="none" w:sz="0" w:space="0" w:color="auto"/>
        <w:right w:val="none" w:sz="0" w:space="0" w:color="auto"/>
      </w:divBdr>
    </w:div>
    <w:div w:id="662785082">
      <w:bodyDiv w:val="1"/>
      <w:marLeft w:val="0"/>
      <w:marRight w:val="0"/>
      <w:marTop w:val="0"/>
      <w:marBottom w:val="0"/>
      <w:divBdr>
        <w:top w:val="none" w:sz="0" w:space="0" w:color="auto"/>
        <w:left w:val="none" w:sz="0" w:space="0" w:color="auto"/>
        <w:bottom w:val="none" w:sz="0" w:space="0" w:color="auto"/>
        <w:right w:val="none" w:sz="0" w:space="0" w:color="auto"/>
      </w:divBdr>
    </w:div>
    <w:div w:id="670109213">
      <w:bodyDiv w:val="1"/>
      <w:marLeft w:val="0"/>
      <w:marRight w:val="0"/>
      <w:marTop w:val="0"/>
      <w:marBottom w:val="0"/>
      <w:divBdr>
        <w:top w:val="none" w:sz="0" w:space="0" w:color="auto"/>
        <w:left w:val="none" w:sz="0" w:space="0" w:color="auto"/>
        <w:bottom w:val="none" w:sz="0" w:space="0" w:color="auto"/>
        <w:right w:val="none" w:sz="0" w:space="0" w:color="auto"/>
      </w:divBdr>
    </w:div>
    <w:div w:id="679818062">
      <w:bodyDiv w:val="1"/>
      <w:marLeft w:val="0"/>
      <w:marRight w:val="0"/>
      <w:marTop w:val="0"/>
      <w:marBottom w:val="0"/>
      <w:divBdr>
        <w:top w:val="none" w:sz="0" w:space="0" w:color="auto"/>
        <w:left w:val="none" w:sz="0" w:space="0" w:color="auto"/>
        <w:bottom w:val="none" w:sz="0" w:space="0" w:color="auto"/>
        <w:right w:val="none" w:sz="0" w:space="0" w:color="auto"/>
      </w:divBdr>
    </w:div>
    <w:div w:id="683750464">
      <w:bodyDiv w:val="1"/>
      <w:marLeft w:val="0"/>
      <w:marRight w:val="0"/>
      <w:marTop w:val="0"/>
      <w:marBottom w:val="0"/>
      <w:divBdr>
        <w:top w:val="none" w:sz="0" w:space="0" w:color="auto"/>
        <w:left w:val="none" w:sz="0" w:space="0" w:color="auto"/>
        <w:bottom w:val="none" w:sz="0" w:space="0" w:color="auto"/>
        <w:right w:val="none" w:sz="0" w:space="0" w:color="auto"/>
      </w:divBdr>
    </w:div>
    <w:div w:id="689913202">
      <w:bodyDiv w:val="1"/>
      <w:marLeft w:val="0"/>
      <w:marRight w:val="0"/>
      <w:marTop w:val="0"/>
      <w:marBottom w:val="0"/>
      <w:divBdr>
        <w:top w:val="none" w:sz="0" w:space="0" w:color="auto"/>
        <w:left w:val="none" w:sz="0" w:space="0" w:color="auto"/>
        <w:bottom w:val="none" w:sz="0" w:space="0" w:color="auto"/>
        <w:right w:val="none" w:sz="0" w:space="0" w:color="auto"/>
      </w:divBdr>
    </w:div>
    <w:div w:id="693002299">
      <w:bodyDiv w:val="1"/>
      <w:marLeft w:val="0"/>
      <w:marRight w:val="0"/>
      <w:marTop w:val="0"/>
      <w:marBottom w:val="0"/>
      <w:divBdr>
        <w:top w:val="none" w:sz="0" w:space="0" w:color="auto"/>
        <w:left w:val="none" w:sz="0" w:space="0" w:color="auto"/>
        <w:bottom w:val="none" w:sz="0" w:space="0" w:color="auto"/>
        <w:right w:val="none" w:sz="0" w:space="0" w:color="auto"/>
      </w:divBdr>
    </w:div>
    <w:div w:id="719867594">
      <w:bodyDiv w:val="1"/>
      <w:marLeft w:val="0"/>
      <w:marRight w:val="0"/>
      <w:marTop w:val="0"/>
      <w:marBottom w:val="0"/>
      <w:divBdr>
        <w:top w:val="none" w:sz="0" w:space="0" w:color="auto"/>
        <w:left w:val="none" w:sz="0" w:space="0" w:color="auto"/>
        <w:bottom w:val="none" w:sz="0" w:space="0" w:color="auto"/>
        <w:right w:val="none" w:sz="0" w:space="0" w:color="auto"/>
      </w:divBdr>
    </w:div>
    <w:div w:id="730730828">
      <w:bodyDiv w:val="1"/>
      <w:marLeft w:val="0"/>
      <w:marRight w:val="0"/>
      <w:marTop w:val="0"/>
      <w:marBottom w:val="0"/>
      <w:divBdr>
        <w:top w:val="none" w:sz="0" w:space="0" w:color="auto"/>
        <w:left w:val="none" w:sz="0" w:space="0" w:color="auto"/>
        <w:bottom w:val="none" w:sz="0" w:space="0" w:color="auto"/>
        <w:right w:val="none" w:sz="0" w:space="0" w:color="auto"/>
      </w:divBdr>
    </w:div>
    <w:div w:id="761611624">
      <w:bodyDiv w:val="1"/>
      <w:marLeft w:val="0"/>
      <w:marRight w:val="0"/>
      <w:marTop w:val="0"/>
      <w:marBottom w:val="0"/>
      <w:divBdr>
        <w:top w:val="none" w:sz="0" w:space="0" w:color="auto"/>
        <w:left w:val="none" w:sz="0" w:space="0" w:color="auto"/>
        <w:bottom w:val="none" w:sz="0" w:space="0" w:color="auto"/>
        <w:right w:val="none" w:sz="0" w:space="0" w:color="auto"/>
      </w:divBdr>
    </w:div>
    <w:div w:id="774056014">
      <w:bodyDiv w:val="1"/>
      <w:marLeft w:val="0"/>
      <w:marRight w:val="0"/>
      <w:marTop w:val="0"/>
      <w:marBottom w:val="0"/>
      <w:divBdr>
        <w:top w:val="none" w:sz="0" w:space="0" w:color="auto"/>
        <w:left w:val="none" w:sz="0" w:space="0" w:color="auto"/>
        <w:bottom w:val="none" w:sz="0" w:space="0" w:color="auto"/>
        <w:right w:val="none" w:sz="0" w:space="0" w:color="auto"/>
      </w:divBdr>
    </w:div>
    <w:div w:id="778836628">
      <w:bodyDiv w:val="1"/>
      <w:marLeft w:val="0"/>
      <w:marRight w:val="0"/>
      <w:marTop w:val="0"/>
      <w:marBottom w:val="0"/>
      <w:divBdr>
        <w:top w:val="none" w:sz="0" w:space="0" w:color="auto"/>
        <w:left w:val="none" w:sz="0" w:space="0" w:color="auto"/>
        <w:bottom w:val="none" w:sz="0" w:space="0" w:color="auto"/>
        <w:right w:val="none" w:sz="0" w:space="0" w:color="auto"/>
      </w:divBdr>
    </w:div>
    <w:div w:id="778842118">
      <w:bodyDiv w:val="1"/>
      <w:marLeft w:val="0"/>
      <w:marRight w:val="0"/>
      <w:marTop w:val="0"/>
      <w:marBottom w:val="0"/>
      <w:divBdr>
        <w:top w:val="none" w:sz="0" w:space="0" w:color="auto"/>
        <w:left w:val="none" w:sz="0" w:space="0" w:color="auto"/>
        <w:bottom w:val="none" w:sz="0" w:space="0" w:color="auto"/>
        <w:right w:val="none" w:sz="0" w:space="0" w:color="auto"/>
      </w:divBdr>
    </w:div>
    <w:div w:id="781073879">
      <w:bodyDiv w:val="1"/>
      <w:marLeft w:val="0"/>
      <w:marRight w:val="0"/>
      <w:marTop w:val="0"/>
      <w:marBottom w:val="0"/>
      <w:divBdr>
        <w:top w:val="none" w:sz="0" w:space="0" w:color="auto"/>
        <w:left w:val="none" w:sz="0" w:space="0" w:color="auto"/>
        <w:bottom w:val="none" w:sz="0" w:space="0" w:color="auto"/>
        <w:right w:val="none" w:sz="0" w:space="0" w:color="auto"/>
      </w:divBdr>
    </w:div>
    <w:div w:id="792598938">
      <w:bodyDiv w:val="1"/>
      <w:marLeft w:val="0"/>
      <w:marRight w:val="0"/>
      <w:marTop w:val="0"/>
      <w:marBottom w:val="0"/>
      <w:divBdr>
        <w:top w:val="none" w:sz="0" w:space="0" w:color="auto"/>
        <w:left w:val="none" w:sz="0" w:space="0" w:color="auto"/>
        <w:bottom w:val="none" w:sz="0" w:space="0" w:color="auto"/>
        <w:right w:val="none" w:sz="0" w:space="0" w:color="auto"/>
      </w:divBdr>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6048087">
      <w:bodyDiv w:val="1"/>
      <w:marLeft w:val="0"/>
      <w:marRight w:val="0"/>
      <w:marTop w:val="0"/>
      <w:marBottom w:val="0"/>
      <w:divBdr>
        <w:top w:val="none" w:sz="0" w:space="0" w:color="auto"/>
        <w:left w:val="none" w:sz="0" w:space="0" w:color="auto"/>
        <w:bottom w:val="none" w:sz="0" w:space="0" w:color="auto"/>
        <w:right w:val="none" w:sz="0" w:space="0" w:color="auto"/>
      </w:divBdr>
    </w:div>
    <w:div w:id="814763759">
      <w:bodyDiv w:val="1"/>
      <w:marLeft w:val="0"/>
      <w:marRight w:val="0"/>
      <w:marTop w:val="0"/>
      <w:marBottom w:val="0"/>
      <w:divBdr>
        <w:top w:val="none" w:sz="0" w:space="0" w:color="auto"/>
        <w:left w:val="none" w:sz="0" w:space="0" w:color="auto"/>
        <w:bottom w:val="none" w:sz="0" w:space="0" w:color="auto"/>
        <w:right w:val="none" w:sz="0" w:space="0" w:color="auto"/>
      </w:divBdr>
    </w:div>
    <w:div w:id="817041184">
      <w:bodyDiv w:val="1"/>
      <w:marLeft w:val="0"/>
      <w:marRight w:val="0"/>
      <w:marTop w:val="0"/>
      <w:marBottom w:val="0"/>
      <w:divBdr>
        <w:top w:val="none" w:sz="0" w:space="0" w:color="auto"/>
        <w:left w:val="none" w:sz="0" w:space="0" w:color="auto"/>
        <w:bottom w:val="none" w:sz="0" w:space="0" w:color="auto"/>
        <w:right w:val="none" w:sz="0" w:space="0" w:color="auto"/>
      </w:divBdr>
    </w:div>
    <w:div w:id="817959487">
      <w:bodyDiv w:val="1"/>
      <w:marLeft w:val="0"/>
      <w:marRight w:val="0"/>
      <w:marTop w:val="0"/>
      <w:marBottom w:val="0"/>
      <w:divBdr>
        <w:top w:val="none" w:sz="0" w:space="0" w:color="auto"/>
        <w:left w:val="none" w:sz="0" w:space="0" w:color="auto"/>
        <w:bottom w:val="none" w:sz="0" w:space="0" w:color="auto"/>
        <w:right w:val="none" w:sz="0" w:space="0" w:color="auto"/>
      </w:divBdr>
    </w:div>
    <w:div w:id="836190615">
      <w:bodyDiv w:val="1"/>
      <w:marLeft w:val="0"/>
      <w:marRight w:val="0"/>
      <w:marTop w:val="0"/>
      <w:marBottom w:val="0"/>
      <w:divBdr>
        <w:top w:val="none" w:sz="0" w:space="0" w:color="auto"/>
        <w:left w:val="none" w:sz="0" w:space="0" w:color="auto"/>
        <w:bottom w:val="none" w:sz="0" w:space="0" w:color="auto"/>
        <w:right w:val="none" w:sz="0" w:space="0" w:color="auto"/>
      </w:divBdr>
    </w:div>
    <w:div w:id="839200956">
      <w:bodyDiv w:val="1"/>
      <w:marLeft w:val="0"/>
      <w:marRight w:val="0"/>
      <w:marTop w:val="0"/>
      <w:marBottom w:val="0"/>
      <w:divBdr>
        <w:top w:val="none" w:sz="0" w:space="0" w:color="auto"/>
        <w:left w:val="none" w:sz="0" w:space="0" w:color="auto"/>
        <w:bottom w:val="none" w:sz="0" w:space="0" w:color="auto"/>
        <w:right w:val="none" w:sz="0" w:space="0" w:color="auto"/>
      </w:divBdr>
    </w:div>
    <w:div w:id="865093693">
      <w:bodyDiv w:val="1"/>
      <w:marLeft w:val="0"/>
      <w:marRight w:val="0"/>
      <w:marTop w:val="0"/>
      <w:marBottom w:val="0"/>
      <w:divBdr>
        <w:top w:val="none" w:sz="0" w:space="0" w:color="auto"/>
        <w:left w:val="none" w:sz="0" w:space="0" w:color="auto"/>
        <w:bottom w:val="none" w:sz="0" w:space="0" w:color="auto"/>
        <w:right w:val="none" w:sz="0" w:space="0" w:color="auto"/>
      </w:divBdr>
    </w:div>
    <w:div w:id="877358939">
      <w:bodyDiv w:val="1"/>
      <w:marLeft w:val="0"/>
      <w:marRight w:val="0"/>
      <w:marTop w:val="0"/>
      <w:marBottom w:val="0"/>
      <w:divBdr>
        <w:top w:val="none" w:sz="0" w:space="0" w:color="auto"/>
        <w:left w:val="none" w:sz="0" w:space="0" w:color="auto"/>
        <w:bottom w:val="none" w:sz="0" w:space="0" w:color="auto"/>
        <w:right w:val="none" w:sz="0" w:space="0" w:color="auto"/>
      </w:divBdr>
    </w:div>
    <w:div w:id="890311748">
      <w:bodyDiv w:val="1"/>
      <w:marLeft w:val="0"/>
      <w:marRight w:val="0"/>
      <w:marTop w:val="0"/>
      <w:marBottom w:val="0"/>
      <w:divBdr>
        <w:top w:val="none" w:sz="0" w:space="0" w:color="auto"/>
        <w:left w:val="none" w:sz="0" w:space="0" w:color="auto"/>
        <w:bottom w:val="none" w:sz="0" w:space="0" w:color="auto"/>
        <w:right w:val="none" w:sz="0" w:space="0" w:color="auto"/>
      </w:divBdr>
    </w:div>
    <w:div w:id="907883291">
      <w:bodyDiv w:val="1"/>
      <w:marLeft w:val="0"/>
      <w:marRight w:val="0"/>
      <w:marTop w:val="0"/>
      <w:marBottom w:val="0"/>
      <w:divBdr>
        <w:top w:val="none" w:sz="0" w:space="0" w:color="auto"/>
        <w:left w:val="none" w:sz="0" w:space="0" w:color="auto"/>
        <w:bottom w:val="none" w:sz="0" w:space="0" w:color="auto"/>
        <w:right w:val="none" w:sz="0" w:space="0" w:color="auto"/>
      </w:divBdr>
    </w:div>
    <w:div w:id="933778917">
      <w:bodyDiv w:val="1"/>
      <w:marLeft w:val="0"/>
      <w:marRight w:val="0"/>
      <w:marTop w:val="0"/>
      <w:marBottom w:val="0"/>
      <w:divBdr>
        <w:top w:val="none" w:sz="0" w:space="0" w:color="auto"/>
        <w:left w:val="none" w:sz="0" w:space="0" w:color="auto"/>
        <w:bottom w:val="none" w:sz="0" w:space="0" w:color="auto"/>
        <w:right w:val="none" w:sz="0" w:space="0" w:color="auto"/>
      </w:divBdr>
    </w:div>
    <w:div w:id="938489118">
      <w:bodyDiv w:val="1"/>
      <w:marLeft w:val="0"/>
      <w:marRight w:val="0"/>
      <w:marTop w:val="0"/>
      <w:marBottom w:val="0"/>
      <w:divBdr>
        <w:top w:val="none" w:sz="0" w:space="0" w:color="auto"/>
        <w:left w:val="none" w:sz="0" w:space="0" w:color="auto"/>
        <w:bottom w:val="none" w:sz="0" w:space="0" w:color="auto"/>
        <w:right w:val="none" w:sz="0" w:space="0" w:color="auto"/>
      </w:divBdr>
    </w:div>
    <w:div w:id="952252793">
      <w:bodyDiv w:val="1"/>
      <w:marLeft w:val="0"/>
      <w:marRight w:val="0"/>
      <w:marTop w:val="0"/>
      <w:marBottom w:val="0"/>
      <w:divBdr>
        <w:top w:val="none" w:sz="0" w:space="0" w:color="auto"/>
        <w:left w:val="none" w:sz="0" w:space="0" w:color="auto"/>
        <w:bottom w:val="none" w:sz="0" w:space="0" w:color="auto"/>
        <w:right w:val="none" w:sz="0" w:space="0" w:color="auto"/>
      </w:divBdr>
    </w:div>
    <w:div w:id="963969561">
      <w:bodyDiv w:val="1"/>
      <w:marLeft w:val="0"/>
      <w:marRight w:val="0"/>
      <w:marTop w:val="0"/>
      <w:marBottom w:val="0"/>
      <w:divBdr>
        <w:top w:val="none" w:sz="0" w:space="0" w:color="auto"/>
        <w:left w:val="none" w:sz="0" w:space="0" w:color="auto"/>
        <w:bottom w:val="none" w:sz="0" w:space="0" w:color="auto"/>
        <w:right w:val="none" w:sz="0" w:space="0" w:color="auto"/>
      </w:divBdr>
    </w:div>
    <w:div w:id="967199375">
      <w:bodyDiv w:val="1"/>
      <w:marLeft w:val="0"/>
      <w:marRight w:val="0"/>
      <w:marTop w:val="0"/>
      <w:marBottom w:val="0"/>
      <w:divBdr>
        <w:top w:val="none" w:sz="0" w:space="0" w:color="auto"/>
        <w:left w:val="none" w:sz="0" w:space="0" w:color="auto"/>
        <w:bottom w:val="none" w:sz="0" w:space="0" w:color="auto"/>
        <w:right w:val="none" w:sz="0" w:space="0" w:color="auto"/>
      </w:divBdr>
    </w:div>
    <w:div w:id="991177972">
      <w:bodyDiv w:val="1"/>
      <w:marLeft w:val="0"/>
      <w:marRight w:val="0"/>
      <w:marTop w:val="0"/>
      <w:marBottom w:val="0"/>
      <w:divBdr>
        <w:top w:val="none" w:sz="0" w:space="0" w:color="auto"/>
        <w:left w:val="none" w:sz="0" w:space="0" w:color="auto"/>
        <w:bottom w:val="none" w:sz="0" w:space="0" w:color="auto"/>
        <w:right w:val="none" w:sz="0" w:space="0" w:color="auto"/>
      </w:divBdr>
    </w:div>
    <w:div w:id="1023019247">
      <w:bodyDiv w:val="1"/>
      <w:marLeft w:val="0"/>
      <w:marRight w:val="0"/>
      <w:marTop w:val="0"/>
      <w:marBottom w:val="0"/>
      <w:divBdr>
        <w:top w:val="none" w:sz="0" w:space="0" w:color="auto"/>
        <w:left w:val="none" w:sz="0" w:space="0" w:color="auto"/>
        <w:bottom w:val="none" w:sz="0" w:space="0" w:color="auto"/>
        <w:right w:val="none" w:sz="0" w:space="0" w:color="auto"/>
      </w:divBdr>
    </w:div>
    <w:div w:id="1037969255">
      <w:bodyDiv w:val="1"/>
      <w:marLeft w:val="0"/>
      <w:marRight w:val="0"/>
      <w:marTop w:val="0"/>
      <w:marBottom w:val="0"/>
      <w:divBdr>
        <w:top w:val="none" w:sz="0" w:space="0" w:color="auto"/>
        <w:left w:val="none" w:sz="0" w:space="0" w:color="auto"/>
        <w:bottom w:val="none" w:sz="0" w:space="0" w:color="auto"/>
        <w:right w:val="none" w:sz="0" w:space="0" w:color="auto"/>
      </w:divBdr>
    </w:div>
    <w:div w:id="1049961091">
      <w:bodyDiv w:val="1"/>
      <w:marLeft w:val="0"/>
      <w:marRight w:val="0"/>
      <w:marTop w:val="0"/>
      <w:marBottom w:val="0"/>
      <w:divBdr>
        <w:top w:val="none" w:sz="0" w:space="0" w:color="auto"/>
        <w:left w:val="none" w:sz="0" w:space="0" w:color="auto"/>
        <w:bottom w:val="none" w:sz="0" w:space="0" w:color="auto"/>
        <w:right w:val="none" w:sz="0" w:space="0" w:color="auto"/>
      </w:divBdr>
    </w:div>
    <w:div w:id="1060635121">
      <w:bodyDiv w:val="1"/>
      <w:marLeft w:val="0"/>
      <w:marRight w:val="0"/>
      <w:marTop w:val="0"/>
      <w:marBottom w:val="0"/>
      <w:divBdr>
        <w:top w:val="none" w:sz="0" w:space="0" w:color="auto"/>
        <w:left w:val="none" w:sz="0" w:space="0" w:color="auto"/>
        <w:bottom w:val="none" w:sz="0" w:space="0" w:color="auto"/>
        <w:right w:val="none" w:sz="0" w:space="0" w:color="auto"/>
      </w:divBdr>
    </w:div>
    <w:div w:id="1060902531">
      <w:bodyDiv w:val="1"/>
      <w:marLeft w:val="0"/>
      <w:marRight w:val="0"/>
      <w:marTop w:val="0"/>
      <w:marBottom w:val="0"/>
      <w:divBdr>
        <w:top w:val="none" w:sz="0" w:space="0" w:color="auto"/>
        <w:left w:val="none" w:sz="0" w:space="0" w:color="auto"/>
        <w:bottom w:val="none" w:sz="0" w:space="0" w:color="auto"/>
        <w:right w:val="none" w:sz="0" w:space="0" w:color="auto"/>
      </w:divBdr>
    </w:div>
    <w:div w:id="1070421172">
      <w:bodyDiv w:val="1"/>
      <w:marLeft w:val="0"/>
      <w:marRight w:val="0"/>
      <w:marTop w:val="0"/>
      <w:marBottom w:val="0"/>
      <w:divBdr>
        <w:top w:val="none" w:sz="0" w:space="0" w:color="auto"/>
        <w:left w:val="none" w:sz="0" w:space="0" w:color="auto"/>
        <w:bottom w:val="none" w:sz="0" w:space="0" w:color="auto"/>
        <w:right w:val="none" w:sz="0" w:space="0" w:color="auto"/>
      </w:divBdr>
    </w:div>
    <w:div w:id="1074625595">
      <w:bodyDiv w:val="1"/>
      <w:marLeft w:val="0"/>
      <w:marRight w:val="0"/>
      <w:marTop w:val="0"/>
      <w:marBottom w:val="0"/>
      <w:divBdr>
        <w:top w:val="none" w:sz="0" w:space="0" w:color="auto"/>
        <w:left w:val="none" w:sz="0" w:space="0" w:color="auto"/>
        <w:bottom w:val="none" w:sz="0" w:space="0" w:color="auto"/>
        <w:right w:val="none" w:sz="0" w:space="0" w:color="auto"/>
      </w:divBdr>
    </w:div>
    <w:div w:id="1110465874">
      <w:bodyDiv w:val="1"/>
      <w:marLeft w:val="0"/>
      <w:marRight w:val="0"/>
      <w:marTop w:val="0"/>
      <w:marBottom w:val="0"/>
      <w:divBdr>
        <w:top w:val="none" w:sz="0" w:space="0" w:color="auto"/>
        <w:left w:val="none" w:sz="0" w:space="0" w:color="auto"/>
        <w:bottom w:val="none" w:sz="0" w:space="0" w:color="auto"/>
        <w:right w:val="none" w:sz="0" w:space="0" w:color="auto"/>
      </w:divBdr>
    </w:div>
    <w:div w:id="1113015269">
      <w:bodyDiv w:val="1"/>
      <w:marLeft w:val="0"/>
      <w:marRight w:val="0"/>
      <w:marTop w:val="0"/>
      <w:marBottom w:val="0"/>
      <w:divBdr>
        <w:top w:val="none" w:sz="0" w:space="0" w:color="auto"/>
        <w:left w:val="none" w:sz="0" w:space="0" w:color="auto"/>
        <w:bottom w:val="none" w:sz="0" w:space="0" w:color="auto"/>
        <w:right w:val="none" w:sz="0" w:space="0" w:color="auto"/>
      </w:divBdr>
    </w:div>
    <w:div w:id="1127432593">
      <w:bodyDiv w:val="1"/>
      <w:marLeft w:val="0"/>
      <w:marRight w:val="0"/>
      <w:marTop w:val="0"/>
      <w:marBottom w:val="0"/>
      <w:divBdr>
        <w:top w:val="none" w:sz="0" w:space="0" w:color="auto"/>
        <w:left w:val="none" w:sz="0" w:space="0" w:color="auto"/>
        <w:bottom w:val="none" w:sz="0" w:space="0" w:color="auto"/>
        <w:right w:val="none" w:sz="0" w:space="0" w:color="auto"/>
      </w:divBdr>
    </w:div>
    <w:div w:id="1139306338">
      <w:bodyDiv w:val="1"/>
      <w:marLeft w:val="0"/>
      <w:marRight w:val="0"/>
      <w:marTop w:val="0"/>
      <w:marBottom w:val="0"/>
      <w:divBdr>
        <w:top w:val="none" w:sz="0" w:space="0" w:color="auto"/>
        <w:left w:val="none" w:sz="0" w:space="0" w:color="auto"/>
        <w:bottom w:val="none" w:sz="0" w:space="0" w:color="auto"/>
        <w:right w:val="none" w:sz="0" w:space="0" w:color="auto"/>
      </w:divBdr>
    </w:div>
    <w:div w:id="1145395947">
      <w:bodyDiv w:val="1"/>
      <w:marLeft w:val="0"/>
      <w:marRight w:val="0"/>
      <w:marTop w:val="0"/>
      <w:marBottom w:val="0"/>
      <w:divBdr>
        <w:top w:val="none" w:sz="0" w:space="0" w:color="auto"/>
        <w:left w:val="none" w:sz="0" w:space="0" w:color="auto"/>
        <w:bottom w:val="none" w:sz="0" w:space="0" w:color="auto"/>
        <w:right w:val="none" w:sz="0" w:space="0" w:color="auto"/>
      </w:divBdr>
    </w:div>
    <w:div w:id="1157188520">
      <w:bodyDiv w:val="1"/>
      <w:marLeft w:val="0"/>
      <w:marRight w:val="0"/>
      <w:marTop w:val="0"/>
      <w:marBottom w:val="0"/>
      <w:divBdr>
        <w:top w:val="none" w:sz="0" w:space="0" w:color="auto"/>
        <w:left w:val="none" w:sz="0" w:space="0" w:color="auto"/>
        <w:bottom w:val="none" w:sz="0" w:space="0" w:color="auto"/>
        <w:right w:val="none" w:sz="0" w:space="0" w:color="auto"/>
      </w:divBdr>
    </w:div>
    <w:div w:id="1168710984">
      <w:bodyDiv w:val="1"/>
      <w:marLeft w:val="0"/>
      <w:marRight w:val="0"/>
      <w:marTop w:val="0"/>
      <w:marBottom w:val="0"/>
      <w:divBdr>
        <w:top w:val="none" w:sz="0" w:space="0" w:color="auto"/>
        <w:left w:val="none" w:sz="0" w:space="0" w:color="auto"/>
        <w:bottom w:val="none" w:sz="0" w:space="0" w:color="auto"/>
        <w:right w:val="none" w:sz="0" w:space="0" w:color="auto"/>
      </w:divBdr>
    </w:div>
    <w:div w:id="1172262903">
      <w:bodyDiv w:val="1"/>
      <w:marLeft w:val="0"/>
      <w:marRight w:val="0"/>
      <w:marTop w:val="0"/>
      <w:marBottom w:val="0"/>
      <w:divBdr>
        <w:top w:val="none" w:sz="0" w:space="0" w:color="auto"/>
        <w:left w:val="none" w:sz="0" w:space="0" w:color="auto"/>
        <w:bottom w:val="none" w:sz="0" w:space="0" w:color="auto"/>
        <w:right w:val="none" w:sz="0" w:space="0" w:color="auto"/>
      </w:divBdr>
    </w:div>
    <w:div w:id="1193882765">
      <w:bodyDiv w:val="1"/>
      <w:marLeft w:val="0"/>
      <w:marRight w:val="0"/>
      <w:marTop w:val="0"/>
      <w:marBottom w:val="0"/>
      <w:divBdr>
        <w:top w:val="none" w:sz="0" w:space="0" w:color="auto"/>
        <w:left w:val="none" w:sz="0" w:space="0" w:color="auto"/>
        <w:bottom w:val="none" w:sz="0" w:space="0" w:color="auto"/>
        <w:right w:val="none" w:sz="0" w:space="0" w:color="auto"/>
      </w:divBdr>
    </w:div>
    <w:div w:id="1201241136">
      <w:bodyDiv w:val="1"/>
      <w:marLeft w:val="0"/>
      <w:marRight w:val="0"/>
      <w:marTop w:val="0"/>
      <w:marBottom w:val="0"/>
      <w:divBdr>
        <w:top w:val="none" w:sz="0" w:space="0" w:color="auto"/>
        <w:left w:val="none" w:sz="0" w:space="0" w:color="auto"/>
        <w:bottom w:val="none" w:sz="0" w:space="0" w:color="auto"/>
        <w:right w:val="none" w:sz="0" w:space="0" w:color="auto"/>
      </w:divBdr>
    </w:div>
    <w:div w:id="1237469755">
      <w:bodyDiv w:val="1"/>
      <w:marLeft w:val="0"/>
      <w:marRight w:val="0"/>
      <w:marTop w:val="0"/>
      <w:marBottom w:val="0"/>
      <w:divBdr>
        <w:top w:val="none" w:sz="0" w:space="0" w:color="auto"/>
        <w:left w:val="none" w:sz="0" w:space="0" w:color="auto"/>
        <w:bottom w:val="none" w:sz="0" w:space="0" w:color="auto"/>
        <w:right w:val="none" w:sz="0" w:space="0" w:color="auto"/>
      </w:divBdr>
    </w:div>
    <w:div w:id="1244296463">
      <w:bodyDiv w:val="1"/>
      <w:marLeft w:val="0"/>
      <w:marRight w:val="0"/>
      <w:marTop w:val="0"/>
      <w:marBottom w:val="0"/>
      <w:divBdr>
        <w:top w:val="none" w:sz="0" w:space="0" w:color="auto"/>
        <w:left w:val="none" w:sz="0" w:space="0" w:color="auto"/>
        <w:bottom w:val="none" w:sz="0" w:space="0" w:color="auto"/>
        <w:right w:val="none" w:sz="0" w:space="0" w:color="auto"/>
      </w:divBdr>
    </w:div>
    <w:div w:id="1278561518">
      <w:bodyDiv w:val="1"/>
      <w:marLeft w:val="0"/>
      <w:marRight w:val="0"/>
      <w:marTop w:val="0"/>
      <w:marBottom w:val="0"/>
      <w:divBdr>
        <w:top w:val="none" w:sz="0" w:space="0" w:color="auto"/>
        <w:left w:val="none" w:sz="0" w:space="0" w:color="auto"/>
        <w:bottom w:val="none" w:sz="0" w:space="0" w:color="auto"/>
        <w:right w:val="none" w:sz="0" w:space="0" w:color="auto"/>
      </w:divBdr>
    </w:div>
    <w:div w:id="1285575611">
      <w:bodyDiv w:val="1"/>
      <w:marLeft w:val="0"/>
      <w:marRight w:val="0"/>
      <w:marTop w:val="0"/>
      <w:marBottom w:val="0"/>
      <w:divBdr>
        <w:top w:val="none" w:sz="0" w:space="0" w:color="auto"/>
        <w:left w:val="none" w:sz="0" w:space="0" w:color="auto"/>
        <w:bottom w:val="none" w:sz="0" w:space="0" w:color="auto"/>
        <w:right w:val="none" w:sz="0" w:space="0" w:color="auto"/>
      </w:divBdr>
    </w:div>
    <w:div w:id="1286347937">
      <w:bodyDiv w:val="1"/>
      <w:marLeft w:val="0"/>
      <w:marRight w:val="0"/>
      <w:marTop w:val="0"/>
      <w:marBottom w:val="0"/>
      <w:divBdr>
        <w:top w:val="none" w:sz="0" w:space="0" w:color="auto"/>
        <w:left w:val="none" w:sz="0" w:space="0" w:color="auto"/>
        <w:bottom w:val="none" w:sz="0" w:space="0" w:color="auto"/>
        <w:right w:val="none" w:sz="0" w:space="0" w:color="auto"/>
      </w:divBdr>
    </w:div>
    <w:div w:id="1293435950">
      <w:bodyDiv w:val="1"/>
      <w:marLeft w:val="0"/>
      <w:marRight w:val="0"/>
      <w:marTop w:val="0"/>
      <w:marBottom w:val="0"/>
      <w:divBdr>
        <w:top w:val="none" w:sz="0" w:space="0" w:color="auto"/>
        <w:left w:val="none" w:sz="0" w:space="0" w:color="auto"/>
        <w:bottom w:val="none" w:sz="0" w:space="0" w:color="auto"/>
        <w:right w:val="none" w:sz="0" w:space="0" w:color="auto"/>
      </w:divBdr>
    </w:div>
    <w:div w:id="1296178280">
      <w:bodyDiv w:val="1"/>
      <w:marLeft w:val="0"/>
      <w:marRight w:val="0"/>
      <w:marTop w:val="0"/>
      <w:marBottom w:val="0"/>
      <w:divBdr>
        <w:top w:val="none" w:sz="0" w:space="0" w:color="auto"/>
        <w:left w:val="none" w:sz="0" w:space="0" w:color="auto"/>
        <w:bottom w:val="none" w:sz="0" w:space="0" w:color="auto"/>
        <w:right w:val="none" w:sz="0" w:space="0" w:color="auto"/>
      </w:divBdr>
    </w:div>
    <w:div w:id="1297837264">
      <w:bodyDiv w:val="1"/>
      <w:marLeft w:val="0"/>
      <w:marRight w:val="0"/>
      <w:marTop w:val="0"/>
      <w:marBottom w:val="0"/>
      <w:divBdr>
        <w:top w:val="none" w:sz="0" w:space="0" w:color="auto"/>
        <w:left w:val="none" w:sz="0" w:space="0" w:color="auto"/>
        <w:bottom w:val="none" w:sz="0" w:space="0" w:color="auto"/>
        <w:right w:val="none" w:sz="0" w:space="0" w:color="auto"/>
      </w:divBdr>
    </w:div>
    <w:div w:id="1299149687">
      <w:bodyDiv w:val="1"/>
      <w:marLeft w:val="0"/>
      <w:marRight w:val="0"/>
      <w:marTop w:val="0"/>
      <w:marBottom w:val="0"/>
      <w:divBdr>
        <w:top w:val="none" w:sz="0" w:space="0" w:color="auto"/>
        <w:left w:val="none" w:sz="0" w:space="0" w:color="auto"/>
        <w:bottom w:val="none" w:sz="0" w:space="0" w:color="auto"/>
        <w:right w:val="none" w:sz="0" w:space="0" w:color="auto"/>
      </w:divBdr>
    </w:div>
    <w:div w:id="1335643045">
      <w:bodyDiv w:val="1"/>
      <w:marLeft w:val="0"/>
      <w:marRight w:val="0"/>
      <w:marTop w:val="0"/>
      <w:marBottom w:val="0"/>
      <w:divBdr>
        <w:top w:val="none" w:sz="0" w:space="0" w:color="auto"/>
        <w:left w:val="none" w:sz="0" w:space="0" w:color="auto"/>
        <w:bottom w:val="none" w:sz="0" w:space="0" w:color="auto"/>
        <w:right w:val="none" w:sz="0" w:space="0" w:color="auto"/>
      </w:divBdr>
    </w:div>
    <w:div w:id="1351682647">
      <w:bodyDiv w:val="1"/>
      <w:marLeft w:val="0"/>
      <w:marRight w:val="0"/>
      <w:marTop w:val="0"/>
      <w:marBottom w:val="0"/>
      <w:divBdr>
        <w:top w:val="none" w:sz="0" w:space="0" w:color="auto"/>
        <w:left w:val="none" w:sz="0" w:space="0" w:color="auto"/>
        <w:bottom w:val="none" w:sz="0" w:space="0" w:color="auto"/>
        <w:right w:val="none" w:sz="0" w:space="0" w:color="auto"/>
      </w:divBdr>
    </w:div>
    <w:div w:id="1358772507">
      <w:bodyDiv w:val="1"/>
      <w:marLeft w:val="0"/>
      <w:marRight w:val="0"/>
      <w:marTop w:val="0"/>
      <w:marBottom w:val="0"/>
      <w:divBdr>
        <w:top w:val="none" w:sz="0" w:space="0" w:color="auto"/>
        <w:left w:val="none" w:sz="0" w:space="0" w:color="auto"/>
        <w:bottom w:val="none" w:sz="0" w:space="0" w:color="auto"/>
        <w:right w:val="none" w:sz="0" w:space="0" w:color="auto"/>
      </w:divBdr>
    </w:div>
    <w:div w:id="1363943215">
      <w:bodyDiv w:val="1"/>
      <w:marLeft w:val="0"/>
      <w:marRight w:val="0"/>
      <w:marTop w:val="0"/>
      <w:marBottom w:val="0"/>
      <w:divBdr>
        <w:top w:val="none" w:sz="0" w:space="0" w:color="auto"/>
        <w:left w:val="none" w:sz="0" w:space="0" w:color="auto"/>
        <w:bottom w:val="none" w:sz="0" w:space="0" w:color="auto"/>
        <w:right w:val="none" w:sz="0" w:space="0" w:color="auto"/>
      </w:divBdr>
    </w:div>
    <w:div w:id="1381202648">
      <w:bodyDiv w:val="1"/>
      <w:marLeft w:val="0"/>
      <w:marRight w:val="0"/>
      <w:marTop w:val="0"/>
      <w:marBottom w:val="0"/>
      <w:divBdr>
        <w:top w:val="none" w:sz="0" w:space="0" w:color="auto"/>
        <w:left w:val="none" w:sz="0" w:space="0" w:color="auto"/>
        <w:bottom w:val="none" w:sz="0" w:space="0" w:color="auto"/>
        <w:right w:val="none" w:sz="0" w:space="0" w:color="auto"/>
      </w:divBdr>
    </w:div>
    <w:div w:id="1413046781">
      <w:bodyDiv w:val="1"/>
      <w:marLeft w:val="0"/>
      <w:marRight w:val="0"/>
      <w:marTop w:val="0"/>
      <w:marBottom w:val="0"/>
      <w:divBdr>
        <w:top w:val="none" w:sz="0" w:space="0" w:color="auto"/>
        <w:left w:val="none" w:sz="0" w:space="0" w:color="auto"/>
        <w:bottom w:val="none" w:sz="0" w:space="0" w:color="auto"/>
        <w:right w:val="none" w:sz="0" w:space="0" w:color="auto"/>
      </w:divBdr>
    </w:div>
    <w:div w:id="1417750205">
      <w:bodyDiv w:val="1"/>
      <w:marLeft w:val="0"/>
      <w:marRight w:val="0"/>
      <w:marTop w:val="0"/>
      <w:marBottom w:val="0"/>
      <w:divBdr>
        <w:top w:val="none" w:sz="0" w:space="0" w:color="auto"/>
        <w:left w:val="none" w:sz="0" w:space="0" w:color="auto"/>
        <w:bottom w:val="none" w:sz="0" w:space="0" w:color="auto"/>
        <w:right w:val="none" w:sz="0" w:space="0" w:color="auto"/>
      </w:divBdr>
    </w:div>
    <w:div w:id="1438871305">
      <w:bodyDiv w:val="1"/>
      <w:marLeft w:val="0"/>
      <w:marRight w:val="0"/>
      <w:marTop w:val="0"/>
      <w:marBottom w:val="0"/>
      <w:divBdr>
        <w:top w:val="none" w:sz="0" w:space="0" w:color="auto"/>
        <w:left w:val="none" w:sz="0" w:space="0" w:color="auto"/>
        <w:bottom w:val="none" w:sz="0" w:space="0" w:color="auto"/>
        <w:right w:val="none" w:sz="0" w:space="0" w:color="auto"/>
      </w:divBdr>
    </w:div>
    <w:div w:id="1443188059">
      <w:bodyDiv w:val="1"/>
      <w:marLeft w:val="0"/>
      <w:marRight w:val="0"/>
      <w:marTop w:val="0"/>
      <w:marBottom w:val="0"/>
      <w:divBdr>
        <w:top w:val="none" w:sz="0" w:space="0" w:color="auto"/>
        <w:left w:val="none" w:sz="0" w:space="0" w:color="auto"/>
        <w:bottom w:val="none" w:sz="0" w:space="0" w:color="auto"/>
        <w:right w:val="none" w:sz="0" w:space="0" w:color="auto"/>
      </w:divBdr>
    </w:div>
    <w:div w:id="1447314904">
      <w:bodyDiv w:val="1"/>
      <w:marLeft w:val="0"/>
      <w:marRight w:val="0"/>
      <w:marTop w:val="0"/>
      <w:marBottom w:val="0"/>
      <w:divBdr>
        <w:top w:val="none" w:sz="0" w:space="0" w:color="auto"/>
        <w:left w:val="none" w:sz="0" w:space="0" w:color="auto"/>
        <w:bottom w:val="none" w:sz="0" w:space="0" w:color="auto"/>
        <w:right w:val="none" w:sz="0" w:space="0" w:color="auto"/>
      </w:divBdr>
    </w:div>
    <w:div w:id="1462186998">
      <w:bodyDiv w:val="1"/>
      <w:marLeft w:val="0"/>
      <w:marRight w:val="0"/>
      <w:marTop w:val="0"/>
      <w:marBottom w:val="0"/>
      <w:divBdr>
        <w:top w:val="none" w:sz="0" w:space="0" w:color="auto"/>
        <w:left w:val="none" w:sz="0" w:space="0" w:color="auto"/>
        <w:bottom w:val="none" w:sz="0" w:space="0" w:color="auto"/>
        <w:right w:val="none" w:sz="0" w:space="0" w:color="auto"/>
      </w:divBdr>
    </w:div>
    <w:div w:id="1465810071">
      <w:bodyDiv w:val="1"/>
      <w:marLeft w:val="0"/>
      <w:marRight w:val="0"/>
      <w:marTop w:val="0"/>
      <w:marBottom w:val="0"/>
      <w:divBdr>
        <w:top w:val="none" w:sz="0" w:space="0" w:color="auto"/>
        <w:left w:val="none" w:sz="0" w:space="0" w:color="auto"/>
        <w:bottom w:val="none" w:sz="0" w:space="0" w:color="auto"/>
        <w:right w:val="none" w:sz="0" w:space="0" w:color="auto"/>
      </w:divBdr>
    </w:div>
    <w:div w:id="1466583571">
      <w:bodyDiv w:val="1"/>
      <w:marLeft w:val="0"/>
      <w:marRight w:val="0"/>
      <w:marTop w:val="0"/>
      <w:marBottom w:val="0"/>
      <w:divBdr>
        <w:top w:val="none" w:sz="0" w:space="0" w:color="auto"/>
        <w:left w:val="none" w:sz="0" w:space="0" w:color="auto"/>
        <w:bottom w:val="none" w:sz="0" w:space="0" w:color="auto"/>
        <w:right w:val="none" w:sz="0" w:space="0" w:color="auto"/>
      </w:divBdr>
    </w:div>
    <w:div w:id="1470442197">
      <w:bodyDiv w:val="1"/>
      <w:marLeft w:val="0"/>
      <w:marRight w:val="0"/>
      <w:marTop w:val="0"/>
      <w:marBottom w:val="0"/>
      <w:divBdr>
        <w:top w:val="none" w:sz="0" w:space="0" w:color="auto"/>
        <w:left w:val="none" w:sz="0" w:space="0" w:color="auto"/>
        <w:bottom w:val="none" w:sz="0" w:space="0" w:color="auto"/>
        <w:right w:val="none" w:sz="0" w:space="0" w:color="auto"/>
      </w:divBdr>
    </w:div>
    <w:div w:id="1492023277">
      <w:bodyDiv w:val="1"/>
      <w:marLeft w:val="0"/>
      <w:marRight w:val="0"/>
      <w:marTop w:val="0"/>
      <w:marBottom w:val="0"/>
      <w:divBdr>
        <w:top w:val="none" w:sz="0" w:space="0" w:color="auto"/>
        <w:left w:val="none" w:sz="0" w:space="0" w:color="auto"/>
        <w:bottom w:val="none" w:sz="0" w:space="0" w:color="auto"/>
        <w:right w:val="none" w:sz="0" w:space="0" w:color="auto"/>
      </w:divBdr>
    </w:div>
    <w:div w:id="1513371388">
      <w:bodyDiv w:val="1"/>
      <w:marLeft w:val="0"/>
      <w:marRight w:val="0"/>
      <w:marTop w:val="0"/>
      <w:marBottom w:val="0"/>
      <w:divBdr>
        <w:top w:val="none" w:sz="0" w:space="0" w:color="auto"/>
        <w:left w:val="none" w:sz="0" w:space="0" w:color="auto"/>
        <w:bottom w:val="none" w:sz="0" w:space="0" w:color="auto"/>
        <w:right w:val="none" w:sz="0" w:space="0" w:color="auto"/>
      </w:divBdr>
    </w:div>
    <w:div w:id="1530946680">
      <w:bodyDiv w:val="1"/>
      <w:marLeft w:val="0"/>
      <w:marRight w:val="0"/>
      <w:marTop w:val="0"/>
      <w:marBottom w:val="0"/>
      <w:divBdr>
        <w:top w:val="none" w:sz="0" w:space="0" w:color="auto"/>
        <w:left w:val="none" w:sz="0" w:space="0" w:color="auto"/>
        <w:bottom w:val="none" w:sz="0" w:space="0" w:color="auto"/>
        <w:right w:val="none" w:sz="0" w:space="0" w:color="auto"/>
      </w:divBdr>
    </w:div>
    <w:div w:id="1553349038">
      <w:bodyDiv w:val="1"/>
      <w:marLeft w:val="0"/>
      <w:marRight w:val="0"/>
      <w:marTop w:val="0"/>
      <w:marBottom w:val="0"/>
      <w:divBdr>
        <w:top w:val="none" w:sz="0" w:space="0" w:color="auto"/>
        <w:left w:val="none" w:sz="0" w:space="0" w:color="auto"/>
        <w:bottom w:val="none" w:sz="0" w:space="0" w:color="auto"/>
        <w:right w:val="none" w:sz="0" w:space="0" w:color="auto"/>
      </w:divBdr>
    </w:div>
    <w:div w:id="1572040709">
      <w:bodyDiv w:val="1"/>
      <w:marLeft w:val="0"/>
      <w:marRight w:val="0"/>
      <w:marTop w:val="0"/>
      <w:marBottom w:val="0"/>
      <w:divBdr>
        <w:top w:val="none" w:sz="0" w:space="0" w:color="auto"/>
        <w:left w:val="none" w:sz="0" w:space="0" w:color="auto"/>
        <w:bottom w:val="none" w:sz="0" w:space="0" w:color="auto"/>
        <w:right w:val="none" w:sz="0" w:space="0" w:color="auto"/>
      </w:divBdr>
    </w:div>
    <w:div w:id="1575434906">
      <w:bodyDiv w:val="1"/>
      <w:marLeft w:val="0"/>
      <w:marRight w:val="0"/>
      <w:marTop w:val="0"/>
      <w:marBottom w:val="0"/>
      <w:divBdr>
        <w:top w:val="none" w:sz="0" w:space="0" w:color="auto"/>
        <w:left w:val="none" w:sz="0" w:space="0" w:color="auto"/>
        <w:bottom w:val="none" w:sz="0" w:space="0" w:color="auto"/>
        <w:right w:val="none" w:sz="0" w:space="0" w:color="auto"/>
      </w:divBdr>
    </w:div>
    <w:div w:id="1584224222">
      <w:bodyDiv w:val="1"/>
      <w:marLeft w:val="0"/>
      <w:marRight w:val="0"/>
      <w:marTop w:val="0"/>
      <w:marBottom w:val="0"/>
      <w:divBdr>
        <w:top w:val="none" w:sz="0" w:space="0" w:color="auto"/>
        <w:left w:val="none" w:sz="0" w:space="0" w:color="auto"/>
        <w:bottom w:val="none" w:sz="0" w:space="0" w:color="auto"/>
        <w:right w:val="none" w:sz="0" w:space="0" w:color="auto"/>
      </w:divBdr>
    </w:div>
    <w:div w:id="1590767573">
      <w:bodyDiv w:val="1"/>
      <w:marLeft w:val="0"/>
      <w:marRight w:val="0"/>
      <w:marTop w:val="0"/>
      <w:marBottom w:val="0"/>
      <w:divBdr>
        <w:top w:val="none" w:sz="0" w:space="0" w:color="auto"/>
        <w:left w:val="none" w:sz="0" w:space="0" w:color="auto"/>
        <w:bottom w:val="none" w:sz="0" w:space="0" w:color="auto"/>
        <w:right w:val="none" w:sz="0" w:space="0" w:color="auto"/>
      </w:divBdr>
    </w:div>
    <w:div w:id="1591424110">
      <w:bodyDiv w:val="1"/>
      <w:marLeft w:val="0"/>
      <w:marRight w:val="0"/>
      <w:marTop w:val="0"/>
      <w:marBottom w:val="0"/>
      <w:divBdr>
        <w:top w:val="none" w:sz="0" w:space="0" w:color="auto"/>
        <w:left w:val="none" w:sz="0" w:space="0" w:color="auto"/>
        <w:bottom w:val="none" w:sz="0" w:space="0" w:color="auto"/>
        <w:right w:val="none" w:sz="0" w:space="0" w:color="auto"/>
      </w:divBdr>
    </w:div>
    <w:div w:id="1600409123">
      <w:bodyDiv w:val="1"/>
      <w:marLeft w:val="0"/>
      <w:marRight w:val="0"/>
      <w:marTop w:val="0"/>
      <w:marBottom w:val="0"/>
      <w:divBdr>
        <w:top w:val="none" w:sz="0" w:space="0" w:color="auto"/>
        <w:left w:val="none" w:sz="0" w:space="0" w:color="auto"/>
        <w:bottom w:val="none" w:sz="0" w:space="0" w:color="auto"/>
        <w:right w:val="none" w:sz="0" w:space="0" w:color="auto"/>
      </w:divBdr>
    </w:div>
    <w:div w:id="1618952579">
      <w:bodyDiv w:val="1"/>
      <w:marLeft w:val="0"/>
      <w:marRight w:val="0"/>
      <w:marTop w:val="0"/>
      <w:marBottom w:val="0"/>
      <w:divBdr>
        <w:top w:val="none" w:sz="0" w:space="0" w:color="auto"/>
        <w:left w:val="none" w:sz="0" w:space="0" w:color="auto"/>
        <w:bottom w:val="none" w:sz="0" w:space="0" w:color="auto"/>
        <w:right w:val="none" w:sz="0" w:space="0" w:color="auto"/>
      </w:divBdr>
    </w:div>
    <w:div w:id="1639529562">
      <w:bodyDiv w:val="1"/>
      <w:marLeft w:val="0"/>
      <w:marRight w:val="0"/>
      <w:marTop w:val="0"/>
      <w:marBottom w:val="0"/>
      <w:divBdr>
        <w:top w:val="none" w:sz="0" w:space="0" w:color="auto"/>
        <w:left w:val="none" w:sz="0" w:space="0" w:color="auto"/>
        <w:bottom w:val="none" w:sz="0" w:space="0" w:color="auto"/>
        <w:right w:val="none" w:sz="0" w:space="0" w:color="auto"/>
      </w:divBdr>
    </w:div>
    <w:div w:id="1652442545">
      <w:bodyDiv w:val="1"/>
      <w:marLeft w:val="0"/>
      <w:marRight w:val="0"/>
      <w:marTop w:val="0"/>
      <w:marBottom w:val="0"/>
      <w:divBdr>
        <w:top w:val="none" w:sz="0" w:space="0" w:color="auto"/>
        <w:left w:val="none" w:sz="0" w:space="0" w:color="auto"/>
        <w:bottom w:val="none" w:sz="0" w:space="0" w:color="auto"/>
        <w:right w:val="none" w:sz="0" w:space="0" w:color="auto"/>
      </w:divBdr>
    </w:div>
    <w:div w:id="1654528358">
      <w:bodyDiv w:val="1"/>
      <w:marLeft w:val="0"/>
      <w:marRight w:val="0"/>
      <w:marTop w:val="0"/>
      <w:marBottom w:val="0"/>
      <w:divBdr>
        <w:top w:val="none" w:sz="0" w:space="0" w:color="auto"/>
        <w:left w:val="none" w:sz="0" w:space="0" w:color="auto"/>
        <w:bottom w:val="none" w:sz="0" w:space="0" w:color="auto"/>
        <w:right w:val="none" w:sz="0" w:space="0" w:color="auto"/>
      </w:divBdr>
    </w:div>
    <w:div w:id="1657493462">
      <w:bodyDiv w:val="1"/>
      <w:marLeft w:val="0"/>
      <w:marRight w:val="0"/>
      <w:marTop w:val="0"/>
      <w:marBottom w:val="0"/>
      <w:divBdr>
        <w:top w:val="none" w:sz="0" w:space="0" w:color="auto"/>
        <w:left w:val="none" w:sz="0" w:space="0" w:color="auto"/>
        <w:bottom w:val="none" w:sz="0" w:space="0" w:color="auto"/>
        <w:right w:val="none" w:sz="0" w:space="0" w:color="auto"/>
      </w:divBdr>
    </w:div>
    <w:div w:id="1714384919">
      <w:bodyDiv w:val="1"/>
      <w:marLeft w:val="0"/>
      <w:marRight w:val="0"/>
      <w:marTop w:val="0"/>
      <w:marBottom w:val="0"/>
      <w:divBdr>
        <w:top w:val="none" w:sz="0" w:space="0" w:color="auto"/>
        <w:left w:val="none" w:sz="0" w:space="0" w:color="auto"/>
        <w:bottom w:val="none" w:sz="0" w:space="0" w:color="auto"/>
        <w:right w:val="none" w:sz="0" w:space="0" w:color="auto"/>
      </w:divBdr>
    </w:div>
    <w:div w:id="1728727230">
      <w:bodyDiv w:val="1"/>
      <w:marLeft w:val="0"/>
      <w:marRight w:val="0"/>
      <w:marTop w:val="0"/>
      <w:marBottom w:val="0"/>
      <w:divBdr>
        <w:top w:val="none" w:sz="0" w:space="0" w:color="auto"/>
        <w:left w:val="none" w:sz="0" w:space="0" w:color="auto"/>
        <w:bottom w:val="none" w:sz="0" w:space="0" w:color="auto"/>
        <w:right w:val="none" w:sz="0" w:space="0" w:color="auto"/>
      </w:divBdr>
    </w:div>
    <w:div w:id="1752776477">
      <w:bodyDiv w:val="1"/>
      <w:marLeft w:val="0"/>
      <w:marRight w:val="0"/>
      <w:marTop w:val="0"/>
      <w:marBottom w:val="0"/>
      <w:divBdr>
        <w:top w:val="none" w:sz="0" w:space="0" w:color="auto"/>
        <w:left w:val="none" w:sz="0" w:space="0" w:color="auto"/>
        <w:bottom w:val="none" w:sz="0" w:space="0" w:color="auto"/>
        <w:right w:val="none" w:sz="0" w:space="0" w:color="auto"/>
      </w:divBdr>
    </w:div>
    <w:div w:id="1765370988">
      <w:bodyDiv w:val="1"/>
      <w:marLeft w:val="0"/>
      <w:marRight w:val="0"/>
      <w:marTop w:val="0"/>
      <w:marBottom w:val="0"/>
      <w:divBdr>
        <w:top w:val="none" w:sz="0" w:space="0" w:color="auto"/>
        <w:left w:val="none" w:sz="0" w:space="0" w:color="auto"/>
        <w:bottom w:val="none" w:sz="0" w:space="0" w:color="auto"/>
        <w:right w:val="none" w:sz="0" w:space="0" w:color="auto"/>
      </w:divBdr>
    </w:div>
    <w:div w:id="1786538019">
      <w:bodyDiv w:val="1"/>
      <w:marLeft w:val="0"/>
      <w:marRight w:val="0"/>
      <w:marTop w:val="0"/>
      <w:marBottom w:val="0"/>
      <w:divBdr>
        <w:top w:val="none" w:sz="0" w:space="0" w:color="auto"/>
        <w:left w:val="none" w:sz="0" w:space="0" w:color="auto"/>
        <w:bottom w:val="none" w:sz="0" w:space="0" w:color="auto"/>
        <w:right w:val="none" w:sz="0" w:space="0" w:color="auto"/>
      </w:divBdr>
    </w:div>
    <w:div w:id="1788430384">
      <w:bodyDiv w:val="1"/>
      <w:marLeft w:val="0"/>
      <w:marRight w:val="0"/>
      <w:marTop w:val="0"/>
      <w:marBottom w:val="0"/>
      <w:divBdr>
        <w:top w:val="none" w:sz="0" w:space="0" w:color="auto"/>
        <w:left w:val="none" w:sz="0" w:space="0" w:color="auto"/>
        <w:bottom w:val="none" w:sz="0" w:space="0" w:color="auto"/>
        <w:right w:val="none" w:sz="0" w:space="0" w:color="auto"/>
      </w:divBdr>
    </w:div>
    <w:div w:id="1796681465">
      <w:bodyDiv w:val="1"/>
      <w:marLeft w:val="0"/>
      <w:marRight w:val="0"/>
      <w:marTop w:val="0"/>
      <w:marBottom w:val="0"/>
      <w:divBdr>
        <w:top w:val="none" w:sz="0" w:space="0" w:color="auto"/>
        <w:left w:val="none" w:sz="0" w:space="0" w:color="auto"/>
        <w:bottom w:val="none" w:sz="0" w:space="0" w:color="auto"/>
        <w:right w:val="none" w:sz="0" w:space="0" w:color="auto"/>
      </w:divBdr>
    </w:div>
    <w:div w:id="1809856289">
      <w:bodyDiv w:val="1"/>
      <w:marLeft w:val="0"/>
      <w:marRight w:val="0"/>
      <w:marTop w:val="0"/>
      <w:marBottom w:val="0"/>
      <w:divBdr>
        <w:top w:val="none" w:sz="0" w:space="0" w:color="auto"/>
        <w:left w:val="none" w:sz="0" w:space="0" w:color="auto"/>
        <w:bottom w:val="none" w:sz="0" w:space="0" w:color="auto"/>
        <w:right w:val="none" w:sz="0" w:space="0" w:color="auto"/>
      </w:divBdr>
    </w:div>
    <w:div w:id="1812012659">
      <w:bodyDiv w:val="1"/>
      <w:marLeft w:val="0"/>
      <w:marRight w:val="0"/>
      <w:marTop w:val="0"/>
      <w:marBottom w:val="0"/>
      <w:divBdr>
        <w:top w:val="none" w:sz="0" w:space="0" w:color="auto"/>
        <w:left w:val="none" w:sz="0" w:space="0" w:color="auto"/>
        <w:bottom w:val="none" w:sz="0" w:space="0" w:color="auto"/>
        <w:right w:val="none" w:sz="0" w:space="0" w:color="auto"/>
      </w:divBdr>
    </w:div>
    <w:div w:id="1835679558">
      <w:bodyDiv w:val="1"/>
      <w:marLeft w:val="0"/>
      <w:marRight w:val="0"/>
      <w:marTop w:val="0"/>
      <w:marBottom w:val="0"/>
      <w:divBdr>
        <w:top w:val="none" w:sz="0" w:space="0" w:color="auto"/>
        <w:left w:val="none" w:sz="0" w:space="0" w:color="auto"/>
        <w:bottom w:val="none" w:sz="0" w:space="0" w:color="auto"/>
        <w:right w:val="none" w:sz="0" w:space="0" w:color="auto"/>
      </w:divBdr>
    </w:div>
    <w:div w:id="1844543096">
      <w:bodyDiv w:val="1"/>
      <w:marLeft w:val="0"/>
      <w:marRight w:val="0"/>
      <w:marTop w:val="0"/>
      <w:marBottom w:val="0"/>
      <w:divBdr>
        <w:top w:val="none" w:sz="0" w:space="0" w:color="auto"/>
        <w:left w:val="none" w:sz="0" w:space="0" w:color="auto"/>
        <w:bottom w:val="none" w:sz="0" w:space="0" w:color="auto"/>
        <w:right w:val="none" w:sz="0" w:space="0" w:color="auto"/>
      </w:divBdr>
    </w:div>
    <w:div w:id="1858033001">
      <w:bodyDiv w:val="1"/>
      <w:marLeft w:val="0"/>
      <w:marRight w:val="0"/>
      <w:marTop w:val="0"/>
      <w:marBottom w:val="0"/>
      <w:divBdr>
        <w:top w:val="none" w:sz="0" w:space="0" w:color="auto"/>
        <w:left w:val="none" w:sz="0" w:space="0" w:color="auto"/>
        <w:bottom w:val="none" w:sz="0" w:space="0" w:color="auto"/>
        <w:right w:val="none" w:sz="0" w:space="0" w:color="auto"/>
      </w:divBdr>
    </w:div>
    <w:div w:id="1858231079">
      <w:bodyDiv w:val="1"/>
      <w:marLeft w:val="0"/>
      <w:marRight w:val="0"/>
      <w:marTop w:val="0"/>
      <w:marBottom w:val="0"/>
      <w:divBdr>
        <w:top w:val="none" w:sz="0" w:space="0" w:color="auto"/>
        <w:left w:val="none" w:sz="0" w:space="0" w:color="auto"/>
        <w:bottom w:val="none" w:sz="0" w:space="0" w:color="auto"/>
        <w:right w:val="none" w:sz="0" w:space="0" w:color="auto"/>
      </w:divBdr>
    </w:div>
    <w:div w:id="1868524455">
      <w:bodyDiv w:val="1"/>
      <w:marLeft w:val="0"/>
      <w:marRight w:val="0"/>
      <w:marTop w:val="0"/>
      <w:marBottom w:val="0"/>
      <w:divBdr>
        <w:top w:val="none" w:sz="0" w:space="0" w:color="auto"/>
        <w:left w:val="none" w:sz="0" w:space="0" w:color="auto"/>
        <w:bottom w:val="none" w:sz="0" w:space="0" w:color="auto"/>
        <w:right w:val="none" w:sz="0" w:space="0" w:color="auto"/>
      </w:divBdr>
    </w:div>
    <w:div w:id="1881475394">
      <w:bodyDiv w:val="1"/>
      <w:marLeft w:val="0"/>
      <w:marRight w:val="0"/>
      <w:marTop w:val="0"/>
      <w:marBottom w:val="0"/>
      <w:divBdr>
        <w:top w:val="none" w:sz="0" w:space="0" w:color="auto"/>
        <w:left w:val="none" w:sz="0" w:space="0" w:color="auto"/>
        <w:bottom w:val="none" w:sz="0" w:space="0" w:color="auto"/>
        <w:right w:val="none" w:sz="0" w:space="0" w:color="auto"/>
      </w:divBdr>
    </w:div>
    <w:div w:id="1892618711">
      <w:bodyDiv w:val="1"/>
      <w:marLeft w:val="0"/>
      <w:marRight w:val="0"/>
      <w:marTop w:val="0"/>
      <w:marBottom w:val="0"/>
      <w:divBdr>
        <w:top w:val="none" w:sz="0" w:space="0" w:color="auto"/>
        <w:left w:val="none" w:sz="0" w:space="0" w:color="auto"/>
        <w:bottom w:val="none" w:sz="0" w:space="0" w:color="auto"/>
        <w:right w:val="none" w:sz="0" w:space="0" w:color="auto"/>
      </w:divBdr>
    </w:div>
    <w:div w:id="1902667641">
      <w:bodyDiv w:val="1"/>
      <w:marLeft w:val="0"/>
      <w:marRight w:val="0"/>
      <w:marTop w:val="0"/>
      <w:marBottom w:val="0"/>
      <w:divBdr>
        <w:top w:val="none" w:sz="0" w:space="0" w:color="auto"/>
        <w:left w:val="none" w:sz="0" w:space="0" w:color="auto"/>
        <w:bottom w:val="none" w:sz="0" w:space="0" w:color="auto"/>
        <w:right w:val="none" w:sz="0" w:space="0" w:color="auto"/>
      </w:divBdr>
    </w:div>
    <w:div w:id="1928610386">
      <w:bodyDiv w:val="1"/>
      <w:marLeft w:val="0"/>
      <w:marRight w:val="0"/>
      <w:marTop w:val="0"/>
      <w:marBottom w:val="0"/>
      <w:divBdr>
        <w:top w:val="none" w:sz="0" w:space="0" w:color="auto"/>
        <w:left w:val="none" w:sz="0" w:space="0" w:color="auto"/>
        <w:bottom w:val="none" w:sz="0" w:space="0" w:color="auto"/>
        <w:right w:val="none" w:sz="0" w:space="0" w:color="auto"/>
      </w:divBdr>
    </w:div>
    <w:div w:id="1930499652">
      <w:bodyDiv w:val="1"/>
      <w:marLeft w:val="0"/>
      <w:marRight w:val="0"/>
      <w:marTop w:val="0"/>
      <w:marBottom w:val="0"/>
      <w:divBdr>
        <w:top w:val="none" w:sz="0" w:space="0" w:color="auto"/>
        <w:left w:val="none" w:sz="0" w:space="0" w:color="auto"/>
        <w:bottom w:val="none" w:sz="0" w:space="0" w:color="auto"/>
        <w:right w:val="none" w:sz="0" w:space="0" w:color="auto"/>
      </w:divBdr>
    </w:div>
    <w:div w:id="1940600598">
      <w:bodyDiv w:val="1"/>
      <w:marLeft w:val="0"/>
      <w:marRight w:val="0"/>
      <w:marTop w:val="0"/>
      <w:marBottom w:val="0"/>
      <w:divBdr>
        <w:top w:val="none" w:sz="0" w:space="0" w:color="auto"/>
        <w:left w:val="none" w:sz="0" w:space="0" w:color="auto"/>
        <w:bottom w:val="none" w:sz="0" w:space="0" w:color="auto"/>
        <w:right w:val="none" w:sz="0" w:space="0" w:color="auto"/>
      </w:divBdr>
    </w:div>
    <w:div w:id="1949894657">
      <w:bodyDiv w:val="1"/>
      <w:marLeft w:val="0"/>
      <w:marRight w:val="0"/>
      <w:marTop w:val="0"/>
      <w:marBottom w:val="0"/>
      <w:divBdr>
        <w:top w:val="none" w:sz="0" w:space="0" w:color="auto"/>
        <w:left w:val="none" w:sz="0" w:space="0" w:color="auto"/>
        <w:bottom w:val="none" w:sz="0" w:space="0" w:color="auto"/>
        <w:right w:val="none" w:sz="0" w:space="0" w:color="auto"/>
      </w:divBdr>
    </w:div>
    <w:div w:id="1950626298">
      <w:bodyDiv w:val="1"/>
      <w:marLeft w:val="0"/>
      <w:marRight w:val="0"/>
      <w:marTop w:val="0"/>
      <w:marBottom w:val="0"/>
      <w:divBdr>
        <w:top w:val="none" w:sz="0" w:space="0" w:color="auto"/>
        <w:left w:val="none" w:sz="0" w:space="0" w:color="auto"/>
        <w:bottom w:val="none" w:sz="0" w:space="0" w:color="auto"/>
        <w:right w:val="none" w:sz="0" w:space="0" w:color="auto"/>
      </w:divBdr>
    </w:div>
    <w:div w:id="1956011872">
      <w:bodyDiv w:val="1"/>
      <w:marLeft w:val="0"/>
      <w:marRight w:val="0"/>
      <w:marTop w:val="0"/>
      <w:marBottom w:val="0"/>
      <w:divBdr>
        <w:top w:val="none" w:sz="0" w:space="0" w:color="auto"/>
        <w:left w:val="none" w:sz="0" w:space="0" w:color="auto"/>
        <w:bottom w:val="none" w:sz="0" w:space="0" w:color="auto"/>
        <w:right w:val="none" w:sz="0" w:space="0" w:color="auto"/>
      </w:divBdr>
    </w:div>
    <w:div w:id="1961062501">
      <w:bodyDiv w:val="1"/>
      <w:marLeft w:val="0"/>
      <w:marRight w:val="0"/>
      <w:marTop w:val="0"/>
      <w:marBottom w:val="0"/>
      <w:divBdr>
        <w:top w:val="none" w:sz="0" w:space="0" w:color="auto"/>
        <w:left w:val="none" w:sz="0" w:space="0" w:color="auto"/>
        <w:bottom w:val="none" w:sz="0" w:space="0" w:color="auto"/>
        <w:right w:val="none" w:sz="0" w:space="0" w:color="auto"/>
      </w:divBdr>
    </w:div>
    <w:div w:id="1976981932">
      <w:bodyDiv w:val="1"/>
      <w:marLeft w:val="0"/>
      <w:marRight w:val="0"/>
      <w:marTop w:val="0"/>
      <w:marBottom w:val="0"/>
      <w:divBdr>
        <w:top w:val="none" w:sz="0" w:space="0" w:color="auto"/>
        <w:left w:val="none" w:sz="0" w:space="0" w:color="auto"/>
        <w:bottom w:val="none" w:sz="0" w:space="0" w:color="auto"/>
        <w:right w:val="none" w:sz="0" w:space="0" w:color="auto"/>
      </w:divBdr>
    </w:div>
    <w:div w:id="1987738804">
      <w:bodyDiv w:val="1"/>
      <w:marLeft w:val="0"/>
      <w:marRight w:val="0"/>
      <w:marTop w:val="0"/>
      <w:marBottom w:val="0"/>
      <w:divBdr>
        <w:top w:val="none" w:sz="0" w:space="0" w:color="auto"/>
        <w:left w:val="none" w:sz="0" w:space="0" w:color="auto"/>
        <w:bottom w:val="none" w:sz="0" w:space="0" w:color="auto"/>
        <w:right w:val="none" w:sz="0" w:space="0" w:color="auto"/>
      </w:divBdr>
    </w:div>
    <w:div w:id="1995983895">
      <w:bodyDiv w:val="1"/>
      <w:marLeft w:val="0"/>
      <w:marRight w:val="0"/>
      <w:marTop w:val="0"/>
      <w:marBottom w:val="0"/>
      <w:divBdr>
        <w:top w:val="none" w:sz="0" w:space="0" w:color="auto"/>
        <w:left w:val="none" w:sz="0" w:space="0" w:color="auto"/>
        <w:bottom w:val="none" w:sz="0" w:space="0" w:color="auto"/>
        <w:right w:val="none" w:sz="0" w:space="0" w:color="auto"/>
      </w:divBdr>
    </w:div>
    <w:div w:id="2009864390">
      <w:bodyDiv w:val="1"/>
      <w:marLeft w:val="0"/>
      <w:marRight w:val="0"/>
      <w:marTop w:val="0"/>
      <w:marBottom w:val="0"/>
      <w:divBdr>
        <w:top w:val="none" w:sz="0" w:space="0" w:color="auto"/>
        <w:left w:val="none" w:sz="0" w:space="0" w:color="auto"/>
        <w:bottom w:val="none" w:sz="0" w:space="0" w:color="auto"/>
        <w:right w:val="none" w:sz="0" w:space="0" w:color="auto"/>
      </w:divBdr>
    </w:div>
    <w:div w:id="2020043680">
      <w:bodyDiv w:val="1"/>
      <w:marLeft w:val="0"/>
      <w:marRight w:val="0"/>
      <w:marTop w:val="0"/>
      <w:marBottom w:val="0"/>
      <w:divBdr>
        <w:top w:val="none" w:sz="0" w:space="0" w:color="auto"/>
        <w:left w:val="none" w:sz="0" w:space="0" w:color="auto"/>
        <w:bottom w:val="none" w:sz="0" w:space="0" w:color="auto"/>
        <w:right w:val="none" w:sz="0" w:space="0" w:color="auto"/>
      </w:divBdr>
    </w:div>
    <w:div w:id="2033725281">
      <w:bodyDiv w:val="1"/>
      <w:marLeft w:val="0"/>
      <w:marRight w:val="0"/>
      <w:marTop w:val="0"/>
      <w:marBottom w:val="0"/>
      <w:divBdr>
        <w:top w:val="none" w:sz="0" w:space="0" w:color="auto"/>
        <w:left w:val="none" w:sz="0" w:space="0" w:color="auto"/>
        <w:bottom w:val="none" w:sz="0" w:space="0" w:color="auto"/>
        <w:right w:val="none" w:sz="0" w:space="0" w:color="auto"/>
      </w:divBdr>
    </w:div>
    <w:div w:id="2040621521">
      <w:bodyDiv w:val="1"/>
      <w:marLeft w:val="0"/>
      <w:marRight w:val="0"/>
      <w:marTop w:val="0"/>
      <w:marBottom w:val="0"/>
      <w:divBdr>
        <w:top w:val="none" w:sz="0" w:space="0" w:color="auto"/>
        <w:left w:val="none" w:sz="0" w:space="0" w:color="auto"/>
        <w:bottom w:val="none" w:sz="0" w:space="0" w:color="auto"/>
        <w:right w:val="none" w:sz="0" w:space="0" w:color="auto"/>
      </w:divBdr>
    </w:div>
    <w:div w:id="2084832309">
      <w:bodyDiv w:val="1"/>
      <w:marLeft w:val="0"/>
      <w:marRight w:val="0"/>
      <w:marTop w:val="0"/>
      <w:marBottom w:val="0"/>
      <w:divBdr>
        <w:top w:val="none" w:sz="0" w:space="0" w:color="auto"/>
        <w:left w:val="none" w:sz="0" w:space="0" w:color="auto"/>
        <w:bottom w:val="none" w:sz="0" w:space="0" w:color="auto"/>
        <w:right w:val="none" w:sz="0" w:space="0" w:color="auto"/>
      </w:divBdr>
    </w:div>
    <w:div w:id="2094469175">
      <w:bodyDiv w:val="1"/>
      <w:marLeft w:val="0"/>
      <w:marRight w:val="0"/>
      <w:marTop w:val="0"/>
      <w:marBottom w:val="0"/>
      <w:divBdr>
        <w:top w:val="none" w:sz="0" w:space="0" w:color="auto"/>
        <w:left w:val="none" w:sz="0" w:space="0" w:color="auto"/>
        <w:bottom w:val="none" w:sz="0" w:space="0" w:color="auto"/>
        <w:right w:val="none" w:sz="0" w:space="0" w:color="auto"/>
      </w:divBdr>
    </w:div>
    <w:div w:id="2111319319">
      <w:bodyDiv w:val="1"/>
      <w:marLeft w:val="0"/>
      <w:marRight w:val="0"/>
      <w:marTop w:val="0"/>
      <w:marBottom w:val="0"/>
      <w:divBdr>
        <w:top w:val="none" w:sz="0" w:space="0" w:color="auto"/>
        <w:left w:val="none" w:sz="0" w:space="0" w:color="auto"/>
        <w:bottom w:val="none" w:sz="0" w:space="0" w:color="auto"/>
        <w:right w:val="none" w:sz="0" w:space="0" w:color="auto"/>
      </w:divBdr>
    </w:div>
    <w:div w:id="2124685233">
      <w:bodyDiv w:val="1"/>
      <w:marLeft w:val="0"/>
      <w:marRight w:val="0"/>
      <w:marTop w:val="0"/>
      <w:marBottom w:val="0"/>
      <w:divBdr>
        <w:top w:val="none" w:sz="0" w:space="0" w:color="auto"/>
        <w:left w:val="none" w:sz="0" w:space="0" w:color="auto"/>
        <w:bottom w:val="none" w:sz="0" w:space="0" w:color="auto"/>
        <w:right w:val="none" w:sz="0" w:space="0" w:color="auto"/>
      </w:divBdr>
    </w:div>
    <w:div w:id="2130775944">
      <w:bodyDiv w:val="1"/>
      <w:marLeft w:val="0"/>
      <w:marRight w:val="0"/>
      <w:marTop w:val="0"/>
      <w:marBottom w:val="0"/>
      <w:divBdr>
        <w:top w:val="none" w:sz="0" w:space="0" w:color="auto"/>
        <w:left w:val="none" w:sz="0" w:space="0" w:color="auto"/>
        <w:bottom w:val="none" w:sz="0" w:space="0" w:color="auto"/>
        <w:right w:val="none" w:sz="0" w:space="0" w:color="auto"/>
      </w:divBdr>
    </w:div>
    <w:div w:id="2138796443">
      <w:bodyDiv w:val="1"/>
      <w:marLeft w:val="0"/>
      <w:marRight w:val="0"/>
      <w:marTop w:val="0"/>
      <w:marBottom w:val="0"/>
      <w:divBdr>
        <w:top w:val="none" w:sz="0" w:space="0" w:color="auto"/>
        <w:left w:val="none" w:sz="0" w:space="0" w:color="auto"/>
        <w:bottom w:val="none" w:sz="0" w:space="0" w:color="auto"/>
        <w:right w:val="none" w:sz="0" w:space="0" w:color="auto"/>
      </w:divBdr>
    </w:div>
    <w:div w:id="21445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n-US" baseline="0"/>
              <a:t>Community member's </a:t>
            </a:r>
          </a:p>
          <a:p>
            <a:pPr algn="ctr">
              <a:defRPr/>
            </a:pPr>
            <a:r>
              <a:rPr lang="en-US" baseline="0"/>
              <a:t>communication understood</a:t>
            </a:r>
            <a:endParaRPr lang="en-US"/>
          </a:p>
        </c:rich>
      </c:tx>
      <c:layout>
        <c:manualLayout>
          <c:xMode val="edge"/>
          <c:yMode val="edge"/>
          <c:x val="0.28987154458953507"/>
          <c:y val="2.8440785003397417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92D050"/>
              </a:solidFill>
            </c:spPr>
            <c:extLst>
              <c:ext xmlns:c16="http://schemas.microsoft.com/office/drawing/2014/chart" uri="{C3380CC4-5D6E-409C-BE32-E72D297353CC}">
                <c16:uniqueId val="{00000001-98FA-47E7-A54D-1511D894F1BF}"/>
              </c:ext>
            </c:extLst>
          </c:dPt>
          <c:dPt>
            <c:idx val="1"/>
            <c:bubble3D val="0"/>
            <c:spPr>
              <a:solidFill>
                <a:srgbClr val="00B0F0"/>
              </a:solidFill>
            </c:spPr>
            <c:extLst>
              <c:ext xmlns:c16="http://schemas.microsoft.com/office/drawing/2014/chart" uri="{C3380CC4-5D6E-409C-BE32-E72D297353CC}">
                <c16:uniqueId val="{00000003-98FA-47E7-A54D-1511D894F1BF}"/>
              </c:ext>
            </c:extLst>
          </c:dPt>
          <c:dPt>
            <c:idx val="2"/>
            <c:bubble3D val="0"/>
            <c:spPr>
              <a:solidFill>
                <a:srgbClr val="00B0F0"/>
              </a:solidFill>
            </c:spPr>
            <c:extLst>
              <c:ext xmlns:c16="http://schemas.microsoft.com/office/drawing/2014/chart" uri="{C3380CC4-5D6E-409C-BE32-E72D297353CC}">
                <c16:uniqueId val="{00000005-98FA-47E7-A54D-1511D894F1B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satisfactory knowledge</c:v>
                </c:pt>
                <c:pt idx="1">
                  <c:v>development desired</c:v>
                </c:pt>
              </c:strCache>
            </c:strRef>
          </c:cat>
          <c:val>
            <c:numRef>
              <c:f>Sheet1!$B$2:$B$3</c:f>
              <c:numCache>
                <c:formatCode>General</c:formatCode>
                <c:ptCount val="2"/>
                <c:pt idx="0">
                  <c:v>25</c:v>
                </c:pt>
                <c:pt idx="1">
                  <c:v>75</c:v>
                </c:pt>
              </c:numCache>
            </c:numRef>
          </c:val>
          <c:extLst>
            <c:ext xmlns:c16="http://schemas.microsoft.com/office/drawing/2014/chart" uri="{C3380CC4-5D6E-409C-BE32-E72D297353CC}">
              <c16:uniqueId val="{00000006-98FA-47E7-A54D-1511D894F1BF}"/>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98FA-47E7-A54D-1511D894F1BF}"/>
              </c:ext>
            </c:extLst>
          </c:dPt>
          <c:dPt>
            <c:idx val="1"/>
            <c:bubble3D val="0"/>
            <c:extLst>
              <c:ext xmlns:c16="http://schemas.microsoft.com/office/drawing/2014/chart" uri="{C3380CC4-5D6E-409C-BE32-E72D297353CC}">
                <c16:uniqueId val="{00000008-98FA-47E7-A54D-1511D894F1B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satisfactory knowledge</c:v>
                </c:pt>
                <c:pt idx="1">
                  <c:v>development desired</c:v>
                </c:pt>
              </c:strCache>
            </c:strRef>
          </c:cat>
          <c:val>
            <c:numRef>
              <c:f>Sheet1!$C$2:$C$3</c:f>
              <c:numCache>
                <c:formatCode>General</c:formatCode>
                <c:ptCount val="2"/>
              </c:numCache>
            </c:numRef>
          </c:val>
          <c:extLst>
            <c:ext xmlns:c16="http://schemas.microsoft.com/office/drawing/2014/chart" uri="{C3380CC4-5D6E-409C-BE32-E72D297353CC}">
              <c16:uniqueId val="{00000009-98FA-47E7-A54D-1511D894F1BF}"/>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Mana recognised by </a:t>
            </a:r>
          </a:p>
          <a:p>
            <a:pPr>
              <a:defRPr/>
            </a:pPr>
            <a:r>
              <a:rPr lang="en-US" baseline="0"/>
              <a:t>committed staff teams</a:t>
            </a:r>
            <a:endParaRPr lang="en-US"/>
          </a:p>
        </c:rich>
      </c:tx>
      <c:layout>
        <c:manualLayout>
          <c:xMode val="edge"/>
          <c:yMode val="edge"/>
          <c:x val="0.3053172687043782"/>
          <c:y val="3.3530835383544969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92D050"/>
              </a:solidFill>
            </c:spPr>
            <c:extLst>
              <c:ext xmlns:c16="http://schemas.microsoft.com/office/drawing/2014/chart" uri="{C3380CC4-5D6E-409C-BE32-E72D297353CC}">
                <c16:uniqueId val="{00000001-4B68-493E-9E78-B8264757B1A1}"/>
              </c:ext>
            </c:extLst>
          </c:dPt>
          <c:dPt>
            <c:idx val="1"/>
            <c:bubble3D val="0"/>
            <c:spPr>
              <a:solidFill>
                <a:srgbClr val="00B0F0"/>
              </a:solidFill>
            </c:spPr>
            <c:extLst>
              <c:ext xmlns:c16="http://schemas.microsoft.com/office/drawing/2014/chart" uri="{C3380CC4-5D6E-409C-BE32-E72D297353CC}">
                <c16:uniqueId val="{00000003-4B68-493E-9E78-B8264757B1A1}"/>
              </c:ext>
            </c:extLst>
          </c:dPt>
          <c:dPt>
            <c:idx val="2"/>
            <c:bubble3D val="0"/>
            <c:spPr>
              <a:solidFill>
                <a:srgbClr val="00B0F0"/>
              </a:solidFill>
            </c:spPr>
            <c:extLst>
              <c:ext xmlns:c16="http://schemas.microsoft.com/office/drawing/2014/chart" uri="{C3380CC4-5D6E-409C-BE32-E72D297353CC}">
                <c16:uniqueId val="{00000005-4B68-493E-9E78-B8264757B1A1}"/>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positive interactions</c:v>
                </c:pt>
                <c:pt idx="1">
                  <c:v>development desired</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6-4B68-493E-9E78-B8264757B1A1}"/>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4B68-493E-9E78-B8264757B1A1}"/>
              </c:ext>
            </c:extLst>
          </c:dPt>
          <c:dPt>
            <c:idx val="1"/>
            <c:bubble3D val="0"/>
            <c:extLst>
              <c:ext xmlns:c16="http://schemas.microsoft.com/office/drawing/2014/chart" uri="{C3380CC4-5D6E-409C-BE32-E72D297353CC}">
                <c16:uniqueId val="{00000008-4B68-493E-9E78-B8264757B1A1}"/>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positive interactions</c:v>
                </c:pt>
                <c:pt idx="1">
                  <c:v>development desired</c:v>
                </c:pt>
              </c:strCache>
            </c:strRef>
          </c:cat>
          <c:val>
            <c:numRef>
              <c:f>Sheet1!$C$2:$C$3</c:f>
              <c:numCache>
                <c:formatCode>General</c:formatCode>
                <c:ptCount val="2"/>
              </c:numCache>
            </c:numRef>
          </c:val>
          <c:extLst>
            <c:ext xmlns:c16="http://schemas.microsoft.com/office/drawing/2014/chart" uri="{C3380CC4-5D6E-409C-BE32-E72D297353CC}">
              <c16:uniqueId val="{00000009-4B68-493E-9E78-B8264757B1A1}"/>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Indivudualised participation </a:t>
            </a:r>
            <a:endParaRPr lang="en-US"/>
          </a:p>
        </c:rich>
      </c:tx>
      <c:layout>
        <c:manualLayout>
          <c:xMode val="edge"/>
          <c:yMode val="edge"/>
          <c:x val="0.2618349676399146"/>
          <c:y val="3.8594268356049399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FFFF00"/>
              </a:solidFill>
            </c:spPr>
            <c:extLst>
              <c:ext xmlns:c16="http://schemas.microsoft.com/office/drawing/2014/chart" uri="{C3380CC4-5D6E-409C-BE32-E72D297353CC}">
                <c16:uniqueId val="{00000001-5A03-4866-B228-5CC8F48AFCC6}"/>
              </c:ext>
            </c:extLst>
          </c:dPt>
          <c:dPt>
            <c:idx val="1"/>
            <c:bubble3D val="0"/>
            <c:spPr>
              <a:solidFill>
                <a:srgbClr val="00B0F0"/>
              </a:solidFill>
            </c:spPr>
            <c:extLst>
              <c:ext xmlns:c16="http://schemas.microsoft.com/office/drawing/2014/chart" uri="{C3380CC4-5D6E-409C-BE32-E72D297353CC}">
                <c16:uniqueId val="{00000003-5A03-4866-B228-5CC8F48AFCC6}"/>
              </c:ext>
            </c:extLst>
          </c:dPt>
          <c:dPt>
            <c:idx val="2"/>
            <c:bubble3D val="0"/>
            <c:spPr>
              <a:solidFill>
                <a:srgbClr val="00B0F0"/>
              </a:solidFill>
            </c:spPr>
            <c:extLst>
              <c:ext xmlns:c16="http://schemas.microsoft.com/office/drawing/2014/chart" uri="{C3380CC4-5D6E-409C-BE32-E72D297353CC}">
                <c16:uniqueId val="{00000005-5A03-4866-B228-5CC8F48AFCC6}"/>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independent/1:1 access</c:v>
                </c:pt>
                <c:pt idx="1">
                  <c:v>development desired</c:v>
                </c:pt>
              </c:strCache>
            </c:strRef>
          </c:cat>
          <c:val>
            <c:numRef>
              <c:f>Sheet1!$B$2:$B$3</c:f>
              <c:numCache>
                <c:formatCode>General</c:formatCode>
                <c:ptCount val="2"/>
                <c:pt idx="0">
                  <c:v>20</c:v>
                </c:pt>
                <c:pt idx="1">
                  <c:v>80</c:v>
                </c:pt>
              </c:numCache>
            </c:numRef>
          </c:val>
          <c:extLst>
            <c:ext xmlns:c16="http://schemas.microsoft.com/office/drawing/2014/chart" uri="{C3380CC4-5D6E-409C-BE32-E72D297353CC}">
              <c16:uniqueId val="{00000006-5A03-4866-B228-5CC8F48AFCC6}"/>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5A03-4866-B228-5CC8F48AFCC6}"/>
              </c:ext>
            </c:extLst>
          </c:dPt>
          <c:dPt>
            <c:idx val="1"/>
            <c:bubble3D val="0"/>
            <c:extLst>
              <c:ext xmlns:c16="http://schemas.microsoft.com/office/drawing/2014/chart" uri="{C3380CC4-5D6E-409C-BE32-E72D297353CC}">
                <c16:uniqueId val="{00000008-5A03-4866-B228-5CC8F48AFCC6}"/>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independent/1:1 access</c:v>
                </c:pt>
                <c:pt idx="1">
                  <c:v>development desired</c:v>
                </c:pt>
              </c:strCache>
            </c:strRef>
          </c:cat>
          <c:val>
            <c:numRef>
              <c:f>Sheet1!$C$2:$C$3</c:f>
              <c:numCache>
                <c:formatCode>General</c:formatCode>
                <c:ptCount val="2"/>
              </c:numCache>
            </c:numRef>
          </c:val>
          <c:extLst>
            <c:ext xmlns:c16="http://schemas.microsoft.com/office/drawing/2014/chart" uri="{C3380CC4-5D6E-409C-BE32-E72D297353CC}">
              <c16:uniqueId val="{00000009-5A03-4866-B228-5CC8F48AFCC6}"/>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Aspirational goal setting </a:t>
            </a:r>
            <a:endParaRPr lang="en-US"/>
          </a:p>
        </c:rich>
      </c:tx>
      <c:layout>
        <c:manualLayout>
          <c:xMode val="edge"/>
          <c:yMode val="edge"/>
          <c:x val="0.2618349676399146"/>
          <c:y val="3.8594268356049399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FFFF00"/>
              </a:solidFill>
            </c:spPr>
            <c:extLst>
              <c:ext xmlns:c16="http://schemas.microsoft.com/office/drawing/2014/chart" uri="{C3380CC4-5D6E-409C-BE32-E72D297353CC}">
                <c16:uniqueId val="{00000001-921F-41AB-B32F-7D652B2DA04F}"/>
              </c:ext>
            </c:extLst>
          </c:dPt>
          <c:dPt>
            <c:idx val="1"/>
            <c:bubble3D val="0"/>
            <c:spPr>
              <a:solidFill>
                <a:srgbClr val="00B0F0"/>
              </a:solidFill>
            </c:spPr>
            <c:extLst>
              <c:ext xmlns:c16="http://schemas.microsoft.com/office/drawing/2014/chart" uri="{C3380CC4-5D6E-409C-BE32-E72D297353CC}">
                <c16:uniqueId val="{00000003-921F-41AB-B32F-7D652B2DA04F}"/>
              </c:ext>
            </c:extLst>
          </c:dPt>
          <c:dPt>
            <c:idx val="2"/>
            <c:bubble3D val="0"/>
            <c:spPr>
              <a:solidFill>
                <a:srgbClr val="00B0F0"/>
              </a:solidFill>
            </c:spPr>
            <c:extLst>
              <c:ext xmlns:c16="http://schemas.microsoft.com/office/drawing/2014/chart" uri="{C3380CC4-5D6E-409C-BE32-E72D297353CC}">
                <c16:uniqueId val="{00000005-921F-41AB-B32F-7D652B2DA04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aspirational goals</c:v>
                </c:pt>
                <c:pt idx="1">
                  <c:v>development desired</c:v>
                </c:pt>
              </c:strCache>
            </c:strRef>
          </c:cat>
          <c:val>
            <c:numRef>
              <c:f>Sheet1!$B$2:$B$3</c:f>
              <c:numCache>
                <c:formatCode>General</c:formatCode>
                <c:ptCount val="2"/>
                <c:pt idx="0">
                  <c:v>25</c:v>
                </c:pt>
                <c:pt idx="1">
                  <c:v>75</c:v>
                </c:pt>
              </c:numCache>
            </c:numRef>
          </c:val>
          <c:extLst>
            <c:ext xmlns:c16="http://schemas.microsoft.com/office/drawing/2014/chart" uri="{C3380CC4-5D6E-409C-BE32-E72D297353CC}">
              <c16:uniqueId val="{00000006-921F-41AB-B32F-7D652B2DA04F}"/>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7-921F-41AB-B32F-7D652B2DA04F}"/>
              </c:ext>
            </c:extLst>
          </c:dPt>
          <c:dPt>
            <c:idx val="1"/>
            <c:bubble3D val="0"/>
            <c:extLst>
              <c:ext xmlns:c16="http://schemas.microsoft.com/office/drawing/2014/chart" uri="{C3380CC4-5D6E-409C-BE32-E72D297353CC}">
                <c16:uniqueId val="{00000008-921F-41AB-B32F-7D652B2DA04F}"/>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aspirational goals</c:v>
                </c:pt>
                <c:pt idx="1">
                  <c:v>development desired</c:v>
                </c:pt>
              </c:strCache>
            </c:strRef>
          </c:cat>
          <c:val>
            <c:numRef>
              <c:f>Sheet1!$C$2:$C$3</c:f>
              <c:numCache>
                <c:formatCode>General</c:formatCode>
                <c:ptCount val="2"/>
              </c:numCache>
            </c:numRef>
          </c:val>
          <c:extLst>
            <c:ext xmlns:c16="http://schemas.microsoft.com/office/drawing/2014/chart" uri="{C3380CC4-5D6E-409C-BE32-E72D297353CC}">
              <c16:uniqueId val="{00000009-921F-41AB-B32F-7D652B2DA04F}"/>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Transition Process </a:t>
            </a:r>
            <a:endParaRPr lang="en-US"/>
          </a:p>
        </c:rich>
      </c:tx>
      <c:layout>
        <c:manualLayout>
          <c:xMode val="edge"/>
          <c:yMode val="edge"/>
          <c:x val="0.35184172251901991"/>
          <c:y val="3.352236486059923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92D050"/>
              </a:solidFill>
            </c:spPr>
            <c:extLst>
              <c:ext xmlns:c16="http://schemas.microsoft.com/office/drawing/2014/chart" uri="{C3380CC4-5D6E-409C-BE32-E72D297353CC}">
                <c16:uniqueId val="{00000001-BCBD-4CBC-840F-14D14D670CD3}"/>
              </c:ext>
            </c:extLst>
          </c:dPt>
          <c:dPt>
            <c:idx val="1"/>
            <c:bubble3D val="0"/>
            <c:spPr>
              <a:solidFill>
                <a:srgbClr val="00B0F0"/>
              </a:solidFill>
            </c:spPr>
            <c:extLst>
              <c:ext xmlns:c16="http://schemas.microsoft.com/office/drawing/2014/chart" uri="{C3380CC4-5D6E-409C-BE32-E72D297353CC}">
                <c16:uniqueId val="{00000003-BCBD-4CBC-840F-14D14D670CD3}"/>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transition process evident</c:v>
                </c:pt>
                <c:pt idx="1">
                  <c:v>transition processed encouraged</c:v>
                </c:pt>
              </c:strCache>
            </c:strRef>
          </c:cat>
          <c:val>
            <c:numRef>
              <c:f>Sheet1!$B$2:$B$3</c:f>
              <c:numCache>
                <c:formatCode>General</c:formatCode>
                <c:ptCount val="2"/>
                <c:pt idx="0">
                  <c:v>75</c:v>
                </c:pt>
                <c:pt idx="1">
                  <c:v>25</c:v>
                </c:pt>
              </c:numCache>
            </c:numRef>
          </c:val>
          <c:extLst>
            <c:ext xmlns:c16="http://schemas.microsoft.com/office/drawing/2014/chart" uri="{C3380CC4-5D6E-409C-BE32-E72D297353CC}">
              <c16:uniqueId val="{00000004-BCBD-4CBC-840F-14D14D670CD3}"/>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5-BCBD-4CBC-840F-14D14D670CD3}"/>
              </c:ext>
            </c:extLst>
          </c:dPt>
          <c:dPt>
            <c:idx val="1"/>
            <c:bubble3D val="0"/>
            <c:extLst>
              <c:ext xmlns:c16="http://schemas.microsoft.com/office/drawing/2014/chart" uri="{C3380CC4-5D6E-409C-BE32-E72D297353CC}">
                <c16:uniqueId val="{00000006-BCBD-4CBC-840F-14D14D670CD3}"/>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transition process evident</c:v>
                </c:pt>
                <c:pt idx="1">
                  <c:v>transition processed encouraged</c:v>
                </c:pt>
              </c:strCache>
            </c:strRef>
          </c:cat>
          <c:val>
            <c:numRef>
              <c:f>Sheet1!$C$2:$C$3</c:f>
              <c:numCache>
                <c:formatCode>General</c:formatCode>
                <c:ptCount val="2"/>
              </c:numCache>
            </c:numRef>
          </c:val>
          <c:extLst>
            <c:ext xmlns:c16="http://schemas.microsoft.com/office/drawing/2014/chart" uri="{C3380CC4-5D6E-409C-BE32-E72D297353CC}">
              <c16:uniqueId val="{00000007-BCBD-4CBC-840F-14D14D670CD3}"/>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Support for the new hub structure</a:t>
            </a:r>
            <a:endParaRPr lang="en-US"/>
          </a:p>
        </c:rich>
      </c:tx>
      <c:layout>
        <c:manualLayout>
          <c:xMode val="edge"/>
          <c:yMode val="edge"/>
          <c:x val="0.21657586614513177"/>
          <c:y val="2.7992920569750456E-2"/>
        </c:manualLayout>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spPr>
              <a:solidFill>
                <a:srgbClr val="92D050"/>
              </a:solidFill>
            </c:spPr>
            <c:extLst>
              <c:ext xmlns:c16="http://schemas.microsoft.com/office/drawing/2014/chart" uri="{C3380CC4-5D6E-409C-BE32-E72D297353CC}">
                <c16:uniqueId val="{00000001-112F-42E7-BE2D-E01373CB876A}"/>
              </c:ext>
            </c:extLst>
          </c:dPt>
          <c:dPt>
            <c:idx val="1"/>
            <c:bubble3D val="0"/>
            <c:spPr>
              <a:solidFill>
                <a:srgbClr val="FFFF00"/>
              </a:solidFill>
            </c:spPr>
            <c:extLst>
              <c:ext xmlns:c16="http://schemas.microsoft.com/office/drawing/2014/chart" uri="{C3380CC4-5D6E-409C-BE32-E72D297353CC}">
                <c16:uniqueId val="{00000003-112F-42E7-BE2D-E01373CB876A}"/>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notable support</c:v>
                </c:pt>
                <c:pt idx="1">
                  <c:v>signifiant support</c:v>
                </c:pt>
              </c:strCache>
            </c:strRef>
          </c:cat>
          <c:val>
            <c:numRef>
              <c:f>Sheet1!$B$2:$B$3</c:f>
              <c:numCache>
                <c:formatCode>General</c:formatCode>
                <c:ptCount val="2"/>
                <c:pt idx="0">
                  <c:v>20</c:v>
                </c:pt>
                <c:pt idx="1">
                  <c:v>80</c:v>
                </c:pt>
              </c:numCache>
            </c:numRef>
          </c:val>
          <c:extLst>
            <c:ext xmlns:c16="http://schemas.microsoft.com/office/drawing/2014/chart" uri="{C3380CC4-5D6E-409C-BE32-E72D297353CC}">
              <c16:uniqueId val="{00000004-112F-42E7-BE2D-E01373CB876A}"/>
            </c:ext>
          </c:extLst>
        </c:ser>
        <c:ser>
          <c:idx val="1"/>
          <c:order val="1"/>
          <c:tx>
            <c:strRef>
              <c:f>Sheet1!$C$1</c:f>
              <c:strCache>
                <c:ptCount val="1"/>
                <c:pt idx="0">
                  <c:v>Column1</c:v>
                </c:pt>
              </c:strCache>
            </c:strRef>
          </c:tx>
          <c:dPt>
            <c:idx val="0"/>
            <c:bubble3D val="0"/>
            <c:extLst>
              <c:ext xmlns:c16="http://schemas.microsoft.com/office/drawing/2014/chart" uri="{C3380CC4-5D6E-409C-BE32-E72D297353CC}">
                <c16:uniqueId val="{00000005-112F-42E7-BE2D-E01373CB876A}"/>
              </c:ext>
            </c:extLst>
          </c:dPt>
          <c:dPt>
            <c:idx val="1"/>
            <c:bubble3D val="0"/>
            <c:extLst>
              <c:ext xmlns:c16="http://schemas.microsoft.com/office/drawing/2014/chart" uri="{C3380CC4-5D6E-409C-BE32-E72D297353CC}">
                <c16:uniqueId val="{00000006-112F-42E7-BE2D-E01373CB876A}"/>
              </c:ext>
            </c:extLst>
          </c:dPt>
          <c:dLbls>
            <c:spPr>
              <a:noFill/>
              <a:ln w="25355">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notable support</c:v>
                </c:pt>
                <c:pt idx="1">
                  <c:v>signifiant support</c:v>
                </c:pt>
              </c:strCache>
            </c:strRef>
          </c:cat>
          <c:val>
            <c:numRef>
              <c:f>Sheet1!$C$2:$C$3</c:f>
              <c:numCache>
                <c:formatCode>General</c:formatCode>
                <c:ptCount val="2"/>
              </c:numCache>
            </c:numRef>
          </c:val>
          <c:extLst>
            <c:ext xmlns:c16="http://schemas.microsoft.com/office/drawing/2014/chart" uri="{C3380CC4-5D6E-409C-BE32-E72D297353CC}">
              <c16:uniqueId val="{00000007-112F-42E7-BE2D-E01373CB876A}"/>
            </c:ext>
          </c:extLst>
        </c:ser>
        <c:dLbls>
          <c:showLegendKey val="0"/>
          <c:showVal val="0"/>
          <c:showCatName val="0"/>
          <c:showSerName val="0"/>
          <c:showPercent val="0"/>
          <c:showBubbleSize val="0"/>
          <c:showLeaderLines val="1"/>
        </c:dLbls>
      </c:pie3DChart>
      <c:spPr>
        <a:noFill/>
        <a:ln w="25355">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5371-225D-470D-B494-999FF47B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12</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dc:creator>
  <cp:keywords/>
  <dc:description/>
  <cp:lastModifiedBy>Susan Fernandes</cp:lastModifiedBy>
  <cp:revision>6</cp:revision>
  <dcterms:created xsi:type="dcterms:W3CDTF">2021-03-17T03:07:00Z</dcterms:created>
  <dcterms:modified xsi:type="dcterms:W3CDTF">2021-09-13T03:31:00Z</dcterms:modified>
</cp:coreProperties>
</file>