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42731" w14:textId="77777777" w:rsidR="00A27FFA" w:rsidRDefault="009D2EEA" w:rsidP="009B2E59">
      <w:pPr>
        <w:pBdr>
          <w:bottom w:val="single" w:sz="8" w:space="4" w:color="4F81BD"/>
        </w:pBdr>
        <w:spacing w:after="0" w:line="240" w:lineRule="auto"/>
        <w:contextualSpacing/>
        <w:rPr>
          <w:rFonts w:ascii="Calibri" w:eastAsia="Times New Roman" w:hAnsi="Calibri"/>
          <w:color w:val="17365D"/>
          <w:spacing w:val="5"/>
          <w:kern w:val="28"/>
          <w:sz w:val="52"/>
          <w:szCs w:val="52"/>
          <w:lang w:eastAsia="en-NZ"/>
        </w:rPr>
      </w:pPr>
      <w:r>
        <w:rPr>
          <w:rFonts w:ascii="Calibri" w:eastAsia="Times New Roman" w:hAnsi="Calibri"/>
          <w:color w:val="17365D"/>
          <w:spacing w:val="5"/>
          <w:kern w:val="28"/>
          <w:sz w:val="52"/>
          <w:szCs w:val="52"/>
          <w:lang w:eastAsia="en-NZ"/>
        </w:rPr>
        <w:t>D</w:t>
      </w:r>
      <w:r w:rsidR="0026068C" w:rsidRPr="009B2E59">
        <w:rPr>
          <w:rFonts w:ascii="Calibri" w:eastAsia="Times New Roman" w:hAnsi="Calibri"/>
          <w:color w:val="17365D"/>
          <w:spacing w:val="5"/>
          <w:kern w:val="28"/>
          <w:sz w:val="52"/>
          <w:szCs w:val="52"/>
          <w:lang w:eastAsia="en-NZ"/>
        </w:rPr>
        <w:t>evelopmental Evaluation Report Summary</w:t>
      </w:r>
      <w:r w:rsidR="00B20365">
        <w:rPr>
          <w:rFonts w:ascii="Calibri" w:eastAsia="Times New Roman" w:hAnsi="Calibri"/>
          <w:color w:val="17365D"/>
          <w:spacing w:val="5"/>
          <w:kern w:val="28"/>
          <w:sz w:val="52"/>
          <w:szCs w:val="52"/>
          <w:lang w:eastAsia="en-NZ"/>
        </w:rPr>
        <w:t xml:space="preserve"> </w:t>
      </w:r>
    </w:p>
    <w:p w14:paraId="05304292" w14:textId="77777777" w:rsidR="0026068C" w:rsidRDefault="0026068C" w:rsidP="0026068C">
      <w:pPr>
        <w:keepNext/>
        <w:keepLines/>
        <w:spacing w:before="120" w:after="120"/>
        <w:outlineLvl w:val="0"/>
        <w:rPr>
          <w:rFonts w:eastAsia="Times New Roman" w:cs="Arial"/>
          <w:b/>
          <w:bCs/>
          <w:color w:val="1F497D"/>
          <w:szCs w:val="24"/>
          <w:lang w:eastAsia="en-NZ"/>
        </w:rPr>
      </w:pPr>
      <w:r w:rsidRPr="003B5FFC">
        <w:rPr>
          <w:rFonts w:eastAsia="Times New Roman" w:cs="Arial"/>
          <w:b/>
          <w:bCs/>
          <w:color w:val="1F497D"/>
          <w:szCs w:val="24"/>
          <w:lang w:eastAsia="en-NZ"/>
        </w:rPr>
        <w:t>At midpoint of certification cycle for community residential services – sensory, intellectual and physical disability</w:t>
      </w:r>
    </w:p>
    <w:p w14:paraId="27767E42" w14:textId="77777777" w:rsidR="003B5FFC" w:rsidRPr="003B5FFC" w:rsidRDefault="003B5FFC"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255"/>
        <w:gridCol w:w="5147"/>
      </w:tblGrid>
      <w:tr w:rsidR="0026068C" w:rsidRPr="003B5FFC" w14:paraId="15F1282E" w14:textId="77777777" w:rsidTr="00320F0B">
        <w:tc>
          <w:tcPr>
            <w:tcW w:w="2524" w:type="dxa"/>
            <w:shd w:val="clear" w:color="auto" w:fill="D9D9D9"/>
          </w:tcPr>
          <w:p w14:paraId="07D66BB1" w14:textId="77777777" w:rsidR="0026068C" w:rsidRPr="003B5FFC" w:rsidRDefault="0026068C" w:rsidP="009B2E59">
            <w:pPr>
              <w:spacing w:before="80" w:after="80" w:line="240" w:lineRule="auto"/>
              <w:rPr>
                <w:rFonts w:cs="Arial"/>
                <w:b/>
                <w:szCs w:val="24"/>
                <w:lang w:eastAsia="en-NZ"/>
              </w:rPr>
            </w:pPr>
            <w:r w:rsidRPr="003B5FFC">
              <w:rPr>
                <w:rFonts w:cs="Arial"/>
                <w:b/>
                <w:szCs w:val="24"/>
                <w:lang w:eastAsia="en-NZ"/>
              </w:rPr>
              <w:t>Name of provider:</w:t>
            </w:r>
          </w:p>
        </w:tc>
        <w:tc>
          <w:tcPr>
            <w:tcW w:w="6402" w:type="dxa"/>
            <w:gridSpan w:val="2"/>
            <w:shd w:val="clear" w:color="auto" w:fill="auto"/>
          </w:tcPr>
          <w:p w14:paraId="47EE243E" w14:textId="2F5D541F" w:rsidR="0026068C" w:rsidRPr="003B5FFC" w:rsidRDefault="00F85324" w:rsidP="00F85324">
            <w:pPr>
              <w:spacing w:before="80" w:after="80" w:line="240" w:lineRule="auto"/>
              <w:rPr>
                <w:rFonts w:cs="Arial"/>
                <w:szCs w:val="24"/>
                <w:lang w:eastAsia="en-NZ"/>
              </w:rPr>
            </w:pPr>
            <w:bookmarkStart w:id="0" w:name="_GoBack"/>
            <w:r>
              <w:rPr>
                <w:rFonts w:cs="Arial"/>
                <w:szCs w:val="24"/>
                <w:lang w:eastAsia="en-NZ"/>
              </w:rPr>
              <w:t>Hohepa Hawk</w:t>
            </w:r>
            <w:r w:rsidR="00DE231B">
              <w:rPr>
                <w:rFonts w:cs="Arial"/>
                <w:szCs w:val="24"/>
                <w:lang w:eastAsia="en-NZ"/>
              </w:rPr>
              <w:t>e</w:t>
            </w:r>
            <w:r>
              <w:rPr>
                <w:rFonts w:cs="Arial"/>
                <w:szCs w:val="24"/>
                <w:lang w:eastAsia="en-NZ"/>
              </w:rPr>
              <w:t>s Bay</w:t>
            </w:r>
            <w:bookmarkEnd w:id="0"/>
          </w:p>
        </w:tc>
      </w:tr>
      <w:tr w:rsidR="00A51E48" w:rsidRPr="003B5FFC" w14:paraId="4A412BCD" w14:textId="77777777" w:rsidTr="00320F0B">
        <w:tc>
          <w:tcPr>
            <w:tcW w:w="2524" w:type="dxa"/>
            <w:shd w:val="clear" w:color="auto" w:fill="D9D9D9"/>
          </w:tcPr>
          <w:p w14:paraId="5F9F3564" w14:textId="77777777" w:rsidR="000E559D" w:rsidRDefault="00A51E48" w:rsidP="000E559D">
            <w:pPr>
              <w:spacing w:before="80" w:after="80" w:line="240" w:lineRule="auto"/>
              <w:rPr>
                <w:rFonts w:cs="Arial"/>
                <w:b/>
                <w:szCs w:val="24"/>
                <w:lang w:eastAsia="en-NZ"/>
              </w:rPr>
            </w:pPr>
            <w:r w:rsidRPr="003B5FFC">
              <w:rPr>
                <w:rFonts w:cs="Arial"/>
                <w:b/>
                <w:szCs w:val="24"/>
                <w:lang w:eastAsia="en-NZ"/>
              </w:rPr>
              <w:t>No</w:t>
            </w:r>
            <w:r w:rsidR="00F84ED5">
              <w:rPr>
                <w:rFonts w:cs="Arial"/>
                <w:b/>
                <w:szCs w:val="24"/>
                <w:lang w:eastAsia="en-NZ"/>
              </w:rPr>
              <w:t>.</w:t>
            </w:r>
            <w:r w:rsidRPr="003B5FFC">
              <w:rPr>
                <w:rFonts w:cs="Arial"/>
                <w:b/>
                <w:szCs w:val="24"/>
                <w:lang w:eastAsia="en-NZ"/>
              </w:rPr>
              <w:t xml:space="preserve"> of houses (5 or more beds) visited# and location</w:t>
            </w:r>
          </w:p>
          <w:p w14:paraId="79D01E82" w14:textId="77777777" w:rsidR="00A51E48" w:rsidRPr="003B5FFC" w:rsidRDefault="00A51E48" w:rsidP="000E559D">
            <w:pPr>
              <w:spacing w:before="80" w:after="80" w:line="240" w:lineRule="auto"/>
              <w:rPr>
                <w:rFonts w:cs="Arial"/>
                <w:b/>
                <w:szCs w:val="24"/>
                <w:lang w:eastAsia="en-NZ"/>
              </w:rPr>
            </w:pPr>
            <w:r w:rsidRPr="003B5FFC">
              <w:rPr>
                <w:rFonts w:cs="Arial"/>
                <w:b/>
                <w:szCs w:val="24"/>
                <w:lang w:eastAsia="en-NZ"/>
              </w:rPr>
              <w:t xml:space="preserve"> </w:t>
            </w:r>
          </w:p>
        </w:tc>
        <w:tc>
          <w:tcPr>
            <w:tcW w:w="1255" w:type="dxa"/>
            <w:shd w:val="clear" w:color="auto" w:fill="auto"/>
          </w:tcPr>
          <w:p w14:paraId="402F519F" w14:textId="77777777" w:rsidR="00A51E48" w:rsidRPr="003B5FFC" w:rsidRDefault="00A51E48" w:rsidP="001A40BF">
            <w:pPr>
              <w:spacing w:before="80" w:after="80" w:line="240" w:lineRule="auto"/>
              <w:rPr>
                <w:rFonts w:cs="Arial"/>
                <w:szCs w:val="24"/>
                <w:lang w:eastAsia="en-NZ"/>
              </w:rPr>
            </w:pPr>
            <w:r w:rsidRPr="003B5FFC">
              <w:rPr>
                <w:rFonts w:cs="Arial"/>
                <w:szCs w:val="24"/>
                <w:lang w:eastAsia="en-NZ"/>
              </w:rPr>
              <w:t>#</w:t>
            </w:r>
            <w:r w:rsidR="009B7172" w:rsidRPr="003B5FFC">
              <w:rPr>
                <w:rFonts w:cs="Arial"/>
                <w:szCs w:val="24"/>
                <w:lang w:eastAsia="en-NZ"/>
              </w:rPr>
              <w:t xml:space="preserve"> </w:t>
            </w:r>
            <w:r w:rsidR="001A40BF">
              <w:rPr>
                <w:rFonts w:cs="Arial"/>
                <w:szCs w:val="24"/>
                <w:lang w:eastAsia="en-NZ"/>
              </w:rPr>
              <w:t>4</w:t>
            </w:r>
          </w:p>
        </w:tc>
        <w:tc>
          <w:tcPr>
            <w:tcW w:w="5147" w:type="dxa"/>
            <w:shd w:val="clear" w:color="auto" w:fill="auto"/>
          </w:tcPr>
          <w:p w14:paraId="725B05EB" w14:textId="3332F18F" w:rsidR="009B7172" w:rsidRDefault="00320F0B" w:rsidP="003B5FFC">
            <w:pPr>
              <w:spacing w:before="80" w:after="80" w:line="240" w:lineRule="auto"/>
              <w:rPr>
                <w:rFonts w:cs="Arial"/>
                <w:szCs w:val="24"/>
                <w:lang w:eastAsia="en-NZ"/>
              </w:rPr>
            </w:pPr>
            <w:r w:rsidRPr="00320F0B">
              <w:rPr>
                <w:rFonts w:cs="Arial"/>
                <w:szCs w:val="24"/>
                <w:highlight w:val="black"/>
                <w:lang w:eastAsia="en-NZ"/>
              </w:rPr>
              <w:t>Xxxxxx</w:t>
            </w:r>
            <w:r w:rsidR="00F85324">
              <w:rPr>
                <w:rFonts w:cs="Arial"/>
                <w:szCs w:val="24"/>
                <w:lang w:eastAsia="en-NZ"/>
              </w:rPr>
              <w:t xml:space="preserve"> </w:t>
            </w:r>
            <w:r w:rsidR="00F85324" w:rsidRPr="00320F0B">
              <w:rPr>
                <w:rFonts w:cs="Arial"/>
                <w:szCs w:val="24"/>
                <w:lang w:eastAsia="en-NZ"/>
              </w:rPr>
              <w:t>House</w:t>
            </w:r>
            <w:r w:rsidR="00F85324">
              <w:rPr>
                <w:rFonts w:cs="Arial"/>
                <w:szCs w:val="24"/>
                <w:lang w:eastAsia="en-NZ"/>
              </w:rPr>
              <w:t xml:space="preserve">, </w:t>
            </w:r>
            <w:r w:rsidRPr="00320F0B">
              <w:rPr>
                <w:rFonts w:cs="Arial"/>
                <w:szCs w:val="24"/>
                <w:highlight w:val="black"/>
                <w:lang w:eastAsia="en-NZ"/>
              </w:rPr>
              <w:t>xx</w:t>
            </w:r>
            <w:r w:rsidR="00F85324">
              <w:rPr>
                <w:rFonts w:cs="Arial"/>
                <w:szCs w:val="24"/>
                <w:lang w:eastAsia="en-NZ"/>
              </w:rPr>
              <w:t xml:space="preserve"> </w:t>
            </w:r>
            <w:r w:rsidRPr="00320F0B">
              <w:rPr>
                <w:rFonts w:cs="Arial"/>
                <w:szCs w:val="24"/>
                <w:highlight w:val="black"/>
                <w:lang w:eastAsia="en-NZ"/>
              </w:rPr>
              <w:t>Xxxxxx</w:t>
            </w:r>
            <w:r w:rsidR="00F85324">
              <w:rPr>
                <w:rFonts w:cs="Arial"/>
                <w:szCs w:val="24"/>
                <w:lang w:eastAsia="en-NZ"/>
              </w:rPr>
              <w:t xml:space="preserve"> </w:t>
            </w:r>
            <w:r w:rsidR="00F85324" w:rsidRPr="00320F0B">
              <w:rPr>
                <w:rFonts w:cs="Arial"/>
                <w:szCs w:val="24"/>
                <w:lang w:eastAsia="en-NZ"/>
              </w:rPr>
              <w:t>Road,</w:t>
            </w:r>
            <w:r w:rsidR="00F85324" w:rsidRPr="00F85324">
              <w:rPr>
                <w:rFonts w:cs="Arial"/>
                <w:szCs w:val="24"/>
                <w:lang w:eastAsia="en-NZ"/>
              </w:rPr>
              <w:t xml:space="preserve"> </w:t>
            </w:r>
            <w:r w:rsidRPr="00320F0B">
              <w:rPr>
                <w:rFonts w:cs="Arial"/>
                <w:szCs w:val="24"/>
                <w:highlight w:val="black"/>
                <w:lang w:eastAsia="en-NZ"/>
              </w:rPr>
              <w:t>Xxxxxx</w:t>
            </w:r>
          </w:p>
          <w:p w14:paraId="28FEFB50" w14:textId="753039CB" w:rsidR="00F85324" w:rsidRDefault="00320F0B" w:rsidP="003B5FFC">
            <w:pPr>
              <w:spacing w:before="80" w:after="80" w:line="240" w:lineRule="auto"/>
              <w:rPr>
                <w:rFonts w:cs="Arial"/>
                <w:szCs w:val="24"/>
                <w:lang w:eastAsia="en-NZ"/>
              </w:rPr>
            </w:pPr>
            <w:r w:rsidRPr="00320F0B">
              <w:rPr>
                <w:rFonts w:cs="Arial"/>
                <w:szCs w:val="24"/>
                <w:highlight w:val="black"/>
                <w:lang w:eastAsia="en-NZ"/>
              </w:rPr>
              <w:t>Xxxxx</w:t>
            </w:r>
            <w:r w:rsidR="00F85324">
              <w:rPr>
                <w:rFonts w:cs="Arial"/>
                <w:szCs w:val="24"/>
                <w:lang w:eastAsia="en-NZ"/>
              </w:rPr>
              <w:t xml:space="preserve"> and </w:t>
            </w:r>
            <w:r w:rsidRPr="00320F0B">
              <w:rPr>
                <w:rFonts w:cs="Arial"/>
                <w:szCs w:val="24"/>
                <w:highlight w:val="black"/>
                <w:lang w:eastAsia="en-NZ"/>
              </w:rPr>
              <w:t>Xxxxxxxx</w:t>
            </w:r>
            <w:r w:rsidR="00F85324">
              <w:rPr>
                <w:rFonts w:cs="Arial"/>
                <w:szCs w:val="24"/>
                <w:lang w:eastAsia="en-NZ"/>
              </w:rPr>
              <w:t xml:space="preserve"> Cottage, </w:t>
            </w:r>
            <w:r w:rsidRPr="00320F0B">
              <w:rPr>
                <w:rFonts w:cs="Arial"/>
                <w:szCs w:val="24"/>
                <w:highlight w:val="black"/>
                <w:lang w:eastAsia="en-NZ"/>
              </w:rPr>
              <w:t>xx</w:t>
            </w:r>
            <w:r w:rsidR="00F85324">
              <w:rPr>
                <w:rFonts w:cs="Arial"/>
                <w:szCs w:val="24"/>
                <w:lang w:eastAsia="en-NZ"/>
              </w:rPr>
              <w:t xml:space="preserve"> </w:t>
            </w:r>
            <w:r w:rsidRPr="00320F0B">
              <w:rPr>
                <w:rFonts w:cs="Arial"/>
                <w:szCs w:val="24"/>
                <w:highlight w:val="black"/>
                <w:lang w:eastAsia="en-NZ"/>
              </w:rPr>
              <w:t>Xxxxxx</w:t>
            </w:r>
            <w:r w:rsidR="00F85324">
              <w:rPr>
                <w:rFonts w:cs="Arial"/>
                <w:szCs w:val="24"/>
                <w:lang w:eastAsia="en-NZ"/>
              </w:rPr>
              <w:t xml:space="preserve"> </w:t>
            </w:r>
            <w:r w:rsidR="00F85324" w:rsidRPr="00320F0B">
              <w:rPr>
                <w:rFonts w:cs="Arial"/>
                <w:szCs w:val="24"/>
                <w:lang w:eastAsia="en-NZ"/>
              </w:rPr>
              <w:t>Rd</w:t>
            </w:r>
            <w:r w:rsidR="00F85324">
              <w:rPr>
                <w:rFonts w:cs="Arial"/>
                <w:szCs w:val="24"/>
                <w:lang w:eastAsia="en-NZ"/>
              </w:rPr>
              <w:t xml:space="preserve">, </w:t>
            </w:r>
            <w:r w:rsidRPr="00320F0B">
              <w:rPr>
                <w:rFonts w:cs="Arial"/>
                <w:szCs w:val="24"/>
                <w:highlight w:val="black"/>
                <w:lang w:eastAsia="en-NZ"/>
              </w:rPr>
              <w:t>Xxxxxx</w:t>
            </w:r>
          </w:p>
          <w:p w14:paraId="58FBF81D" w14:textId="30CD2159" w:rsidR="00F85324" w:rsidRDefault="00320F0B" w:rsidP="003B5FFC">
            <w:pPr>
              <w:spacing w:before="80" w:after="80" w:line="240" w:lineRule="auto"/>
              <w:rPr>
                <w:rFonts w:cs="Arial"/>
                <w:szCs w:val="24"/>
                <w:lang w:eastAsia="en-NZ"/>
              </w:rPr>
            </w:pPr>
            <w:r w:rsidRPr="00320F0B">
              <w:rPr>
                <w:rFonts w:cs="Arial"/>
                <w:szCs w:val="24"/>
                <w:highlight w:val="black"/>
                <w:lang w:eastAsia="en-NZ"/>
              </w:rPr>
              <w:t>Xxxx</w:t>
            </w:r>
            <w:r w:rsidR="00F85324">
              <w:rPr>
                <w:rFonts w:cs="Arial"/>
                <w:szCs w:val="24"/>
                <w:lang w:eastAsia="en-NZ"/>
              </w:rPr>
              <w:t xml:space="preserve"> Cottage, </w:t>
            </w:r>
            <w:r w:rsidRPr="00320F0B">
              <w:rPr>
                <w:rFonts w:cs="Arial"/>
                <w:szCs w:val="24"/>
                <w:highlight w:val="black"/>
                <w:lang w:eastAsia="en-NZ"/>
              </w:rPr>
              <w:t>xxx</w:t>
            </w:r>
            <w:r w:rsidR="00F85324">
              <w:rPr>
                <w:rFonts w:cs="Arial"/>
                <w:szCs w:val="24"/>
                <w:lang w:eastAsia="en-NZ"/>
              </w:rPr>
              <w:t xml:space="preserve"> </w:t>
            </w:r>
            <w:r w:rsidRPr="00320F0B">
              <w:rPr>
                <w:rFonts w:cs="Arial"/>
                <w:szCs w:val="24"/>
                <w:highlight w:val="black"/>
                <w:lang w:eastAsia="en-NZ"/>
              </w:rPr>
              <w:t>Xxxxx</w:t>
            </w:r>
            <w:r w:rsidR="00F85324">
              <w:rPr>
                <w:rFonts w:cs="Arial"/>
                <w:szCs w:val="24"/>
                <w:lang w:eastAsia="en-NZ"/>
              </w:rPr>
              <w:t xml:space="preserve"> </w:t>
            </w:r>
            <w:r w:rsidRPr="00320F0B">
              <w:rPr>
                <w:rFonts w:cs="Arial"/>
                <w:szCs w:val="24"/>
                <w:highlight w:val="black"/>
                <w:lang w:eastAsia="en-NZ"/>
              </w:rPr>
              <w:t>Xxxxxxx</w:t>
            </w:r>
            <w:r w:rsidR="00F85324">
              <w:rPr>
                <w:rFonts w:cs="Arial"/>
                <w:szCs w:val="24"/>
                <w:lang w:eastAsia="en-NZ"/>
              </w:rPr>
              <w:t xml:space="preserve"> </w:t>
            </w:r>
            <w:r w:rsidRPr="00320F0B">
              <w:rPr>
                <w:rFonts w:cs="Arial"/>
                <w:szCs w:val="24"/>
                <w:highlight w:val="black"/>
                <w:lang w:eastAsia="en-NZ"/>
              </w:rPr>
              <w:t>x</w:t>
            </w:r>
            <w:r w:rsidR="00F85324">
              <w:rPr>
                <w:rFonts w:cs="Arial"/>
                <w:szCs w:val="24"/>
                <w:lang w:eastAsia="en-NZ"/>
              </w:rPr>
              <w:t xml:space="preserve">, </w:t>
            </w:r>
            <w:r w:rsidRPr="00320F0B">
              <w:rPr>
                <w:rFonts w:cs="Arial"/>
                <w:szCs w:val="24"/>
                <w:highlight w:val="black"/>
                <w:lang w:eastAsia="en-NZ"/>
              </w:rPr>
              <w:t>Xxxxx</w:t>
            </w:r>
          </w:p>
          <w:p w14:paraId="556A5863" w14:textId="148321B4" w:rsidR="001A40BF" w:rsidRDefault="00320F0B" w:rsidP="001A40BF">
            <w:pPr>
              <w:spacing w:before="80" w:after="80" w:line="240" w:lineRule="auto"/>
              <w:rPr>
                <w:rFonts w:cs="Arial"/>
                <w:szCs w:val="24"/>
                <w:lang w:eastAsia="en-NZ"/>
              </w:rPr>
            </w:pPr>
            <w:r w:rsidRPr="00320F0B">
              <w:rPr>
                <w:rFonts w:cs="Arial"/>
                <w:szCs w:val="24"/>
                <w:highlight w:val="black"/>
                <w:lang w:eastAsia="en-NZ"/>
              </w:rPr>
              <w:t>Xxxxx</w:t>
            </w:r>
            <w:r w:rsidR="00F85324">
              <w:rPr>
                <w:rFonts w:cs="Arial"/>
                <w:szCs w:val="24"/>
                <w:lang w:eastAsia="en-NZ"/>
              </w:rPr>
              <w:t xml:space="preserve"> House, </w:t>
            </w:r>
            <w:r w:rsidRPr="00320F0B">
              <w:rPr>
                <w:rFonts w:cs="Arial"/>
                <w:szCs w:val="24"/>
                <w:highlight w:val="black"/>
                <w:lang w:eastAsia="en-NZ"/>
              </w:rPr>
              <w:t>xxx</w:t>
            </w:r>
            <w:r w:rsidR="00F85324">
              <w:rPr>
                <w:rFonts w:cs="Arial"/>
                <w:szCs w:val="24"/>
                <w:lang w:eastAsia="en-NZ"/>
              </w:rPr>
              <w:t xml:space="preserve"> </w:t>
            </w:r>
            <w:r w:rsidRPr="00320F0B">
              <w:rPr>
                <w:rFonts w:cs="Arial"/>
                <w:szCs w:val="24"/>
                <w:highlight w:val="black"/>
                <w:lang w:eastAsia="en-NZ"/>
              </w:rPr>
              <w:t>Xxxxxxxxxx</w:t>
            </w:r>
            <w:r w:rsidR="00F85324">
              <w:rPr>
                <w:rFonts w:cs="Arial"/>
                <w:szCs w:val="24"/>
                <w:lang w:eastAsia="en-NZ"/>
              </w:rPr>
              <w:t xml:space="preserve"> </w:t>
            </w:r>
            <w:r w:rsidR="00F85324" w:rsidRPr="00320F0B">
              <w:rPr>
                <w:rFonts w:cs="Arial"/>
                <w:szCs w:val="24"/>
                <w:lang w:eastAsia="en-NZ"/>
              </w:rPr>
              <w:t>Road</w:t>
            </w:r>
            <w:r w:rsidR="00F85324">
              <w:rPr>
                <w:rFonts w:cs="Arial"/>
                <w:szCs w:val="24"/>
                <w:lang w:eastAsia="en-NZ"/>
              </w:rPr>
              <w:t xml:space="preserve">, </w:t>
            </w:r>
            <w:r w:rsidRPr="00320F0B">
              <w:rPr>
                <w:rFonts w:cs="Arial"/>
                <w:szCs w:val="24"/>
                <w:highlight w:val="black"/>
                <w:lang w:eastAsia="en-NZ"/>
              </w:rPr>
              <w:t>Xxxxxxxx</w:t>
            </w:r>
          </w:p>
          <w:p w14:paraId="6BCD9E5C" w14:textId="77777777" w:rsidR="001A40BF" w:rsidRPr="00F85324" w:rsidRDefault="001A40BF" w:rsidP="001A40BF">
            <w:pPr>
              <w:spacing w:before="80" w:after="80" w:line="240" w:lineRule="auto"/>
              <w:rPr>
                <w:rFonts w:cs="Arial"/>
                <w:szCs w:val="24"/>
                <w:lang w:eastAsia="en-NZ"/>
              </w:rPr>
            </w:pPr>
          </w:p>
        </w:tc>
      </w:tr>
      <w:tr w:rsidR="00F84ED5" w:rsidRPr="003B5FFC" w14:paraId="0D1217C6" w14:textId="77777777" w:rsidTr="00320F0B">
        <w:tc>
          <w:tcPr>
            <w:tcW w:w="2524" w:type="dxa"/>
            <w:shd w:val="clear" w:color="auto" w:fill="D9D9D9"/>
          </w:tcPr>
          <w:p w14:paraId="413A4565" w14:textId="77777777" w:rsidR="00F84ED5" w:rsidRPr="003B5FFC" w:rsidRDefault="00F84ED5" w:rsidP="000E559D">
            <w:pPr>
              <w:spacing w:before="80" w:after="80" w:line="240" w:lineRule="auto"/>
              <w:rPr>
                <w:rFonts w:cs="Arial"/>
                <w:b/>
                <w:szCs w:val="24"/>
                <w:lang w:eastAsia="en-NZ"/>
              </w:rPr>
            </w:pPr>
            <w:r>
              <w:rPr>
                <w:rFonts w:cs="Arial"/>
                <w:b/>
                <w:szCs w:val="24"/>
                <w:lang w:eastAsia="en-NZ"/>
              </w:rPr>
              <w:t>No. Houses (4 or fewer beds)</w:t>
            </w:r>
          </w:p>
        </w:tc>
        <w:tc>
          <w:tcPr>
            <w:tcW w:w="1255" w:type="dxa"/>
            <w:shd w:val="clear" w:color="auto" w:fill="auto"/>
          </w:tcPr>
          <w:p w14:paraId="7384F912" w14:textId="77777777" w:rsidR="00F84ED5" w:rsidRPr="003B5FFC" w:rsidRDefault="00F85324" w:rsidP="003B5FFC">
            <w:pPr>
              <w:spacing w:before="80" w:after="80" w:line="240" w:lineRule="auto"/>
              <w:rPr>
                <w:rFonts w:cs="Arial"/>
                <w:szCs w:val="24"/>
                <w:lang w:eastAsia="en-NZ"/>
              </w:rPr>
            </w:pPr>
            <w:r>
              <w:rPr>
                <w:rFonts w:cs="Arial"/>
                <w:szCs w:val="24"/>
                <w:lang w:eastAsia="en-NZ"/>
              </w:rPr>
              <w:t>#</w:t>
            </w:r>
            <w:r w:rsidR="001A40BF">
              <w:rPr>
                <w:rFonts w:cs="Arial"/>
                <w:szCs w:val="24"/>
                <w:lang w:eastAsia="en-NZ"/>
              </w:rPr>
              <w:t>2</w:t>
            </w:r>
          </w:p>
        </w:tc>
        <w:tc>
          <w:tcPr>
            <w:tcW w:w="5147" w:type="dxa"/>
            <w:shd w:val="clear" w:color="auto" w:fill="auto"/>
          </w:tcPr>
          <w:p w14:paraId="4F542F62" w14:textId="0BE03608" w:rsidR="00140AE9" w:rsidRDefault="00320F0B" w:rsidP="001A40BF">
            <w:pPr>
              <w:spacing w:before="80" w:after="80" w:line="240" w:lineRule="auto"/>
              <w:rPr>
                <w:rFonts w:cs="Arial"/>
                <w:szCs w:val="24"/>
                <w:lang w:eastAsia="en-NZ"/>
              </w:rPr>
            </w:pPr>
            <w:r w:rsidRPr="00320F0B">
              <w:rPr>
                <w:rFonts w:cs="Arial"/>
                <w:szCs w:val="24"/>
                <w:highlight w:val="black"/>
                <w:lang w:eastAsia="en-NZ"/>
              </w:rPr>
              <w:t>Xxxxxx</w:t>
            </w:r>
            <w:r w:rsidR="001A40BF">
              <w:rPr>
                <w:rFonts w:cs="Arial"/>
                <w:szCs w:val="24"/>
                <w:lang w:eastAsia="en-NZ"/>
              </w:rPr>
              <w:t xml:space="preserve"> </w:t>
            </w:r>
            <w:r w:rsidR="001A40BF" w:rsidRPr="00320F0B">
              <w:rPr>
                <w:rFonts w:cs="Arial"/>
                <w:szCs w:val="24"/>
                <w:lang w:eastAsia="en-NZ"/>
              </w:rPr>
              <w:t>House</w:t>
            </w:r>
            <w:r w:rsidR="001A40BF">
              <w:rPr>
                <w:rFonts w:cs="Arial"/>
                <w:szCs w:val="24"/>
                <w:lang w:eastAsia="en-NZ"/>
              </w:rPr>
              <w:t xml:space="preserve">, </w:t>
            </w:r>
            <w:r w:rsidRPr="00320F0B">
              <w:rPr>
                <w:rFonts w:cs="Arial"/>
                <w:szCs w:val="24"/>
                <w:highlight w:val="black"/>
                <w:lang w:eastAsia="en-NZ"/>
              </w:rPr>
              <w:t>xx</w:t>
            </w:r>
            <w:r w:rsidR="001A40BF">
              <w:rPr>
                <w:rFonts w:cs="Arial"/>
                <w:szCs w:val="24"/>
                <w:lang w:eastAsia="en-NZ"/>
              </w:rPr>
              <w:t xml:space="preserve"> </w:t>
            </w:r>
            <w:r w:rsidRPr="00320F0B">
              <w:rPr>
                <w:rFonts w:cs="Arial"/>
                <w:szCs w:val="24"/>
                <w:highlight w:val="black"/>
                <w:lang w:eastAsia="en-NZ"/>
              </w:rPr>
              <w:t>Xxxxxxxx</w:t>
            </w:r>
            <w:r w:rsidR="001A40BF">
              <w:rPr>
                <w:rFonts w:cs="Arial"/>
                <w:szCs w:val="24"/>
                <w:lang w:eastAsia="en-NZ"/>
              </w:rPr>
              <w:t xml:space="preserve"> Street, </w:t>
            </w:r>
            <w:r w:rsidRPr="00320F0B">
              <w:rPr>
                <w:rFonts w:cs="Arial"/>
                <w:szCs w:val="24"/>
                <w:highlight w:val="black"/>
                <w:lang w:eastAsia="en-NZ"/>
              </w:rPr>
              <w:t>Xxxxxxxxxxx</w:t>
            </w:r>
            <w:r w:rsidR="001A40BF">
              <w:rPr>
                <w:rFonts w:cs="Arial"/>
                <w:szCs w:val="24"/>
                <w:lang w:eastAsia="en-NZ"/>
              </w:rPr>
              <w:t xml:space="preserve"> </w:t>
            </w:r>
            <w:r w:rsidRPr="00320F0B">
              <w:rPr>
                <w:rFonts w:cs="Arial"/>
                <w:szCs w:val="24"/>
                <w:highlight w:val="black"/>
                <w:lang w:eastAsia="en-NZ"/>
              </w:rPr>
              <w:t>Xxxxx</w:t>
            </w:r>
            <w:r w:rsidR="001A40BF">
              <w:rPr>
                <w:rFonts w:cs="Arial"/>
                <w:szCs w:val="24"/>
                <w:lang w:eastAsia="en-NZ"/>
              </w:rPr>
              <w:t xml:space="preserve"> </w:t>
            </w:r>
            <w:r w:rsidR="001A40BF" w:rsidRPr="00320F0B">
              <w:rPr>
                <w:rFonts w:cs="Arial"/>
                <w:szCs w:val="24"/>
                <w:lang w:eastAsia="en-NZ"/>
              </w:rPr>
              <w:t>House</w:t>
            </w:r>
            <w:r w:rsidR="001A40BF">
              <w:rPr>
                <w:rFonts w:cs="Arial"/>
                <w:szCs w:val="24"/>
                <w:lang w:eastAsia="en-NZ"/>
              </w:rPr>
              <w:t xml:space="preserve">, </w:t>
            </w:r>
            <w:r w:rsidRPr="00320F0B">
              <w:rPr>
                <w:rFonts w:cs="Arial"/>
                <w:szCs w:val="24"/>
                <w:highlight w:val="black"/>
                <w:lang w:eastAsia="en-NZ"/>
              </w:rPr>
              <w:t>xx</w:t>
            </w:r>
            <w:r w:rsidR="001A40BF">
              <w:rPr>
                <w:rFonts w:cs="Arial"/>
                <w:szCs w:val="24"/>
                <w:lang w:eastAsia="en-NZ"/>
              </w:rPr>
              <w:t xml:space="preserve"> </w:t>
            </w:r>
            <w:r w:rsidRPr="00320F0B">
              <w:rPr>
                <w:rFonts w:cs="Arial"/>
                <w:szCs w:val="24"/>
                <w:highlight w:val="black"/>
                <w:lang w:eastAsia="en-NZ"/>
              </w:rPr>
              <w:t>Xxxxxxxx</w:t>
            </w:r>
            <w:r w:rsidR="001A40BF">
              <w:rPr>
                <w:rFonts w:cs="Arial"/>
                <w:szCs w:val="24"/>
                <w:lang w:eastAsia="en-NZ"/>
              </w:rPr>
              <w:t xml:space="preserve"> Street, </w:t>
            </w:r>
            <w:r w:rsidRPr="00320F0B">
              <w:rPr>
                <w:rFonts w:cs="Arial"/>
                <w:szCs w:val="24"/>
                <w:highlight w:val="black"/>
                <w:lang w:eastAsia="en-NZ"/>
              </w:rPr>
              <w:t>Xxxxxxxxxxx</w:t>
            </w:r>
          </w:p>
          <w:p w14:paraId="6BAAA894" w14:textId="77777777" w:rsidR="001A40BF" w:rsidRPr="00515102" w:rsidRDefault="001A40BF" w:rsidP="001A40BF">
            <w:pPr>
              <w:spacing w:before="80" w:after="80" w:line="240" w:lineRule="auto"/>
              <w:rPr>
                <w:rFonts w:cs="Arial"/>
                <w:szCs w:val="24"/>
                <w:lang w:eastAsia="en-NZ"/>
              </w:rPr>
            </w:pPr>
          </w:p>
        </w:tc>
      </w:tr>
      <w:tr w:rsidR="0026068C" w:rsidRPr="003B5FFC" w14:paraId="2BB61C76" w14:textId="77777777" w:rsidTr="00320F0B">
        <w:tc>
          <w:tcPr>
            <w:tcW w:w="2524" w:type="dxa"/>
            <w:shd w:val="clear" w:color="auto" w:fill="D9D9D9"/>
          </w:tcPr>
          <w:p w14:paraId="0A26D0E3" w14:textId="77777777" w:rsidR="0026068C" w:rsidRPr="003B5FFC" w:rsidRDefault="0026068C" w:rsidP="009B2E59">
            <w:pPr>
              <w:spacing w:before="80" w:after="80" w:line="240" w:lineRule="auto"/>
              <w:rPr>
                <w:rFonts w:cs="Arial"/>
                <w:b/>
                <w:szCs w:val="24"/>
                <w:lang w:eastAsia="en-NZ"/>
              </w:rPr>
            </w:pPr>
            <w:r w:rsidRPr="003B5FFC">
              <w:rPr>
                <w:rFonts w:cs="Arial"/>
                <w:b/>
                <w:szCs w:val="24"/>
                <w:lang w:eastAsia="en-NZ"/>
              </w:rPr>
              <w:t>Date</w:t>
            </w:r>
            <w:r w:rsidR="009C3C48" w:rsidRPr="003B5FFC">
              <w:rPr>
                <w:rFonts w:cs="Arial"/>
                <w:b/>
                <w:szCs w:val="24"/>
                <w:lang w:eastAsia="en-NZ"/>
              </w:rPr>
              <w:t xml:space="preserve"> visit/s</w:t>
            </w:r>
            <w:r w:rsidRPr="003B5FFC">
              <w:rPr>
                <w:rFonts w:cs="Arial"/>
                <w:b/>
                <w:szCs w:val="24"/>
                <w:lang w:eastAsia="en-NZ"/>
              </w:rPr>
              <w:t xml:space="preserve"> completed:</w:t>
            </w:r>
          </w:p>
        </w:tc>
        <w:tc>
          <w:tcPr>
            <w:tcW w:w="6402" w:type="dxa"/>
            <w:gridSpan w:val="2"/>
            <w:shd w:val="clear" w:color="auto" w:fill="auto"/>
          </w:tcPr>
          <w:p w14:paraId="0E2852A9" w14:textId="566DBBCE" w:rsidR="001A40BF" w:rsidRDefault="001A40BF" w:rsidP="003B5FFC">
            <w:pPr>
              <w:spacing w:before="80" w:after="80" w:line="240" w:lineRule="auto"/>
              <w:rPr>
                <w:rFonts w:cs="Arial"/>
                <w:szCs w:val="24"/>
                <w:lang w:eastAsia="en-NZ"/>
              </w:rPr>
            </w:pPr>
            <w:r>
              <w:rPr>
                <w:rFonts w:cs="Arial"/>
                <w:szCs w:val="24"/>
                <w:lang w:eastAsia="en-NZ"/>
              </w:rPr>
              <w:t>7</w:t>
            </w:r>
            <w:r w:rsidRPr="001A40BF">
              <w:rPr>
                <w:rFonts w:cs="Arial"/>
                <w:szCs w:val="24"/>
                <w:vertAlign w:val="superscript"/>
                <w:lang w:eastAsia="en-NZ"/>
              </w:rPr>
              <w:t>th</w:t>
            </w:r>
            <w:r w:rsidR="00177FA5">
              <w:rPr>
                <w:rFonts w:cs="Arial"/>
                <w:szCs w:val="24"/>
                <w:lang w:eastAsia="en-NZ"/>
              </w:rPr>
              <w:t xml:space="preserve"> December 2017 </w:t>
            </w:r>
            <w:r w:rsidR="00177FA5" w:rsidRPr="00320F0B">
              <w:rPr>
                <w:rFonts w:cs="Arial"/>
                <w:szCs w:val="24"/>
                <w:lang w:eastAsia="en-NZ"/>
              </w:rPr>
              <w:t>(</w:t>
            </w:r>
            <w:r w:rsidR="00177FA5" w:rsidRPr="00320F0B">
              <w:rPr>
                <w:rFonts w:cs="Arial"/>
                <w:szCs w:val="24"/>
                <w:highlight w:val="black"/>
                <w:lang w:eastAsia="en-NZ"/>
              </w:rPr>
              <w:t>Xxxxxxxxxxx</w:t>
            </w:r>
            <w:r w:rsidR="00177FA5">
              <w:rPr>
                <w:rFonts w:cs="Arial"/>
                <w:szCs w:val="24"/>
                <w:lang w:eastAsia="en-NZ"/>
              </w:rPr>
              <w:t>)</w:t>
            </w:r>
          </w:p>
          <w:p w14:paraId="3BF7C7BB" w14:textId="77777777" w:rsidR="0026068C" w:rsidRPr="003B5FFC" w:rsidRDefault="001A40BF" w:rsidP="001A40BF">
            <w:pPr>
              <w:spacing w:before="80" w:after="80" w:line="240" w:lineRule="auto"/>
              <w:rPr>
                <w:rFonts w:cs="Arial"/>
                <w:szCs w:val="24"/>
                <w:lang w:eastAsia="en-NZ"/>
              </w:rPr>
            </w:pPr>
            <w:r>
              <w:rPr>
                <w:rFonts w:cs="Arial"/>
                <w:szCs w:val="24"/>
                <w:lang w:eastAsia="en-NZ"/>
              </w:rPr>
              <w:t>6</w:t>
            </w:r>
            <w:r w:rsidRPr="001A40BF">
              <w:rPr>
                <w:rFonts w:cs="Arial"/>
                <w:szCs w:val="24"/>
                <w:vertAlign w:val="superscript"/>
                <w:lang w:eastAsia="en-NZ"/>
              </w:rPr>
              <w:t>th</w:t>
            </w:r>
            <w:r>
              <w:rPr>
                <w:rFonts w:cs="Arial"/>
                <w:szCs w:val="24"/>
                <w:lang w:eastAsia="en-NZ"/>
              </w:rPr>
              <w:t xml:space="preserve"> to 8</w:t>
            </w:r>
            <w:r w:rsidRPr="001A40BF">
              <w:rPr>
                <w:rFonts w:cs="Arial"/>
                <w:szCs w:val="24"/>
                <w:vertAlign w:val="superscript"/>
                <w:lang w:eastAsia="en-NZ"/>
              </w:rPr>
              <w:t>th</w:t>
            </w:r>
            <w:r>
              <w:rPr>
                <w:rFonts w:cs="Arial"/>
                <w:szCs w:val="24"/>
                <w:lang w:eastAsia="en-NZ"/>
              </w:rPr>
              <w:t xml:space="preserve"> March 2018</w:t>
            </w:r>
          </w:p>
        </w:tc>
      </w:tr>
      <w:tr w:rsidR="0026068C" w:rsidRPr="003B5FFC" w14:paraId="1568EABE" w14:textId="77777777" w:rsidTr="00320F0B">
        <w:tc>
          <w:tcPr>
            <w:tcW w:w="2524" w:type="dxa"/>
            <w:shd w:val="clear" w:color="auto" w:fill="D9D9D9"/>
          </w:tcPr>
          <w:p w14:paraId="046EB84F" w14:textId="77777777" w:rsidR="0026068C" w:rsidRPr="003B5FFC" w:rsidRDefault="0026068C" w:rsidP="009B2E59">
            <w:pPr>
              <w:spacing w:before="80" w:after="80" w:line="240" w:lineRule="auto"/>
              <w:rPr>
                <w:rFonts w:cs="Arial"/>
                <w:b/>
                <w:szCs w:val="24"/>
                <w:lang w:eastAsia="en-NZ"/>
              </w:rPr>
            </w:pPr>
            <w:r w:rsidRPr="003B5FFC">
              <w:rPr>
                <w:rFonts w:cs="Arial"/>
                <w:b/>
                <w:szCs w:val="24"/>
                <w:lang w:eastAsia="en-NZ"/>
              </w:rPr>
              <w:t>Name of Developmental Evaluat</w:t>
            </w:r>
            <w:r w:rsidR="009C3C48" w:rsidRPr="003B5FFC">
              <w:rPr>
                <w:rFonts w:cs="Arial"/>
                <w:b/>
                <w:szCs w:val="24"/>
                <w:lang w:eastAsia="en-NZ"/>
              </w:rPr>
              <w:t>i</w:t>
            </w:r>
            <w:r w:rsidRPr="003B5FFC">
              <w:rPr>
                <w:rFonts w:cs="Arial"/>
                <w:b/>
                <w:szCs w:val="24"/>
                <w:lang w:eastAsia="en-NZ"/>
              </w:rPr>
              <w:t>on Agency:</w:t>
            </w:r>
          </w:p>
        </w:tc>
        <w:tc>
          <w:tcPr>
            <w:tcW w:w="6402" w:type="dxa"/>
            <w:gridSpan w:val="2"/>
            <w:shd w:val="clear" w:color="auto" w:fill="auto"/>
          </w:tcPr>
          <w:p w14:paraId="26A14F38" w14:textId="77777777" w:rsidR="0026068C" w:rsidRPr="003B5FFC" w:rsidRDefault="003B5FFC" w:rsidP="0039735D">
            <w:pPr>
              <w:spacing w:before="80" w:after="80" w:line="240" w:lineRule="auto"/>
              <w:rPr>
                <w:rFonts w:cs="Arial"/>
                <w:szCs w:val="24"/>
                <w:lang w:eastAsia="en-NZ"/>
              </w:rPr>
            </w:pPr>
            <w:r>
              <w:rPr>
                <w:rFonts w:cs="Arial"/>
                <w:szCs w:val="24"/>
                <w:lang w:eastAsia="en-NZ"/>
              </w:rPr>
              <w:t xml:space="preserve">SAMS (Standards and Monitoring Services) </w:t>
            </w:r>
          </w:p>
        </w:tc>
      </w:tr>
    </w:tbl>
    <w:p w14:paraId="750234DD" w14:textId="77777777" w:rsidR="00A92635" w:rsidRDefault="00A92635" w:rsidP="0026068C">
      <w:pPr>
        <w:spacing w:before="120" w:after="120"/>
        <w:rPr>
          <w:rFonts w:cs="Arial"/>
          <w:b/>
          <w:szCs w:val="24"/>
          <w:lang w:eastAsia="en-NZ"/>
        </w:rPr>
      </w:pPr>
    </w:p>
    <w:p w14:paraId="70B30B2D" w14:textId="77777777" w:rsidR="00A92635" w:rsidRDefault="00A92635">
      <w:pPr>
        <w:spacing w:after="0" w:line="240" w:lineRule="auto"/>
        <w:rPr>
          <w:rFonts w:cs="Arial"/>
          <w:b/>
          <w:szCs w:val="24"/>
          <w:lang w:eastAsia="en-NZ"/>
        </w:rPr>
      </w:pPr>
      <w:r>
        <w:rPr>
          <w:rFonts w:cs="Arial"/>
          <w:b/>
          <w:szCs w:val="24"/>
          <w:lang w:eastAsia="en-NZ"/>
        </w:rPr>
        <w:br w:type="page"/>
      </w:r>
    </w:p>
    <w:p w14:paraId="1FC0B828" w14:textId="77777777" w:rsidR="0026068C" w:rsidRPr="00A27FFA" w:rsidRDefault="0026068C" w:rsidP="0026068C">
      <w:pPr>
        <w:spacing w:before="120" w:after="120"/>
        <w:rPr>
          <w:rFonts w:cs="Arial"/>
          <w:b/>
          <w:szCs w:val="24"/>
          <w:lang w:eastAsia="en-NZ"/>
        </w:rPr>
      </w:pPr>
      <w:r w:rsidRPr="00A27FFA">
        <w:rPr>
          <w:rFonts w:cs="Arial"/>
          <w:b/>
          <w:szCs w:val="24"/>
          <w:lang w:eastAsia="en-NZ"/>
        </w:rPr>
        <w:lastRenderedPageBreak/>
        <w:t>General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068C" w:rsidRPr="003B5FFC" w14:paraId="6F9476D3" w14:textId="77777777" w:rsidTr="00E2697E">
        <w:tc>
          <w:tcPr>
            <w:tcW w:w="9242" w:type="dxa"/>
            <w:shd w:val="clear" w:color="auto" w:fill="auto"/>
          </w:tcPr>
          <w:p w14:paraId="3F65A548" w14:textId="1BA05725" w:rsidR="00AE1E09" w:rsidRDefault="00AE1E09" w:rsidP="003B5FFC">
            <w:pPr>
              <w:spacing w:after="0" w:line="240" w:lineRule="auto"/>
              <w:rPr>
                <w:rFonts w:cs="Arial"/>
                <w:szCs w:val="24"/>
                <w:lang w:eastAsia="en-NZ"/>
              </w:rPr>
            </w:pPr>
            <w:r>
              <w:rPr>
                <w:rFonts w:cs="Arial"/>
                <w:szCs w:val="24"/>
                <w:lang w:eastAsia="en-NZ"/>
              </w:rPr>
              <w:t xml:space="preserve">Six residential services were </w:t>
            </w:r>
            <w:r w:rsidR="007261C5">
              <w:rPr>
                <w:rFonts w:cs="Arial"/>
                <w:szCs w:val="24"/>
                <w:lang w:eastAsia="en-NZ"/>
              </w:rPr>
              <w:t xml:space="preserve">identified in the </w:t>
            </w:r>
            <w:r>
              <w:rPr>
                <w:rFonts w:cs="Arial"/>
                <w:szCs w:val="24"/>
                <w:lang w:eastAsia="en-NZ"/>
              </w:rPr>
              <w:t xml:space="preserve">mid-point review of Hohepa </w:t>
            </w:r>
            <w:r w:rsidR="007261C5">
              <w:rPr>
                <w:rFonts w:cs="Arial"/>
                <w:szCs w:val="24"/>
                <w:lang w:eastAsia="en-NZ"/>
              </w:rPr>
              <w:t xml:space="preserve">Homes </w:t>
            </w:r>
            <w:r>
              <w:rPr>
                <w:rFonts w:cs="Arial"/>
                <w:szCs w:val="24"/>
                <w:lang w:eastAsia="en-NZ"/>
              </w:rPr>
              <w:t>Hawkes Bay</w:t>
            </w:r>
            <w:r w:rsidR="007261C5">
              <w:rPr>
                <w:rFonts w:cs="Arial"/>
                <w:szCs w:val="24"/>
                <w:lang w:eastAsia="en-NZ"/>
              </w:rPr>
              <w:t xml:space="preserve"> (four which are located in </w:t>
            </w:r>
            <w:r w:rsidR="00320F0B" w:rsidRPr="00320F0B">
              <w:rPr>
                <w:rFonts w:cs="Arial"/>
                <w:szCs w:val="24"/>
                <w:highlight w:val="black"/>
                <w:lang w:eastAsia="en-NZ"/>
              </w:rPr>
              <w:t>Xxxxxx</w:t>
            </w:r>
            <w:r w:rsidR="007261C5">
              <w:rPr>
                <w:rFonts w:cs="Arial"/>
                <w:szCs w:val="24"/>
                <w:lang w:eastAsia="en-NZ"/>
              </w:rPr>
              <w:t xml:space="preserve"> and two located in the </w:t>
            </w:r>
            <w:r w:rsidR="00320F0B" w:rsidRPr="00320F0B">
              <w:rPr>
                <w:rFonts w:cs="Arial"/>
                <w:szCs w:val="24"/>
                <w:highlight w:val="black"/>
                <w:lang w:eastAsia="en-NZ"/>
              </w:rPr>
              <w:t>Xxxxxx</w:t>
            </w:r>
            <w:r w:rsidR="007261C5">
              <w:rPr>
                <w:rFonts w:cs="Arial"/>
                <w:szCs w:val="24"/>
                <w:lang w:eastAsia="en-NZ"/>
              </w:rPr>
              <w:t xml:space="preserve"> </w:t>
            </w:r>
            <w:r w:rsidR="00320F0B" w:rsidRPr="00320F0B">
              <w:rPr>
                <w:rFonts w:cs="Arial"/>
                <w:szCs w:val="24"/>
                <w:highlight w:val="black"/>
                <w:lang w:eastAsia="en-NZ"/>
              </w:rPr>
              <w:t>Xxxxx</w:t>
            </w:r>
            <w:r w:rsidR="007261C5">
              <w:rPr>
                <w:rFonts w:cs="Arial"/>
                <w:szCs w:val="24"/>
                <w:lang w:eastAsia="en-NZ"/>
              </w:rPr>
              <w:t xml:space="preserve"> region).  The four homes in Hawkes Bay support five or more people and this report highlights the comments made in those four services.  </w:t>
            </w:r>
            <w:r>
              <w:rPr>
                <w:rFonts w:cs="Arial"/>
                <w:szCs w:val="24"/>
                <w:lang w:eastAsia="en-NZ"/>
              </w:rPr>
              <w:t xml:space="preserve"> </w:t>
            </w:r>
            <w:r w:rsidR="007261C5">
              <w:rPr>
                <w:rFonts w:cs="Arial"/>
                <w:szCs w:val="24"/>
                <w:lang w:eastAsia="en-NZ"/>
              </w:rPr>
              <w:t xml:space="preserve">This report involves </w:t>
            </w:r>
            <w:r>
              <w:rPr>
                <w:rFonts w:cs="Arial"/>
                <w:szCs w:val="24"/>
                <w:lang w:eastAsia="en-NZ"/>
              </w:rPr>
              <w:t xml:space="preserve">33 people aged between 15 and 43 years of age living in homes in Hawkes Bay.  The Evaluation Reports describe the positive experiences the people are having as a </w:t>
            </w:r>
            <w:r w:rsidR="002546BB">
              <w:rPr>
                <w:rFonts w:cs="Arial"/>
                <w:szCs w:val="24"/>
                <w:lang w:eastAsia="en-NZ"/>
              </w:rPr>
              <w:t>result</w:t>
            </w:r>
            <w:r>
              <w:rPr>
                <w:rFonts w:cs="Arial"/>
                <w:szCs w:val="24"/>
                <w:lang w:eastAsia="en-NZ"/>
              </w:rPr>
              <w:t xml:space="preserve"> of being support</w:t>
            </w:r>
            <w:r w:rsidR="003C6305">
              <w:rPr>
                <w:rFonts w:cs="Arial"/>
                <w:szCs w:val="24"/>
                <w:lang w:eastAsia="en-NZ"/>
              </w:rPr>
              <w:t>ed</w:t>
            </w:r>
            <w:r>
              <w:rPr>
                <w:rFonts w:cs="Arial"/>
                <w:szCs w:val="24"/>
                <w:lang w:eastAsia="en-NZ"/>
              </w:rPr>
              <w:t xml:space="preserve"> by a</w:t>
            </w:r>
            <w:r w:rsidR="002546BB">
              <w:rPr>
                <w:rFonts w:cs="Arial"/>
                <w:szCs w:val="24"/>
                <w:lang w:eastAsia="en-NZ"/>
              </w:rPr>
              <w:t xml:space="preserve"> service w</w:t>
            </w:r>
            <w:r w:rsidR="003C6305">
              <w:rPr>
                <w:rFonts w:cs="Arial"/>
                <w:szCs w:val="24"/>
                <w:lang w:eastAsia="en-NZ"/>
              </w:rPr>
              <w:t>hich</w:t>
            </w:r>
            <w:r w:rsidR="002546BB">
              <w:rPr>
                <w:rFonts w:cs="Arial"/>
                <w:szCs w:val="24"/>
                <w:lang w:eastAsia="en-NZ"/>
              </w:rPr>
              <w:t xml:space="preserve"> is striving to promote </w:t>
            </w:r>
            <w:r w:rsidR="002546BB">
              <w:rPr>
                <w:rFonts w:cs="Arial"/>
                <w:i/>
                <w:szCs w:val="24"/>
                <w:lang w:eastAsia="en-NZ"/>
              </w:rPr>
              <w:t>Every Life Fully Lived…</w:t>
            </w:r>
          </w:p>
          <w:p w14:paraId="39829153" w14:textId="77777777" w:rsidR="00EF0959" w:rsidRDefault="00EF0959" w:rsidP="003B5FFC">
            <w:pPr>
              <w:spacing w:after="0" w:line="240" w:lineRule="auto"/>
              <w:rPr>
                <w:rFonts w:cs="Arial"/>
                <w:szCs w:val="24"/>
                <w:lang w:eastAsia="en-NZ"/>
              </w:rPr>
            </w:pPr>
          </w:p>
          <w:p w14:paraId="610DF2A5" w14:textId="77777777" w:rsidR="00EF0959" w:rsidRDefault="00EF0959" w:rsidP="003B5FFC">
            <w:pPr>
              <w:spacing w:after="0" w:line="240" w:lineRule="auto"/>
              <w:rPr>
                <w:rFonts w:cs="Arial"/>
                <w:szCs w:val="24"/>
                <w:lang w:eastAsia="en-NZ"/>
              </w:rPr>
            </w:pPr>
            <w:r>
              <w:rPr>
                <w:rFonts w:cs="Arial"/>
                <w:szCs w:val="24"/>
                <w:lang w:eastAsia="en-NZ"/>
              </w:rPr>
              <w:t xml:space="preserve">The families indicated they were mostly satisfied with the support their family member was receiving and where areas required improvement they were confident Hohepa would address their concerns.  </w:t>
            </w:r>
          </w:p>
          <w:p w14:paraId="6F228772" w14:textId="77777777" w:rsidR="000D4A8C" w:rsidRDefault="000D4A8C" w:rsidP="003B5FFC">
            <w:pPr>
              <w:spacing w:after="0" w:line="240" w:lineRule="auto"/>
              <w:rPr>
                <w:rFonts w:cs="Arial"/>
                <w:szCs w:val="24"/>
                <w:lang w:eastAsia="en-NZ"/>
              </w:rPr>
            </w:pPr>
          </w:p>
          <w:p w14:paraId="1AB302A6" w14:textId="77777777" w:rsidR="000D4A8C" w:rsidRDefault="000D4A8C" w:rsidP="003B5FFC">
            <w:pPr>
              <w:spacing w:after="0" w:line="240" w:lineRule="auto"/>
              <w:rPr>
                <w:rFonts w:cs="Arial"/>
                <w:szCs w:val="24"/>
                <w:lang w:eastAsia="en-NZ"/>
              </w:rPr>
            </w:pPr>
            <w:r>
              <w:rPr>
                <w:rFonts w:cs="Arial"/>
                <w:szCs w:val="24"/>
                <w:lang w:eastAsia="en-NZ"/>
              </w:rPr>
              <w:t>Areas for development were varied and in a few instances were ‘house specific’.  Follow-through for specific interventions was identified in one report.</w:t>
            </w:r>
          </w:p>
          <w:p w14:paraId="607952E0" w14:textId="77777777" w:rsidR="00EF0959" w:rsidRDefault="00EF0959" w:rsidP="003B5FFC">
            <w:pPr>
              <w:spacing w:after="0" w:line="240" w:lineRule="auto"/>
              <w:rPr>
                <w:rFonts w:cs="Arial"/>
                <w:szCs w:val="24"/>
                <w:lang w:eastAsia="en-NZ"/>
              </w:rPr>
            </w:pPr>
          </w:p>
          <w:p w14:paraId="296D3A89" w14:textId="77777777" w:rsidR="00EF0959" w:rsidRDefault="00EF0959" w:rsidP="003B5FFC">
            <w:pPr>
              <w:spacing w:after="0" w:line="240" w:lineRule="auto"/>
              <w:rPr>
                <w:rFonts w:cs="Arial"/>
                <w:szCs w:val="24"/>
                <w:lang w:eastAsia="en-NZ"/>
              </w:rPr>
            </w:pPr>
            <w:r>
              <w:rPr>
                <w:rFonts w:cs="Arial"/>
                <w:szCs w:val="24"/>
                <w:lang w:eastAsia="en-NZ"/>
              </w:rPr>
              <w:t>Areas of Service Strength</w:t>
            </w:r>
          </w:p>
          <w:p w14:paraId="5E6B6778" w14:textId="77777777" w:rsidR="00504D00" w:rsidRDefault="00504D00" w:rsidP="00504D00">
            <w:pPr>
              <w:numPr>
                <w:ilvl w:val="0"/>
                <w:numId w:val="26"/>
              </w:numPr>
              <w:spacing w:after="0" w:line="240" w:lineRule="auto"/>
              <w:rPr>
                <w:rFonts w:cs="Arial"/>
                <w:szCs w:val="24"/>
                <w:lang w:eastAsia="en-NZ"/>
              </w:rPr>
            </w:pPr>
            <w:r>
              <w:rPr>
                <w:rFonts w:cs="Arial"/>
                <w:szCs w:val="24"/>
                <w:lang w:eastAsia="en-NZ"/>
              </w:rPr>
              <w:t>Personal Planning</w:t>
            </w:r>
          </w:p>
          <w:p w14:paraId="596D4E4B" w14:textId="77777777" w:rsidR="00EF0959" w:rsidRDefault="00EF0959" w:rsidP="00EF0959">
            <w:pPr>
              <w:numPr>
                <w:ilvl w:val="0"/>
                <w:numId w:val="26"/>
              </w:numPr>
              <w:spacing w:after="0" w:line="240" w:lineRule="auto"/>
              <w:rPr>
                <w:rFonts w:cs="Arial"/>
                <w:szCs w:val="24"/>
                <w:lang w:eastAsia="en-NZ"/>
              </w:rPr>
            </w:pPr>
            <w:r>
              <w:rPr>
                <w:rFonts w:cs="Arial"/>
                <w:szCs w:val="24"/>
                <w:lang w:eastAsia="en-NZ"/>
              </w:rPr>
              <w:t>Stable staffing team with strong leadership</w:t>
            </w:r>
          </w:p>
          <w:p w14:paraId="51617C12" w14:textId="77777777" w:rsidR="000D4A8C" w:rsidRDefault="000D4A8C" w:rsidP="00EF0959">
            <w:pPr>
              <w:numPr>
                <w:ilvl w:val="0"/>
                <w:numId w:val="26"/>
              </w:numPr>
              <w:spacing w:after="0" w:line="240" w:lineRule="auto"/>
              <w:rPr>
                <w:rFonts w:cs="Arial"/>
                <w:szCs w:val="24"/>
                <w:lang w:eastAsia="en-NZ"/>
              </w:rPr>
            </w:pPr>
            <w:r>
              <w:rPr>
                <w:rFonts w:cs="Arial"/>
                <w:szCs w:val="24"/>
                <w:lang w:eastAsia="en-NZ"/>
              </w:rPr>
              <w:t>Improved lifestyles</w:t>
            </w:r>
          </w:p>
          <w:p w14:paraId="23E19CCD" w14:textId="77777777" w:rsidR="000D4A8C" w:rsidRDefault="000D4A8C" w:rsidP="000D4A8C">
            <w:pPr>
              <w:spacing w:after="0" w:line="240" w:lineRule="auto"/>
              <w:ind w:left="720"/>
              <w:rPr>
                <w:rFonts w:cs="Arial"/>
                <w:szCs w:val="24"/>
                <w:lang w:eastAsia="en-NZ"/>
              </w:rPr>
            </w:pPr>
          </w:p>
          <w:p w14:paraId="21492B48" w14:textId="77777777" w:rsidR="000D4A8C" w:rsidRDefault="000D4A8C" w:rsidP="000D4A8C">
            <w:pPr>
              <w:spacing w:after="0" w:line="240" w:lineRule="auto"/>
              <w:rPr>
                <w:rFonts w:cs="Arial"/>
                <w:szCs w:val="24"/>
                <w:lang w:eastAsia="en-NZ"/>
              </w:rPr>
            </w:pPr>
            <w:r>
              <w:rPr>
                <w:rFonts w:cs="Arial"/>
                <w:szCs w:val="24"/>
                <w:lang w:eastAsia="en-NZ"/>
              </w:rPr>
              <w:t>Areas of Suggested Development</w:t>
            </w:r>
          </w:p>
          <w:p w14:paraId="0F0E3596" w14:textId="77777777" w:rsidR="000D4A8C" w:rsidRDefault="000D4A8C" w:rsidP="000D4A8C">
            <w:pPr>
              <w:numPr>
                <w:ilvl w:val="0"/>
                <w:numId w:val="27"/>
              </w:numPr>
              <w:spacing w:after="0" w:line="240" w:lineRule="auto"/>
              <w:rPr>
                <w:rFonts w:cs="Arial"/>
                <w:szCs w:val="24"/>
                <w:lang w:eastAsia="en-NZ"/>
              </w:rPr>
            </w:pPr>
            <w:r>
              <w:rPr>
                <w:rFonts w:cs="Arial"/>
                <w:szCs w:val="24"/>
                <w:lang w:eastAsia="en-NZ"/>
              </w:rPr>
              <w:t>Documentation</w:t>
            </w:r>
          </w:p>
          <w:p w14:paraId="2F2A7976" w14:textId="77777777" w:rsidR="000D4A8C" w:rsidRDefault="000D4A8C" w:rsidP="000D4A8C">
            <w:pPr>
              <w:numPr>
                <w:ilvl w:val="0"/>
                <w:numId w:val="27"/>
              </w:numPr>
              <w:spacing w:after="0" w:line="240" w:lineRule="auto"/>
              <w:rPr>
                <w:rFonts w:cs="Arial"/>
                <w:szCs w:val="24"/>
                <w:lang w:eastAsia="en-NZ"/>
              </w:rPr>
            </w:pPr>
            <w:r>
              <w:rPr>
                <w:rFonts w:cs="Arial"/>
                <w:szCs w:val="24"/>
                <w:lang w:eastAsia="en-NZ"/>
              </w:rPr>
              <w:t>Internal audit processes</w:t>
            </w:r>
          </w:p>
          <w:p w14:paraId="0B825FAA" w14:textId="77777777" w:rsidR="000D4A8C" w:rsidRPr="00EF0959" w:rsidRDefault="000D4A8C" w:rsidP="000D4A8C">
            <w:pPr>
              <w:numPr>
                <w:ilvl w:val="0"/>
                <w:numId w:val="27"/>
              </w:numPr>
              <w:spacing w:after="0" w:line="240" w:lineRule="auto"/>
              <w:rPr>
                <w:rFonts w:cs="Arial"/>
                <w:szCs w:val="24"/>
                <w:lang w:eastAsia="en-NZ"/>
              </w:rPr>
            </w:pPr>
            <w:r>
              <w:rPr>
                <w:rFonts w:cs="Arial"/>
                <w:szCs w:val="24"/>
                <w:lang w:eastAsia="en-NZ"/>
              </w:rPr>
              <w:t>Issues which affect effectiveness of the staff team</w:t>
            </w:r>
          </w:p>
          <w:p w14:paraId="239CAE4A" w14:textId="77777777" w:rsidR="003B5FFC" w:rsidRDefault="003B5FFC" w:rsidP="003B5FFC">
            <w:pPr>
              <w:spacing w:after="0" w:line="240" w:lineRule="auto"/>
              <w:rPr>
                <w:rFonts w:cs="Arial"/>
                <w:color w:val="0070C0"/>
                <w:szCs w:val="24"/>
                <w:lang w:eastAsia="en-NZ"/>
              </w:rPr>
            </w:pPr>
          </w:p>
          <w:p w14:paraId="4CD702D5" w14:textId="77777777" w:rsidR="003B5FFC" w:rsidRPr="003B5FFC" w:rsidRDefault="003B5FFC" w:rsidP="003B5FFC">
            <w:pPr>
              <w:spacing w:after="0" w:line="240" w:lineRule="auto"/>
              <w:rPr>
                <w:rFonts w:cs="Arial"/>
                <w:szCs w:val="24"/>
                <w:lang w:eastAsia="en-NZ"/>
              </w:rPr>
            </w:pPr>
          </w:p>
        </w:tc>
      </w:tr>
    </w:tbl>
    <w:p w14:paraId="2D9F6780" w14:textId="77777777" w:rsidR="00A92635" w:rsidRDefault="00A92635" w:rsidP="0026068C">
      <w:pPr>
        <w:keepNext/>
        <w:keepLines/>
        <w:spacing w:before="120" w:after="120"/>
        <w:outlineLvl w:val="1"/>
        <w:rPr>
          <w:rFonts w:eastAsia="Times New Roman" w:cs="Arial"/>
          <w:b/>
          <w:bCs/>
          <w:szCs w:val="24"/>
          <w:lang w:eastAsia="en-NZ"/>
        </w:rPr>
      </w:pPr>
    </w:p>
    <w:p w14:paraId="114220BB" w14:textId="4EF58DC5" w:rsidR="000E559D" w:rsidRPr="000E559D" w:rsidRDefault="00A92635" w:rsidP="00DE231B">
      <w:pPr>
        <w:spacing w:after="0" w:line="240" w:lineRule="auto"/>
        <w:rPr>
          <w:rFonts w:eastAsia="Times New Roman" w:cs="Arial"/>
          <w:b/>
          <w:bCs/>
          <w:szCs w:val="24"/>
          <w:lang w:eastAsia="en-NZ"/>
        </w:rPr>
      </w:pPr>
      <w:r>
        <w:rPr>
          <w:rFonts w:eastAsia="Times New Roman" w:cs="Arial"/>
          <w:b/>
          <w:bCs/>
          <w:szCs w:val="24"/>
          <w:lang w:eastAsia="en-NZ"/>
        </w:rPr>
        <w:br w:type="page"/>
      </w:r>
      <w:r w:rsidR="0026068C" w:rsidRPr="000E559D">
        <w:rPr>
          <w:rFonts w:eastAsia="Times New Roman" w:cs="Arial"/>
          <w:b/>
          <w:bCs/>
          <w:szCs w:val="24"/>
          <w:lang w:eastAsia="en-NZ"/>
        </w:rPr>
        <w:lastRenderedPageBreak/>
        <w:t xml:space="preserve">Quality of Life Domains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6068C" w:rsidRPr="003B5FFC" w14:paraId="076F3EE7" w14:textId="77777777" w:rsidTr="009B2E59">
        <w:tc>
          <w:tcPr>
            <w:tcW w:w="9242" w:type="dxa"/>
            <w:shd w:val="clear" w:color="auto" w:fill="auto"/>
          </w:tcPr>
          <w:p w14:paraId="30EE4DDF" w14:textId="77777777" w:rsidR="00133AF7" w:rsidRDefault="00983C4E" w:rsidP="009B2E59">
            <w:pPr>
              <w:spacing w:after="0" w:line="240" w:lineRule="auto"/>
              <w:rPr>
                <w:rFonts w:cs="Arial"/>
                <w:szCs w:val="24"/>
                <w:lang w:eastAsia="en-NZ"/>
              </w:rPr>
            </w:pPr>
            <w:r w:rsidRPr="003B5FFC">
              <w:rPr>
                <w:rFonts w:cs="Arial"/>
                <w:b/>
                <w:szCs w:val="24"/>
                <w:lang w:eastAsia="en-NZ"/>
              </w:rPr>
              <w:t>1 – Identity</w:t>
            </w:r>
            <w:r w:rsidR="00DD22B8" w:rsidRPr="003B5FFC">
              <w:rPr>
                <w:rFonts w:cs="Arial"/>
                <w:b/>
                <w:szCs w:val="24"/>
                <w:lang w:eastAsia="en-NZ"/>
              </w:rPr>
              <w:t>:</w:t>
            </w:r>
            <w:r w:rsidRPr="003B5FFC">
              <w:rPr>
                <w:rFonts w:cs="Arial"/>
                <w:szCs w:val="24"/>
                <w:lang w:eastAsia="en-NZ"/>
              </w:rPr>
              <w:t xml:space="preserve"> </w:t>
            </w:r>
          </w:p>
          <w:p w14:paraId="412E36BC" w14:textId="51516F94" w:rsidR="00160486" w:rsidRDefault="00F1754C" w:rsidP="009B2E59">
            <w:pPr>
              <w:spacing w:after="0" w:line="240" w:lineRule="auto"/>
              <w:rPr>
                <w:rFonts w:cs="Arial"/>
                <w:szCs w:val="24"/>
                <w:lang w:eastAsia="en-NZ"/>
              </w:rPr>
            </w:pPr>
            <w:r w:rsidRPr="00F1754C">
              <w:rPr>
                <w:rFonts w:cs="Arial"/>
                <w:szCs w:val="24"/>
                <w:lang w:eastAsia="en-NZ"/>
              </w:rPr>
              <w:t>The</w:t>
            </w:r>
            <w:r>
              <w:rPr>
                <w:rFonts w:cs="Arial"/>
                <w:szCs w:val="24"/>
                <w:lang w:eastAsia="en-NZ"/>
              </w:rPr>
              <w:t xml:space="preserve"> Individual Education Plan (IEP)s and Individual Developmental Plan (IDP)s viewed reflect </w:t>
            </w:r>
            <w:r w:rsidR="003C6305">
              <w:rPr>
                <w:rFonts w:cs="Arial"/>
                <w:szCs w:val="24"/>
                <w:lang w:eastAsia="en-NZ"/>
              </w:rPr>
              <w:t xml:space="preserve">the </w:t>
            </w:r>
            <w:r>
              <w:rPr>
                <w:rFonts w:cs="Arial"/>
                <w:szCs w:val="24"/>
                <w:lang w:eastAsia="en-NZ"/>
              </w:rPr>
              <w:t>interests and preferences of each person.  The goals associated with the IEPs tended to reflect skills which could further support other personal goa</w:t>
            </w:r>
            <w:r w:rsidR="00BC439E">
              <w:rPr>
                <w:rFonts w:cs="Arial"/>
                <w:szCs w:val="24"/>
                <w:lang w:eastAsia="en-NZ"/>
              </w:rPr>
              <w:t>l</w:t>
            </w:r>
            <w:r>
              <w:rPr>
                <w:rFonts w:cs="Arial"/>
                <w:szCs w:val="24"/>
                <w:lang w:eastAsia="en-NZ"/>
              </w:rPr>
              <w:t xml:space="preserve">s in the future.  A few of the IDP goals seemed to </w:t>
            </w:r>
            <w:r w:rsidR="003C6305">
              <w:rPr>
                <w:rFonts w:cs="Arial"/>
                <w:szCs w:val="24"/>
                <w:lang w:eastAsia="en-NZ"/>
              </w:rPr>
              <w:t xml:space="preserve">be </w:t>
            </w:r>
            <w:r>
              <w:rPr>
                <w:rFonts w:cs="Arial"/>
                <w:szCs w:val="24"/>
                <w:lang w:eastAsia="en-NZ"/>
              </w:rPr>
              <w:t xml:space="preserve">aspirational with most goals being linked </w:t>
            </w:r>
            <w:r w:rsidR="00BC439E">
              <w:rPr>
                <w:rFonts w:cs="Arial"/>
                <w:szCs w:val="24"/>
                <w:lang w:eastAsia="en-NZ"/>
              </w:rPr>
              <w:t>to</w:t>
            </w:r>
            <w:r>
              <w:rPr>
                <w:rFonts w:cs="Arial"/>
                <w:szCs w:val="24"/>
                <w:lang w:eastAsia="en-NZ"/>
              </w:rPr>
              <w:t xml:space="preserve"> what the person needs help with</w:t>
            </w:r>
            <w:r w:rsidR="003C6305">
              <w:rPr>
                <w:rFonts w:cs="Arial"/>
                <w:szCs w:val="24"/>
                <w:lang w:eastAsia="en-NZ"/>
              </w:rPr>
              <w:t>,</w:t>
            </w:r>
            <w:r>
              <w:rPr>
                <w:rFonts w:cs="Arial"/>
                <w:szCs w:val="24"/>
                <w:lang w:eastAsia="en-NZ"/>
              </w:rPr>
              <w:t xml:space="preserve"> or routine activities of daily living.  </w:t>
            </w:r>
            <w:r w:rsidR="00160486">
              <w:rPr>
                <w:rFonts w:cs="Arial"/>
                <w:szCs w:val="24"/>
                <w:lang w:eastAsia="en-NZ"/>
              </w:rPr>
              <w:t xml:space="preserve">As plans are reviewed increasing aspirational goals may provide further quality to the service provided.  IEPs are reviewed </w:t>
            </w:r>
            <w:r w:rsidR="00C3423E">
              <w:rPr>
                <w:rFonts w:cs="Arial"/>
                <w:szCs w:val="24"/>
                <w:lang w:eastAsia="en-NZ"/>
              </w:rPr>
              <w:t xml:space="preserve">based on the school </w:t>
            </w:r>
            <w:r w:rsidR="003C6305">
              <w:rPr>
                <w:rFonts w:cs="Arial"/>
                <w:szCs w:val="24"/>
                <w:lang w:eastAsia="en-NZ"/>
              </w:rPr>
              <w:t>term timing and</w:t>
            </w:r>
            <w:r w:rsidR="00C3423E">
              <w:rPr>
                <w:rFonts w:cs="Arial"/>
                <w:szCs w:val="24"/>
                <w:lang w:eastAsia="en-NZ"/>
              </w:rPr>
              <w:t xml:space="preserve"> provided to the families</w:t>
            </w:r>
            <w:r w:rsidR="00BC439E">
              <w:rPr>
                <w:rFonts w:cs="Arial"/>
                <w:szCs w:val="24"/>
                <w:lang w:eastAsia="en-NZ"/>
              </w:rPr>
              <w:t>.  T</w:t>
            </w:r>
            <w:r w:rsidR="00C3423E">
              <w:rPr>
                <w:rFonts w:cs="Arial"/>
                <w:szCs w:val="24"/>
                <w:lang w:eastAsia="en-NZ"/>
              </w:rPr>
              <w:t xml:space="preserve">he IDPs are reviewed </w:t>
            </w:r>
            <w:r w:rsidR="00160486">
              <w:rPr>
                <w:rFonts w:cs="Arial"/>
                <w:szCs w:val="24"/>
                <w:lang w:eastAsia="en-NZ"/>
              </w:rPr>
              <w:t>six-monthly</w:t>
            </w:r>
            <w:r w:rsidR="00C3423E">
              <w:rPr>
                <w:rFonts w:cs="Arial"/>
                <w:szCs w:val="24"/>
                <w:lang w:eastAsia="en-NZ"/>
              </w:rPr>
              <w:t xml:space="preserve">, with some families requesting formal copies.  All reviews </w:t>
            </w:r>
            <w:r w:rsidR="00160486">
              <w:rPr>
                <w:rFonts w:cs="Arial"/>
                <w:szCs w:val="24"/>
                <w:lang w:eastAsia="en-NZ"/>
              </w:rPr>
              <w:t xml:space="preserve">involve various people who are associated with the person.  </w:t>
            </w:r>
          </w:p>
          <w:p w14:paraId="24F69228" w14:textId="77777777" w:rsidR="00160486" w:rsidRDefault="00160486" w:rsidP="009B2E59">
            <w:pPr>
              <w:spacing w:after="0" w:line="240" w:lineRule="auto"/>
              <w:rPr>
                <w:rFonts w:cs="Arial"/>
                <w:szCs w:val="24"/>
                <w:lang w:eastAsia="en-NZ"/>
              </w:rPr>
            </w:pPr>
          </w:p>
          <w:p w14:paraId="2251C36D" w14:textId="77777777" w:rsidR="00160486" w:rsidRDefault="00160486" w:rsidP="009B2E59">
            <w:pPr>
              <w:spacing w:after="0" w:line="240" w:lineRule="auto"/>
              <w:rPr>
                <w:rFonts w:cs="Arial"/>
                <w:szCs w:val="24"/>
                <w:lang w:eastAsia="en-NZ"/>
              </w:rPr>
            </w:pPr>
            <w:r>
              <w:rPr>
                <w:rFonts w:cs="Arial"/>
                <w:szCs w:val="24"/>
                <w:lang w:eastAsia="en-NZ"/>
              </w:rPr>
              <w:t>The progress towards goals is described in the people’s daily diaries a</w:t>
            </w:r>
            <w:r w:rsidR="00BC439E">
              <w:rPr>
                <w:rFonts w:cs="Arial"/>
                <w:szCs w:val="24"/>
                <w:lang w:eastAsia="en-NZ"/>
              </w:rPr>
              <w:t>n</w:t>
            </w:r>
            <w:r>
              <w:rPr>
                <w:rFonts w:cs="Arial"/>
                <w:szCs w:val="24"/>
                <w:lang w:eastAsia="en-NZ"/>
              </w:rPr>
              <w:t xml:space="preserve">d in the </w:t>
            </w:r>
            <w:r w:rsidRPr="00160486">
              <w:rPr>
                <w:rFonts w:cs="Arial"/>
                <w:szCs w:val="24"/>
                <w:lang w:eastAsia="en-NZ"/>
              </w:rPr>
              <w:t xml:space="preserve">monthly </w:t>
            </w:r>
            <w:r w:rsidRPr="00160486">
              <w:rPr>
                <w:rFonts w:cs="Arial"/>
                <w:i/>
                <w:szCs w:val="24"/>
                <w:lang w:eastAsia="en-NZ"/>
              </w:rPr>
              <w:t>Summary Reports</w:t>
            </w:r>
            <w:r w:rsidRPr="00160486">
              <w:rPr>
                <w:rFonts w:cs="Arial"/>
                <w:szCs w:val="24"/>
                <w:lang w:eastAsia="en-NZ"/>
              </w:rPr>
              <w:t>.</w:t>
            </w:r>
            <w:r>
              <w:rPr>
                <w:rFonts w:cs="Arial"/>
                <w:szCs w:val="24"/>
                <w:lang w:eastAsia="en-NZ"/>
              </w:rPr>
              <w:t xml:space="preserve"> </w:t>
            </w:r>
            <w:r w:rsidRPr="00160486">
              <w:rPr>
                <w:rFonts w:cs="Arial"/>
                <w:szCs w:val="24"/>
                <w:lang w:eastAsia="en-NZ"/>
              </w:rPr>
              <w:t xml:space="preserve">  </w:t>
            </w:r>
            <w:r w:rsidR="00C3423E">
              <w:rPr>
                <w:rFonts w:cs="Arial"/>
                <w:szCs w:val="24"/>
                <w:lang w:eastAsia="en-NZ"/>
              </w:rPr>
              <w:t>There is strong evidence that personal plan goals have been achieved in the last 12 months.</w:t>
            </w:r>
          </w:p>
          <w:p w14:paraId="35C2FD99" w14:textId="77777777" w:rsidR="00C3423E" w:rsidRDefault="00C3423E" w:rsidP="009B2E59">
            <w:pPr>
              <w:spacing w:after="0" w:line="240" w:lineRule="auto"/>
              <w:rPr>
                <w:rFonts w:cs="Arial"/>
                <w:szCs w:val="24"/>
                <w:lang w:eastAsia="en-NZ"/>
              </w:rPr>
            </w:pPr>
          </w:p>
          <w:p w14:paraId="1487979F" w14:textId="77777777" w:rsidR="00C3423E" w:rsidRPr="00DF2D4A" w:rsidRDefault="00C3423E" w:rsidP="00C3423E">
            <w:pPr>
              <w:spacing w:after="0" w:line="240" w:lineRule="auto"/>
              <w:rPr>
                <w:rFonts w:cs="Arial"/>
                <w:b/>
                <w:szCs w:val="24"/>
              </w:rPr>
            </w:pPr>
            <w:r w:rsidRPr="00DF2D4A">
              <w:rPr>
                <w:rFonts w:cs="Arial"/>
                <w:b/>
                <w:szCs w:val="24"/>
                <w:lang w:eastAsia="en-NZ"/>
              </w:rPr>
              <w:t>Areas of Service Strength / Improvement Noted</w:t>
            </w:r>
          </w:p>
          <w:bookmarkStart w:id="1" w:name="_MON_1584874705"/>
          <w:bookmarkEnd w:id="1"/>
          <w:p w14:paraId="30D07BB7" w14:textId="7208A9C6" w:rsidR="00C3423E" w:rsidRPr="00C3423E" w:rsidRDefault="00DE231B" w:rsidP="00C3423E">
            <w:pPr>
              <w:spacing w:line="240" w:lineRule="auto"/>
              <w:rPr>
                <w:rFonts w:cs="Arial"/>
                <w:szCs w:val="24"/>
              </w:rPr>
            </w:pPr>
            <w:r w:rsidRPr="00C3423E">
              <w:rPr>
                <w:rFonts w:ascii="Calibri" w:hAnsi="Calibri"/>
                <w:noProof/>
                <w:sz w:val="22"/>
                <w:lang w:eastAsia="en-NZ"/>
              </w:rPr>
              <w:object w:dxaOrig="8820" w:dyaOrig="3315" w14:anchorId="19CE0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65.75pt" o:ole="">
                  <v:imagedata r:id="rId7" o:title=""/>
                  <o:lock v:ext="edit" aspectratio="f"/>
                </v:shape>
                <o:OLEObject Type="Embed" ProgID="Excel.Sheet.8" ShapeID="_x0000_i1025" DrawAspect="Content" ObjectID="_1585139404" r:id="rId8">
                  <o:FieldCodes>\s</o:FieldCodes>
                </o:OLEObject>
              </w:object>
            </w:r>
          </w:p>
          <w:p w14:paraId="538C7872" w14:textId="77777777" w:rsidR="00DE231B" w:rsidRDefault="00DE231B" w:rsidP="00504D00">
            <w:pPr>
              <w:spacing w:after="0" w:line="240" w:lineRule="auto"/>
              <w:rPr>
                <w:rFonts w:cs="Arial"/>
                <w:szCs w:val="24"/>
              </w:rPr>
            </w:pPr>
          </w:p>
          <w:p w14:paraId="4926E3DC" w14:textId="3C325283" w:rsidR="00DF2D4A" w:rsidRDefault="00504D00" w:rsidP="00504D00">
            <w:pPr>
              <w:spacing w:after="0" w:line="240" w:lineRule="auto"/>
              <w:rPr>
                <w:rFonts w:cs="Arial"/>
                <w:szCs w:val="24"/>
              </w:rPr>
            </w:pPr>
            <w:r w:rsidRPr="00504D00">
              <w:rPr>
                <w:rFonts w:cs="Arial"/>
                <w:szCs w:val="24"/>
              </w:rPr>
              <w:t xml:space="preserve">Comments included in the </w:t>
            </w:r>
            <w:r w:rsidR="00DF2D4A">
              <w:rPr>
                <w:rFonts w:cs="Arial"/>
                <w:szCs w:val="24"/>
              </w:rPr>
              <w:t xml:space="preserve">majority of the </w:t>
            </w:r>
            <w:r w:rsidRPr="00504D00">
              <w:rPr>
                <w:rFonts w:cs="Arial"/>
                <w:szCs w:val="24"/>
              </w:rPr>
              <w:t xml:space="preserve">Evaluation Reports indicate </w:t>
            </w:r>
            <w:r w:rsidR="00DF2D4A">
              <w:rPr>
                <w:rFonts w:cs="Arial"/>
                <w:szCs w:val="24"/>
              </w:rPr>
              <w:t xml:space="preserve">that the staff work </w:t>
            </w:r>
            <w:r w:rsidRPr="00504D00">
              <w:rPr>
                <w:rFonts w:cs="Arial"/>
                <w:szCs w:val="24"/>
              </w:rPr>
              <w:t xml:space="preserve">together as cohesive team </w:t>
            </w:r>
            <w:r w:rsidR="00DF2D4A">
              <w:rPr>
                <w:rFonts w:cs="Arial"/>
                <w:szCs w:val="24"/>
              </w:rPr>
              <w:t>and team leadership is strong resulting in good handover</w:t>
            </w:r>
            <w:r w:rsidR="003C6305">
              <w:rPr>
                <w:rFonts w:cs="Arial"/>
                <w:szCs w:val="24"/>
              </w:rPr>
              <w:t>,</w:t>
            </w:r>
            <w:r w:rsidR="00DF2D4A">
              <w:rPr>
                <w:rFonts w:cs="Arial"/>
                <w:szCs w:val="24"/>
              </w:rPr>
              <w:t xml:space="preserve"> and productive staff meetings.  </w:t>
            </w:r>
          </w:p>
          <w:p w14:paraId="74005A97" w14:textId="77777777" w:rsidR="00DF2D4A" w:rsidRDefault="00DF2D4A" w:rsidP="00504D00">
            <w:pPr>
              <w:spacing w:after="0" w:line="240" w:lineRule="auto"/>
              <w:rPr>
                <w:rFonts w:cs="Arial"/>
                <w:szCs w:val="24"/>
              </w:rPr>
            </w:pPr>
          </w:p>
          <w:p w14:paraId="4CA053BB" w14:textId="77777777" w:rsidR="00DF2D4A" w:rsidRPr="00DF2D4A" w:rsidRDefault="00DF2D4A" w:rsidP="00DF2D4A">
            <w:pPr>
              <w:spacing w:after="0" w:line="240" w:lineRule="auto"/>
              <w:rPr>
                <w:rFonts w:cs="Arial"/>
                <w:b/>
                <w:szCs w:val="24"/>
              </w:rPr>
            </w:pPr>
            <w:r w:rsidRPr="00DF2D4A">
              <w:rPr>
                <w:rFonts w:cs="Arial"/>
                <w:b/>
                <w:szCs w:val="24"/>
                <w:lang w:eastAsia="en-NZ"/>
              </w:rPr>
              <w:t>Areas of Service Strength / Improvement Noted</w:t>
            </w:r>
          </w:p>
          <w:bookmarkStart w:id="2" w:name="_MON_1584875677"/>
          <w:bookmarkEnd w:id="2"/>
          <w:p w14:paraId="3DB916F5" w14:textId="77777777" w:rsidR="00DF2D4A" w:rsidRDefault="00DF2D4A" w:rsidP="00DF2D4A">
            <w:pPr>
              <w:spacing w:after="0" w:line="240" w:lineRule="auto"/>
              <w:rPr>
                <w:rFonts w:cs="Arial"/>
                <w:szCs w:val="24"/>
              </w:rPr>
            </w:pPr>
            <w:r w:rsidRPr="00C3423E">
              <w:rPr>
                <w:rFonts w:ascii="Calibri" w:hAnsi="Calibri"/>
                <w:noProof/>
                <w:sz w:val="22"/>
                <w:lang w:eastAsia="en-NZ"/>
              </w:rPr>
              <w:object w:dxaOrig="8812" w:dyaOrig="3311" w14:anchorId="1126DC3A">
                <v:shape id="_x0000_i1026" type="#_x0000_t75" style="width:440.25pt;height:165pt" o:ole="">
                  <v:imagedata r:id="rId9" o:title=""/>
                  <o:lock v:ext="edit" aspectratio="f"/>
                </v:shape>
                <o:OLEObject Type="Embed" ProgID="Excel.Sheet.8" ShapeID="_x0000_i1026" DrawAspect="Content" ObjectID="_1585139405" r:id="rId10">
                  <o:FieldCodes>\s</o:FieldCodes>
                </o:OLEObject>
              </w:object>
            </w:r>
          </w:p>
          <w:p w14:paraId="493B1487" w14:textId="77777777" w:rsidR="00DE231B" w:rsidRDefault="00DE231B" w:rsidP="00504D00">
            <w:pPr>
              <w:spacing w:after="0" w:line="240" w:lineRule="auto"/>
              <w:rPr>
                <w:rFonts w:cs="Arial"/>
                <w:szCs w:val="24"/>
              </w:rPr>
            </w:pPr>
          </w:p>
          <w:p w14:paraId="41E3B866" w14:textId="77777777" w:rsidR="00DE231B" w:rsidRDefault="00DE231B" w:rsidP="00504D00">
            <w:pPr>
              <w:spacing w:after="0" w:line="240" w:lineRule="auto"/>
              <w:rPr>
                <w:rFonts w:cs="Arial"/>
                <w:szCs w:val="24"/>
              </w:rPr>
            </w:pPr>
          </w:p>
          <w:p w14:paraId="00B28FAC" w14:textId="3D4CAF09" w:rsidR="00504D00" w:rsidRDefault="00DF2D4A" w:rsidP="00504D00">
            <w:pPr>
              <w:spacing w:after="0" w:line="240" w:lineRule="auto"/>
              <w:rPr>
                <w:rFonts w:cs="Arial"/>
                <w:szCs w:val="24"/>
              </w:rPr>
            </w:pPr>
            <w:r>
              <w:rPr>
                <w:rFonts w:cs="Arial"/>
                <w:szCs w:val="24"/>
              </w:rPr>
              <w:t xml:space="preserve">On the whole the people live compatibility, although one Evaluation Report contains </w:t>
            </w:r>
            <w:r w:rsidR="003B673E">
              <w:rPr>
                <w:rFonts w:cs="Arial"/>
                <w:szCs w:val="24"/>
              </w:rPr>
              <w:t>com</w:t>
            </w:r>
            <w:r w:rsidR="00BC439E">
              <w:rPr>
                <w:rFonts w:cs="Arial"/>
                <w:szCs w:val="24"/>
              </w:rPr>
              <w:t xml:space="preserve">ments about how greater compatibility can be achieved.  The service has taken steps to improve the situation with favourable results. </w:t>
            </w:r>
          </w:p>
          <w:p w14:paraId="5D3E64B7" w14:textId="77777777" w:rsidR="00BC439E" w:rsidRDefault="00BC439E" w:rsidP="00504D00">
            <w:pPr>
              <w:spacing w:after="0" w:line="240" w:lineRule="auto"/>
              <w:rPr>
                <w:rFonts w:cs="Arial"/>
                <w:szCs w:val="24"/>
              </w:rPr>
            </w:pPr>
          </w:p>
          <w:p w14:paraId="3DAAB944" w14:textId="64ECA842" w:rsidR="003B673E" w:rsidRDefault="00BC439E" w:rsidP="00504D00">
            <w:pPr>
              <w:spacing w:after="0" w:line="240" w:lineRule="auto"/>
              <w:rPr>
                <w:rFonts w:cs="Arial"/>
                <w:szCs w:val="24"/>
              </w:rPr>
            </w:pPr>
            <w:r>
              <w:rPr>
                <w:rFonts w:cs="Arial"/>
                <w:szCs w:val="24"/>
              </w:rPr>
              <w:t xml:space="preserve">Most of the homes provide </w:t>
            </w:r>
            <w:r w:rsidR="005F4B4C">
              <w:rPr>
                <w:rFonts w:cs="Arial"/>
                <w:szCs w:val="24"/>
              </w:rPr>
              <w:t xml:space="preserve">satisfactory environments which offer individual bedrooms and space for privacy when family visit.  Most </w:t>
            </w:r>
            <w:r w:rsidR="003B673E">
              <w:rPr>
                <w:rFonts w:cs="Arial"/>
                <w:szCs w:val="24"/>
              </w:rPr>
              <w:t xml:space="preserve">homes </w:t>
            </w:r>
            <w:r w:rsidR="005F4B4C">
              <w:rPr>
                <w:rFonts w:cs="Arial"/>
                <w:szCs w:val="24"/>
              </w:rPr>
              <w:t>include additional outdoor living spaces.  One Evaluation Report included comments about the need to upgrade the home as the kitchen was in poor condition</w:t>
            </w:r>
            <w:r w:rsidR="003C6305">
              <w:rPr>
                <w:rFonts w:cs="Arial"/>
                <w:szCs w:val="24"/>
              </w:rPr>
              <w:t>,</w:t>
            </w:r>
            <w:r w:rsidR="005F4B4C">
              <w:rPr>
                <w:rFonts w:cs="Arial"/>
                <w:szCs w:val="24"/>
              </w:rPr>
              <w:t xml:space="preserve"> and the ill-fitting bench tiles gather dirt</w:t>
            </w:r>
            <w:r w:rsidR="003C6305">
              <w:rPr>
                <w:rFonts w:cs="Arial"/>
                <w:szCs w:val="24"/>
              </w:rPr>
              <w:t>,</w:t>
            </w:r>
            <w:r w:rsidR="005F4B4C">
              <w:rPr>
                <w:rFonts w:cs="Arial"/>
                <w:szCs w:val="24"/>
              </w:rPr>
              <w:t xml:space="preserve"> and poor hygiene practices of the oven leave the space as one requiring attention.  The concern was recorded as a Requirement.  Comments were made in the same report about </w:t>
            </w:r>
            <w:r w:rsidR="003B673E">
              <w:rPr>
                <w:rFonts w:cs="Arial"/>
                <w:szCs w:val="24"/>
              </w:rPr>
              <w:t xml:space="preserve">overall space being insufficient in size to accommodate more than one or two people at a time.  </w:t>
            </w:r>
            <w:r w:rsidR="005F4B4C">
              <w:rPr>
                <w:rFonts w:cs="Arial"/>
                <w:szCs w:val="24"/>
              </w:rPr>
              <w:t xml:space="preserve">The concern </w:t>
            </w:r>
            <w:r w:rsidR="003B673E">
              <w:rPr>
                <w:rFonts w:cs="Arial"/>
                <w:szCs w:val="24"/>
              </w:rPr>
              <w:t xml:space="preserve">was recorded as a Recommendation to further renovate/upgrade the home.  </w:t>
            </w:r>
          </w:p>
          <w:p w14:paraId="59924383" w14:textId="77777777" w:rsidR="003B673E" w:rsidRDefault="003B673E" w:rsidP="00504D00">
            <w:pPr>
              <w:spacing w:after="0" w:line="240" w:lineRule="auto"/>
              <w:rPr>
                <w:rFonts w:cs="Arial"/>
                <w:szCs w:val="24"/>
              </w:rPr>
            </w:pPr>
          </w:p>
          <w:p w14:paraId="5B34E250" w14:textId="65A5EC2C" w:rsidR="00BC439E" w:rsidRDefault="003B673E" w:rsidP="00504D00">
            <w:pPr>
              <w:spacing w:after="0" w:line="240" w:lineRule="auto"/>
              <w:rPr>
                <w:rFonts w:cs="Arial"/>
                <w:szCs w:val="24"/>
              </w:rPr>
            </w:pPr>
            <w:r>
              <w:rPr>
                <w:rFonts w:cs="Arial"/>
                <w:szCs w:val="24"/>
              </w:rPr>
              <w:t xml:space="preserve">Residential Agreements were sighted in all </w:t>
            </w:r>
            <w:r w:rsidR="003C6305">
              <w:rPr>
                <w:rFonts w:cs="Arial"/>
                <w:szCs w:val="24"/>
              </w:rPr>
              <w:t>services,</w:t>
            </w:r>
            <w:r>
              <w:rPr>
                <w:rFonts w:cs="Arial"/>
                <w:szCs w:val="24"/>
              </w:rPr>
              <w:t xml:space="preserve"> and in all reports there is</w:t>
            </w:r>
            <w:r w:rsidR="0004131E">
              <w:rPr>
                <w:rFonts w:cs="Arial"/>
                <w:szCs w:val="24"/>
              </w:rPr>
              <w:t xml:space="preserve"> comment re the </w:t>
            </w:r>
            <w:r>
              <w:rPr>
                <w:rFonts w:cs="Arial"/>
                <w:szCs w:val="24"/>
              </w:rPr>
              <w:t xml:space="preserve">need for the service to update the agreement so it complies with contract requirements.  In all reports this was included as a Requirement.  </w:t>
            </w:r>
          </w:p>
          <w:p w14:paraId="16DAFC38" w14:textId="77777777" w:rsidR="003B673E" w:rsidRDefault="003B673E" w:rsidP="00504D00">
            <w:pPr>
              <w:spacing w:after="0" w:line="240" w:lineRule="auto"/>
              <w:rPr>
                <w:rFonts w:cs="Arial"/>
                <w:szCs w:val="24"/>
              </w:rPr>
            </w:pPr>
          </w:p>
          <w:p w14:paraId="6A0AAC0F" w14:textId="77777777" w:rsidR="00504D00" w:rsidRPr="00C3423E" w:rsidRDefault="00504D00" w:rsidP="00504D00">
            <w:pPr>
              <w:spacing w:after="0" w:line="240" w:lineRule="auto"/>
              <w:rPr>
                <w:rFonts w:cs="Arial"/>
                <w:b/>
                <w:szCs w:val="24"/>
              </w:rPr>
            </w:pPr>
            <w:r w:rsidRPr="00C3423E">
              <w:rPr>
                <w:rFonts w:cs="Arial"/>
                <w:b/>
                <w:szCs w:val="24"/>
              </w:rPr>
              <w:t>Areas of Service Strength / Improvement Noted</w:t>
            </w:r>
          </w:p>
          <w:p w14:paraId="3677B2BC" w14:textId="77777777" w:rsidR="003B673E" w:rsidRPr="00C3423E" w:rsidRDefault="003B673E" w:rsidP="003B673E">
            <w:pPr>
              <w:spacing w:after="0" w:line="240" w:lineRule="auto"/>
              <w:rPr>
                <w:rFonts w:cs="Arial"/>
                <w:szCs w:val="24"/>
              </w:rPr>
            </w:pPr>
          </w:p>
          <w:bookmarkStart w:id="3" w:name="_MON_1584877529"/>
          <w:bookmarkEnd w:id="3"/>
          <w:p w14:paraId="2910B6BB" w14:textId="77777777" w:rsidR="000D4A8C" w:rsidRDefault="003B673E" w:rsidP="003B673E">
            <w:pPr>
              <w:spacing w:line="240" w:lineRule="auto"/>
              <w:rPr>
                <w:rFonts w:cs="Arial"/>
                <w:szCs w:val="24"/>
              </w:rPr>
            </w:pPr>
            <w:r w:rsidRPr="00C3423E">
              <w:rPr>
                <w:rFonts w:ascii="Calibri" w:hAnsi="Calibri"/>
                <w:noProof/>
                <w:sz w:val="22"/>
                <w:lang w:eastAsia="en-NZ"/>
              </w:rPr>
              <w:object w:dxaOrig="8812" w:dyaOrig="3311" w14:anchorId="1ADB46E2">
                <v:shape id="_x0000_i1027" type="#_x0000_t75" style="width:440.25pt;height:165pt" o:ole="">
                  <v:imagedata r:id="rId11" o:title=""/>
                  <o:lock v:ext="edit" aspectratio="f"/>
                </v:shape>
                <o:OLEObject Type="Embed" ProgID="Excel.Sheet.8" ShapeID="_x0000_i1027" DrawAspect="Content" ObjectID="_1585139406" r:id="rId12">
                  <o:FieldCodes>\s</o:FieldCodes>
                </o:OLEObject>
              </w:object>
            </w:r>
          </w:p>
          <w:p w14:paraId="013EF503" w14:textId="019608C8" w:rsidR="005B784D" w:rsidRDefault="003B673E" w:rsidP="009B2E59">
            <w:pPr>
              <w:spacing w:after="0" w:line="240" w:lineRule="auto"/>
              <w:rPr>
                <w:rFonts w:cs="Arial"/>
                <w:szCs w:val="24"/>
                <w:lang w:eastAsia="en-NZ"/>
              </w:rPr>
            </w:pPr>
            <w:r>
              <w:rPr>
                <w:rFonts w:cs="Arial"/>
                <w:szCs w:val="24"/>
                <w:lang w:eastAsia="en-NZ"/>
              </w:rPr>
              <w:lastRenderedPageBreak/>
              <w:t xml:space="preserve">The Evaluation Reports </w:t>
            </w:r>
            <w:r w:rsidR="0004131E">
              <w:rPr>
                <w:rFonts w:cs="Arial"/>
                <w:szCs w:val="24"/>
                <w:lang w:eastAsia="en-NZ"/>
              </w:rPr>
              <w:t>contain information</w:t>
            </w:r>
            <w:r>
              <w:rPr>
                <w:rFonts w:cs="Arial"/>
                <w:szCs w:val="24"/>
                <w:lang w:eastAsia="en-NZ"/>
              </w:rPr>
              <w:t xml:space="preserve"> about the various day programmes the people engage in</w:t>
            </w:r>
            <w:r w:rsidR="0004131E">
              <w:rPr>
                <w:rFonts w:cs="Arial"/>
                <w:szCs w:val="24"/>
                <w:lang w:eastAsia="en-NZ"/>
              </w:rPr>
              <w:t>,</w:t>
            </w:r>
            <w:r>
              <w:rPr>
                <w:rFonts w:cs="Arial"/>
                <w:szCs w:val="24"/>
                <w:lang w:eastAsia="en-NZ"/>
              </w:rPr>
              <w:t xml:space="preserve"> and those outside </w:t>
            </w:r>
            <w:r w:rsidR="0004131E">
              <w:rPr>
                <w:rFonts w:cs="Arial"/>
                <w:szCs w:val="24"/>
                <w:lang w:eastAsia="en-NZ"/>
              </w:rPr>
              <w:t xml:space="preserve">of </w:t>
            </w:r>
            <w:r>
              <w:rPr>
                <w:rFonts w:cs="Arial"/>
                <w:szCs w:val="24"/>
                <w:lang w:eastAsia="en-NZ"/>
              </w:rPr>
              <w:t xml:space="preserve">school </w:t>
            </w:r>
            <w:r w:rsidR="0004131E">
              <w:rPr>
                <w:rFonts w:cs="Arial"/>
                <w:szCs w:val="24"/>
                <w:lang w:eastAsia="en-NZ"/>
              </w:rPr>
              <w:t xml:space="preserve">times </w:t>
            </w:r>
            <w:r>
              <w:rPr>
                <w:rFonts w:cs="Arial"/>
                <w:szCs w:val="24"/>
                <w:lang w:eastAsia="en-NZ"/>
              </w:rPr>
              <w:t xml:space="preserve">pursue activities based on their interests.  Some earn money in line with the minimum wage exemption.  </w:t>
            </w:r>
          </w:p>
          <w:p w14:paraId="674A15BB" w14:textId="77777777" w:rsidR="003B673E" w:rsidRPr="003B5FFC" w:rsidRDefault="003B673E" w:rsidP="009B2E59">
            <w:pPr>
              <w:spacing w:after="0" w:line="240" w:lineRule="auto"/>
              <w:rPr>
                <w:rFonts w:cs="Arial"/>
                <w:szCs w:val="24"/>
                <w:lang w:eastAsia="en-NZ"/>
              </w:rPr>
            </w:pPr>
          </w:p>
          <w:p w14:paraId="20309621" w14:textId="77777777" w:rsidR="003B673E" w:rsidRDefault="005F2FDE" w:rsidP="009B2E59">
            <w:pPr>
              <w:spacing w:after="0" w:line="240" w:lineRule="auto"/>
              <w:rPr>
                <w:rFonts w:cs="Arial"/>
                <w:b/>
                <w:szCs w:val="24"/>
                <w:lang w:eastAsia="en-NZ"/>
              </w:rPr>
            </w:pPr>
            <w:r w:rsidRPr="003B5FFC">
              <w:rPr>
                <w:rFonts w:cs="Arial"/>
                <w:b/>
                <w:szCs w:val="24"/>
                <w:lang w:eastAsia="en-NZ"/>
              </w:rPr>
              <w:t>2 – Autonomy</w:t>
            </w:r>
            <w:r w:rsidR="00DD22B8" w:rsidRPr="003B5FFC">
              <w:rPr>
                <w:rFonts w:cs="Arial"/>
                <w:b/>
                <w:szCs w:val="24"/>
                <w:lang w:eastAsia="en-NZ"/>
              </w:rPr>
              <w:t>:</w:t>
            </w:r>
          </w:p>
          <w:p w14:paraId="02FC4436" w14:textId="77777777" w:rsidR="00133AF7" w:rsidRDefault="005F2FDE" w:rsidP="009B2E59">
            <w:pPr>
              <w:spacing w:after="0" w:line="240" w:lineRule="auto"/>
              <w:rPr>
                <w:rFonts w:cs="Arial"/>
                <w:szCs w:val="24"/>
                <w:lang w:eastAsia="en-NZ"/>
              </w:rPr>
            </w:pPr>
            <w:r w:rsidRPr="003B5FFC">
              <w:rPr>
                <w:rFonts w:cs="Arial"/>
                <w:szCs w:val="24"/>
                <w:lang w:eastAsia="en-NZ"/>
              </w:rPr>
              <w:t xml:space="preserve"> </w:t>
            </w:r>
          </w:p>
          <w:p w14:paraId="22D18564" w14:textId="6AE31492" w:rsidR="00A26A1B" w:rsidRDefault="00A26A1B" w:rsidP="009B2E59">
            <w:pPr>
              <w:spacing w:after="0" w:line="240" w:lineRule="auto"/>
              <w:rPr>
                <w:rFonts w:cs="Arial"/>
                <w:szCs w:val="24"/>
                <w:lang w:eastAsia="en-NZ"/>
              </w:rPr>
            </w:pPr>
            <w:r>
              <w:rPr>
                <w:rFonts w:cs="Arial"/>
                <w:szCs w:val="24"/>
                <w:lang w:eastAsia="en-NZ"/>
              </w:rPr>
              <w:t xml:space="preserve">The reports provide </w:t>
            </w:r>
            <w:r w:rsidR="0004131E">
              <w:rPr>
                <w:rFonts w:cs="Arial"/>
                <w:szCs w:val="24"/>
                <w:lang w:eastAsia="en-NZ"/>
              </w:rPr>
              <w:t>comment about</w:t>
            </w:r>
            <w:r>
              <w:rPr>
                <w:rFonts w:cs="Arial"/>
                <w:szCs w:val="24"/>
                <w:lang w:eastAsia="en-NZ"/>
              </w:rPr>
              <w:t xml:space="preserve"> how the people make choices related to their daily routines and activities.  Most people require staff assistance to engage in the activities necessary to run their home.  All of the people are supported to do as much for themselves as possible and the service reinforces an enablement model of service delivery.  </w:t>
            </w:r>
          </w:p>
          <w:p w14:paraId="5AF70287" w14:textId="77777777" w:rsidR="00A26A1B" w:rsidRDefault="00A26A1B" w:rsidP="009B2E59">
            <w:pPr>
              <w:spacing w:after="0" w:line="240" w:lineRule="auto"/>
              <w:rPr>
                <w:rFonts w:cs="Arial"/>
                <w:szCs w:val="24"/>
                <w:lang w:eastAsia="en-NZ"/>
              </w:rPr>
            </w:pPr>
          </w:p>
          <w:p w14:paraId="5128E489" w14:textId="59F02E03" w:rsidR="00A26A1B" w:rsidRDefault="00A26A1B" w:rsidP="009B2E59">
            <w:pPr>
              <w:spacing w:after="0" w:line="240" w:lineRule="auto"/>
              <w:rPr>
                <w:rFonts w:cs="Arial"/>
                <w:szCs w:val="24"/>
                <w:lang w:eastAsia="en-NZ"/>
              </w:rPr>
            </w:pPr>
            <w:r>
              <w:rPr>
                <w:rFonts w:cs="Arial"/>
                <w:szCs w:val="24"/>
                <w:lang w:eastAsia="en-NZ"/>
              </w:rPr>
              <w:t xml:space="preserve">The reports include </w:t>
            </w:r>
            <w:r w:rsidR="0004131E">
              <w:rPr>
                <w:rFonts w:cs="Arial"/>
                <w:szCs w:val="24"/>
                <w:lang w:eastAsia="en-NZ"/>
              </w:rPr>
              <w:t>information</w:t>
            </w:r>
            <w:r>
              <w:rPr>
                <w:rFonts w:cs="Arial"/>
                <w:szCs w:val="24"/>
                <w:lang w:eastAsia="en-NZ"/>
              </w:rPr>
              <w:t xml:space="preserve"> about the methods people use to communicate</w:t>
            </w:r>
            <w:r w:rsidR="0004131E">
              <w:rPr>
                <w:rFonts w:cs="Arial"/>
                <w:szCs w:val="24"/>
                <w:lang w:eastAsia="en-NZ"/>
              </w:rPr>
              <w:t>,</w:t>
            </w:r>
            <w:r>
              <w:rPr>
                <w:rFonts w:cs="Arial"/>
                <w:szCs w:val="24"/>
                <w:lang w:eastAsia="en-NZ"/>
              </w:rPr>
              <w:t xml:space="preserve"> and a range of non-verbal strategies are utilised.  </w:t>
            </w:r>
          </w:p>
          <w:p w14:paraId="28D44066" w14:textId="77777777" w:rsidR="00A26A1B" w:rsidRDefault="00A26A1B" w:rsidP="009B2E59">
            <w:pPr>
              <w:spacing w:after="0" w:line="240" w:lineRule="auto"/>
              <w:rPr>
                <w:rFonts w:cs="Arial"/>
                <w:szCs w:val="24"/>
                <w:lang w:eastAsia="en-NZ"/>
              </w:rPr>
            </w:pPr>
          </w:p>
          <w:p w14:paraId="2C18FC24" w14:textId="77777777" w:rsidR="0004131E" w:rsidRDefault="0004131E" w:rsidP="009B2E59">
            <w:pPr>
              <w:spacing w:after="0" w:line="240" w:lineRule="auto"/>
              <w:rPr>
                <w:rFonts w:cs="Arial"/>
                <w:szCs w:val="24"/>
                <w:lang w:eastAsia="en-NZ"/>
              </w:rPr>
            </w:pPr>
          </w:p>
          <w:p w14:paraId="71B760B8" w14:textId="2E56F0E2" w:rsidR="00A26A1B" w:rsidRDefault="00A26A1B" w:rsidP="009B2E59">
            <w:pPr>
              <w:spacing w:after="0" w:line="240" w:lineRule="auto"/>
              <w:rPr>
                <w:rFonts w:cs="Arial"/>
                <w:szCs w:val="24"/>
                <w:lang w:eastAsia="en-NZ"/>
              </w:rPr>
            </w:pPr>
            <w:r>
              <w:rPr>
                <w:rFonts w:cs="Arial"/>
                <w:szCs w:val="24"/>
                <w:lang w:eastAsia="en-NZ"/>
              </w:rPr>
              <w:t>The Evaluation Reports</w:t>
            </w:r>
            <w:r w:rsidR="0004131E">
              <w:rPr>
                <w:rFonts w:cs="Arial"/>
                <w:szCs w:val="24"/>
                <w:lang w:eastAsia="en-NZ"/>
              </w:rPr>
              <w:t xml:space="preserve"> also</w:t>
            </w:r>
            <w:r>
              <w:rPr>
                <w:rFonts w:cs="Arial"/>
                <w:szCs w:val="24"/>
                <w:lang w:eastAsia="en-NZ"/>
              </w:rPr>
              <w:t xml:space="preserve"> talk about how information about the people is recorded.  It is understood that an electronic data system is being explored so information can be streamlined in a more efficient manner.  One Evaluation Report comments on the need for more consistent and accurate recording to be undertaken by the staff.  This included the need for robust documentation of Incident Reporting in one home.</w:t>
            </w:r>
            <w:r w:rsidR="00263576">
              <w:rPr>
                <w:rFonts w:cs="Arial"/>
                <w:szCs w:val="24"/>
                <w:lang w:eastAsia="en-NZ"/>
              </w:rPr>
              <w:t xml:space="preserve">  This concern was included as a Recommendation.</w:t>
            </w:r>
          </w:p>
          <w:p w14:paraId="2306609E" w14:textId="77777777" w:rsidR="00A26A1B" w:rsidRDefault="00A26A1B" w:rsidP="009B2E59">
            <w:pPr>
              <w:spacing w:after="0" w:line="240" w:lineRule="auto"/>
              <w:rPr>
                <w:rFonts w:cs="Arial"/>
                <w:szCs w:val="24"/>
                <w:lang w:eastAsia="en-NZ"/>
              </w:rPr>
            </w:pPr>
          </w:p>
          <w:p w14:paraId="46B544EC" w14:textId="77777777" w:rsidR="00A26A1B" w:rsidRPr="003C6305" w:rsidRDefault="00A26A1B" w:rsidP="00A26A1B">
            <w:pPr>
              <w:spacing w:after="0" w:line="240" w:lineRule="auto"/>
              <w:rPr>
                <w:rFonts w:cs="Arial"/>
                <w:b/>
                <w:szCs w:val="24"/>
                <w:lang w:eastAsia="en-NZ"/>
              </w:rPr>
            </w:pPr>
            <w:r w:rsidRPr="003C6305">
              <w:rPr>
                <w:rFonts w:cs="Arial"/>
                <w:b/>
                <w:szCs w:val="24"/>
                <w:lang w:eastAsia="en-NZ"/>
              </w:rPr>
              <w:t xml:space="preserve">  Areas of Service Strength / Improvement Noted</w:t>
            </w:r>
          </w:p>
          <w:p w14:paraId="3321DC10" w14:textId="77777777" w:rsidR="00A26A1B" w:rsidRPr="00C3423E" w:rsidRDefault="00A26A1B" w:rsidP="00A26A1B">
            <w:pPr>
              <w:spacing w:after="0" w:line="240" w:lineRule="auto"/>
              <w:rPr>
                <w:rFonts w:cs="Arial"/>
                <w:szCs w:val="24"/>
              </w:rPr>
            </w:pPr>
          </w:p>
          <w:bookmarkStart w:id="4" w:name="_MON_1584878445"/>
          <w:bookmarkEnd w:id="4"/>
          <w:p w14:paraId="350432D8" w14:textId="77777777" w:rsidR="00A26A1B" w:rsidRDefault="00E25AE3" w:rsidP="003C6305">
            <w:pPr>
              <w:spacing w:after="0" w:line="240" w:lineRule="auto"/>
              <w:jc w:val="both"/>
              <w:rPr>
                <w:rFonts w:cs="Arial"/>
                <w:szCs w:val="24"/>
                <w:lang w:eastAsia="en-NZ"/>
              </w:rPr>
            </w:pPr>
            <w:r w:rsidRPr="00C3423E">
              <w:rPr>
                <w:rFonts w:ascii="Calibri" w:hAnsi="Calibri"/>
                <w:noProof/>
                <w:sz w:val="22"/>
                <w:lang w:eastAsia="en-NZ"/>
              </w:rPr>
              <w:object w:dxaOrig="8805" w:dyaOrig="3315" w14:anchorId="693B0D36">
                <v:shape id="_x0000_i1028" type="#_x0000_t75" style="width:440.25pt;height:165.75pt" o:ole="">
                  <v:imagedata r:id="rId13" o:title=""/>
                  <o:lock v:ext="edit" aspectratio="f"/>
                </v:shape>
                <o:OLEObject Type="Embed" ProgID="Excel.Sheet.8" ShapeID="_x0000_i1028" DrawAspect="Content" ObjectID="_1585139407" r:id="rId14">
                  <o:FieldCodes>\s</o:FieldCodes>
                </o:OLEObject>
              </w:object>
            </w:r>
          </w:p>
          <w:p w14:paraId="7D1F6AEC" w14:textId="77777777" w:rsidR="00A26A1B" w:rsidRDefault="00A26A1B" w:rsidP="009B2E59">
            <w:pPr>
              <w:spacing w:after="0" w:line="240" w:lineRule="auto"/>
              <w:rPr>
                <w:rFonts w:cs="Arial"/>
                <w:szCs w:val="24"/>
                <w:lang w:eastAsia="en-NZ"/>
              </w:rPr>
            </w:pPr>
          </w:p>
          <w:p w14:paraId="3955D380" w14:textId="77777777" w:rsidR="00A92635" w:rsidRPr="004C41B1" w:rsidRDefault="00A92635" w:rsidP="009B2E59">
            <w:pPr>
              <w:spacing w:after="0" w:line="240" w:lineRule="auto"/>
              <w:rPr>
                <w:rFonts w:cs="Arial"/>
                <w:color w:val="4F81BD"/>
                <w:szCs w:val="24"/>
                <w:lang w:eastAsia="en-NZ"/>
              </w:rPr>
            </w:pPr>
          </w:p>
          <w:p w14:paraId="2C9FA167" w14:textId="77777777" w:rsidR="00133AF7" w:rsidRDefault="00882066" w:rsidP="009B2E59">
            <w:pPr>
              <w:spacing w:after="0" w:line="240" w:lineRule="auto"/>
              <w:rPr>
                <w:rFonts w:cs="Arial"/>
                <w:szCs w:val="24"/>
                <w:lang w:eastAsia="en-NZ"/>
              </w:rPr>
            </w:pPr>
            <w:r w:rsidRPr="003B5FFC">
              <w:rPr>
                <w:rFonts w:cs="Arial"/>
                <w:b/>
                <w:szCs w:val="24"/>
                <w:lang w:eastAsia="en-NZ"/>
              </w:rPr>
              <w:t>3 – Affiliation</w:t>
            </w:r>
            <w:r w:rsidR="00DD22B8" w:rsidRPr="003B5FFC">
              <w:rPr>
                <w:rFonts w:cs="Arial"/>
                <w:b/>
                <w:szCs w:val="24"/>
                <w:lang w:eastAsia="en-NZ"/>
              </w:rPr>
              <w:t>:</w:t>
            </w:r>
            <w:r w:rsidRPr="003B5FFC">
              <w:rPr>
                <w:rFonts w:cs="Arial"/>
                <w:szCs w:val="24"/>
                <w:lang w:eastAsia="en-NZ"/>
              </w:rPr>
              <w:t xml:space="preserve"> </w:t>
            </w:r>
          </w:p>
          <w:p w14:paraId="02FFC656" w14:textId="77777777" w:rsidR="00263576" w:rsidRDefault="00263576" w:rsidP="009B2E59">
            <w:pPr>
              <w:spacing w:after="0" w:line="240" w:lineRule="auto"/>
              <w:rPr>
                <w:rFonts w:cs="Arial"/>
                <w:szCs w:val="24"/>
                <w:lang w:eastAsia="en-NZ"/>
              </w:rPr>
            </w:pPr>
          </w:p>
          <w:p w14:paraId="29688385" w14:textId="5863D5BB" w:rsidR="00E3037C" w:rsidRDefault="00E3037C" w:rsidP="009B2E59">
            <w:pPr>
              <w:spacing w:after="0" w:line="240" w:lineRule="auto"/>
              <w:rPr>
                <w:rFonts w:cs="Arial"/>
                <w:szCs w:val="24"/>
                <w:lang w:eastAsia="en-NZ"/>
              </w:rPr>
            </w:pPr>
            <w:r>
              <w:rPr>
                <w:rFonts w:cs="Arial"/>
                <w:szCs w:val="24"/>
                <w:lang w:eastAsia="en-NZ"/>
              </w:rPr>
              <w:t>Comments in the Evaluation Reports describe the various activities the people take part in</w:t>
            </w:r>
            <w:r w:rsidR="0004131E">
              <w:rPr>
                <w:rFonts w:cs="Arial"/>
                <w:szCs w:val="24"/>
                <w:lang w:eastAsia="en-NZ"/>
              </w:rPr>
              <w:t>,</w:t>
            </w:r>
            <w:r>
              <w:rPr>
                <w:rFonts w:cs="Arial"/>
                <w:szCs w:val="24"/>
                <w:lang w:eastAsia="en-NZ"/>
              </w:rPr>
              <w:t xml:space="preserve"> and these include using local swimming pools, cafés, shops, movie theatres, frequenting parks and beaches and competing in Special Olympics.   </w:t>
            </w:r>
          </w:p>
          <w:p w14:paraId="298A5A97" w14:textId="77777777" w:rsidR="00133AF7" w:rsidRPr="00664144" w:rsidRDefault="00664144" w:rsidP="009B2E59">
            <w:pPr>
              <w:spacing w:after="0" w:line="240" w:lineRule="auto"/>
              <w:rPr>
                <w:rFonts w:cs="Arial"/>
                <w:szCs w:val="24"/>
                <w:lang w:eastAsia="en-NZ"/>
              </w:rPr>
            </w:pPr>
            <w:r>
              <w:rPr>
                <w:rFonts w:cs="Arial"/>
                <w:szCs w:val="24"/>
                <w:lang w:eastAsia="en-NZ"/>
              </w:rPr>
              <w:t xml:space="preserve">  </w:t>
            </w:r>
          </w:p>
          <w:p w14:paraId="3BC21218" w14:textId="77777777" w:rsidR="00133AF7" w:rsidRDefault="00882066" w:rsidP="009B2E59">
            <w:pPr>
              <w:spacing w:after="0" w:line="240" w:lineRule="auto"/>
              <w:rPr>
                <w:rFonts w:cs="Arial"/>
                <w:szCs w:val="24"/>
              </w:rPr>
            </w:pPr>
            <w:r w:rsidRPr="003B5FFC">
              <w:rPr>
                <w:rFonts w:cs="Arial"/>
                <w:b/>
                <w:szCs w:val="24"/>
              </w:rPr>
              <w:t>4 – Safeguards</w:t>
            </w:r>
            <w:r w:rsidR="00DD22B8" w:rsidRPr="003B5FFC">
              <w:rPr>
                <w:rFonts w:cs="Arial"/>
                <w:szCs w:val="24"/>
              </w:rPr>
              <w:t>:</w:t>
            </w:r>
            <w:r w:rsidRPr="003B5FFC">
              <w:rPr>
                <w:rFonts w:cs="Arial"/>
                <w:szCs w:val="24"/>
              </w:rPr>
              <w:t xml:space="preserve"> </w:t>
            </w:r>
          </w:p>
          <w:p w14:paraId="1F3D0840" w14:textId="00490E62" w:rsidR="0072518C" w:rsidRDefault="0072518C" w:rsidP="009B2E59">
            <w:pPr>
              <w:spacing w:after="0" w:line="240" w:lineRule="auto"/>
              <w:rPr>
                <w:rFonts w:cs="Arial"/>
                <w:szCs w:val="24"/>
              </w:rPr>
            </w:pPr>
            <w:r>
              <w:rPr>
                <w:rFonts w:cs="Arial"/>
                <w:szCs w:val="24"/>
              </w:rPr>
              <w:t xml:space="preserve">The Evaluation Reports </w:t>
            </w:r>
            <w:r w:rsidR="0004131E">
              <w:rPr>
                <w:rFonts w:cs="Arial"/>
                <w:szCs w:val="24"/>
              </w:rPr>
              <w:t>comment about</w:t>
            </w:r>
            <w:r>
              <w:rPr>
                <w:rFonts w:cs="Arial"/>
                <w:szCs w:val="24"/>
              </w:rPr>
              <w:t xml:space="preserve"> how the people maintain contact with their families.  The families are welcome to attend various festivals.</w:t>
            </w:r>
          </w:p>
          <w:p w14:paraId="03723773" w14:textId="77777777" w:rsidR="0072518C" w:rsidRDefault="0072518C" w:rsidP="009B2E59">
            <w:pPr>
              <w:spacing w:after="0" w:line="240" w:lineRule="auto"/>
              <w:rPr>
                <w:rFonts w:cs="Arial"/>
                <w:szCs w:val="24"/>
              </w:rPr>
            </w:pPr>
          </w:p>
          <w:p w14:paraId="4FC5F318" w14:textId="712004DC" w:rsidR="00664144" w:rsidRDefault="0004131E" w:rsidP="009B2E59">
            <w:pPr>
              <w:spacing w:after="0" w:line="240" w:lineRule="auto"/>
              <w:rPr>
                <w:rFonts w:cs="Arial"/>
                <w:szCs w:val="24"/>
              </w:rPr>
            </w:pPr>
            <w:r>
              <w:rPr>
                <w:rFonts w:cs="Arial"/>
                <w:szCs w:val="24"/>
              </w:rPr>
              <w:t>Information</w:t>
            </w:r>
            <w:r w:rsidR="0072518C">
              <w:rPr>
                <w:rFonts w:cs="Arial"/>
                <w:szCs w:val="24"/>
              </w:rPr>
              <w:t xml:space="preserve"> in the Evaluation Reports describe the various ways the service keeps people safe.  When required, Behaviour Support Plans, Risk Management Plans and Crisis Intervention Strategies are developed.  Additionally positive strategies are used when supporting episodes of challenging behaviour and should restraint strategies be required</w:t>
            </w:r>
            <w:r w:rsidR="006D24EB">
              <w:rPr>
                <w:rFonts w:cs="Arial"/>
                <w:szCs w:val="24"/>
              </w:rPr>
              <w:t>,</w:t>
            </w:r>
            <w:r w:rsidR="0072518C">
              <w:rPr>
                <w:rFonts w:cs="Arial"/>
                <w:szCs w:val="24"/>
              </w:rPr>
              <w:t xml:space="preserve"> established processes are used.  Comments in one of the Evaluation Reports indicated that these processes require review and this concern </w:t>
            </w:r>
            <w:r w:rsidR="006D24EB">
              <w:rPr>
                <w:rFonts w:cs="Arial"/>
                <w:szCs w:val="24"/>
              </w:rPr>
              <w:t xml:space="preserve">was included as a </w:t>
            </w:r>
            <w:r w:rsidR="0072518C">
              <w:rPr>
                <w:rFonts w:cs="Arial"/>
                <w:szCs w:val="24"/>
              </w:rPr>
              <w:t>Requirement.  Likewise, robust incident reporting ensures positive strate</w:t>
            </w:r>
            <w:r w:rsidR="006D24EB">
              <w:rPr>
                <w:rFonts w:cs="Arial"/>
                <w:szCs w:val="24"/>
              </w:rPr>
              <w:t xml:space="preserve">gies can be developed to support challenges.  This concern was included as a Recommendation.  </w:t>
            </w:r>
            <w:r w:rsidR="0072518C">
              <w:rPr>
                <w:rFonts w:cs="Arial"/>
                <w:szCs w:val="24"/>
              </w:rPr>
              <w:t xml:space="preserve">  </w:t>
            </w:r>
          </w:p>
          <w:p w14:paraId="780BC206" w14:textId="77777777" w:rsidR="0072518C" w:rsidRDefault="0072518C" w:rsidP="009B2E59">
            <w:pPr>
              <w:spacing w:after="0" w:line="240" w:lineRule="auto"/>
              <w:rPr>
                <w:rFonts w:cs="Arial"/>
                <w:szCs w:val="24"/>
              </w:rPr>
            </w:pPr>
          </w:p>
          <w:p w14:paraId="3CD7444A" w14:textId="77777777" w:rsidR="003C6305" w:rsidRDefault="003C6305" w:rsidP="006D24EB">
            <w:pPr>
              <w:spacing w:after="0" w:line="240" w:lineRule="auto"/>
              <w:rPr>
                <w:rFonts w:cs="Arial"/>
                <w:szCs w:val="24"/>
                <w:lang w:eastAsia="en-NZ"/>
              </w:rPr>
            </w:pPr>
          </w:p>
          <w:p w14:paraId="6D48EF2C" w14:textId="77777777" w:rsidR="003C6305" w:rsidRDefault="003C6305" w:rsidP="006D24EB">
            <w:pPr>
              <w:spacing w:after="0" w:line="240" w:lineRule="auto"/>
              <w:rPr>
                <w:rFonts w:cs="Arial"/>
                <w:szCs w:val="24"/>
                <w:lang w:eastAsia="en-NZ"/>
              </w:rPr>
            </w:pPr>
          </w:p>
          <w:p w14:paraId="4EBB81BD" w14:textId="77777777" w:rsidR="003C6305" w:rsidRDefault="003C6305" w:rsidP="006D24EB">
            <w:pPr>
              <w:spacing w:after="0" w:line="240" w:lineRule="auto"/>
              <w:rPr>
                <w:rFonts w:cs="Arial"/>
                <w:szCs w:val="24"/>
                <w:lang w:eastAsia="en-NZ"/>
              </w:rPr>
            </w:pPr>
          </w:p>
          <w:p w14:paraId="1642CBF5" w14:textId="77777777" w:rsidR="003C6305" w:rsidRDefault="003C6305" w:rsidP="006D24EB">
            <w:pPr>
              <w:spacing w:after="0" w:line="240" w:lineRule="auto"/>
              <w:rPr>
                <w:rFonts w:cs="Arial"/>
                <w:szCs w:val="24"/>
                <w:lang w:eastAsia="en-NZ"/>
              </w:rPr>
            </w:pPr>
          </w:p>
          <w:p w14:paraId="115B82A5" w14:textId="77777777" w:rsidR="003C6305" w:rsidRDefault="003C6305" w:rsidP="006D24EB">
            <w:pPr>
              <w:spacing w:after="0" w:line="240" w:lineRule="auto"/>
              <w:rPr>
                <w:rFonts w:cs="Arial"/>
                <w:szCs w:val="24"/>
                <w:lang w:eastAsia="en-NZ"/>
              </w:rPr>
            </w:pPr>
          </w:p>
          <w:p w14:paraId="322CB743" w14:textId="77777777" w:rsidR="003C6305" w:rsidRDefault="003C6305" w:rsidP="006D24EB">
            <w:pPr>
              <w:spacing w:after="0" w:line="240" w:lineRule="auto"/>
              <w:rPr>
                <w:rFonts w:cs="Arial"/>
                <w:szCs w:val="24"/>
                <w:lang w:eastAsia="en-NZ"/>
              </w:rPr>
            </w:pPr>
          </w:p>
          <w:p w14:paraId="47C40CC8" w14:textId="77777777" w:rsidR="003C6305" w:rsidRDefault="003C6305" w:rsidP="006D24EB">
            <w:pPr>
              <w:spacing w:after="0" w:line="240" w:lineRule="auto"/>
              <w:rPr>
                <w:rFonts w:cs="Arial"/>
                <w:szCs w:val="24"/>
                <w:lang w:eastAsia="en-NZ"/>
              </w:rPr>
            </w:pPr>
          </w:p>
          <w:p w14:paraId="5F390915" w14:textId="77777777" w:rsidR="003C6305" w:rsidRDefault="003C6305" w:rsidP="006D24EB">
            <w:pPr>
              <w:spacing w:after="0" w:line="240" w:lineRule="auto"/>
              <w:rPr>
                <w:rFonts w:cs="Arial"/>
                <w:szCs w:val="24"/>
                <w:lang w:eastAsia="en-NZ"/>
              </w:rPr>
            </w:pPr>
          </w:p>
          <w:p w14:paraId="6885A69F" w14:textId="77777777" w:rsidR="003C6305" w:rsidRDefault="003C6305" w:rsidP="006D24EB">
            <w:pPr>
              <w:spacing w:after="0" w:line="240" w:lineRule="auto"/>
              <w:rPr>
                <w:rFonts w:cs="Arial"/>
                <w:szCs w:val="24"/>
                <w:lang w:eastAsia="en-NZ"/>
              </w:rPr>
            </w:pPr>
          </w:p>
          <w:p w14:paraId="761F4601" w14:textId="2A1E53E8" w:rsidR="006D24EB" w:rsidRPr="003C6305" w:rsidRDefault="006D24EB" w:rsidP="006D24EB">
            <w:pPr>
              <w:spacing w:after="0" w:line="240" w:lineRule="auto"/>
              <w:rPr>
                <w:rFonts w:cs="Arial"/>
                <w:b/>
                <w:szCs w:val="24"/>
                <w:lang w:eastAsia="en-NZ"/>
              </w:rPr>
            </w:pPr>
            <w:r w:rsidRPr="003C6305">
              <w:rPr>
                <w:rFonts w:cs="Arial"/>
                <w:b/>
                <w:szCs w:val="24"/>
                <w:lang w:eastAsia="en-NZ"/>
              </w:rPr>
              <w:t>Areas of Service Strength / Improvement Noted</w:t>
            </w:r>
          </w:p>
          <w:p w14:paraId="28CD8EDF" w14:textId="77777777" w:rsidR="006D24EB" w:rsidRDefault="006D24EB" w:rsidP="006D24EB">
            <w:pPr>
              <w:spacing w:after="0" w:line="240" w:lineRule="auto"/>
              <w:rPr>
                <w:rFonts w:cs="Arial"/>
                <w:szCs w:val="24"/>
              </w:rPr>
            </w:pPr>
          </w:p>
          <w:bookmarkStart w:id="5" w:name="_MON_1584880569"/>
          <w:bookmarkEnd w:id="5"/>
          <w:p w14:paraId="70EEDA40" w14:textId="77777777" w:rsidR="006D24EB" w:rsidRDefault="006D24EB" w:rsidP="006D24EB">
            <w:pPr>
              <w:spacing w:after="0" w:line="240" w:lineRule="auto"/>
              <w:rPr>
                <w:rFonts w:cs="Arial"/>
                <w:szCs w:val="24"/>
              </w:rPr>
            </w:pPr>
            <w:r>
              <w:rPr>
                <w:noProof/>
              </w:rPr>
              <w:object w:dxaOrig="8812" w:dyaOrig="3311" w14:anchorId="1976CAE7">
                <v:shape id="_x0000_i1029" type="#_x0000_t75" style="width:440.25pt;height:165pt" o:ole="">
                  <v:imagedata r:id="rId15" o:title=""/>
                  <o:lock v:ext="edit" aspectratio="f"/>
                </v:shape>
                <o:OLEObject Type="Embed" ProgID="Excel.Sheet.8" ShapeID="_x0000_i1029" DrawAspect="Content" ObjectID="_1585139408" r:id="rId16">
                  <o:FieldCodes>\s</o:FieldCodes>
                </o:OLEObject>
              </w:object>
            </w:r>
          </w:p>
          <w:p w14:paraId="1637AFE8" w14:textId="77777777" w:rsidR="00B36928" w:rsidRDefault="00B36928" w:rsidP="009B2E59">
            <w:pPr>
              <w:spacing w:after="0" w:line="240" w:lineRule="auto"/>
              <w:rPr>
                <w:rFonts w:cs="Arial"/>
                <w:szCs w:val="24"/>
              </w:rPr>
            </w:pPr>
          </w:p>
          <w:p w14:paraId="7164050F" w14:textId="77777777" w:rsidR="00133AF7" w:rsidRDefault="00882066" w:rsidP="009B2E59">
            <w:pPr>
              <w:spacing w:after="0" w:line="240" w:lineRule="auto"/>
              <w:rPr>
                <w:rFonts w:cs="Arial"/>
                <w:szCs w:val="24"/>
              </w:rPr>
            </w:pPr>
            <w:r w:rsidRPr="003B5FFC">
              <w:rPr>
                <w:rFonts w:cs="Arial"/>
                <w:b/>
                <w:szCs w:val="24"/>
              </w:rPr>
              <w:t>5 – Rights</w:t>
            </w:r>
            <w:r w:rsidR="00DD22B8" w:rsidRPr="003B5FFC">
              <w:rPr>
                <w:rFonts w:cs="Arial"/>
                <w:szCs w:val="24"/>
              </w:rPr>
              <w:t>:</w:t>
            </w:r>
            <w:r w:rsidRPr="003B5FFC">
              <w:rPr>
                <w:rFonts w:cs="Arial"/>
                <w:szCs w:val="24"/>
              </w:rPr>
              <w:t xml:space="preserve"> </w:t>
            </w:r>
          </w:p>
          <w:p w14:paraId="25230FFB" w14:textId="77777777" w:rsidR="009468B4" w:rsidRPr="009468B4" w:rsidRDefault="009468B4" w:rsidP="009468B4">
            <w:pPr>
              <w:spacing w:after="0" w:line="240" w:lineRule="auto"/>
              <w:rPr>
                <w:rFonts w:cs="Arial"/>
                <w:szCs w:val="24"/>
              </w:rPr>
            </w:pPr>
            <w:r w:rsidRPr="009468B4">
              <w:rPr>
                <w:rFonts w:cs="Arial"/>
                <w:szCs w:val="24"/>
              </w:rPr>
              <w:t xml:space="preserve">The </w:t>
            </w:r>
            <w:r w:rsidRPr="009468B4">
              <w:rPr>
                <w:rFonts w:cs="Arial"/>
                <w:i/>
                <w:szCs w:val="24"/>
              </w:rPr>
              <w:t>Code of Health and Disability Services Consumers’ Rights</w:t>
            </w:r>
            <w:r w:rsidRPr="009468B4">
              <w:rPr>
                <w:rFonts w:cs="Arial"/>
                <w:szCs w:val="24"/>
              </w:rPr>
              <w:t xml:space="preserve"> is reinforced through training, staff meetings and various documents used by Hohepa.</w:t>
            </w:r>
          </w:p>
          <w:p w14:paraId="4D28C9A7" w14:textId="77777777" w:rsidR="009468B4" w:rsidRPr="009468B4" w:rsidRDefault="009468B4" w:rsidP="009468B4">
            <w:pPr>
              <w:spacing w:after="0" w:line="240" w:lineRule="auto"/>
              <w:rPr>
                <w:rFonts w:cs="Arial"/>
                <w:szCs w:val="24"/>
              </w:rPr>
            </w:pPr>
          </w:p>
          <w:p w14:paraId="30CCF1B9" w14:textId="185CDB61" w:rsidR="00674A21" w:rsidRDefault="009468B4" w:rsidP="009B2E59">
            <w:pPr>
              <w:spacing w:after="0" w:line="240" w:lineRule="auto"/>
              <w:rPr>
                <w:rFonts w:cs="Arial"/>
                <w:szCs w:val="24"/>
              </w:rPr>
            </w:pPr>
            <w:r w:rsidRPr="009468B4">
              <w:rPr>
                <w:rFonts w:cs="Arial"/>
                <w:szCs w:val="24"/>
              </w:rPr>
              <w:t>Hohepa has extensive procedures about Restrain</w:t>
            </w:r>
            <w:r w:rsidR="0004131E">
              <w:rPr>
                <w:rFonts w:cs="Arial"/>
                <w:szCs w:val="24"/>
              </w:rPr>
              <w:t>t</w:t>
            </w:r>
            <w:r w:rsidRPr="009468B4">
              <w:rPr>
                <w:rFonts w:cs="Arial"/>
                <w:szCs w:val="24"/>
              </w:rPr>
              <w:t xml:space="preserve"> Minimisation and defers to The Six Core Strategies© checklist (New Zealand adaptation) for reducing seclusion and restraint events as outlined by Te Pou.  Hohepa also has a Restraint Minimisation Group which meets quarterly and reviews the use of any restraint with the aim of using a preventive approach as its guiding principle.  </w:t>
            </w:r>
            <w:r>
              <w:rPr>
                <w:rFonts w:cs="Arial"/>
                <w:szCs w:val="24"/>
              </w:rPr>
              <w:t>Should restraint strategies be required, established processes are used.  Comments in one of the Evaluation Reports indicate that these processes require review</w:t>
            </w:r>
            <w:r w:rsidR="0004131E">
              <w:rPr>
                <w:rFonts w:cs="Arial"/>
                <w:szCs w:val="24"/>
              </w:rPr>
              <w:t>,</w:t>
            </w:r>
            <w:r>
              <w:rPr>
                <w:rFonts w:cs="Arial"/>
                <w:szCs w:val="24"/>
              </w:rPr>
              <w:t xml:space="preserve"> and this concern was included as a Requirement.</w:t>
            </w:r>
          </w:p>
          <w:p w14:paraId="416208D2" w14:textId="77777777" w:rsidR="00674A21" w:rsidRPr="003B5FFC" w:rsidRDefault="00674A21" w:rsidP="009B2E59">
            <w:pPr>
              <w:spacing w:after="0" w:line="240" w:lineRule="auto"/>
              <w:rPr>
                <w:rFonts w:cs="Arial"/>
                <w:szCs w:val="24"/>
              </w:rPr>
            </w:pPr>
          </w:p>
          <w:p w14:paraId="68F9261F" w14:textId="77777777" w:rsidR="00133AF7" w:rsidRDefault="002509C0" w:rsidP="0024430E">
            <w:pPr>
              <w:spacing w:after="0" w:line="240" w:lineRule="auto"/>
              <w:rPr>
                <w:rFonts w:cs="Arial"/>
                <w:szCs w:val="24"/>
              </w:rPr>
            </w:pPr>
            <w:r w:rsidRPr="003B5FFC">
              <w:rPr>
                <w:rFonts w:cs="Arial"/>
                <w:b/>
                <w:szCs w:val="24"/>
              </w:rPr>
              <w:t>6 – Health and Wellness</w:t>
            </w:r>
            <w:r w:rsidR="00DD22B8" w:rsidRPr="003B5FFC">
              <w:rPr>
                <w:rFonts w:cs="Arial"/>
                <w:szCs w:val="24"/>
              </w:rPr>
              <w:t>:</w:t>
            </w:r>
            <w:r w:rsidRPr="003B5FFC">
              <w:rPr>
                <w:rFonts w:cs="Arial"/>
                <w:szCs w:val="24"/>
              </w:rPr>
              <w:t xml:space="preserve"> </w:t>
            </w:r>
          </w:p>
          <w:p w14:paraId="39385831" w14:textId="60F9E8DA" w:rsidR="00133AF7" w:rsidRDefault="00E926BA" w:rsidP="0024430E">
            <w:pPr>
              <w:spacing w:after="0" w:line="240" w:lineRule="auto"/>
              <w:rPr>
                <w:rFonts w:cs="Arial"/>
                <w:szCs w:val="24"/>
              </w:rPr>
            </w:pPr>
            <w:r>
              <w:rPr>
                <w:rFonts w:cs="Arial"/>
                <w:szCs w:val="24"/>
              </w:rPr>
              <w:lastRenderedPageBreak/>
              <w:t xml:space="preserve">The people </w:t>
            </w:r>
            <w:r w:rsidR="0004131E">
              <w:rPr>
                <w:rFonts w:cs="Arial"/>
                <w:szCs w:val="24"/>
              </w:rPr>
              <w:t>in all</w:t>
            </w:r>
            <w:r>
              <w:rPr>
                <w:rFonts w:cs="Arial"/>
                <w:szCs w:val="24"/>
              </w:rPr>
              <w:t xml:space="preserve"> home</w:t>
            </w:r>
            <w:r w:rsidR="0004131E">
              <w:rPr>
                <w:rFonts w:cs="Arial"/>
                <w:szCs w:val="24"/>
              </w:rPr>
              <w:t>s</w:t>
            </w:r>
            <w:r>
              <w:rPr>
                <w:rFonts w:cs="Arial"/>
                <w:szCs w:val="24"/>
              </w:rPr>
              <w:t xml:space="preserve"> have regular health checks.</w:t>
            </w:r>
            <w:r w:rsidR="000472FC">
              <w:rPr>
                <w:rFonts w:cs="Arial"/>
                <w:szCs w:val="24"/>
              </w:rPr>
              <w:t xml:space="preserve">  Personal property inventories are up-to-date.</w:t>
            </w:r>
          </w:p>
          <w:p w14:paraId="419C1CFA" w14:textId="77777777" w:rsidR="009468B4" w:rsidRDefault="009468B4" w:rsidP="0024430E">
            <w:pPr>
              <w:spacing w:after="0" w:line="240" w:lineRule="auto"/>
              <w:rPr>
                <w:rFonts w:cs="Arial"/>
                <w:szCs w:val="24"/>
              </w:rPr>
            </w:pPr>
          </w:p>
          <w:p w14:paraId="1D10801C" w14:textId="77777777" w:rsidR="00010904" w:rsidRDefault="009468B4" w:rsidP="0024430E">
            <w:pPr>
              <w:spacing w:after="0" w:line="240" w:lineRule="auto"/>
              <w:rPr>
                <w:rFonts w:cs="Arial"/>
                <w:szCs w:val="24"/>
              </w:rPr>
            </w:pPr>
            <w:r>
              <w:rPr>
                <w:rFonts w:cs="Arial"/>
                <w:szCs w:val="24"/>
              </w:rPr>
              <w:t xml:space="preserve">Hohepa </w:t>
            </w:r>
            <w:r w:rsidRPr="009468B4">
              <w:rPr>
                <w:rFonts w:cs="Arial"/>
                <w:szCs w:val="24"/>
              </w:rPr>
              <w:t xml:space="preserve">has an internal audit process used to self-monitor aspects of the service.  In an ideal situation, self-reflection can lead to improvements; however the Evaluation Team believes peer monitoring also has a valid place in such a process.  </w:t>
            </w:r>
            <w:r w:rsidR="00010904">
              <w:rPr>
                <w:rFonts w:cs="Arial"/>
                <w:szCs w:val="24"/>
              </w:rPr>
              <w:t>Comments were made in two Evaluation Reports about considering peer monitoring and this concern was included in a Recommendation.</w:t>
            </w:r>
          </w:p>
          <w:p w14:paraId="1D0F6B1F" w14:textId="77777777" w:rsidR="00010904" w:rsidRDefault="00010904" w:rsidP="0024430E">
            <w:pPr>
              <w:spacing w:after="0" w:line="240" w:lineRule="auto"/>
              <w:rPr>
                <w:rFonts w:cs="Arial"/>
                <w:szCs w:val="24"/>
              </w:rPr>
            </w:pPr>
          </w:p>
          <w:p w14:paraId="0492DBB8" w14:textId="77777777" w:rsidR="003C6305" w:rsidRDefault="003C6305" w:rsidP="00010904">
            <w:pPr>
              <w:spacing w:after="0" w:line="240" w:lineRule="auto"/>
              <w:rPr>
                <w:rFonts w:cs="Arial"/>
                <w:szCs w:val="24"/>
                <w:lang w:eastAsia="en-NZ"/>
              </w:rPr>
            </w:pPr>
          </w:p>
          <w:p w14:paraId="59834ED3" w14:textId="77777777" w:rsidR="003C6305" w:rsidRDefault="003C6305" w:rsidP="00010904">
            <w:pPr>
              <w:spacing w:after="0" w:line="240" w:lineRule="auto"/>
              <w:rPr>
                <w:rFonts w:cs="Arial"/>
                <w:szCs w:val="24"/>
                <w:lang w:eastAsia="en-NZ"/>
              </w:rPr>
            </w:pPr>
          </w:p>
          <w:p w14:paraId="0029F96A" w14:textId="77777777" w:rsidR="003C6305" w:rsidRDefault="003C6305" w:rsidP="00010904">
            <w:pPr>
              <w:spacing w:after="0" w:line="240" w:lineRule="auto"/>
              <w:rPr>
                <w:rFonts w:cs="Arial"/>
                <w:szCs w:val="24"/>
                <w:lang w:eastAsia="en-NZ"/>
              </w:rPr>
            </w:pPr>
          </w:p>
          <w:p w14:paraId="15938D35" w14:textId="77777777" w:rsidR="003C6305" w:rsidRDefault="003C6305" w:rsidP="00010904">
            <w:pPr>
              <w:spacing w:after="0" w:line="240" w:lineRule="auto"/>
              <w:rPr>
                <w:rFonts w:cs="Arial"/>
                <w:szCs w:val="24"/>
                <w:lang w:eastAsia="en-NZ"/>
              </w:rPr>
            </w:pPr>
          </w:p>
          <w:p w14:paraId="188AF739" w14:textId="77777777" w:rsidR="003C6305" w:rsidRDefault="003C6305" w:rsidP="00010904">
            <w:pPr>
              <w:spacing w:after="0" w:line="240" w:lineRule="auto"/>
              <w:rPr>
                <w:rFonts w:cs="Arial"/>
                <w:szCs w:val="24"/>
                <w:lang w:eastAsia="en-NZ"/>
              </w:rPr>
            </w:pPr>
          </w:p>
          <w:p w14:paraId="42FCE923" w14:textId="77777777" w:rsidR="003C6305" w:rsidRDefault="003C6305" w:rsidP="00010904">
            <w:pPr>
              <w:spacing w:after="0" w:line="240" w:lineRule="auto"/>
              <w:rPr>
                <w:rFonts w:cs="Arial"/>
                <w:szCs w:val="24"/>
                <w:lang w:eastAsia="en-NZ"/>
              </w:rPr>
            </w:pPr>
          </w:p>
          <w:p w14:paraId="49583130" w14:textId="77777777" w:rsidR="003C6305" w:rsidRDefault="003C6305" w:rsidP="00010904">
            <w:pPr>
              <w:spacing w:after="0" w:line="240" w:lineRule="auto"/>
              <w:rPr>
                <w:rFonts w:cs="Arial"/>
                <w:szCs w:val="24"/>
                <w:lang w:eastAsia="en-NZ"/>
              </w:rPr>
            </w:pPr>
          </w:p>
          <w:p w14:paraId="2B58F9E2" w14:textId="77777777" w:rsidR="003C6305" w:rsidRDefault="003C6305" w:rsidP="00010904">
            <w:pPr>
              <w:spacing w:after="0" w:line="240" w:lineRule="auto"/>
              <w:rPr>
                <w:rFonts w:cs="Arial"/>
                <w:szCs w:val="24"/>
                <w:lang w:eastAsia="en-NZ"/>
              </w:rPr>
            </w:pPr>
          </w:p>
          <w:p w14:paraId="65FED985" w14:textId="77777777" w:rsidR="003C6305" w:rsidRDefault="003C6305" w:rsidP="00010904">
            <w:pPr>
              <w:spacing w:after="0" w:line="240" w:lineRule="auto"/>
              <w:rPr>
                <w:rFonts w:cs="Arial"/>
                <w:szCs w:val="24"/>
                <w:lang w:eastAsia="en-NZ"/>
              </w:rPr>
            </w:pPr>
          </w:p>
          <w:p w14:paraId="78883BB7" w14:textId="77777777" w:rsidR="003C6305" w:rsidRDefault="003C6305" w:rsidP="00010904">
            <w:pPr>
              <w:spacing w:after="0" w:line="240" w:lineRule="auto"/>
              <w:rPr>
                <w:rFonts w:cs="Arial"/>
                <w:szCs w:val="24"/>
                <w:lang w:eastAsia="en-NZ"/>
              </w:rPr>
            </w:pPr>
          </w:p>
          <w:p w14:paraId="3183BB6E" w14:textId="77777777" w:rsidR="003C6305" w:rsidRDefault="003C6305" w:rsidP="00010904">
            <w:pPr>
              <w:spacing w:after="0" w:line="240" w:lineRule="auto"/>
              <w:rPr>
                <w:rFonts w:cs="Arial"/>
                <w:szCs w:val="24"/>
                <w:lang w:eastAsia="en-NZ"/>
              </w:rPr>
            </w:pPr>
          </w:p>
          <w:p w14:paraId="740873FF" w14:textId="77777777" w:rsidR="003C6305" w:rsidRDefault="003C6305" w:rsidP="00010904">
            <w:pPr>
              <w:spacing w:after="0" w:line="240" w:lineRule="auto"/>
              <w:rPr>
                <w:rFonts w:cs="Arial"/>
                <w:szCs w:val="24"/>
                <w:lang w:eastAsia="en-NZ"/>
              </w:rPr>
            </w:pPr>
          </w:p>
          <w:p w14:paraId="738D3988" w14:textId="03570350" w:rsidR="00010904" w:rsidRPr="003C6305" w:rsidRDefault="00010904" w:rsidP="00010904">
            <w:pPr>
              <w:spacing w:after="0" w:line="240" w:lineRule="auto"/>
              <w:rPr>
                <w:rFonts w:cs="Arial"/>
                <w:b/>
                <w:szCs w:val="24"/>
                <w:lang w:eastAsia="en-NZ"/>
              </w:rPr>
            </w:pPr>
            <w:r w:rsidRPr="003C6305">
              <w:rPr>
                <w:rFonts w:cs="Arial"/>
                <w:b/>
                <w:szCs w:val="24"/>
                <w:lang w:eastAsia="en-NZ"/>
              </w:rPr>
              <w:t>Areas of Service Strength / Improvement Noted</w:t>
            </w:r>
          </w:p>
          <w:p w14:paraId="3C26C956" w14:textId="77777777" w:rsidR="003C6305" w:rsidRDefault="003C6305" w:rsidP="00010904">
            <w:pPr>
              <w:spacing w:after="0" w:line="240" w:lineRule="auto"/>
              <w:rPr>
                <w:rFonts w:cs="Arial"/>
                <w:szCs w:val="24"/>
              </w:rPr>
            </w:pPr>
          </w:p>
          <w:bookmarkStart w:id="6" w:name="_MON_1584882362"/>
          <w:bookmarkEnd w:id="6"/>
          <w:p w14:paraId="0BE51C3B" w14:textId="77777777" w:rsidR="00133AF7" w:rsidRPr="009468B4" w:rsidRDefault="00010904" w:rsidP="00010904">
            <w:pPr>
              <w:spacing w:after="0" w:line="240" w:lineRule="auto"/>
              <w:rPr>
                <w:rFonts w:cs="Arial"/>
                <w:szCs w:val="24"/>
              </w:rPr>
            </w:pPr>
            <w:r>
              <w:rPr>
                <w:noProof/>
              </w:rPr>
              <w:object w:dxaOrig="8812" w:dyaOrig="3311" w14:anchorId="7D52C42D">
                <v:shape id="_x0000_i1030" type="#_x0000_t75" style="width:440.25pt;height:165pt" o:ole="">
                  <v:imagedata r:id="rId17" o:title=""/>
                  <o:lock v:ext="edit" aspectratio="f"/>
                </v:shape>
                <o:OLEObject Type="Embed" ProgID="Excel.Sheet.8" ShapeID="_x0000_i1030" DrawAspect="Content" ObjectID="_1585139409" r:id="rId18">
                  <o:FieldCodes>\s</o:FieldCodes>
                </o:OLEObject>
              </w:object>
            </w:r>
            <w:r>
              <w:rPr>
                <w:rFonts w:cs="Arial"/>
                <w:szCs w:val="24"/>
              </w:rPr>
              <w:t xml:space="preserve"> </w:t>
            </w:r>
          </w:p>
          <w:p w14:paraId="6F78C6CB" w14:textId="77777777" w:rsidR="00133AF7" w:rsidRPr="004C41B1" w:rsidRDefault="00133AF7" w:rsidP="0024430E">
            <w:pPr>
              <w:spacing w:after="0" w:line="240" w:lineRule="auto"/>
              <w:rPr>
                <w:rFonts w:cs="Arial"/>
                <w:color w:val="4F81BD"/>
                <w:szCs w:val="24"/>
                <w:lang w:eastAsia="en-NZ"/>
              </w:rPr>
            </w:pPr>
          </w:p>
        </w:tc>
      </w:tr>
    </w:tbl>
    <w:p w14:paraId="1B99ED38" w14:textId="77777777" w:rsidR="003C6305" w:rsidRDefault="003C6305" w:rsidP="0026068C">
      <w:pPr>
        <w:spacing w:before="120" w:after="120"/>
        <w:rPr>
          <w:rFonts w:cs="Arial"/>
          <w:b/>
          <w:szCs w:val="24"/>
          <w:lang w:eastAsia="en-NZ"/>
        </w:rPr>
      </w:pPr>
    </w:p>
    <w:p w14:paraId="51CCDFC9" w14:textId="52D7485C" w:rsidR="00A27FFA" w:rsidRDefault="0026068C" w:rsidP="0026068C">
      <w:pPr>
        <w:spacing w:before="120" w:after="120"/>
        <w:rPr>
          <w:rFonts w:cs="Arial"/>
          <w:b/>
          <w:szCs w:val="24"/>
          <w:lang w:eastAsia="en-NZ"/>
        </w:rPr>
      </w:pPr>
      <w:r w:rsidRPr="00A27FFA">
        <w:rPr>
          <w:rFonts w:cs="Arial"/>
          <w:b/>
          <w:szCs w:val="24"/>
          <w:lang w:eastAsia="en-NZ"/>
        </w:rPr>
        <w:t xml:space="preserve">Progress on </w:t>
      </w:r>
      <w:r w:rsidR="006E33B1" w:rsidRPr="00A27FFA">
        <w:rPr>
          <w:rFonts w:cs="Arial"/>
          <w:b/>
          <w:szCs w:val="24"/>
          <w:lang w:eastAsia="en-NZ"/>
        </w:rPr>
        <w:t xml:space="preserve">meeting </w:t>
      </w:r>
      <w:r w:rsidR="000E559D" w:rsidRPr="00A27FFA">
        <w:rPr>
          <w:rFonts w:cs="Arial"/>
          <w:b/>
          <w:szCs w:val="24"/>
          <w:lang w:eastAsia="en-NZ"/>
        </w:rPr>
        <w:t xml:space="preserve">Corrective Actions </w:t>
      </w:r>
    </w:p>
    <w:p w14:paraId="3BB200E1" w14:textId="3B135D87" w:rsidR="00010904" w:rsidRDefault="00010904" w:rsidP="00010904">
      <w:pPr>
        <w:pBdr>
          <w:top w:val="single" w:sz="4" w:space="1" w:color="auto"/>
          <w:left w:val="single" w:sz="4" w:space="4" w:color="auto"/>
          <w:bottom w:val="single" w:sz="4" w:space="1" w:color="auto"/>
          <w:right w:val="single" w:sz="4" w:space="4" w:color="auto"/>
        </w:pBdr>
        <w:tabs>
          <w:tab w:val="left" w:pos="399"/>
        </w:tabs>
      </w:pPr>
      <w:r>
        <w:rPr>
          <w:b/>
        </w:rPr>
        <w:t xml:space="preserve">Corrective Action 1: </w:t>
      </w:r>
      <w:r w:rsidR="00320F0B" w:rsidRPr="00320F0B">
        <w:rPr>
          <w:highlight w:val="black"/>
        </w:rPr>
        <w:t>Xxxxxxxx</w:t>
      </w:r>
      <w:r>
        <w:t xml:space="preserve"> house requires refurbishment of the kitchen to ensure bench surfaces are intact and impervious and that cabinet draw</w:t>
      </w:r>
      <w:r w:rsidR="0004131E">
        <w:t>er</w:t>
      </w:r>
      <w:r>
        <w:t xml:space="preserve">s are secure and safe with contents easily accessed.  At </w:t>
      </w:r>
      <w:r w:rsidR="00320F0B" w:rsidRPr="00320F0B">
        <w:rPr>
          <w:highlight w:val="black"/>
        </w:rPr>
        <w:t>Xxx</w:t>
      </w:r>
      <w:r w:rsidRPr="00320F0B">
        <w:rPr>
          <w:highlight w:val="black"/>
        </w:rPr>
        <w:t>x</w:t>
      </w:r>
      <w:r>
        <w:t xml:space="preserve"> house the bathroom skylight is clean and the wet board and bath join is repaired to a hygienic standard.</w:t>
      </w:r>
    </w:p>
    <w:p w14:paraId="36D88FEE" w14:textId="4399DEBA" w:rsidR="00010904" w:rsidRDefault="00010904" w:rsidP="00010904">
      <w:pPr>
        <w:pBdr>
          <w:top w:val="single" w:sz="4" w:space="1" w:color="auto"/>
          <w:left w:val="single" w:sz="4" w:space="4" w:color="auto"/>
          <w:bottom w:val="single" w:sz="4" w:space="1" w:color="auto"/>
          <w:right w:val="single" w:sz="4" w:space="4" w:color="auto"/>
        </w:pBdr>
        <w:tabs>
          <w:tab w:val="left" w:pos="399"/>
        </w:tabs>
      </w:pPr>
      <w:r>
        <w:rPr>
          <w:b/>
        </w:rPr>
        <w:t xml:space="preserve">Progress: </w:t>
      </w:r>
      <w:r>
        <w:t xml:space="preserve">Photograph of new kitchen at </w:t>
      </w:r>
      <w:r w:rsidR="00320F0B" w:rsidRPr="00320F0B">
        <w:rPr>
          <w:highlight w:val="black"/>
        </w:rPr>
        <w:t>Xxxxxxxx</w:t>
      </w:r>
      <w:r>
        <w:t xml:space="preserve"> House and summarised action list from the Property Manager of work undertaken in </w:t>
      </w:r>
      <w:r w:rsidR="00320F0B" w:rsidRPr="00320F0B">
        <w:rPr>
          <w:highlight w:val="black"/>
        </w:rPr>
        <w:t>Xxx</w:t>
      </w:r>
      <w:r w:rsidRPr="00320F0B">
        <w:rPr>
          <w:highlight w:val="black"/>
        </w:rPr>
        <w:t>x</w:t>
      </w:r>
      <w:r>
        <w:t xml:space="preserve"> House bathroom.</w:t>
      </w:r>
    </w:p>
    <w:p w14:paraId="2D166F49" w14:textId="77777777" w:rsidR="00010904" w:rsidRDefault="00010904" w:rsidP="00010904">
      <w:pPr>
        <w:pBdr>
          <w:top w:val="single" w:sz="4" w:space="1" w:color="auto"/>
          <w:left w:val="single" w:sz="4" w:space="4" w:color="auto"/>
          <w:bottom w:val="single" w:sz="4" w:space="1" w:color="auto"/>
          <w:right w:val="single" w:sz="4" w:space="4" w:color="auto"/>
        </w:pBdr>
        <w:tabs>
          <w:tab w:val="left" w:pos="399"/>
        </w:tabs>
      </w:pPr>
      <w:r>
        <w:rPr>
          <w:b/>
        </w:rPr>
        <w:t xml:space="preserve">Evidence: </w:t>
      </w:r>
      <w:r>
        <w:t xml:space="preserve">Sighted work undertaken. </w:t>
      </w:r>
    </w:p>
    <w:p w14:paraId="50B8047B" w14:textId="77777777" w:rsidR="00010904" w:rsidRDefault="00010904" w:rsidP="00010904">
      <w:pPr>
        <w:pBdr>
          <w:top w:val="single" w:sz="4" w:space="1" w:color="auto"/>
          <w:left w:val="single" w:sz="4" w:space="4" w:color="auto"/>
          <w:bottom w:val="single" w:sz="4" w:space="1" w:color="auto"/>
          <w:right w:val="single" w:sz="4" w:space="4" w:color="auto"/>
        </w:pBdr>
        <w:tabs>
          <w:tab w:val="left" w:pos="399"/>
        </w:tabs>
        <w:rPr>
          <w:b/>
        </w:rPr>
      </w:pPr>
      <w:r>
        <w:rPr>
          <w:b/>
        </w:rPr>
        <w:lastRenderedPageBreak/>
        <w:t xml:space="preserve">Suggestion: </w:t>
      </w:r>
      <w:r>
        <w:t>No action required</w:t>
      </w:r>
    </w:p>
    <w:p w14:paraId="3E90CF08" w14:textId="77777777" w:rsidR="00A27FFA" w:rsidRPr="00A27FFA" w:rsidRDefault="006E33B1" w:rsidP="0026068C">
      <w:pPr>
        <w:rPr>
          <w:rFonts w:cs="Arial"/>
          <w:szCs w:val="24"/>
        </w:rPr>
      </w:pPr>
      <w:r w:rsidRPr="00A27FFA">
        <w:rPr>
          <w:rFonts w:cs="Arial"/>
          <w:b/>
          <w:szCs w:val="24"/>
          <w:lang w:eastAsia="en-NZ"/>
        </w:rPr>
        <w:t xml:space="preserve">Outline of </w:t>
      </w:r>
      <w:r w:rsidR="00AB114F">
        <w:rPr>
          <w:rFonts w:cs="Arial"/>
          <w:b/>
          <w:szCs w:val="24"/>
          <w:lang w:eastAsia="en-NZ"/>
        </w:rPr>
        <w:t>Requirements a</w:t>
      </w:r>
      <w:r w:rsidR="00F66000" w:rsidRPr="00A27FFA">
        <w:rPr>
          <w:rFonts w:cs="Arial"/>
          <w:b/>
          <w:szCs w:val="24"/>
          <w:lang w:eastAsia="en-NZ"/>
        </w:rPr>
        <w:t>nd Recommendations</w:t>
      </w:r>
      <w:r w:rsidR="00F66000" w:rsidRPr="00A27FFA">
        <w:rPr>
          <w:rFonts w:cs="Arial"/>
          <w:szCs w:val="24"/>
        </w:rPr>
        <w:t xml:space="preserve"> </w:t>
      </w:r>
    </w:p>
    <w:p w14:paraId="54633268" w14:textId="77777777" w:rsidR="00010904" w:rsidRDefault="00010904" w:rsidP="00B848FC">
      <w:pPr>
        <w:spacing w:after="0" w:line="240" w:lineRule="auto"/>
        <w:rPr>
          <w:rFonts w:cs="Arial"/>
          <w:szCs w:val="24"/>
          <w:lang w:eastAsia="en-NZ"/>
        </w:rPr>
      </w:pPr>
      <w:r>
        <w:rPr>
          <w:rFonts w:cs="Arial"/>
          <w:szCs w:val="24"/>
          <w:lang w:eastAsia="en-NZ"/>
        </w:rPr>
        <w:t>Requirements identified in the Evaluation Reports:</w:t>
      </w:r>
    </w:p>
    <w:p w14:paraId="7C91AB13" w14:textId="77777777" w:rsidR="00010904" w:rsidRDefault="007261C5" w:rsidP="007261C5">
      <w:pPr>
        <w:numPr>
          <w:ilvl w:val="0"/>
          <w:numId w:val="28"/>
        </w:numPr>
        <w:spacing w:after="0" w:line="240" w:lineRule="auto"/>
        <w:rPr>
          <w:rFonts w:cs="Arial"/>
          <w:szCs w:val="24"/>
          <w:lang w:eastAsia="en-NZ"/>
        </w:rPr>
      </w:pPr>
      <w:r>
        <w:rPr>
          <w:rFonts w:cs="Arial"/>
          <w:szCs w:val="24"/>
          <w:lang w:eastAsia="en-NZ"/>
        </w:rPr>
        <w:t>Residential Agreements (four reports)</w:t>
      </w:r>
    </w:p>
    <w:p w14:paraId="7B5CFC4C" w14:textId="77777777" w:rsidR="007261C5" w:rsidRDefault="007261C5" w:rsidP="007261C5">
      <w:pPr>
        <w:numPr>
          <w:ilvl w:val="0"/>
          <w:numId w:val="28"/>
        </w:numPr>
        <w:spacing w:after="0" w:line="240" w:lineRule="auto"/>
        <w:rPr>
          <w:rFonts w:cs="Arial"/>
          <w:szCs w:val="24"/>
          <w:lang w:eastAsia="en-NZ"/>
        </w:rPr>
      </w:pPr>
      <w:r>
        <w:rPr>
          <w:rFonts w:cs="Arial"/>
          <w:szCs w:val="24"/>
          <w:lang w:eastAsia="en-NZ"/>
        </w:rPr>
        <w:t>Refurbish kitchen (one report)</w:t>
      </w:r>
    </w:p>
    <w:p w14:paraId="3947EE50" w14:textId="77777777" w:rsidR="007261C5" w:rsidRDefault="007261C5" w:rsidP="007261C5">
      <w:pPr>
        <w:numPr>
          <w:ilvl w:val="0"/>
          <w:numId w:val="28"/>
        </w:numPr>
        <w:spacing w:after="0" w:line="240" w:lineRule="auto"/>
        <w:rPr>
          <w:rFonts w:cs="Arial"/>
          <w:szCs w:val="24"/>
          <w:lang w:eastAsia="en-NZ"/>
        </w:rPr>
      </w:pPr>
      <w:r>
        <w:rPr>
          <w:rFonts w:cs="Arial"/>
          <w:szCs w:val="24"/>
          <w:lang w:eastAsia="en-NZ"/>
        </w:rPr>
        <w:t>Follow-through on mobility assistance (one report)</w:t>
      </w:r>
    </w:p>
    <w:p w14:paraId="178E52E6" w14:textId="77777777" w:rsidR="007261C5" w:rsidRDefault="007261C5" w:rsidP="007261C5">
      <w:pPr>
        <w:numPr>
          <w:ilvl w:val="0"/>
          <w:numId w:val="28"/>
        </w:numPr>
        <w:spacing w:after="0" w:line="240" w:lineRule="auto"/>
        <w:rPr>
          <w:rFonts w:cs="Arial"/>
          <w:szCs w:val="24"/>
          <w:lang w:eastAsia="en-NZ"/>
        </w:rPr>
      </w:pPr>
      <w:r>
        <w:rPr>
          <w:rFonts w:cs="Arial"/>
          <w:szCs w:val="24"/>
          <w:lang w:eastAsia="en-NZ"/>
        </w:rPr>
        <w:t>Incident Reporting (one report)</w:t>
      </w:r>
    </w:p>
    <w:p w14:paraId="4A0F013E" w14:textId="77777777" w:rsidR="007261C5" w:rsidRPr="007261C5" w:rsidRDefault="007261C5" w:rsidP="007261C5">
      <w:pPr>
        <w:numPr>
          <w:ilvl w:val="0"/>
          <w:numId w:val="28"/>
        </w:numPr>
        <w:spacing w:after="0" w:line="240" w:lineRule="auto"/>
        <w:rPr>
          <w:rFonts w:cs="Arial"/>
          <w:szCs w:val="24"/>
          <w:lang w:eastAsia="en-NZ"/>
        </w:rPr>
      </w:pPr>
      <w:r>
        <w:rPr>
          <w:rFonts w:cs="Arial"/>
          <w:szCs w:val="24"/>
          <w:lang w:eastAsia="en-NZ"/>
        </w:rPr>
        <w:t>Environmental Restraints (one report)</w:t>
      </w:r>
    </w:p>
    <w:p w14:paraId="3CAF9080" w14:textId="77777777" w:rsidR="0026068C" w:rsidRPr="00B848FC" w:rsidRDefault="0026068C" w:rsidP="00B848FC">
      <w:pPr>
        <w:spacing w:after="0" w:line="240" w:lineRule="auto"/>
        <w:rPr>
          <w:szCs w:val="24"/>
        </w:rPr>
      </w:pPr>
    </w:p>
    <w:p w14:paraId="36474456" w14:textId="77777777" w:rsidR="007261C5" w:rsidRDefault="0086432F" w:rsidP="00B848FC">
      <w:pPr>
        <w:spacing w:after="0" w:line="240" w:lineRule="auto"/>
        <w:rPr>
          <w:szCs w:val="24"/>
        </w:rPr>
      </w:pPr>
      <w:r w:rsidRPr="00B848FC">
        <w:rPr>
          <w:szCs w:val="24"/>
        </w:rPr>
        <w:t xml:space="preserve">There were </w:t>
      </w:r>
      <w:r w:rsidR="007261C5">
        <w:rPr>
          <w:szCs w:val="24"/>
        </w:rPr>
        <w:t xml:space="preserve">several </w:t>
      </w:r>
      <w:r w:rsidRPr="00B848FC">
        <w:rPr>
          <w:szCs w:val="24"/>
        </w:rPr>
        <w:t xml:space="preserve">recommendations in the </w:t>
      </w:r>
      <w:r w:rsidR="007261C5">
        <w:rPr>
          <w:szCs w:val="24"/>
        </w:rPr>
        <w:t>Evaluation Reports related to:</w:t>
      </w:r>
    </w:p>
    <w:p w14:paraId="671555CE" w14:textId="77777777" w:rsidR="007261C5" w:rsidRDefault="007261C5" w:rsidP="007261C5">
      <w:pPr>
        <w:numPr>
          <w:ilvl w:val="0"/>
          <w:numId w:val="29"/>
        </w:numPr>
        <w:spacing w:after="0" w:line="240" w:lineRule="auto"/>
        <w:rPr>
          <w:szCs w:val="24"/>
        </w:rPr>
      </w:pPr>
      <w:r>
        <w:rPr>
          <w:szCs w:val="24"/>
        </w:rPr>
        <w:t>Compatibility</w:t>
      </w:r>
    </w:p>
    <w:p w14:paraId="3889B360" w14:textId="55A4F516" w:rsidR="007261C5" w:rsidRDefault="003C6305" w:rsidP="007261C5">
      <w:pPr>
        <w:numPr>
          <w:ilvl w:val="0"/>
          <w:numId w:val="29"/>
        </w:numPr>
        <w:spacing w:after="0" w:line="240" w:lineRule="auto"/>
        <w:rPr>
          <w:szCs w:val="24"/>
        </w:rPr>
      </w:pPr>
      <w:r>
        <w:rPr>
          <w:szCs w:val="24"/>
        </w:rPr>
        <w:t>C</w:t>
      </w:r>
      <w:r w:rsidR="007261C5">
        <w:rPr>
          <w:szCs w:val="24"/>
        </w:rPr>
        <w:t xml:space="preserve">ommunication </w:t>
      </w:r>
    </w:p>
    <w:p w14:paraId="15B3472A" w14:textId="77777777" w:rsidR="007261C5" w:rsidRDefault="007261C5" w:rsidP="007261C5">
      <w:pPr>
        <w:numPr>
          <w:ilvl w:val="0"/>
          <w:numId w:val="29"/>
        </w:numPr>
        <w:spacing w:after="0" w:line="240" w:lineRule="auto"/>
        <w:rPr>
          <w:szCs w:val="24"/>
        </w:rPr>
      </w:pPr>
      <w:r>
        <w:rPr>
          <w:szCs w:val="24"/>
        </w:rPr>
        <w:t xml:space="preserve">Complaints </w:t>
      </w:r>
    </w:p>
    <w:p w14:paraId="19BDCF35" w14:textId="77777777" w:rsidR="007261C5" w:rsidRDefault="007261C5" w:rsidP="007261C5">
      <w:pPr>
        <w:numPr>
          <w:ilvl w:val="0"/>
          <w:numId w:val="29"/>
        </w:numPr>
        <w:spacing w:after="0" w:line="240" w:lineRule="auto"/>
        <w:rPr>
          <w:szCs w:val="24"/>
        </w:rPr>
      </w:pPr>
      <w:r>
        <w:rPr>
          <w:szCs w:val="24"/>
        </w:rPr>
        <w:t>Internal audits</w:t>
      </w:r>
    </w:p>
    <w:p w14:paraId="21C2D988" w14:textId="77777777" w:rsidR="007261C5" w:rsidRDefault="007261C5" w:rsidP="007261C5">
      <w:pPr>
        <w:numPr>
          <w:ilvl w:val="0"/>
          <w:numId w:val="29"/>
        </w:numPr>
        <w:spacing w:after="0" w:line="240" w:lineRule="auto"/>
        <w:rPr>
          <w:szCs w:val="24"/>
        </w:rPr>
      </w:pPr>
      <w:r>
        <w:rPr>
          <w:szCs w:val="24"/>
        </w:rPr>
        <w:t xml:space="preserve">House meetings </w:t>
      </w:r>
    </w:p>
    <w:p w14:paraId="4B1FEF80" w14:textId="77777777" w:rsidR="0086432F" w:rsidRDefault="007261C5" w:rsidP="007261C5">
      <w:pPr>
        <w:numPr>
          <w:ilvl w:val="0"/>
          <w:numId w:val="29"/>
        </w:numPr>
        <w:spacing w:after="0" w:line="240" w:lineRule="auto"/>
        <w:rPr>
          <w:szCs w:val="24"/>
        </w:rPr>
      </w:pPr>
      <w:r>
        <w:rPr>
          <w:szCs w:val="24"/>
        </w:rPr>
        <w:t xml:space="preserve">Upgrade/renovation to accommodate number of people using the home. </w:t>
      </w:r>
    </w:p>
    <w:p w14:paraId="2333EB13" w14:textId="77777777" w:rsidR="007261C5" w:rsidRPr="00B848FC" w:rsidRDefault="007261C5" w:rsidP="00B848FC">
      <w:pPr>
        <w:spacing w:after="0" w:line="240" w:lineRule="auto"/>
        <w:rPr>
          <w:szCs w:val="24"/>
        </w:rPr>
      </w:pPr>
    </w:p>
    <w:sectPr w:rsidR="007261C5" w:rsidRPr="00B848FC" w:rsidSect="00B4214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52305" w14:textId="77777777" w:rsidR="006329C5" w:rsidRDefault="006329C5" w:rsidP="0026068C">
      <w:pPr>
        <w:spacing w:after="0" w:line="240" w:lineRule="auto"/>
      </w:pPr>
      <w:r>
        <w:separator/>
      </w:r>
    </w:p>
  </w:endnote>
  <w:endnote w:type="continuationSeparator" w:id="0">
    <w:p w14:paraId="2FA87664" w14:textId="77777777" w:rsidR="006329C5" w:rsidRDefault="006329C5"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24BD" w14:textId="77777777" w:rsidR="00A64ED4" w:rsidRDefault="00A64ED4" w:rsidP="004C41B1">
    <w:pPr>
      <w:pStyle w:val="Footer"/>
      <w:pBdr>
        <w:top w:val="single" w:sz="4" w:space="1" w:color="D9D9D9"/>
      </w:pBdr>
      <w:rPr>
        <w:b/>
        <w:bCs/>
      </w:rPr>
    </w:pPr>
    <w:r>
      <w:fldChar w:fldCharType="begin"/>
    </w:r>
    <w:r>
      <w:instrText xml:space="preserve"> PAGE   \* MERGEFORMAT </w:instrText>
    </w:r>
    <w:r>
      <w:fldChar w:fldCharType="separate"/>
    </w:r>
    <w:r w:rsidR="00F43ABA" w:rsidRPr="00F43ABA">
      <w:rPr>
        <w:b/>
        <w:bCs/>
        <w:noProof/>
      </w:rPr>
      <w:t>1</w:t>
    </w:r>
    <w:r>
      <w:rPr>
        <w:b/>
        <w:bCs/>
        <w:noProof/>
      </w:rPr>
      <w:fldChar w:fldCharType="end"/>
    </w:r>
    <w:r>
      <w:rPr>
        <w:b/>
        <w:bCs/>
      </w:rPr>
      <w:t xml:space="preserve"> | </w:t>
    </w:r>
    <w:r w:rsidRPr="004C41B1">
      <w:rPr>
        <w:color w:val="808080"/>
        <w:spacing w:val="60"/>
      </w:rPr>
      <w:t>Page</w:t>
    </w:r>
  </w:p>
  <w:p w14:paraId="1DC86045" w14:textId="77777777" w:rsidR="003C25ED" w:rsidRDefault="003C2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8059" w14:textId="77777777" w:rsidR="006329C5" w:rsidRDefault="006329C5" w:rsidP="0026068C">
      <w:pPr>
        <w:spacing w:after="0" w:line="240" w:lineRule="auto"/>
      </w:pPr>
      <w:r>
        <w:separator/>
      </w:r>
    </w:p>
  </w:footnote>
  <w:footnote w:type="continuationSeparator" w:id="0">
    <w:p w14:paraId="33659CE8" w14:textId="77777777" w:rsidR="006329C5" w:rsidRDefault="006329C5" w:rsidP="0026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75E0" w14:textId="77777777" w:rsidR="003C25ED" w:rsidRDefault="003C25ED" w:rsidP="005D37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54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6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281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0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EB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E469C"/>
    <w:multiLevelType w:val="hybridMultilevel"/>
    <w:tmpl w:val="045CA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6EC3A6D"/>
    <w:multiLevelType w:val="hybridMultilevel"/>
    <w:tmpl w:val="4CCC95E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2568B3"/>
    <w:multiLevelType w:val="hybridMultilevel"/>
    <w:tmpl w:val="F37A0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D274EB"/>
    <w:multiLevelType w:val="hybridMultilevel"/>
    <w:tmpl w:val="7ADE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abstractNum w:abstractNumId="24" w15:restartNumberingAfterBreak="0">
    <w:nsid w:val="663D7338"/>
    <w:multiLevelType w:val="hybridMultilevel"/>
    <w:tmpl w:val="F6EA2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140FB8"/>
    <w:multiLevelType w:val="hybridMultilevel"/>
    <w:tmpl w:val="6C42B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EB7FEF"/>
    <w:multiLevelType w:val="hybridMultilevel"/>
    <w:tmpl w:val="A522879A"/>
    <w:lvl w:ilvl="0" w:tplc="04090001">
      <w:start w:val="1"/>
      <w:numFmt w:val="bullet"/>
      <w:lvlText w:val=""/>
      <w:lvlJc w:val="left"/>
      <w:pPr>
        <w:tabs>
          <w:tab w:val="num" w:pos="1329"/>
        </w:tabs>
        <w:ind w:left="1329" w:hanging="360"/>
      </w:pPr>
      <w:rPr>
        <w:rFonts w:ascii="Symbol" w:hAnsi="Symbol" w:hint="default"/>
      </w:rPr>
    </w:lvl>
    <w:lvl w:ilvl="1" w:tplc="04090003" w:tentative="1">
      <w:start w:val="1"/>
      <w:numFmt w:val="bullet"/>
      <w:lvlText w:val="o"/>
      <w:lvlJc w:val="left"/>
      <w:pPr>
        <w:tabs>
          <w:tab w:val="num" w:pos="2049"/>
        </w:tabs>
        <w:ind w:left="2049" w:hanging="360"/>
      </w:pPr>
      <w:rPr>
        <w:rFonts w:ascii="Courier New" w:hAnsi="Courier New" w:cs="Courier New" w:hint="default"/>
      </w:rPr>
    </w:lvl>
    <w:lvl w:ilvl="2" w:tplc="04090005" w:tentative="1">
      <w:start w:val="1"/>
      <w:numFmt w:val="bullet"/>
      <w:lvlText w:val=""/>
      <w:lvlJc w:val="left"/>
      <w:pPr>
        <w:tabs>
          <w:tab w:val="num" w:pos="2769"/>
        </w:tabs>
        <w:ind w:left="2769" w:hanging="360"/>
      </w:pPr>
      <w:rPr>
        <w:rFonts w:ascii="Wingdings" w:hAnsi="Wingdings" w:hint="default"/>
      </w:rPr>
    </w:lvl>
    <w:lvl w:ilvl="3" w:tplc="04090001" w:tentative="1">
      <w:start w:val="1"/>
      <w:numFmt w:val="bullet"/>
      <w:lvlText w:val=""/>
      <w:lvlJc w:val="left"/>
      <w:pPr>
        <w:tabs>
          <w:tab w:val="num" w:pos="3489"/>
        </w:tabs>
        <w:ind w:left="3489" w:hanging="360"/>
      </w:pPr>
      <w:rPr>
        <w:rFonts w:ascii="Symbol" w:hAnsi="Symbol" w:hint="default"/>
      </w:rPr>
    </w:lvl>
    <w:lvl w:ilvl="4" w:tplc="04090003" w:tentative="1">
      <w:start w:val="1"/>
      <w:numFmt w:val="bullet"/>
      <w:lvlText w:val="o"/>
      <w:lvlJc w:val="left"/>
      <w:pPr>
        <w:tabs>
          <w:tab w:val="num" w:pos="4209"/>
        </w:tabs>
        <w:ind w:left="4209" w:hanging="360"/>
      </w:pPr>
      <w:rPr>
        <w:rFonts w:ascii="Courier New" w:hAnsi="Courier New" w:cs="Courier New" w:hint="default"/>
      </w:rPr>
    </w:lvl>
    <w:lvl w:ilvl="5" w:tplc="04090005" w:tentative="1">
      <w:start w:val="1"/>
      <w:numFmt w:val="bullet"/>
      <w:lvlText w:val=""/>
      <w:lvlJc w:val="left"/>
      <w:pPr>
        <w:tabs>
          <w:tab w:val="num" w:pos="4929"/>
        </w:tabs>
        <w:ind w:left="4929" w:hanging="360"/>
      </w:pPr>
      <w:rPr>
        <w:rFonts w:ascii="Wingdings" w:hAnsi="Wingdings" w:hint="default"/>
      </w:rPr>
    </w:lvl>
    <w:lvl w:ilvl="6" w:tplc="04090001" w:tentative="1">
      <w:start w:val="1"/>
      <w:numFmt w:val="bullet"/>
      <w:lvlText w:val=""/>
      <w:lvlJc w:val="left"/>
      <w:pPr>
        <w:tabs>
          <w:tab w:val="num" w:pos="5649"/>
        </w:tabs>
        <w:ind w:left="5649" w:hanging="360"/>
      </w:pPr>
      <w:rPr>
        <w:rFonts w:ascii="Symbol" w:hAnsi="Symbol" w:hint="default"/>
      </w:rPr>
    </w:lvl>
    <w:lvl w:ilvl="7" w:tplc="04090003" w:tentative="1">
      <w:start w:val="1"/>
      <w:numFmt w:val="bullet"/>
      <w:lvlText w:val="o"/>
      <w:lvlJc w:val="left"/>
      <w:pPr>
        <w:tabs>
          <w:tab w:val="num" w:pos="6369"/>
        </w:tabs>
        <w:ind w:left="6369" w:hanging="360"/>
      </w:pPr>
      <w:rPr>
        <w:rFonts w:ascii="Courier New" w:hAnsi="Courier New" w:cs="Courier New" w:hint="default"/>
      </w:rPr>
    </w:lvl>
    <w:lvl w:ilvl="8" w:tplc="04090005" w:tentative="1">
      <w:start w:val="1"/>
      <w:numFmt w:val="bullet"/>
      <w:lvlText w:val=""/>
      <w:lvlJc w:val="left"/>
      <w:pPr>
        <w:tabs>
          <w:tab w:val="num" w:pos="7089"/>
        </w:tabs>
        <w:ind w:left="7089" w:hanging="360"/>
      </w:pPr>
      <w:rPr>
        <w:rFonts w:ascii="Wingdings" w:hAnsi="Wingdings" w:hint="default"/>
      </w:rPr>
    </w:lvl>
  </w:abstractNum>
  <w:abstractNum w:abstractNumId="27" w15:restartNumberingAfterBreak="0">
    <w:nsid w:val="75A20D5C"/>
    <w:multiLevelType w:val="hybridMultilevel"/>
    <w:tmpl w:val="7032A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CF761F8"/>
    <w:multiLevelType w:val="hybridMultilevel"/>
    <w:tmpl w:val="569633A2"/>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num w:numId="1">
    <w:abstractNumId w:val="11"/>
  </w:num>
  <w:num w:numId="2">
    <w:abstractNumId w:val="14"/>
  </w:num>
  <w:num w:numId="3">
    <w:abstractNumId w:val="19"/>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2"/>
  </w:num>
  <w:num w:numId="18">
    <w:abstractNumId w:val="17"/>
  </w:num>
  <w:num w:numId="19">
    <w:abstractNumId w:val="15"/>
  </w:num>
  <w:num w:numId="20">
    <w:abstractNumId w:val="13"/>
  </w:num>
  <w:num w:numId="21">
    <w:abstractNumId w:val="21"/>
  </w:num>
  <w:num w:numId="22">
    <w:abstractNumId w:val="27"/>
  </w:num>
  <w:num w:numId="23">
    <w:abstractNumId w:val="26"/>
  </w:num>
  <w:num w:numId="24">
    <w:abstractNumId w:val="16"/>
  </w:num>
  <w:num w:numId="25">
    <w:abstractNumId w:val="10"/>
  </w:num>
  <w:num w:numId="26">
    <w:abstractNumId w:val="20"/>
  </w:num>
  <w:num w:numId="27">
    <w:abstractNumId w:val="25"/>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10904"/>
    <w:rsid w:val="00027E11"/>
    <w:rsid w:val="000378EC"/>
    <w:rsid w:val="0004131E"/>
    <w:rsid w:val="00046E83"/>
    <w:rsid w:val="000472FC"/>
    <w:rsid w:val="000B3057"/>
    <w:rsid w:val="000B781B"/>
    <w:rsid w:val="000D4A8C"/>
    <w:rsid w:val="000E3D1F"/>
    <w:rsid w:val="000E4281"/>
    <w:rsid w:val="000E559D"/>
    <w:rsid w:val="000E5F6F"/>
    <w:rsid w:val="000F4271"/>
    <w:rsid w:val="000F4F64"/>
    <w:rsid w:val="00133AF7"/>
    <w:rsid w:val="00133B4B"/>
    <w:rsid w:val="00140AE9"/>
    <w:rsid w:val="00140D98"/>
    <w:rsid w:val="00160486"/>
    <w:rsid w:val="00177FA5"/>
    <w:rsid w:val="00181A4B"/>
    <w:rsid w:val="001A40BF"/>
    <w:rsid w:val="00200C16"/>
    <w:rsid w:val="00200EBB"/>
    <w:rsid w:val="00207454"/>
    <w:rsid w:val="00240B24"/>
    <w:rsid w:val="0024430E"/>
    <w:rsid w:val="00246CD6"/>
    <w:rsid w:val="002509C0"/>
    <w:rsid w:val="00252915"/>
    <w:rsid w:val="002546BB"/>
    <w:rsid w:val="0026068C"/>
    <w:rsid w:val="00263576"/>
    <w:rsid w:val="00282927"/>
    <w:rsid w:val="0029542B"/>
    <w:rsid w:val="002B6189"/>
    <w:rsid w:val="002E198D"/>
    <w:rsid w:val="00306FE6"/>
    <w:rsid w:val="00320F0B"/>
    <w:rsid w:val="00357644"/>
    <w:rsid w:val="003669CE"/>
    <w:rsid w:val="003717F6"/>
    <w:rsid w:val="0039735D"/>
    <w:rsid w:val="003B5FFC"/>
    <w:rsid w:val="003B673E"/>
    <w:rsid w:val="003C25ED"/>
    <w:rsid w:val="003C6305"/>
    <w:rsid w:val="003D7D31"/>
    <w:rsid w:val="003F7486"/>
    <w:rsid w:val="00400BDE"/>
    <w:rsid w:val="00415894"/>
    <w:rsid w:val="00460FDC"/>
    <w:rsid w:val="004A20EC"/>
    <w:rsid w:val="004A2667"/>
    <w:rsid w:val="004A4EEA"/>
    <w:rsid w:val="004C41B1"/>
    <w:rsid w:val="004E3B0E"/>
    <w:rsid w:val="004F4FBD"/>
    <w:rsid w:val="00504D00"/>
    <w:rsid w:val="00515102"/>
    <w:rsid w:val="00556DBD"/>
    <w:rsid w:val="00561ED4"/>
    <w:rsid w:val="00564C17"/>
    <w:rsid w:val="005658E3"/>
    <w:rsid w:val="00574906"/>
    <w:rsid w:val="00586898"/>
    <w:rsid w:val="005A2EFE"/>
    <w:rsid w:val="005B784D"/>
    <w:rsid w:val="005D3702"/>
    <w:rsid w:val="005F2FDE"/>
    <w:rsid w:val="005F4B4C"/>
    <w:rsid w:val="00617C56"/>
    <w:rsid w:val="006329C5"/>
    <w:rsid w:val="00660B77"/>
    <w:rsid w:val="00664144"/>
    <w:rsid w:val="00665B16"/>
    <w:rsid w:val="00674A21"/>
    <w:rsid w:val="0067593E"/>
    <w:rsid w:val="00690FF2"/>
    <w:rsid w:val="0069691E"/>
    <w:rsid w:val="006D24EB"/>
    <w:rsid w:val="006E33B1"/>
    <w:rsid w:val="0072518C"/>
    <w:rsid w:val="007261C5"/>
    <w:rsid w:val="007577DF"/>
    <w:rsid w:val="00765A0B"/>
    <w:rsid w:val="00796EE9"/>
    <w:rsid w:val="007A50C1"/>
    <w:rsid w:val="007A6FD6"/>
    <w:rsid w:val="007E7084"/>
    <w:rsid w:val="007F28A4"/>
    <w:rsid w:val="00810585"/>
    <w:rsid w:val="00811408"/>
    <w:rsid w:val="00826AFF"/>
    <w:rsid w:val="008307B2"/>
    <w:rsid w:val="00841DCB"/>
    <w:rsid w:val="0086084F"/>
    <w:rsid w:val="00862D3A"/>
    <w:rsid w:val="0086432F"/>
    <w:rsid w:val="00882066"/>
    <w:rsid w:val="008967F6"/>
    <w:rsid w:val="009138C8"/>
    <w:rsid w:val="009216B5"/>
    <w:rsid w:val="009468B4"/>
    <w:rsid w:val="00983C4E"/>
    <w:rsid w:val="009866FE"/>
    <w:rsid w:val="009B2E59"/>
    <w:rsid w:val="009B7172"/>
    <w:rsid w:val="009B7B10"/>
    <w:rsid w:val="009C3C48"/>
    <w:rsid w:val="009D2EEA"/>
    <w:rsid w:val="009E0C97"/>
    <w:rsid w:val="009E3156"/>
    <w:rsid w:val="00A26A1B"/>
    <w:rsid w:val="00A27FFA"/>
    <w:rsid w:val="00A40FB4"/>
    <w:rsid w:val="00A51E48"/>
    <w:rsid w:val="00A64ED4"/>
    <w:rsid w:val="00A658B3"/>
    <w:rsid w:val="00A73CF6"/>
    <w:rsid w:val="00A92635"/>
    <w:rsid w:val="00AA7E28"/>
    <w:rsid w:val="00AB114F"/>
    <w:rsid w:val="00AE1E09"/>
    <w:rsid w:val="00AF266B"/>
    <w:rsid w:val="00AF3065"/>
    <w:rsid w:val="00B20365"/>
    <w:rsid w:val="00B36928"/>
    <w:rsid w:val="00B42140"/>
    <w:rsid w:val="00B518AE"/>
    <w:rsid w:val="00B61E83"/>
    <w:rsid w:val="00B848FC"/>
    <w:rsid w:val="00B869D3"/>
    <w:rsid w:val="00BC439E"/>
    <w:rsid w:val="00C3423E"/>
    <w:rsid w:val="00C81D32"/>
    <w:rsid w:val="00C96469"/>
    <w:rsid w:val="00CA1143"/>
    <w:rsid w:val="00CB0E96"/>
    <w:rsid w:val="00CB3578"/>
    <w:rsid w:val="00CB65ED"/>
    <w:rsid w:val="00CC6C76"/>
    <w:rsid w:val="00CE743F"/>
    <w:rsid w:val="00D17B64"/>
    <w:rsid w:val="00D85F6F"/>
    <w:rsid w:val="00DD22B8"/>
    <w:rsid w:val="00DD69A8"/>
    <w:rsid w:val="00DE231B"/>
    <w:rsid w:val="00DF2D4A"/>
    <w:rsid w:val="00E25AE3"/>
    <w:rsid w:val="00E2697E"/>
    <w:rsid w:val="00E3037C"/>
    <w:rsid w:val="00E30465"/>
    <w:rsid w:val="00E574D1"/>
    <w:rsid w:val="00E926BA"/>
    <w:rsid w:val="00EB28D1"/>
    <w:rsid w:val="00EF0959"/>
    <w:rsid w:val="00EF4EC0"/>
    <w:rsid w:val="00EF750A"/>
    <w:rsid w:val="00F1754C"/>
    <w:rsid w:val="00F43ABA"/>
    <w:rsid w:val="00F66000"/>
    <w:rsid w:val="00F8064D"/>
    <w:rsid w:val="00F811E0"/>
    <w:rsid w:val="00F84ED5"/>
    <w:rsid w:val="00F85324"/>
    <w:rsid w:val="00F930F1"/>
    <w:rsid w:val="00FA326C"/>
    <w:rsid w:val="00FE43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292BA7"/>
  <w15:docId w15:val="{9B867CFA-CC88-4AD6-8F55-10321F91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D4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9283">
      <w:bodyDiv w:val="1"/>
      <w:marLeft w:val="0"/>
      <w:marRight w:val="0"/>
      <w:marTop w:val="0"/>
      <w:marBottom w:val="0"/>
      <w:divBdr>
        <w:top w:val="none" w:sz="0" w:space="0" w:color="auto"/>
        <w:left w:val="none" w:sz="0" w:space="0" w:color="auto"/>
        <w:bottom w:val="none" w:sz="0" w:space="0" w:color="auto"/>
        <w:right w:val="none" w:sz="0" w:space="0" w:color="auto"/>
      </w:divBdr>
    </w:div>
    <w:div w:id="1261988675">
      <w:bodyDiv w:val="1"/>
      <w:marLeft w:val="0"/>
      <w:marRight w:val="0"/>
      <w:marTop w:val="0"/>
      <w:marBottom w:val="0"/>
      <w:divBdr>
        <w:top w:val="none" w:sz="0" w:space="0" w:color="auto"/>
        <w:left w:val="none" w:sz="0" w:space="0" w:color="auto"/>
        <w:bottom w:val="none" w:sz="0" w:space="0" w:color="auto"/>
        <w:right w:val="none" w:sz="0" w:space="0" w:color="auto"/>
      </w:divBdr>
    </w:div>
    <w:div w:id="19829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image" Target="media/image4.emf"/><Relationship Id="rId18" Type="http://schemas.openxmlformats.org/officeDocument/2006/relationships/oleObject" Target="embeddings/Microsoft_Excel_97-2003_Worksheet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Excel_97-2003_Worksheet5.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Microsoft_Excel_97-2003_Worksheet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Worksheet4.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392EE07D</Template>
  <TotalTime>1</TotalTime>
  <Pages>8</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Andrew Michael Leggott</cp:lastModifiedBy>
  <cp:revision>2</cp:revision>
  <cp:lastPrinted>2018-04-11T23:00:00Z</cp:lastPrinted>
  <dcterms:created xsi:type="dcterms:W3CDTF">2018-04-13T03:44:00Z</dcterms:created>
  <dcterms:modified xsi:type="dcterms:W3CDTF">2018-04-13T03:44:00Z</dcterms:modified>
</cp:coreProperties>
</file>