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CE024F">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F54C73" w:rsidP="00F54C73">
            <w:pPr>
              <w:spacing w:before="80" w:after="80"/>
              <w:rPr>
                <w:rFonts w:ascii="Georgia" w:hAnsi="Georgia"/>
                <w:sz w:val="20"/>
                <w:szCs w:val="20"/>
                <w:lang w:eastAsia="en-NZ"/>
              </w:rPr>
            </w:pPr>
            <w:r>
              <w:rPr>
                <w:rFonts w:ascii="Georgia" w:hAnsi="Georgia"/>
                <w:sz w:val="20"/>
                <w:szCs w:val="20"/>
                <w:lang w:eastAsia="en-NZ"/>
              </w:rPr>
              <w:t>Hohepa Hawkes Bay</w:t>
            </w:r>
          </w:p>
        </w:tc>
      </w:tr>
      <w:tr w:rsidR="00C918B8" w:rsidRPr="00F4793D" w:rsidTr="00CE024F">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F54C73" w:rsidP="00F54C73">
            <w:pPr>
              <w:spacing w:before="80" w:after="80"/>
              <w:rPr>
                <w:rFonts w:ascii="Georgia" w:hAnsi="Georgia"/>
                <w:sz w:val="22"/>
                <w:lang w:eastAsia="en-NZ"/>
              </w:rPr>
            </w:pPr>
            <w:r>
              <w:rPr>
                <w:rFonts w:ascii="Georgia" w:hAnsi="Georgia"/>
                <w:sz w:val="22"/>
                <w:lang w:eastAsia="en-NZ"/>
              </w:rPr>
              <w:t>09</w:t>
            </w:r>
            <w:r w:rsidR="00B8316A">
              <w:rPr>
                <w:rFonts w:ascii="Georgia" w:hAnsi="Georgia"/>
                <w:sz w:val="22"/>
                <w:lang w:eastAsia="en-NZ"/>
              </w:rPr>
              <w:t>/</w:t>
            </w:r>
            <w:r>
              <w:rPr>
                <w:rFonts w:ascii="Georgia" w:hAnsi="Georgia"/>
                <w:sz w:val="22"/>
                <w:lang w:eastAsia="en-NZ"/>
              </w:rPr>
              <w:t>04</w:t>
            </w:r>
            <w:r w:rsidR="00B8316A">
              <w:rPr>
                <w:rFonts w:ascii="Georgia" w:hAnsi="Georgia"/>
                <w:sz w:val="22"/>
                <w:lang w:eastAsia="en-NZ"/>
              </w:rPr>
              <w:t>/</w:t>
            </w:r>
            <w:r>
              <w:rPr>
                <w:rFonts w:ascii="Georgia" w:hAnsi="Georgia"/>
                <w:sz w:val="22"/>
                <w:lang w:eastAsia="en-NZ"/>
              </w:rPr>
              <w:t>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CE024F">
        <w:tc>
          <w:tcPr>
            <w:tcW w:w="10206" w:type="dxa"/>
            <w:shd w:val="clear" w:color="auto" w:fill="auto"/>
          </w:tcPr>
          <w:p w:rsidR="00F54C73" w:rsidRPr="00F54C73" w:rsidRDefault="00F54C73" w:rsidP="00F54C73">
            <w:pPr>
              <w:spacing w:before="240" w:after="120"/>
              <w:rPr>
                <w:rFonts w:ascii="Georgia" w:hAnsi="Georgia"/>
                <w:sz w:val="22"/>
                <w:szCs w:val="22"/>
              </w:rPr>
            </w:pPr>
            <w:r w:rsidRPr="00F54C73">
              <w:rPr>
                <w:rFonts w:ascii="Georgia" w:hAnsi="Georgia"/>
                <w:sz w:val="22"/>
                <w:szCs w:val="22"/>
              </w:rPr>
              <w:t xml:space="preserve">Hohepa </w:t>
            </w:r>
            <w:r w:rsidR="00683F24">
              <w:rPr>
                <w:rFonts w:ascii="Georgia" w:hAnsi="Georgia"/>
                <w:sz w:val="22"/>
                <w:szCs w:val="22"/>
              </w:rPr>
              <w:t>Hawkes Bay</w:t>
            </w:r>
            <w:r w:rsidRPr="00F54C73">
              <w:rPr>
                <w:rFonts w:ascii="Georgia" w:hAnsi="Georgia"/>
                <w:sz w:val="22"/>
                <w:szCs w:val="22"/>
              </w:rPr>
              <w:t xml:space="preserve"> is one of four other Hohepa communities associated with the national Hohepa Homes Trust.  Hohepa is founded on the teachings of Rudolf Steiner</w:t>
            </w:r>
            <w:r w:rsidR="00683F24">
              <w:rPr>
                <w:rFonts w:ascii="Georgia" w:hAnsi="Georgia"/>
                <w:sz w:val="22"/>
                <w:szCs w:val="22"/>
              </w:rPr>
              <w:t>,</w:t>
            </w:r>
            <w:r w:rsidRPr="00F54C73">
              <w:rPr>
                <w:rFonts w:ascii="Georgia" w:hAnsi="Georgia"/>
                <w:sz w:val="22"/>
                <w:szCs w:val="22"/>
              </w:rPr>
              <w:t xml:space="preserve"> and the model reflects a special character of anthroposophy and holistic care.  The Evaluation Team is encouraged to see that Hohepa is striving to retain its philosophical beliefs while helping people participate in a range of activities.</w:t>
            </w:r>
          </w:p>
          <w:p w:rsidR="007A636F" w:rsidRDefault="00F54C73" w:rsidP="00F54C73">
            <w:pPr>
              <w:spacing w:before="240" w:after="120"/>
              <w:rPr>
                <w:rFonts w:ascii="Georgia" w:hAnsi="Georgia"/>
                <w:sz w:val="22"/>
                <w:szCs w:val="22"/>
              </w:rPr>
            </w:pPr>
            <w:r w:rsidRPr="00F54C73">
              <w:rPr>
                <w:rFonts w:ascii="Georgia" w:hAnsi="Georgia"/>
                <w:sz w:val="22"/>
                <w:szCs w:val="22"/>
              </w:rPr>
              <w:t xml:space="preserve">Traditionally Hohepa </w:t>
            </w:r>
            <w:r w:rsidR="00683F24">
              <w:rPr>
                <w:rFonts w:ascii="Georgia" w:hAnsi="Georgia"/>
                <w:sz w:val="22"/>
                <w:szCs w:val="22"/>
              </w:rPr>
              <w:t>Hawkes Bay</w:t>
            </w:r>
            <w:r w:rsidRPr="00F54C73">
              <w:rPr>
                <w:rFonts w:ascii="Georgia" w:hAnsi="Georgia"/>
                <w:sz w:val="22"/>
                <w:szCs w:val="22"/>
              </w:rPr>
              <w:t xml:space="preserve"> has provided all services from a central hub, serving those who have come through the Hohepa School; however, in recent years there has begun an introduction of living options in the wider </w:t>
            </w:r>
            <w:r w:rsidR="00683F24">
              <w:rPr>
                <w:rFonts w:ascii="Georgia" w:hAnsi="Georgia"/>
                <w:sz w:val="22"/>
                <w:szCs w:val="22"/>
              </w:rPr>
              <w:t>Hawkes Bay</w:t>
            </w:r>
            <w:r w:rsidRPr="00F54C73">
              <w:rPr>
                <w:rFonts w:ascii="Georgia" w:hAnsi="Georgia"/>
                <w:sz w:val="22"/>
                <w:szCs w:val="22"/>
              </w:rPr>
              <w:t xml:space="preserve"> community.  </w:t>
            </w:r>
            <w:r w:rsidR="00683F24">
              <w:rPr>
                <w:rFonts w:ascii="Georgia" w:hAnsi="Georgia"/>
                <w:sz w:val="22"/>
                <w:szCs w:val="22"/>
              </w:rPr>
              <w:t>The cottage</w:t>
            </w:r>
            <w:r w:rsidR="007A636F" w:rsidRPr="007A636F">
              <w:rPr>
                <w:rFonts w:ascii="Georgia" w:hAnsi="Georgia"/>
                <w:sz w:val="22"/>
                <w:szCs w:val="22"/>
              </w:rPr>
              <w:t xml:space="preserve"> is a large home which is l</w:t>
            </w:r>
            <w:r w:rsidR="00CE024F">
              <w:rPr>
                <w:rFonts w:ascii="Georgia" w:hAnsi="Georgia"/>
                <w:sz w:val="22"/>
                <w:szCs w:val="22"/>
              </w:rPr>
              <w:t xml:space="preserve">ocated in the </w:t>
            </w:r>
            <w:r w:rsidR="00CE024F" w:rsidRPr="00CE024F">
              <w:rPr>
                <w:rFonts w:ascii="Georgia" w:hAnsi="Georgia"/>
                <w:sz w:val="22"/>
                <w:szCs w:val="22"/>
                <w:highlight w:val="black"/>
              </w:rPr>
              <w:t>XXXXX</w:t>
            </w:r>
            <w:r w:rsidR="00CE024F">
              <w:rPr>
                <w:rFonts w:ascii="Georgia" w:hAnsi="Georgia"/>
                <w:sz w:val="22"/>
                <w:szCs w:val="22"/>
              </w:rPr>
              <w:t xml:space="preserve"> </w:t>
            </w:r>
            <w:r w:rsidR="00CE024F" w:rsidRPr="00CE024F">
              <w:rPr>
                <w:rFonts w:ascii="Georgia" w:hAnsi="Georgia"/>
                <w:sz w:val="22"/>
                <w:szCs w:val="22"/>
                <w:highlight w:val="black"/>
              </w:rPr>
              <w:t>XXX</w:t>
            </w:r>
            <w:r w:rsidR="00683F24">
              <w:rPr>
                <w:rFonts w:ascii="Georgia" w:hAnsi="Georgia"/>
                <w:sz w:val="22"/>
                <w:szCs w:val="22"/>
              </w:rPr>
              <w:t>, and nestled</w:t>
            </w:r>
            <w:r w:rsidR="007A636F" w:rsidRPr="007A636F">
              <w:rPr>
                <w:rFonts w:ascii="Georgia" w:hAnsi="Georgia"/>
                <w:sz w:val="22"/>
                <w:szCs w:val="22"/>
              </w:rPr>
              <w:t xml:space="preserve"> amongst other homes which are used by other people.  </w:t>
            </w:r>
          </w:p>
          <w:p w:rsidR="00954BC9" w:rsidRPr="00F4793D" w:rsidRDefault="007A636F" w:rsidP="007A636F">
            <w:pPr>
              <w:spacing w:before="240" w:after="120"/>
              <w:rPr>
                <w:rFonts w:ascii="Georgia" w:hAnsi="Georgia"/>
                <w:sz w:val="22"/>
                <w:szCs w:val="22"/>
                <w:lang w:eastAsia="en-NZ"/>
              </w:rPr>
            </w:pPr>
            <w:r w:rsidRPr="007A636F">
              <w:rPr>
                <w:rFonts w:ascii="Georgia" w:hAnsi="Georgia"/>
                <w:sz w:val="22"/>
                <w:szCs w:val="22"/>
              </w:rPr>
              <w:t>Several of the people have been associated with Hohepa for some time, although at least one has joined the service in the last 12 months.  Trusting relationships have developed between the people/their families and the staff associated with the home.  One staff member who has worked for some time in various Hohepa servic</w:t>
            </w:r>
            <w:r w:rsidR="00683F24">
              <w:rPr>
                <w:rFonts w:ascii="Georgia" w:hAnsi="Georgia"/>
                <w:sz w:val="22"/>
                <w:szCs w:val="22"/>
              </w:rPr>
              <w:t>es began working at this home</w:t>
            </w:r>
            <w:r w:rsidRPr="007A636F">
              <w:rPr>
                <w:rFonts w:ascii="Georgia" w:hAnsi="Georgia"/>
                <w:sz w:val="22"/>
                <w:szCs w:val="22"/>
              </w:rPr>
              <w:t xml:space="preserve"> three months ago.  The House Leader has also worked for Hohepa for considerable time</w:t>
            </w:r>
            <w:r w:rsidR="00683F24">
              <w:rPr>
                <w:rFonts w:ascii="Georgia" w:hAnsi="Georgia"/>
                <w:sz w:val="22"/>
                <w:szCs w:val="22"/>
              </w:rPr>
              <w:t>,</w:t>
            </w:r>
            <w:r w:rsidRPr="007A636F">
              <w:rPr>
                <w:rFonts w:ascii="Georgia" w:hAnsi="Georgia"/>
                <w:sz w:val="22"/>
                <w:szCs w:val="22"/>
              </w:rPr>
              <w:t xml:space="preserve"> and has been in their position for two years.  Two of the people participate in vocational activities related to the ‘estate team’, two people participate in the talent group and one person attends a local high school.</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CE024F">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F54C73" w:rsidRPr="00F54C73" w:rsidRDefault="00F54C73" w:rsidP="00F54C73">
            <w:pPr>
              <w:spacing w:before="120" w:after="120"/>
              <w:rPr>
                <w:rFonts w:ascii="Georgia" w:hAnsi="Georgia"/>
                <w:sz w:val="22"/>
                <w:szCs w:val="22"/>
                <w:lang w:eastAsia="en-NZ"/>
              </w:rPr>
            </w:pPr>
            <w:r w:rsidRPr="00F54C73">
              <w:rPr>
                <w:rFonts w:ascii="Georgia" w:hAnsi="Georgia"/>
                <w:sz w:val="22"/>
                <w:szCs w:val="22"/>
                <w:lang w:eastAsia="en-NZ"/>
              </w:rPr>
              <w:t xml:space="preserve">Hohepa has an Individual Developmental Plan (IDP) process which defines the person’s goals and the staff responsible for supporting the achievement of identified goals.  The </w:t>
            </w:r>
            <w:r w:rsidR="00B9662A">
              <w:rPr>
                <w:rFonts w:ascii="Georgia" w:hAnsi="Georgia"/>
                <w:sz w:val="22"/>
                <w:szCs w:val="22"/>
                <w:lang w:eastAsia="en-NZ"/>
              </w:rPr>
              <w:t>plans viewed identified goals</w:t>
            </w:r>
            <w:r w:rsidR="00B9662A" w:rsidRPr="00F54C73">
              <w:rPr>
                <w:rFonts w:ascii="Georgia" w:hAnsi="Georgia"/>
                <w:sz w:val="22"/>
                <w:szCs w:val="22"/>
                <w:lang w:eastAsia="en-NZ"/>
              </w:rPr>
              <w:t xml:space="preserve"> closely linked with what the person needs help with instead of the person’s aspiration</w:t>
            </w:r>
            <w:r w:rsidR="00B9662A">
              <w:rPr>
                <w:rFonts w:ascii="Georgia" w:hAnsi="Georgia"/>
                <w:sz w:val="22"/>
                <w:szCs w:val="22"/>
                <w:lang w:eastAsia="en-NZ"/>
              </w:rPr>
              <w:t xml:space="preserve">. </w:t>
            </w:r>
            <w:r w:rsidR="00B9662A" w:rsidRPr="00F54C73">
              <w:rPr>
                <w:rFonts w:ascii="Georgia" w:hAnsi="Georgia"/>
                <w:sz w:val="22"/>
                <w:szCs w:val="22"/>
                <w:lang w:eastAsia="en-NZ"/>
              </w:rPr>
              <w:t xml:space="preserve">When reviewing the plans, the service </w:t>
            </w:r>
            <w:r w:rsidR="00B9662A">
              <w:rPr>
                <w:rFonts w:ascii="Georgia" w:hAnsi="Georgia"/>
                <w:sz w:val="22"/>
                <w:szCs w:val="22"/>
                <w:lang w:eastAsia="en-NZ"/>
              </w:rPr>
              <w:t xml:space="preserve">is encouraged to </w:t>
            </w:r>
            <w:r w:rsidR="00B9662A" w:rsidRPr="00F54C73">
              <w:rPr>
                <w:rFonts w:ascii="Georgia" w:hAnsi="Georgia"/>
                <w:sz w:val="22"/>
                <w:szCs w:val="22"/>
                <w:lang w:eastAsia="en-NZ"/>
              </w:rPr>
              <w:t xml:space="preserve">identify the overall aspiration of the person and clearly define </w:t>
            </w:r>
            <w:r w:rsidR="00B9662A">
              <w:rPr>
                <w:rFonts w:ascii="Georgia" w:hAnsi="Georgia"/>
                <w:sz w:val="22"/>
                <w:szCs w:val="22"/>
                <w:lang w:eastAsia="en-NZ"/>
              </w:rPr>
              <w:t>them</w:t>
            </w:r>
            <w:r w:rsidR="00B9662A" w:rsidRPr="00F54C73">
              <w:rPr>
                <w:rFonts w:ascii="Georgia" w:hAnsi="Georgia"/>
                <w:sz w:val="22"/>
                <w:szCs w:val="22"/>
                <w:lang w:eastAsia="en-NZ"/>
              </w:rPr>
              <w:t xml:space="preserve"> separately from other areas of daily living the person requires support with.</w:t>
            </w:r>
            <w:r w:rsidR="00B9662A">
              <w:rPr>
                <w:rFonts w:ascii="Georgia" w:hAnsi="Georgia"/>
                <w:sz w:val="22"/>
                <w:szCs w:val="22"/>
                <w:lang w:eastAsia="en-NZ"/>
              </w:rPr>
              <w:t xml:space="preserve">  </w:t>
            </w:r>
            <w:r w:rsidRPr="00F54C73">
              <w:rPr>
                <w:rFonts w:ascii="Georgia" w:hAnsi="Georgia"/>
                <w:sz w:val="22"/>
                <w:szCs w:val="22"/>
                <w:lang w:eastAsia="en-NZ"/>
              </w:rPr>
              <w:t xml:space="preserve">The plans </w:t>
            </w:r>
            <w:r w:rsidR="00B9662A">
              <w:rPr>
                <w:rFonts w:ascii="Georgia" w:hAnsi="Georgia"/>
                <w:sz w:val="22"/>
                <w:szCs w:val="22"/>
                <w:lang w:eastAsia="en-NZ"/>
              </w:rPr>
              <w:t xml:space="preserve">were </w:t>
            </w:r>
            <w:r w:rsidRPr="00F54C73">
              <w:rPr>
                <w:rFonts w:ascii="Georgia" w:hAnsi="Georgia"/>
                <w:sz w:val="22"/>
                <w:szCs w:val="22"/>
                <w:lang w:eastAsia="en-NZ"/>
              </w:rPr>
              <w:t>up-to-date</w:t>
            </w:r>
            <w:r w:rsidR="00683F24">
              <w:rPr>
                <w:rFonts w:ascii="Georgia" w:hAnsi="Georgia"/>
                <w:sz w:val="22"/>
                <w:szCs w:val="22"/>
                <w:lang w:eastAsia="en-NZ"/>
              </w:rPr>
              <w:t>,</w:t>
            </w:r>
            <w:r w:rsidRPr="00F54C73">
              <w:rPr>
                <w:rFonts w:ascii="Georgia" w:hAnsi="Georgia"/>
                <w:sz w:val="22"/>
                <w:szCs w:val="22"/>
                <w:lang w:eastAsia="en-NZ"/>
              </w:rPr>
              <w:t xml:space="preserve"> </w:t>
            </w:r>
            <w:r w:rsidR="00B9662A">
              <w:rPr>
                <w:rFonts w:ascii="Georgia" w:hAnsi="Georgia"/>
                <w:sz w:val="22"/>
                <w:szCs w:val="22"/>
                <w:lang w:eastAsia="en-NZ"/>
              </w:rPr>
              <w:t>regularly re</w:t>
            </w:r>
            <w:r w:rsidRPr="00F54C73">
              <w:rPr>
                <w:rFonts w:ascii="Georgia" w:hAnsi="Georgia"/>
                <w:sz w:val="22"/>
                <w:szCs w:val="22"/>
                <w:lang w:eastAsia="en-NZ"/>
              </w:rPr>
              <w:t xml:space="preserve">viewed </w:t>
            </w:r>
            <w:r w:rsidR="00B9662A">
              <w:rPr>
                <w:rFonts w:ascii="Georgia" w:hAnsi="Georgia"/>
                <w:sz w:val="22"/>
                <w:szCs w:val="22"/>
                <w:lang w:eastAsia="en-NZ"/>
              </w:rPr>
              <w:t xml:space="preserve">and </w:t>
            </w:r>
            <w:r w:rsidRPr="00F54C73">
              <w:rPr>
                <w:rFonts w:ascii="Georgia" w:hAnsi="Georgia"/>
                <w:sz w:val="22"/>
                <w:szCs w:val="22"/>
                <w:lang w:eastAsia="en-NZ"/>
              </w:rPr>
              <w:t xml:space="preserve">monthly </w:t>
            </w:r>
            <w:r w:rsidRPr="00F54C73">
              <w:rPr>
                <w:rFonts w:ascii="Georgia" w:hAnsi="Georgia"/>
                <w:i/>
                <w:sz w:val="22"/>
                <w:szCs w:val="22"/>
                <w:lang w:eastAsia="en-NZ"/>
              </w:rPr>
              <w:t>Summary Reports</w:t>
            </w:r>
            <w:r w:rsidRPr="00F54C73">
              <w:rPr>
                <w:rFonts w:ascii="Georgia" w:hAnsi="Georgia"/>
                <w:sz w:val="22"/>
                <w:szCs w:val="22"/>
                <w:lang w:eastAsia="en-NZ"/>
              </w:rPr>
              <w:t xml:space="preserve"> </w:t>
            </w:r>
            <w:r w:rsidR="00B9662A">
              <w:rPr>
                <w:rFonts w:ascii="Georgia" w:hAnsi="Georgia"/>
                <w:sz w:val="22"/>
                <w:szCs w:val="22"/>
                <w:lang w:eastAsia="en-NZ"/>
              </w:rPr>
              <w:t xml:space="preserve">often </w:t>
            </w:r>
            <w:r w:rsidRPr="00F54C73">
              <w:rPr>
                <w:rFonts w:ascii="Georgia" w:hAnsi="Georgia"/>
                <w:sz w:val="22"/>
                <w:szCs w:val="22"/>
                <w:lang w:eastAsia="en-NZ"/>
              </w:rPr>
              <w:t>describe</w:t>
            </w:r>
            <w:r w:rsidR="00B9662A">
              <w:rPr>
                <w:rFonts w:ascii="Georgia" w:hAnsi="Georgia"/>
                <w:sz w:val="22"/>
                <w:szCs w:val="22"/>
                <w:lang w:eastAsia="en-NZ"/>
              </w:rPr>
              <w:t>d</w:t>
            </w:r>
            <w:r w:rsidRPr="00F54C73">
              <w:rPr>
                <w:rFonts w:ascii="Georgia" w:hAnsi="Georgia"/>
                <w:sz w:val="22"/>
                <w:szCs w:val="22"/>
                <w:lang w:eastAsia="en-NZ"/>
              </w:rPr>
              <w:t xml:space="preserve"> the progress being made towards</w:t>
            </w:r>
            <w:r w:rsidR="00683F24">
              <w:rPr>
                <w:rFonts w:ascii="Georgia" w:hAnsi="Georgia"/>
                <w:sz w:val="22"/>
                <w:szCs w:val="22"/>
                <w:lang w:eastAsia="en-NZ"/>
              </w:rPr>
              <w:t xml:space="preserve"> the</w:t>
            </w:r>
            <w:r w:rsidRPr="00F54C73">
              <w:rPr>
                <w:rFonts w:ascii="Georgia" w:hAnsi="Georgia"/>
                <w:sz w:val="22"/>
                <w:szCs w:val="22"/>
                <w:lang w:eastAsia="en-NZ"/>
              </w:rPr>
              <w:t xml:space="preserve"> </w:t>
            </w:r>
            <w:r w:rsidR="00B9662A">
              <w:rPr>
                <w:rFonts w:ascii="Georgia" w:hAnsi="Georgia"/>
                <w:sz w:val="22"/>
                <w:szCs w:val="22"/>
                <w:lang w:eastAsia="en-NZ"/>
              </w:rPr>
              <w:t xml:space="preserve">achievement of </w:t>
            </w:r>
            <w:r w:rsidRPr="00F54C73">
              <w:rPr>
                <w:rFonts w:ascii="Georgia" w:hAnsi="Georgia"/>
                <w:sz w:val="22"/>
                <w:szCs w:val="22"/>
                <w:lang w:eastAsia="en-NZ"/>
              </w:rPr>
              <w:t xml:space="preserve">goals.  </w:t>
            </w:r>
          </w:p>
          <w:p w:rsidR="007A636F" w:rsidRPr="007A636F" w:rsidRDefault="007A636F" w:rsidP="007A636F">
            <w:pPr>
              <w:spacing w:before="120" w:after="120"/>
              <w:rPr>
                <w:rFonts w:ascii="Georgia" w:hAnsi="Georgia"/>
                <w:sz w:val="22"/>
                <w:szCs w:val="22"/>
                <w:lang w:eastAsia="en-NZ"/>
              </w:rPr>
            </w:pPr>
            <w:r w:rsidRPr="007A636F">
              <w:rPr>
                <w:rFonts w:ascii="Georgia" w:hAnsi="Georgia"/>
                <w:sz w:val="22"/>
                <w:szCs w:val="22"/>
                <w:lang w:eastAsia="en-NZ"/>
              </w:rPr>
              <w:t>Changes to the staff team occurred recently</w:t>
            </w:r>
            <w:r w:rsidR="00683F24">
              <w:rPr>
                <w:rFonts w:ascii="Georgia" w:hAnsi="Georgia"/>
                <w:sz w:val="22"/>
                <w:szCs w:val="22"/>
                <w:lang w:eastAsia="en-NZ"/>
              </w:rPr>
              <w:t>, and</w:t>
            </w:r>
            <w:r w:rsidRPr="007A636F">
              <w:rPr>
                <w:rFonts w:ascii="Georgia" w:hAnsi="Georgia"/>
                <w:sz w:val="22"/>
                <w:szCs w:val="22"/>
                <w:lang w:eastAsia="en-NZ"/>
              </w:rPr>
              <w:t xml:space="preserve"> three members of staff on the current roster having been employed </w:t>
            </w:r>
            <w:r w:rsidR="00683F24">
              <w:rPr>
                <w:rFonts w:ascii="Georgia" w:hAnsi="Georgia"/>
                <w:sz w:val="22"/>
                <w:szCs w:val="22"/>
                <w:lang w:eastAsia="en-NZ"/>
              </w:rPr>
              <w:t xml:space="preserve">by Hohepa </w:t>
            </w:r>
            <w:r w:rsidRPr="007A636F">
              <w:rPr>
                <w:rFonts w:ascii="Georgia" w:hAnsi="Georgia"/>
                <w:sz w:val="22"/>
                <w:szCs w:val="22"/>
                <w:lang w:eastAsia="en-NZ"/>
              </w:rPr>
              <w:t>for five months or less.  The House Leader is supported by an experienced Cluster Leader who provides hands-on mentoring to all of the staff.</w:t>
            </w:r>
          </w:p>
          <w:p w:rsidR="007A636F" w:rsidRPr="007A636F" w:rsidRDefault="007A636F" w:rsidP="007A636F">
            <w:pPr>
              <w:spacing w:before="120" w:after="120"/>
              <w:rPr>
                <w:rFonts w:ascii="Georgia" w:hAnsi="Georgia"/>
                <w:sz w:val="22"/>
                <w:szCs w:val="22"/>
                <w:lang w:eastAsia="en-NZ"/>
              </w:rPr>
            </w:pPr>
            <w:r w:rsidRPr="007A636F">
              <w:rPr>
                <w:rFonts w:ascii="Georgia" w:hAnsi="Georgia"/>
                <w:sz w:val="22"/>
                <w:szCs w:val="22"/>
                <w:lang w:eastAsia="en-NZ"/>
              </w:rPr>
              <w:t xml:space="preserve">Despite Hohepa expanding its housing options into the wider community, communal living is still prevalent.  </w:t>
            </w:r>
            <w:r w:rsidR="00683F24">
              <w:rPr>
                <w:rFonts w:ascii="Georgia" w:hAnsi="Georgia"/>
                <w:sz w:val="22"/>
                <w:szCs w:val="22"/>
                <w:lang w:eastAsia="en-NZ"/>
              </w:rPr>
              <w:t>This home</w:t>
            </w:r>
            <w:r w:rsidRPr="007A636F">
              <w:rPr>
                <w:rFonts w:ascii="Georgia" w:hAnsi="Georgia"/>
                <w:sz w:val="22"/>
                <w:szCs w:val="22"/>
                <w:lang w:eastAsia="en-NZ"/>
              </w:rPr>
              <w:t xml:space="preserve"> represents a common model usually associated with Hohepa.  The home is</w:t>
            </w:r>
            <w:r w:rsidR="000C32B9">
              <w:rPr>
                <w:rFonts w:ascii="Georgia" w:hAnsi="Georgia"/>
                <w:sz w:val="22"/>
                <w:szCs w:val="22"/>
                <w:lang w:eastAsia="en-NZ"/>
              </w:rPr>
              <w:t xml:space="preserve"> part of the </w:t>
            </w:r>
            <w:bookmarkStart w:id="0" w:name="_GoBack"/>
            <w:r w:rsidR="000C32B9" w:rsidRPr="000C32B9">
              <w:rPr>
                <w:rFonts w:ascii="Georgia" w:hAnsi="Georgia"/>
                <w:sz w:val="22"/>
                <w:szCs w:val="22"/>
                <w:highlight w:val="black"/>
                <w:lang w:eastAsia="en-NZ"/>
              </w:rPr>
              <w:t>xxxxx</w:t>
            </w:r>
            <w:r w:rsidR="000C32B9">
              <w:rPr>
                <w:rFonts w:ascii="Georgia" w:hAnsi="Georgia"/>
                <w:sz w:val="22"/>
                <w:szCs w:val="22"/>
                <w:lang w:eastAsia="en-NZ"/>
              </w:rPr>
              <w:t xml:space="preserve"> </w:t>
            </w:r>
            <w:r w:rsidR="000C32B9" w:rsidRPr="000C32B9">
              <w:rPr>
                <w:rFonts w:ascii="Georgia" w:hAnsi="Georgia"/>
                <w:sz w:val="22"/>
                <w:szCs w:val="22"/>
                <w:highlight w:val="black"/>
                <w:lang w:eastAsia="en-NZ"/>
              </w:rPr>
              <w:t>xxx</w:t>
            </w:r>
            <w:r w:rsidR="00683F24">
              <w:rPr>
                <w:rFonts w:ascii="Georgia" w:hAnsi="Georgia"/>
                <w:sz w:val="22"/>
                <w:szCs w:val="22"/>
                <w:lang w:eastAsia="en-NZ"/>
              </w:rPr>
              <w:t xml:space="preserve"> and is within</w:t>
            </w:r>
            <w:r w:rsidRPr="007A636F">
              <w:rPr>
                <w:rFonts w:ascii="Georgia" w:hAnsi="Georgia"/>
                <w:sz w:val="22"/>
                <w:szCs w:val="22"/>
                <w:lang w:eastAsia="en-NZ"/>
              </w:rPr>
              <w:t xml:space="preserve"> walking distance to many other Hohepa amenities</w:t>
            </w:r>
            <w:r>
              <w:rPr>
                <w:rFonts w:ascii="Georgia" w:hAnsi="Georgia"/>
                <w:sz w:val="22"/>
                <w:szCs w:val="22"/>
                <w:lang w:eastAsia="en-NZ"/>
              </w:rPr>
              <w:t xml:space="preserve">.  </w:t>
            </w:r>
            <w:r w:rsidR="000C32B9">
              <w:rPr>
                <w:rFonts w:ascii="Georgia" w:hAnsi="Georgia"/>
                <w:sz w:val="22"/>
                <w:szCs w:val="22"/>
                <w:lang w:eastAsia="en-NZ"/>
              </w:rPr>
              <w:t xml:space="preserve">The </w:t>
            </w:r>
            <w:r w:rsidR="000C32B9" w:rsidRPr="000C32B9">
              <w:rPr>
                <w:rFonts w:ascii="Georgia" w:hAnsi="Georgia"/>
                <w:sz w:val="22"/>
                <w:szCs w:val="22"/>
                <w:highlight w:val="black"/>
                <w:lang w:eastAsia="en-NZ"/>
              </w:rPr>
              <w:t>xxxxx</w:t>
            </w:r>
            <w:r w:rsidR="000C32B9">
              <w:rPr>
                <w:rFonts w:ascii="Georgia" w:hAnsi="Georgia"/>
                <w:sz w:val="22"/>
                <w:szCs w:val="22"/>
                <w:lang w:eastAsia="en-NZ"/>
              </w:rPr>
              <w:t xml:space="preserve"> </w:t>
            </w:r>
            <w:r w:rsidR="000C32B9" w:rsidRPr="000C32B9">
              <w:rPr>
                <w:rFonts w:ascii="Georgia" w:hAnsi="Georgia"/>
                <w:sz w:val="22"/>
                <w:szCs w:val="22"/>
                <w:highlight w:val="black"/>
                <w:lang w:eastAsia="en-NZ"/>
              </w:rPr>
              <w:t>xxx</w:t>
            </w:r>
            <w:r w:rsidRPr="007A636F">
              <w:rPr>
                <w:rFonts w:ascii="Georgia" w:hAnsi="Georgia"/>
                <w:sz w:val="22"/>
                <w:szCs w:val="22"/>
                <w:lang w:eastAsia="en-NZ"/>
              </w:rPr>
              <w:t xml:space="preserve"> is </w:t>
            </w:r>
            <w:bookmarkEnd w:id="0"/>
            <w:r w:rsidRPr="007A636F">
              <w:rPr>
                <w:rFonts w:ascii="Georgia" w:hAnsi="Georgia"/>
                <w:sz w:val="22"/>
                <w:szCs w:val="22"/>
                <w:lang w:eastAsia="en-NZ"/>
              </w:rPr>
              <w:t>located some distance from wider community facilities such as libraries and shops</w:t>
            </w:r>
            <w:r w:rsidR="00683F24">
              <w:rPr>
                <w:rFonts w:ascii="Georgia" w:hAnsi="Georgia"/>
                <w:sz w:val="22"/>
                <w:szCs w:val="22"/>
                <w:lang w:eastAsia="en-NZ"/>
              </w:rPr>
              <w:t>,</w:t>
            </w:r>
            <w:r w:rsidRPr="007A636F">
              <w:rPr>
                <w:rFonts w:ascii="Georgia" w:hAnsi="Georgia"/>
                <w:sz w:val="22"/>
                <w:szCs w:val="22"/>
                <w:lang w:eastAsia="en-NZ"/>
              </w:rPr>
              <w:t xml:space="preserve"> so transport to these services is necessary.    </w:t>
            </w:r>
          </w:p>
          <w:p w:rsidR="007A636F" w:rsidRPr="007A636F" w:rsidRDefault="007A636F" w:rsidP="007A636F">
            <w:pPr>
              <w:spacing w:before="120" w:after="120"/>
              <w:rPr>
                <w:rFonts w:ascii="Georgia" w:hAnsi="Georgia"/>
                <w:sz w:val="22"/>
                <w:szCs w:val="22"/>
                <w:lang w:eastAsia="en-NZ"/>
              </w:rPr>
            </w:pPr>
            <w:r w:rsidRPr="007A636F">
              <w:rPr>
                <w:rFonts w:ascii="Georgia" w:hAnsi="Georgia"/>
                <w:sz w:val="22"/>
                <w:szCs w:val="22"/>
                <w:lang w:eastAsia="en-NZ"/>
              </w:rPr>
              <w:t xml:space="preserve">The people appear to live well together and demonstrated a sense of belonging.  The atmosphere was relaxed, and the people carried on with their preferred activities despite having extra visitors in their home.  The newest person to </w:t>
            </w:r>
            <w:r>
              <w:rPr>
                <w:rFonts w:ascii="Georgia" w:hAnsi="Georgia"/>
                <w:sz w:val="22"/>
                <w:szCs w:val="22"/>
                <w:lang w:eastAsia="en-NZ"/>
              </w:rPr>
              <w:t xml:space="preserve">move into the </w:t>
            </w:r>
            <w:r w:rsidRPr="007A636F">
              <w:rPr>
                <w:rFonts w:ascii="Georgia" w:hAnsi="Georgia"/>
                <w:sz w:val="22"/>
                <w:szCs w:val="22"/>
                <w:lang w:eastAsia="en-NZ"/>
              </w:rPr>
              <w:t xml:space="preserve">home did so after </w:t>
            </w:r>
            <w:r>
              <w:rPr>
                <w:rFonts w:ascii="Georgia" w:hAnsi="Georgia"/>
                <w:sz w:val="22"/>
                <w:szCs w:val="22"/>
                <w:lang w:eastAsia="en-NZ"/>
              </w:rPr>
              <w:t>a gradual transition</w:t>
            </w:r>
            <w:r w:rsidRPr="007A636F">
              <w:rPr>
                <w:rFonts w:ascii="Georgia" w:hAnsi="Georgia"/>
                <w:sz w:val="22"/>
                <w:szCs w:val="22"/>
                <w:lang w:eastAsia="en-NZ"/>
              </w:rPr>
              <w:t>.</w:t>
            </w:r>
          </w:p>
          <w:p w:rsidR="007A636F" w:rsidRPr="007A636F" w:rsidRDefault="007A636F" w:rsidP="007A636F">
            <w:pPr>
              <w:spacing w:before="120" w:after="120"/>
              <w:rPr>
                <w:rFonts w:ascii="Georgia" w:hAnsi="Georgia"/>
                <w:sz w:val="22"/>
                <w:szCs w:val="22"/>
                <w:lang w:eastAsia="en-NZ"/>
              </w:rPr>
            </w:pPr>
            <w:r w:rsidRPr="007A636F">
              <w:rPr>
                <w:rFonts w:ascii="Georgia" w:hAnsi="Georgia"/>
                <w:sz w:val="22"/>
                <w:szCs w:val="22"/>
                <w:lang w:eastAsia="en-NZ"/>
              </w:rPr>
              <w:lastRenderedPageBreak/>
              <w:t xml:space="preserve">The home provides each person with a private bedroom and the large farm-house kitchen is part of the open plan lounge/dining area.  Much of the home has been recently painted </w:t>
            </w:r>
            <w:r>
              <w:rPr>
                <w:rFonts w:ascii="Georgia" w:hAnsi="Georgia"/>
                <w:sz w:val="22"/>
                <w:szCs w:val="22"/>
                <w:lang w:eastAsia="en-NZ"/>
              </w:rPr>
              <w:t xml:space="preserve">with </w:t>
            </w:r>
            <w:r w:rsidR="00CA4061">
              <w:rPr>
                <w:rFonts w:ascii="Georgia" w:hAnsi="Georgia"/>
                <w:sz w:val="22"/>
                <w:szCs w:val="22"/>
                <w:lang w:eastAsia="en-NZ"/>
              </w:rPr>
              <w:t xml:space="preserve">each of </w:t>
            </w:r>
            <w:r w:rsidRPr="007A636F">
              <w:rPr>
                <w:rFonts w:ascii="Georgia" w:hAnsi="Georgia"/>
                <w:sz w:val="22"/>
                <w:szCs w:val="22"/>
                <w:lang w:eastAsia="en-NZ"/>
              </w:rPr>
              <w:t xml:space="preserve">the people </w:t>
            </w:r>
            <w:r>
              <w:rPr>
                <w:rFonts w:ascii="Georgia" w:hAnsi="Georgia"/>
                <w:sz w:val="22"/>
                <w:szCs w:val="22"/>
                <w:lang w:eastAsia="en-NZ"/>
              </w:rPr>
              <w:t xml:space="preserve">choosing </w:t>
            </w:r>
            <w:r w:rsidR="00683F24">
              <w:rPr>
                <w:rFonts w:ascii="Georgia" w:hAnsi="Georgia"/>
                <w:sz w:val="22"/>
                <w:szCs w:val="22"/>
                <w:lang w:eastAsia="en-NZ"/>
              </w:rPr>
              <w:t>areas</w:t>
            </w:r>
            <w:r w:rsidRPr="007A636F">
              <w:rPr>
                <w:rFonts w:ascii="Georgia" w:hAnsi="Georgia"/>
                <w:sz w:val="22"/>
                <w:szCs w:val="22"/>
                <w:lang w:eastAsia="en-NZ"/>
              </w:rPr>
              <w:t xml:space="preserve"> which are designated ‘men’s’ and ‘women’s’.  We were surprised to learn that there is a specific toilet that is used by the staff which is kept locked.  We encourage the service to discuss the reasoning for having segregated facilities for the staff and the people.  </w:t>
            </w:r>
          </w:p>
          <w:p w:rsidR="007A636F" w:rsidRDefault="007A636F" w:rsidP="007A636F">
            <w:pPr>
              <w:spacing w:before="120" w:after="120"/>
              <w:rPr>
                <w:rFonts w:ascii="Georgia" w:hAnsi="Georgia"/>
                <w:sz w:val="22"/>
                <w:szCs w:val="22"/>
                <w:lang w:eastAsia="en-NZ"/>
              </w:rPr>
            </w:pPr>
            <w:r w:rsidRPr="007A636F">
              <w:rPr>
                <w:rFonts w:ascii="Georgia" w:hAnsi="Georgia"/>
                <w:sz w:val="22"/>
                <w:szCs w:val="22"/>
                <w:lang w:eastAsia="en-NZ"/>
              </w:rPr>
              <w:t xml:space="preserve">For the most part the home is accessible; however, the use of locks on the refrigerator and cupboards </w:t>
            </w:r>
            <w:r w:rsidR="00CA4061">
              <w:rPr>
                <w:rFonts w:ascii="Georgia" w:hAnsi="Georgia"/>
                <w:sz w:val="22"/>
                <w:szCs w:val="22"/>
                <w:lang w:eastAsia="en-NZ"/>
              </w:rPr>
              <w:t xml:space="preserve">is required for some </w:t>
            </w:r>
            <w:r w:rsidR="00CA4061" w:rsidRPr="007A636F">
              <w:rPr>
                <w:rFonts w:ascii="Georgia" w:hAnsi="Georgia"/>
                <w:sz w:val="22"/>
                <w:szCs w:val="22"/>
                <w:lang w:eastAsia="en-NZ"/>
              </w:rPr>
              <w:t>people’s safety and well-being</w:t>
            </w:r>
            <w:r w:rsidR="00CA4061">
              <w:rPr>
                <w:rFonts w:ascii="Georgia" w:hAnsi="Georgia"/>
                <w:sz w:val="22"/>
                <w:szCs w:val="22"/>
                <w:lang w:eastAsia="en-NZ"/>
              </w:rPr>
              <w:t>,</w:t>
            </w:r>
            <w:r w:rsidR="00CA4061" w:rsidRPr="007A636F">
              <w:rPr>
                <w:rFonts w:ascii="Georgia" w:hAnsi="Georgia"/>
                <w:sz w:val="22"/>
                <w:szCs w:val="22"/>
                <w:lang w:eastAsia="en-NZ"/>
              </w:rPr>
              <w:t xml:space="preserve"> </w:t>
            </w:r>
            <w:r w:rsidR="00683F24">
              <w:rPr>
                <w:rFonts w:ascii="Georgia" w:hAnsi="Georgia"/>
                <w:sz w:val="22"/>
                <w:szCs w:val="22"/>
                <w:lang w:eastAsia="en-NZ"/>
              </w:rPr>
              <w:t>so</w:t>
            </w:r>
            <w:r w:rsidR="00CA4061">
              <w:rPr>
                <w:rFonts w:ascii="Georgia" w:hAnsi="Georgia"/>
                <w:sz w:val="22"/>
                <w:szCs w:val="22"/>
                <w:lang w:eastAsia="en-NZ"/>
              </w:rPr>
              <w:t xml:space="preserve"> makes parts </w:t>
            </w:r>
            <w:r w:rsidRPr="007A636F">
              <w:rPr>
                <w:rFonts w:ascii="Georgia" w:hAnsi="Georgia"/>
                <w:sz w:val="22"/>
                <w:szCs w:val="22"/>
                <w:lang w:eastAsia="en-NZ"/>
              </w:rPr>
              <w:t xml:space="preserve">of the home inaccessible to </w:t>
            </w:r>
            <w:r w:rsidR="00CA4061">
              <w:rPr>
                <w:rFonts w:ascii="Georgia" w:hAnsi="Georgia"/>
                <w:sz w:val="22"/>
                <w:szCs w:val="22"/>
                <w:lang w:eastAsia="en-NZ"/>
              </w:rPr>
              <w:t>others</w:t>
            </w:r>
            <w:r w:rsidRPr="007A636F">
              <w:rPr>
                <w:rFonts w:ascii="Georgia" w:hAnsi="Georgia"/>
                <w:sz w:val="22"/>
                <w:szCs w:val="22"/>
                <w:lang w:eastAsia="en-NZ"/>
              </w:rPr>
              <w:t xml:space="preserve">.  </w:t>
            </w:r>
          </w:p>
          <w:p w:rsidR="00B9662A" w:rsidRPr="00B9662A" w:rsidRDefault="004D1E36" w:rsidP="00B9662A">
            <w:pPr>
              <w:spacing w:before="120" w:after="120"/>
              <w:rPr>
                <w:rFonts w:ascii="Georgia" w:hAnsi="Georgia"/>
                <w:sz w:val="22"/>
                <w:szCs w:val="22"/>
                <w:lang w:eastAsia="en-NZ"/>
              </w:rPr>
            </w:pPr>
            <w:r>
              <w:rPr>
                <w:rFonts w:ascii="Georgia" w:hAnsi="Georgia"/>
                <w:sz w:val="22"/>
                <w:szCs w:val="22"/>
                <w:lang w:eastAsia="en-NZ"/>
              </w:rPr>
              <w:t>T</w:t>
            </w:r>
            <w:r w:rsidR="00B9662A" w:rsidRPr="00B9662A">
              <w:rPr>
                <w:rFonts w:ascii="Georgia" w:hAnsi="Georgia"/>
                <w:sz w:val="22"/>
                <w:szCs w:val="22"/>
                <w:lang w:eastAsia="en-NZ"/>
              </w:rPr>
              <w:t xml:space="preserve">he </w:t>
            </w:r>
            <w:r w:rsidR="00B9662A" w:rsidRPr="00B9662A">
              <w:rPr>
                <w:rFonts w:ascii="Georgia" w:hAnsi="Georgia"/>
                <w:i/>
                <w:sz w:val="22"/>
                <w:szCs w:val="22"/>
                <w:lang w:eastAsia="en-NZ"/>
              </w:rPr>
              <w:t>Residential Agreements</w:t>
            </w:r>
            <w:r w:rsidR="00B9662A" w:rsidRPr="00B9662A">
              <w:rPr>
                <w:rFonts w:ascii="Georgia" w:hAnsi="Georgia"/>
                <w:sz w:val="22"/>
                <w:szCs w:val="22"/>
                <w:lang w:eastAsia="en-NZ"/>
              </w:rPr>
              <w:t xml:space="preserve"> include the responsibilities of Hohepa and the individual</w:t>
            </w:r>
            <w:r>
              <w:rPr>
                <w:rFonts w:ascii="Georgia" w:hAnsi="Georgia"/>
                <w:sz w:val="22"/>
                <w:szCs w:val="22"/>
                <w:lang w:eastAsia="en-NZ"/>
              </w:rPr>
              <w:t xml:space="preserve">; however, </w:t>
            </w:r>
            <w:r w:rsidR="00B9662A" w:rsidRPr="00B9662A">
              <w:rPr>
                <w:rFonts w:ascii="Georgia" w:hAnsi="Georgia"/>
                <w:sz w:val="22"/>
                <w:szCs w:val="22"/>
                <w:lang w:eastAsia="en-NZ"/>
              </w:rPr>
              <w:t xml:space="preserve">it is yet to state the portion of the WINZ benefit to be retained by the person.  </w:t>
            </w:r>
            <w:r w:rsidR="004D5F58">
              <w:rPr>
                <w:rFonts w:ascii="Georgia" w:hAnsi="Georgia"/>
                <w:sz w:val="22"/>
                <w:szCs w:val="22"/>
                <w:lang w:eastAsia="en-NZ"/>
              </w:rPr>
              <w:t xml:space="preserve">The </w:t>
            </w:r>
            <w:r w:rsidR="00B9662A" w:rsidRPr="00B9662A">
              <w:rPr>
                <w:rFonts w:ascii="Georgia" w:hAnsi="Georgia"/>
                <w:sz w:val="22"/>
                <w:szCs w:val="22"/>
                <w:lang w:eastAsia="en-NZ"/>
              </w:rPr>
              <w:t xml:space="preserve">service </w:t>
            </w:r>
            <w:r w:rsidR="004D5F58">
              <w:rPr>
                <w:rFonts w:ascii="Georgia" w:hAnsi="Georgia"/>
                <w:sz w:val="22"/>
                <w:szCs w:val="22"/>
                <w:lang w:eastAsia="en-NZ"/>
              </w:rPr>
              <w:t xml:space="preserve">is encouraged </w:t>
            </w:r>
            <w:r w:rsidR="00B9662A" w:rsidRPr="00B9662A">
              <w:rPr>
                <w:rFonts w:ascii="Georgia" w:hAnsi="Georgia"/>
                <w:sz w:val="22"/>
                <w:szCs w:val="22"/>
                <w:lang w:eastAsia="en-NZ"/>
              </w:rPr>
              <w:t xml:space="preserve">to ensure all of the people have a current agreement which is in line with the </w:t>
            </w:r>
            <w:r w:rsidR="00683F24">
              <w:rPr>
                <w:rFonts w:ascii="Georgia" w:hAnsi="Georgia"/>
                <w:sz w:val="22"/>
                <w:szCs w:val="22"/>
                <w:lang w:eastAsia="en-NZ"/>
              </w:rPr>
              <w:t xml:space="preserve">MOH </w:t>
            </w:r>
            <w:r w:rsidR="00B9662A" w:rsidRPr="00B9662A">
              <w:rPr>
                <w:rFonts w:ascii="Georgia" w:hAnsi="Georgia"/>
                <w:sz w:val="22"/>
                <w:szCs w:val="22"/>
                <w:lang w:eastAsia="en-NZ"/>
              </w:rPr>
              <w:t>Service Specifications.</w:t>
            </w:r>
          </w:p>
          <w:p w:rsidR="00F54C73" w:rsidRDefault="00CA4061" w:rsidP="00A331FB">
            <w:pPr>
              <w:spacing w:before="120" w:after="120"/>
              <w:rPr>
                <w:rFonts w:ascii="Georgia" w:hAnsi="Georgia"/>
                <w:sz w:val="22"/>
                <w:szCs w:val="22"/>
                <w:lang w:eastAsia="en-NZ"/>
              </w:rPr>
            </w:pPr>
            <w:r>
              <w:rPr>
                <w:rFonts w:ascii="Georgia" w:hAnsi="Georgia"/>
                <w:sz w:val="22"/>
                <w:szCs w:val="22"/>
                <w:lang w:eastAsia="en-NZ"/>
              </w:rPr>
              <w:t>O</w:t>
            </w:r>
            <w:r w:rsidRPr="00CA4061">
              <w:rPr>
                <w:rFonts w:ascii="Georgia" w:hAnsi="Georgia"/>
                <w:sz w:val="22"/>
                <w:szCs w:val="22"/>
                <w:lang w:eastAsia="en-NZ"/>
              </w:rPr>
              <w:t>ne person is in their last year of school</w:t>
            </w:r>
            <w:r>
              <w:rPr>
                <w:rFonts w:ascii="Georgia" w:hAnsi="Georgia"/>
                <w:sz w:val="22"/>
                <w:szCs w:val="22"/>
                <w:lang w:eastAsia="en-NZ"/>
              </w:rPr>
              <w:t>, two</w:t>
            </w:r>
            <w:r w:rsidRPr="00CA4061">
              <w:rPr>
                <w:rFonts w:ascii="Georgia" w:hAnsi="Georgia"/>
                <w:sz w:val="22"/>
                <w:szCs w:val="22"/>
                <w:lang w:eastAsia="en-NZ"/>
              </w:rPr>
              <w:t xml:space="preserve"> others participate in activities linked to the talent group and two others spend most of their time with the </w:t>
            </w:r>
            <w:r>
              <w:rPr>
                <w:rFonts w:ascii="Georgia" w:hAnsi="Georgia"/>
                <w:sz w:val="22"/>
                <w:szCs w:val="22"/>
                <w:lang w:eastAsia="en-NZ"/>
              </w:rPr>
              <w:t>‘</w:t>
            </w:r>
            <w:r w:rsidRPr="00CA4061">
              <w:rPr>
                <w:rFonts w:ascii="Georgia" w:hAnsi="Georgia"/>
                <w:sz w:val="22"/>
                <w:szCs w:val="22"/>
                <w:lang w:eastAsia="en-NZ"/>
              </w:rPr>
              <w:t>estate team</w:t>
            </w:r>
            <w:r>
              <w:rPr>
                <w:rFonts w:ascii="Georgia" w:hAnsi="Georgia"/>
                <w:sz w:val="22"/>
                <w:szCs w:val="22"/>
                <w:lang w:eastAsia="en-NZ"/>
              </w:rPr>
              <w:t>’</w:t>
            </w:r>
            <w:r w:rsidRPr="00CA4061">
              <w:rPr>
                <w:rFonts w:ascii="Georgia" w:hAnsi="Georgia"/>
                <w:sz w:val="22"/>
                <w:szCs w:val="22"/>
                <w:lang w:eastAsia="en-NZ"/>
              </w:rPr>
              <w:t xml:space="preserve">.  The recent changes made in April 2017 which enables staff to work in both vocational and residential services makes it possible for a staff member to support the person in home-based activities for part of their day.  </w:t>
            </w:r>
            <w:r w:rsidR="004D5F58">
              <w:rPr>
                <w:rFonts w:ascii="Georgia" w:hAnsi="Georgia"/>
                <w:sz w:val="22"/>
                <w:szCs w:val="22"/>
                <w:lang w:eastAsia="en-NZ"/>
              </w:rPr>
              <w:t>T</w:t>
            </w:r>
            <w:r w:rsidR="004D5F58" w:rsidRPr="004D5F58">
              <w:rPr>
                <w:rFonts w:ascii="Georgia" w:hAnsi="Georgia"/>
                <w:sz w:val="22"/>
                <w:szCs w:val="22"/>
                <w:lang w:eastAsia="en-NZ"/>
              </w:rPr>
              <w:t xml:space="preserve">he newly acquired building </w:t>
            </w:r>
            <w:r w:rsidR="004D5F58">
              <w:rPr>
                <w:rFonts w:ascii="Georgia" w:hAnsi="Georgia"/>
                <w:sz w:val="22"/>
                <w:szCs w:val="22"/>
                <w:lang w:eastAsia="en-NZ"/>
              </w:rPr>
              <w:t xml:space="preserve">in Napier </w:t>
            </w:r>
            <w:r w:rsidR="004D5F58" w:rsidRPr="004D5F58">
              <w:rPr>
                <w:rFonts w:ascii="Georgia" w:hAnsi="Georgia"/>
                <w:sz w:val="22"/>
                <w:szCs w:val="22"/>
                <w:lang w:eastAsia="en-NZ"/>
              </w:rPr>
              <w:t xml:space="preserve">which will see </w:t>
            </w:r>
            <w:r w:rsidR="004D5F58">
              <w:rPr>
                <w:rFonts w:ascii="Georgia" w:hAnsi="Georgia"/>
                <w:sz w:val="22"/>
                <w:szCs w:val="22"/>
                <w:lang w:eastAsia="en-NZ"/>
              </w:rPr>
              <w:t xml:space="preserve">some vocational activities </w:t>
            </w:r>
            <w:r w:rsidR="004D5F58" w:rsidRPr="004D5F58">
              <w:rPr>
                <w:rFonts w:ascii="Georgia" w:hAnsi="Georgia"/>
                <w:sz w:val="22"/>
                <w:szCs w:val="22"/>
                <w:lang w:eastAsia="en-NZ"/>
              </w:rPr>
              <w:t xml:space="preserve">move off-site </w:t>
            </w:r>
            <w:r>
              <w:rPr>
                <w:rFonts w:ascii="Georgia" w:hAnsi="Georgia"/>
                <w:sz w:val="22"/>
                <w:szCs w:val="22"/>
                <w:lang w:eastAsia="en-NZ"/>
              </w:rPr>
              <w:t xml:space="preserve">will be particularly relevant for those in the talent group. </w:t>
            </w:r>
            <w:r w:rsidR="004D5F58" w:rsidRPr="004D5F58">
              <w:rPr>
                <w:rFonts w:ascii="Georgia" w:hAnsi="Georgia"/>
                <w:sz w:val="22"/>
                <w:szCs w:val="22"/>
                <w:lang w:eastAsia="en-NZ"/>
              </w:rPr>
              <w:t xml:space="preserve">It is anticipated that the people </w:t>
            </w:r>
            <w:r>
              <w:rPr>
                <w:rFonts w:ascii="Georgia" w:hAnsi="Georgia"/>
                <w:sz w:val="22"/>
                <w:szCs w:val="22"/>
                <w:lang w:eastAsia="en-NZ"/>
              </w:rPr>
              <w:t xml:space="preserve">will have </w:t>
            </w:r>
            <w:r w:rsidR="004D5F58" w:rsidRPr="004D5F58">
              <w:rPr>
                <w:rFonts w:ascii="Georgia" w:hAnsi="Georgia"/>
                <w:sz w:val="22"/>
                <w:szCs w:val="22"/>
                <w:lang w:eastAsia="en-NZ"/>
              </w:rPr>
              <w:t xml:space="preserve">greater access to other community amenities, thus increasing integration. </w:t>
            </w:r>
            <w:r>
              <w:rPr>
                <w:rFonts w:ascii="Georgia" w:hAnsi="Georgia"/>
                <w:sz w:val="22"/>
                <w:szCs w:val="22"/>
                <w:lang w:eastAsia="en-NZ"/>
              </w:rPr>
              <w:t xml:space="preserve">It is agreed </w:t>
            </w:r>
            <w:r w:rsidR="004D5F58" w:rsidRPr="004D5F58">
              <w:rPr>
                <w:rFonts w:ascii="Georgia" w:hAnsi="Georgia"/>
                <w:sz w:val="22"/>
                <w:szCs w:val="22"/>
                <w:lang w:eastAsia="en-NZ"/>
              </w:rPr>
              <w:t>that this initiative demonstrates a desire to move forward</w:t>
            </w:r>
            <w:r w:rsidR="00683F24">
              <w:rPr>
                <w:rFonts w:ascii="Georgia" w:hAnsi="Georgia"/>
                <w:sz w:val="22"/>
                <w:szCs w:val="22"/>
                <w:lang w:eastAsia="en-NZ"/>
              </w:rPr>
              <w:t>,</w:t>
            </w:r>
            <w:r w:rsidR="004D5F58" w:rsidRPr="004D5F58">
              <w:rPr>
                <w:rFonts w:ascii="Georgia" w:hAnsi="Georgia"/>
                <w:sz w:val="22"/>
                <w:szCs w:val="22"/>
                <w:lang w:eastAsia="en-NZ"/>
              </w:rPr>
              <w:t xml:space="preserve"> and is in keeping with increased community participation.      </w:t>
            </w:r>
          </w:p>
          <w:p w:rsidR="00CA4061" w:rsidRPr="00CA4061" w:rsidRDefault="00CA4061" w:rsidP="00CA4061">
            <w:pPr>
              <w:spacing w:before="120" w:after="120"/>
              <w:rPr>
                <w:rFonts w:ascii="Georgia" w:hAnsi="Georgia"/>
                <w:sz w:val="22"/>
                <w:szCs w:val="22"/>
                <w:lang w:eastAsia="en-NZ"/>
              </w:rPr>
            </w:pPr>
            <w:r w:rsidRPr="00CA4061">
              <w:rPr>
                <w:rFonts w:ascii="Georgia" w:hAnsi="Georgia"/>
                <w:sz w:val="22"/>
                <w:szCs w:val="22"/>
                <w:lang w:eastAsia="en-NZ"/>
              </w:rPr>
              <w:t>Hohepa strives to provide the people with a way of life which places an emphasis on desired outcomes.  Comments made by the families described how quickly their family member settled into the home</w:t>
            </w:r>
            <w:r w:rsidR="00683F24">
              <w:rPr>
                <w:rFonts w:ascii="Georgia" w:hAnsi="Georgia"/>
                <w:sz w:val="22"/>
                <w:szCs w:val="22"/>
                <w:lang w:eastAsia="en-NZ"/>
              </w:rPr>
              <w:t>,</w:t>
            </w:r>
            <w:r w:rsidRPr="00CA4061">
              <w:rPr>
                <w:rFonts w:ascii="Georgia" w:hAnsi="Georgia"/>
                <w:sz w:val="22"/>
                <w:szCs w:val="22"/>
                <w:lang w:eastAsia="en-NZ"/>
              </w:rPr>
              <w:t xml:space="preserve"> and how impressed they were with the standard of staff support.         </w:t>
            </w:r>
          </w:p>
          <w:p w:rsidR="0034671E" w:rsidRPr="0034671E" w:rsidRDefault="0034671E" w:rsidP="0034671E">
            <w:pPr>
              <w:spacing w:before="120" w:after="120"/>
              <w:rPr>
                <w:rFonts w:ascii="Georgia" w:hAnsi="Georgia"/>
                <w:sz w:val="22"/>
                <w:szCs w:val="22"/>
                <w:lang w:eastAsia="en-NZ"/>
              </w:rPr>
            </w:pPr>
            <w:r w:rsidRPr="0034671E">
              <w:rPr>
                <w:rFonts w:ascii="Georgia" w:hAnsi="Georgia"/>
                <w:sz w:val="22"/>
                <w:szCs w:val="22"/>
                <w:lang w:eastAsia="en-NZ"/>
              </w:rPr>
              <w:t>A long- serving staff member who is known to the people began working at</w:t>
            </w:r>
            <w:r w:rsidR="00985714">
              <w:rPr>
                <w:rFonts w:ascii="Georgia" w:hAnsi="Georgia"/>
                <w:sz w:val="22"/>
                <w:szCs w:val="22"/>
                <w:lang w:eastAsia="en-NZ"/>
              </w:rPr>
              <w:t xml:space="preserve"> this home</w:t>
            </w:r>
            <w:r w:rsidRPr="0034671E">
              <w:rPr>
                <w:rFonts w:ascii="Georgia" w:hAnsi="Georgia"/>
                <w:sz w:val="22"/>
                <w:szCs w:val="22"/>
                <w:lang w:eastAsia="en-NZ"/>
              </w:rPr>
              <w:t xml:space="preserve"> about three months ago</w:t>
            </w:r>
            <w:r w:rsidR="00985714">
              <w:rPr>
                <w:rFonts w:ascii="Georgia" w:hAnsi="Georgia"/>
                <w:sz w:val="22"/>
                <w:szCs w:val="22"/>
                <w:lang w:eastAsia="en-NZ"/>
              </w:rPr>
              <w:t>,</w:t>
            </w:r>
            <w:r w:rsidRPr="0034671E">
              <w:rPr>
                <w:rFonts w:ascii="Georgia" w:hAnsi="Georgia"/>
                <w:sz w:val="22"/>
                <w:szCs w:val="22"/>
                <w:lang w:eastAsia="en-NZ"/>
              </w:rPr>
              <w:t xml:space="preserve"> and the House Leader has supported the home for about two years.  </w:t>
            </w:r>
            <w:r>
              <w:rPr>
                <w:rFonts w:ascii="Georgia" w:hAnsi="Georgia"/>
                <w:sz w:val="22"/>
                <w:szCs w:val="22"/>
                <w:lang w:eastAsia="en-NZ"/>
              </w:rPr>
              <w:t xml:space="preserve">During our visit, </w:t>
            </w:r>
            <w:r w:rsidRPr="0034671E">
              <w:rPr>
                <w:rFonts w:ascii="Georgia" w:hAnsi="Georgia"/>
                <w:sz w:val="22"/>
                <w:szCs w:val="22"/>
                <w:lang w:eastAsia="en-NZ"/>
              </w:rPr>
              <w:t xml:space="preserve">two relieving staff </w:t>
            </w:r>
            <w:r>
              <w:rPr>
                <w:rFonts w:ascii="Georgia" w:hAnsi="Georgia"/>
                <w:sz w:val="22"/>
                <w:szCs w:val="22"/>
                <w:lang w:eastAsia="en-NZ"/>
              </w:rPr>
              <w:t xml:space="preserve">filled in when two other staff were on leave.  </w:t>
            </w:r>
            <w:r w:rsidRPr="0034671E">
              <w:rPr>
                <w:rFonts w:ascii="Georgia" w:hAnsi="Georgia"/>
                <w:sz w:val="22"/>
                <w:szCs w:val="22"/>
                <w:lang w:eastAsia="en-NZ"/>
              </w:rPr>
              <w:t>It was clear the people were unfazed by the need for relieving staff to support them</w:t>
            </w:r>
            <w:r w:rsidR="00985714">
              <w:rPr>
                <w:rFonts w:ascii="Georgia" w:hAnsi="Georgia"/>
                <w:sz w:val="22"/>
                <w:szCs w:val="22"/>
                <w:lang w:eastAsia="en-NZ"/>
              </w:rPr>
              <w:t>,</w:t>
            </w:r>
            <w:r w:rsidRPr="0034671E">
              <w:rPr>
                <w:rFonts w:ascii="Georgia" w:hAnsi="Georgia"/>
                <w:sz w:val="22"/>
                <w:szCs w:val="22"/>
                <w:lang w:eastAsia="en-NZ"/>
              </w:rPr>
              <w:t xml:space="preserve"> and we were pleased to see the continuity of support maintained regardless. </w:t>
            </w:r>
          </w:p>
          <w:p w:rsidR="007E45E5" w:rsidRDefault="0034671E" w:rsidP="0034671E">
            <w:pPr>
              <w:spacing w:before="120" w:after="120"/>
              <w:rPr>
                <w:rFonts w:ascii="Georgia" w:hAnsi="Georgia"/>
                <w:sz w:val="22"/>
                <w:szCs w:val="22"/>
                <w:lang w:eastAsia="en-NZ"/>
              </w:rPr>
            </w:pPr>
            <w:r w:rsidRPr="0034671E">
              <w:rPr>
                <w:rFonts w:ascii="Georgia" w:hAnsi="Georgia"/>
                <w:sz w:val="22"/>
                <w:szCs w:val="22"/>
                <w:lang w:eastAsia="en-NZ"/>
              </w:rPr>
              <w:t xml:space="preserve">The interactions between the people and the staff were respectful and </w:t>
            </w:r>
            <w:r>
              <w:rPr>
                <w:rFonts w:ascii="Georgia" w:hAnsi="Georgia"/>
                <w:sz w:val="22"/>
                <w:szCs w:val="22"/>
                <w:lang w:eastAsia="en-NZ"/>
              </w:rPr>
              <w:t xml:space="preserve">the </w:t>
            </w:r>
            <w:r w:rsidRPr="0034671E">
              <w:rPr>
                <w:rFonts w:ascii="Georgia" w:hAnsi="Georgia"/>
                <w:sz w:val="22"/>
                <w:szCs w:val="22"/>
                <w:lang w:eastAsia="en-NZ"/>
              </w:rPr>
              <w:t xml:space="preserve">way </w:t>
            </w:r>
            <w:r>
              <w:rPr>
                <w:rFonts w:ascii="Georgia" w:hAnsi="Georgia"/>
                <w:sz w:val="22"/>
                <w:szCs w:val="22"/>
                <w:lang w:eastAsia="en-NZ"/>
              </w:rPr>
              <w:t>th</w:t>
            </w:r>
            <w:r w:rsidRPr="0034671E">
              <w:rPr>
                <w:rFonts w:ascii="Georgia" w:hAnsi="Georgia"/>
                <w:sz w:val="22"/>
                <w:szCs w:val="22"/>
                <w:lang w:eastAsia="en-NZ"/>
              </w:rPr>
              <w:t>e staff described the people’s individual challenges, reinforc</w:t>
            </w:r>
            <w:r>
              <w:rPr>
                <w:rFonts w:ascii="Georgia" w:hAnsi="Georgia"/>
                <w:sz w:val="22"/>
                <w:szCs w:val="22"/>
                <w:lang w:eastAsia="en-NZ"/>
              </w:rPr>
              <w:t>ed</w:t>
            </w:r>
            <w:r w:rsidRPr="0034671E">
              <w:rPr>
                <w:rFonts w:ascii="Georgia" w:hAnsi="Georgia"/>
                <w:sz w:val="22"/>
                <w:szCs w:val="22"/>
                <w:lang w:eastAsia="en-NZ"/>
              </w:rPr>
              <w:t xml:space="preserve"> their abilities instead of their deficiencies.</w:t>
            </w:r>
          </w:p>
          <w:p w:rsidR="0034671E" w:rsidRPr="0034671E" w:rsidRDefault="0034671E" w:rsidP="0034671E">
            <w:pPr>
              <w:spacing w:before="120" w:after="120"/>
              <w:rPr>
                <w:rFonts w:ascii="Georgia" w:hAnsi="Georgia"/>
                <w:sz w:val="22"/>
                <w:szCs w:val="22"/>
                <w:lang w:eastAsia="en-NZ"/>
              </w:rPr>
            </w:pPr>
            <w:r w:rsidRPr="0034671E">
              <w:rPr>
                <w:rFonts w:ascii="Georgia" w:hAnsi="Georgia"/>
                <w:sz w:val="22"/>
                <w:szCs w:val="22"/>
                <w:lang w:eastAsia="en-NZ"/>
              </w:rPr>
              <w:t xml:space="preserve"> </w:t>
            </w: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603D62" w:rsidRDefault="0034671E" w:rsidP="0034671E">
            <w:pPr>
              <w:spacing w:before="120" w:after="120"/>
              <w:rPr>
                <w:rFonts w:ascii="Georgia" w:hAnsi="Georgia"/>
                <w:sz w:val="22"/>
                <w:szCs w:val="22"/>
                <w:lang w:eastAsia="en-NZ"/>
              </w:rPr>
            </w:pPr>
            <w:r w:rsidRPr="0034671E">
              <w:rPr>
                <w:rFonts w:ascii="Georgia" w:hAnsi="Georgia"/>
                <w:sz w:val="22"/>
                <w:szCs w:val="22"/>
                <w:lang w:eastAsia="en-NZ"/>
              </w:rPr>
              <w:t xml:space="preserve">The people communicate their needs in a variety of ways.  </w:t>
            </w:r>
            <w:r>
              <w:rPr>
                <w:rFonts w:ascii="Georgia" w:hAnsi="Georgia"/>
                <w:sz w:val="22"/>
                <w:szCs w:val="22"/>
                <w:lang w:eastAsia="en-NZ"/>
              </w:rPr>
              <w:t xml:space="preserve">The people </w:t>
            </w:r>
            <w:r w:rsidRPr="0034671E">
              <w:rPr>
                <w:rFonts w:ascii="Georgia" w:hAnsi="Georgia"/>
                <w:sz w:val="22"/>
                <w:szCs w:val="22"/>
                <w:lang w:eastAsia="en-NZ"/>
              </w:rPr>
              <w:t xml:space="preserve">benefit from staff </w:t>
            </w:r>
            <w:r w:rsidR="00603D62">
              <w:rPr>
                <w:rFonts w:ascii="Georgia" w:hAnsi="Georgia"/>
                <w:sz w:val="22"/>
                <w:szCs w:val="22"/>
                <w:lang w:eastAsia="en-NZ"/>
              </w:rPr>
              <w:t xml:space="preserve">interpreting on </w:t>
            </w:r>
            <w:r w:rsidRPr="0034671E">
              <w:rPr>
                <w:rFonts w:ascii="Georgia" w:hAnsi="Georgia"/>
                <w:sz w:val="22"/>
                <w:szCs w:val="22"/>
                <w:lang w:eastAsia="en-NZ"/>
              </w:rPr>
              <w:t>their behalf</w:t>
            </w:r>
            <w:r w:rsidR="00CA1548">
              <w:rPr>
                <w:rFonts w:ascii="Georgia" w:hAnsi="Georgia"/>
                <w:sz w:val="22"/>
                <w:szCs w:val="22"/>
                <w:lang w:eastAsia="en-NZ"/>
              </w:rPr>
              <w:t>,</w:t>
            </w:r>
            <w:r w:rsidR="00603D62">
              <w:rPr>
                <w:rFonts w:ascii="Georgia" w:hAnsi="Georgia"/>
                <w:sz w:val="22"/>
                <w:szCs w:val="22"/>
                <w:lang w:eastAsia="en-NZ"/>
              </w:rPr>
              <w:t xml:space="preserve"> and </w:t>
            </w:r>
            <w:r w:rsidR="00603D62" w:rsidRPr="0034671E">
              <w:rPr>
                <w:rFonts w:ascii="Georgia" w:hAnsi="Georgia"/>
                <w:sz w:val="22"/>
                <w:szCs w:val="22"/>
                <w:lang w:eastAsia="en-NZ"/>
              </w:rPr>
              <w:t>being given time to process information and ‘next step’ instructions as a way to minimise anxiety.</w:t>
            </w:r>
          </w:p>
          <w:p w:rsidR="0034671E" w:rsidRPr="0034671E" w:rsidRDefault="0034671E" w:rsidP="0034671E">
            <w:pPr>
              <w:spacing w:before="120" w:after="120"/>
              <w:rPr>
                <w:rFonts w:ascii="Georgia" w:hAnsi="Georgia"/>
                <w:sz w:val="22"/>
                <w:szCs w:val="22"/>
                <w:lang w:eastAsia="en-NZ"/>
              </w:rPr>
            </w:pPr>
            <w:r w:rsidRPr="0034671E">
              <w:rPr>
                <w:rFonts w:ascii="Georgia" w:hAnsi="Georgia"/>
                <w:sz w:val="22"/>
                <w:szCs w:val="22"/>
                <w:lang w:eastAsia="en-NZ"/>
              </w:rPr>
              <w:t xml:space="preserve">The people require significant support for all aspects of personal care and daily living. </w:t>
            </w:r>
          </w:p>
          <w:p w:rsidR="0034671E" w:rsidRPr="00CA4061" w:rsidRDefault="0034671E" w:rsidP="0034671E">
            <w:pPr>
              <w:spacing w:before="120" w:after="120"/>
              <w:rPr>
                <w:rFonts w:ascii="Georgia" w:hAnsi="Georgia"/>
                <w:sz w:val="22"/>
                <w:szCs w:val="22"/>
                <w:lang w:eastAsia="en-NZ"/>
              </w:rPr>
            </w:pPr>
            <w:r w:rsidRPr="0034671E">
              <w:rPr>
                <w:rFonts w:ascii="Georgia" w:hAnsi="Georgia"/>
                <w:sz w:val="22"/>
                <w:szCs w:val="22"/>
                <w:lang w:eastAsia="en-NZ"/>
              </w:rPr>
              <w:t>Because the service occasionally operates with three staff</w:t>
            </w:r>
            <w:r w:rsidR="00603D62">
              <w:rPr>
                <w:rFonts w:ascii="Georgia" w:hAnsi="Georgia"/>
                <w:sz w:val="22"/>
                <w:szCs w:val="22"/>
                <w:lang w:eastAsia="en-NZ"/>
              </w:rPr>
              <w:t>,</w:t>
            </w:r>
            <w:r w:rsidRPr="0034671E">
              <w:rPr>
                <w:rFonts w:ascii="Georgia" w:hAnsi="Georgia"/>
                <w:sz w:val="22"/>
                <w:szCs w:val="22"/>
                <w:lang w:eastAsia="en-NZ"/>
              </w:rPr>
              <w:t xml:space="preserve"> the number of staff needed is significant</w:t>
            </w:r>
            <w:r w:rsidR="00603D62">
              <w:rPr>
                <w:rFonts w:ascii="Georgia" w:hAnsi="Georgia"/>
                <w:sz w:val="22"/>
                <w:szCs w:val="22"/>
                <w:lang w:eastAsia="en-NZ"/>
              </w:rPr>
              <w:t xml:space="preserve"> and a vacancy is currently being filled</w:t>
            </w:r>
            <w:r w:rsidRPr="0034671E">
              <w:rPr>
                <w:rFonts w:ascii="Georgia" w:hAnsi="Georgia"/>
                <w:sz w:val="22"/>
                <w:szCs w:val="22"/>
                <w:lang w:eastAsia="en-NZ"/>
              </w:rPr>
              <w:t xml:space="preserve">. </w:t>
            </w:r>
            <w:r w:rsidR="00603D62">
              <w:rPr>
                <w:rFonts w:ascii="Georgia" w:hAnsi="Georgia"/>
                <w:sz w:val="22"/>
                <w:szCs w:val="22"/>
                <w:lang w:eastAsia="en-NZ"/>
              </w:rPr>
              <w:t>T</w:t>
            </w:r>
            <w:r w:rsidRPr="0034671E">
              <w:rPr>
                <w:rFonts w:ascii="Georgia" w:hAnsi="Georgia"/>
                <w:sz w:val="22"/>
                <w:szCs w:val="22"/>
                <w:lang w:eastAsia="en-NZ"/>
              </w:rPr>
              <w:t xml:space="preserve">he </w:t>
            </w:r>
            <w:r w:rsidR="00603D62">
              <w:rPr>
                <w:rFonts w:ascii="Georgia" w:hAnsi="Georgia"/>
                <w:sz w:val="22"/>
                <w:szCs w:val="22"/>
                <w:lang w:eastAsia="en-NZ"/>
              </w:rPr>
              <w:t>Cluster Leader supports the service through making regular visits to the home and by attending staff meetings. The</w:t>
            </w:r>
            <w:r w:rsidRPr="0034671E">
              <w:rPr>
                <w:rFonts w:ascii="Georgia" w:hAnsi="Georgia"/>
                <w:sz w:val="22"/>
                <w:szCs w:val="22"/>
                <w:lang w:eastAsia="en-NZ"/>
              </w:rPr>
              <w:t xml:space="preserve"> team-work demonstrated </w:t>
            </w:r>
            <w:r w:rsidR="00603D62">
              <w:rPr>
                <w:rFonts w:ascii="Georgia" w:hAnsi="Georgia"/>
                <w:sz w:val="22"/>
                <w:szCs w:val="22"/>
                <w:lang w:eastAsia="en-NZ"/>
              </w:rPr>
              <w:t>by the staff indicate</w:t>
            </w:r>
            <w:r w:rsidR="00CA1548">
              <w:rPr>
                <w:rFonts w:ascii="Georgia" w:hAnsi="Georgia"/>
                <w:sz w:val="22"/>
                <w:szCs w:val="22"/>
                <w:lang w:eastAsia="en-NZ"/>
              </w:rPr>
              <w:t>s</w:t>
            </w:r>
            <w:r w:rsidR="00603D62">
              <w:rPr>
                <w:rFonts w:ascii="Georgia" w:hAnsi="Georgia"/>
                <w:sz w:val="22"/>
                <w:szCs w:val="22"/>
                <w:lang w:eastAsia="en-NZ"/>
              </w:rPr>
              <w:t xml:space="preserve"> </w:t>
            </w:r>
            <w:r w:rsidR="00CA1548">
              <w:rPr>
                <w:rFonts w:ascii="Georgia" w:hAnsi="Georgia"/>
                <w:sz w:val="22"/>
                <w:szCs w:val="22"/>
                <w:lang w:eastAsia="en-NZ"/>
              </w:rPr>
              <w:t xml:space="preserve">a </w:t>
            </w:r>
            <w:r w:rsidR="00CA1548" w:rsidRPr="0034671E">
              <w:rPr>
                <w:rFonts w:ascii="Georgia" w:hAnsi="Georgia"/>
                <w:sz w:val="22"/>
                <w:szCs w:val="22"/>
                <w:lang w:eastAsia="en-NZ"/>
              </w:rPr>
              <w:t>willingness</w:t>
            </w:r>
            <w:r w:rsidRPr="0034671E">
              <w:rPr>
                <w:rFonts w:ascii="Georgia" w:hAnsi="Georgia"/>
                <w:sz w:val="22"/>
                <w:szCs w:val="22"/>
                <w:lang w:eastAsia="en-NZ"/>
              </w:rPr>
              <w:t xml:space="preserve"> to ‘work through’ areas which may improve the person’s lifestyle.     </w:t>
            </w:r>
          </w:p>
          <w:p w:rsidR="0034671E" w:rsidRPr="00CA4061" w:rsidRDefault="0034671E" w:rsidP="0034671E">
            <w:pPr>
              <w:spacing w:before="120" w:after="120"/>
              <w:rPr>
                <w:rFonts w:ascii="Georgia" w:hAnsi="Georgia"/>
                <w:sz w:val="22"/>
                <w:szCs w:val="22"/>
                <w:lang w:eastAsia="en-NZ"/>
              </w:rPr>
            </w:pPr>
            <w:r w:rsidRPr="00CA4061">
              <w:rPr>
                <w:rFonts w:ascii="Georgia" w:hAnsi="Georgia"/>
                <w:sz w:val="22"/>
                <w:szCs w:val="22"/>
                <w:lang w:eastAsia="en-NZ"/>
              </w:rPr>
              <w:t>The people cho</w:t>
            </w:r>
            <w:r w:rsidR="00CA1548">
              <w:rPr>
                <w:rFonts w:ascii="Georgia" w:hAnsi="Georgia"/>
                <w:sz w:val="22"/>
                <w:szCs w:val="22"/>
                <w:lang w:eastAsia="en-NZ"/>
              </w:rPr>
              <w:t>o</w:t>
            </w:r>
            <w:r w:rsidRPr="00CA4061">
              <w:rPr>
                <w:rFonts w:ascii="Georgia" w:hAnsi="Georgia"/>
                <w:sz w:val="22"/>
                <w:szCs w:val="22"/>
                <w:lang w:eastAsia="en-NZ"/>
              </w:rPr>
              <w:t>se how to spend their time when they c</w:t>
            </w:r>
            <w:r w:rsidR="00603D62">
              <w:rPr>
                <w:rFonts w:ascii="Georgia" w:hAnsi="Georgia"/>
                <w:sz w:val="22"/>
                <w:szCs w:val="22"/>
                <w:lang w:eastAsia="en-NZ"/>
              </w:rPr>
              <w:t>o</w:t>
            </w:r>
            <w:r w:rsidRPr="00CA4061">
              <w:rPr>
                <w:rFonts w:ascii="Georgia" w:hAnsi="Georgia"/>
                <w:sz w:val="22"/>
                <w:szCs w:val="22"/>
                <w:lang w:eastAsia="en-NZ"/>
              </w:rPr>
              <w:t xml:space="preserve">me home from their day activities.  </w:t>
            </w:r>
            <w:r w:rsidR="00603D62">
              <w:rPr>
                <w:rFonts w:ascii="Georgia" w:hAnsi="Georgia"/>
                <w:sz w:val="22"/>
                <w:szCs w:val="22"/>
                <w:lang w:eastAsia="en-NZ"/>
              </w:rPr>
              <w:t>A</w:t>
            </w:r>
            <w:r w:rsidRPr="00CA4061">
              <w:rPr>
                <w:rFonts w:ascii="Georgia" w:hAnsi="Georgia"/>
                <w:sz w:val="22"/>
                <w:szCs w:val="22"/>
                <w:lang w:eastAsia="en-NZ"/>
              </w:rPr>
              <w:t>ll of the people require significant support to engage in daily living activities</w:t>
            </w:r>
            <w:r w:rsidR="00CA1548">
              <w:rPr>
                <w:rFonts w:ascii="Georgia" w:hAnsi="Georgia"/>
                <w:sz w:val="22"/>
                <w:szCs w:val="22"/>
                <w:lang w:eastAsia="en-NZ"/>
              </w:rPr>
              <w:t>,</w:t>
            </w:r>
            <w:r w:rsidRPr="00CA4061">
              <w:rPr>
                <w:rFonts w:ascii="Georgia" w:hAnsi="Georgia"/>
                <w:sz w:val="22"/>
                <w:szCs w:val="22"/>
                <w:lang w:eastAsia="en-NZ"/>
              </w:rPr>
              <w:t xml:space="preserve"> and to maintain their personal care.  </w:t>
            </w:r>
          </w:p>
          <w:p w:rsidR="0034671E" w:rsidRDefault="00603D62" w:rsidP="0034671E">
            <w:pPr>
              <w:spacing w:before="120" w:after="120"/>
              <w:rPr>
                <w:rFonts w:ascii="Georgia" w:hAnsi="Georgia"/>
                <w:sz w:val="22"/>
                <w:szCs w:val="22"/>
                <w:lang w:eastAsia="en-NZ"/>
              </w:rPr>
            </w:pPr>
            <w:r>
              <w:rPr>
                <w:rFonts w:ascii="Georgia" w:hAnsi="Georgia"/>
                <w:sz w:val="22"/>
                <w:szCs w:val="22"/>
                <w:lang w:eastAsia="en-NZ"/>
              </w:rPr>
              <w:t>M</w:t>
            </w:r>
            <w:r w:rsidR="0034671E" w:rsidRPr="00CA4061">
              <w:rPr>
                <w:rFonts w:ascii="Georgia" w:hAnsi="Georgia"/>
                <w:sz w:val="22"/>
                <w:szCs w:val="22"/>
                <w:lang w:eastAsia="en-NZ"/>
              </w:rPr>
              <w:t xml:space="preserve">inutes of the people’s house meetings </w:t>
            </w:r>
            <w:r>
              <w:rPr>
                <w:rFonts w:ascii="Georgia" w:hAnsi="Georgia"/>
                <w:sz w:val="22"/>
                <w:szCs w:val="22"/>
                <w:lang w:eastAsia="en-NZ"/>
              </w:rPr>
              <w:t xml:space="preserve">indicate </w:t>
            </w:r>
            <w:r w:rsidR="0034671E" w:rsidRPr="00CA4061">
              <w:rPr>
                <w:rFonts w:ascii="Georgia" w:hAnsi="Georgia"/>
                <w:sz w:val="22"/>
                <w:szCs w:val="22"/>
                <w:lang w:eastAsia="en-NZ"/>
              </w:rPr>
              <w:t xml:space="preserve">a number of </w:t>
            </w:r>
            <w:r>
              <w:rPr>
                <w:rFonts w:ascii="Georgia" w:hAnsi="Georgia"/>
                <w:sz w:val="22"/>
                <w:szCs w:val="22"/>
                <w:lang w:eastAsia="en-NZ"/>
              </w:rPr>
              <w:t xml:space="preserve">the </w:t>
            </w:r>
            <w:r w:rsidR="0034671E" w:rsidRPr="00CA4061">
              <w:rPr>
                <w:rFonts w:ascii="Georgia" w:hAnsi="Georgia"/>
                <w:sz w:val="22"/>
                <w:szCs w:val="22"/>
                <w:lang w:eastAsia="en-NZ"/>
              </w:rPr>
              <w:t>topics reflect the staff’s view o</w:t>
            </w:r>
            <w:r w:rsidR="00CA1548">
              <w:rPr>
                <w:rFonts w:ascii="Georgia" w:hAnsi="Georgia"/>
                <w:sz w:val="22"/>
                <w:szCs w:val="22"/>
                <w:lang w:eastAsia="en-NZ"/>
              </w:rPr>
              <w:t>f the support the people require</w:t>
            </w:r>
            <w:r w:rsidR="0034671E" w:rsidRPr="00CA4061">
              <w:rPr>
                <w:rFonts w:ascii="Georgia" w:hAnsi="Georgia"/>
                <w:sz w:val="22"/>
                <w:szCs w:val="22"/>
                <w:lang w:eastAsia="en-NZ"/>
              </w:rPr>
              <w:t xml:space="preserve">.  </w:t>
            </w:r>
            <w:r>
              <w:rPr>
                <w:rFonts w:ascii="Georgia" w:hAnsi="Georgia"/>
                <w:sz w:val="22"/>
                <w:szCs w:val="22"/>
                <w:lang w:eastAsia="en-NZ"/>
              </w:rPr>
              <w:t>A</w:t>
            </w:r>
            <w:r w:rsidR="0034671E" w:rsidRPr="00CA4061">
              <w:rPr>
                <w:rFonts w:ascii="Georgia" w:hAnsi="Georgia"/>
                <w:sz w:val="22"/>
                <w:szCs w:val="22"/>
                <w:lang w:eastAsia="en-NZ"/>
              </w:rPr>
              <w:t>dditional work to ensure this forum is used as a way for the people to raise issues of relevance to them</w:t>
            </w:r>
            <w:r>
              <w:rPr>
                <w:rFonts w:ascii="Georgia" w:hAnsi="Georgia"/>
                <w:sz w:val="22"/>
                <w:szCs w:val="22"/>
                <w:lang w:eastAsia="en-NZ"/>
              </w:rPr>
              <w:t xml:space="preserve"> is worth consideration</w:t>
            </w:r>
            <w:r w:rsidR="0034671E" w:rsidRPr="00CA4061">
              <w:rPr>
                <w:rFonts w:ascii="Georgia" w:hAnsi="Georgia"/>
                <w:sz w:val="22"/>
                <w:szCs w:val="22"/>
                <w:lang w:eastAsia="en-NZ"/>
              </w:rPr>
              <w:t xml:space="preserve">.  </w:t>
            </w:r>
            <w:r>
              <w:rPr>
                <w:rFonts w:ascii="Georgia" w:hAnsi="Georgia"/>
                <w:sz w:val="22"/>
                <w:szCs w:val="22"/>
                <w:lang w:eastAsia="en-NZ"/>
              </w:rPr>
              <w:t xml:space="preserve">The service is encouraged </w:t>
            </w:r>
            <w:r w:rsidR="0034671E" w:rsidRPr="00CA4061">
              <w:rPr>
                <w:rFonts w:ascii="Georgia" w:hAnsi="Georgia"/>
                <w:sz w:val="22"/>
                <w:szCs w:val="22"/>
                <w:lang w:eastAsia="en-NZ"/>
              </w:rPr>
              <w:t>to revisit the way house meetings are conducted</w:t>
            </w:r>
            <w:r w:rsidR="00CA1548">
              <w:rPr>
                <w:rFonts w:ascii="Georgia" w:hAnsi="Georgia"/>
                <w:sz w:val="22"/>
                <w:szCs w:val="22"/>
                <w:lang w:eastAsia="en-NZ"/>
              </w:rPr>
              <w:t>,</w:t>
            </w:r>
            <w:r w:rsidR="0034671E" w:rsidRPr="00CA4061">
              <w:rPr>
                <w:rFonts w:ascii="Georgia" w:hAnsi="Georgia"/>
                <w:sz w:val="22"/>
                <w:szCs w:val="22"/>
                <w:lang w:eastAsia="en-NZ"/>
              </w:rPr>
              <w:t xml:space="preserve"> with the aim of using a format which includes specific topics relevant to the people.  </w:t>
            </w:r>
          </w:p>
          <w:p w:rsidR="00835C06" w:rsidRDefault="000345CC" w:rsidP="002F2A78">
            <w:pPr>
              <w:spacing w:before="120" w:after="120"/>
              <w:rPr>
                <w:rFonts w:ascii="Georgia" w:hAnsi="Georgia" w:cs="Arial"/>
                <w:sz w:val="22"/>
                <w:szCs w:val="22"/>
              </w:rPr>
            </w:pPr>
            <w:r>
              <w:rPr>
                <w:rFonts w:ascii="Georgia" w:hAnsi="Georgia" w:cs="Arial"/>
                <w:sz w:val="22"/>
                <w:szCs w:val="22"/>
              </w:rPr>
              <w:t>A</w:t>
            </w:r>
            <w:r w:rsidRPr="000345CC">
              <w:rPr>
                <w:rFonts w:ascii="Georgia" w:hAnsi="Georgia" w:cs="Arial"/>
                <w:sz w:val="22"/>
                <w:szCs w:val="22"/>
              </w:rPr>
              <w:t xml:space="preserve"> range of documents</w:t>
            </w:r>
            <w:r>
              <w:rPr>
                <w:rFonts w:ascii="Georgia" w:hAnsi="Georgia" w:cs="Arial"/>
                <w:sz w:val="22"/>
                <w:szCs w:val="22"/>
              </w:rPr>
              <w:t xml:space="preserve"> were viewed</w:t>
            </w:r>
            <w:r w:rsidRPr="000345CC">
              <w:rPr>
                <w:rFonts w:ascii="Georgia" w:hAnsi="Georgia" w:cs="Arial"/>
                <w:sz w:val="22"/>
                <w:szCs w:val="22"/>
              </w:rPr>
              <w:t xml:space="preserve">, including the people’s Progress Notes which were clearly written and used valuing language.  </w:t>
            </w:r>
          </w:p>
          <w:p w:rsidR="007E45E5" w:rsidRPr="007E45E5" w:rsidRDefault="007E45E5" w:rsidP="002F2A78">
            <w:pPr>
              <w:spacing w:before="120" w:after="120"/>
              <w:rPr>
                <w:rFonts w:ascii="Georgia" w:hAnsi="Georgia"/>
                <w:sz w:val="16"/>
                <w:szCs w:val="16"/>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0345CC" w:rsidRPr="000345CC" w:rsidRDefault="000345CC" w:rsidP="000345CC">
            <w:pPr>
              <w:rPr>
                <w:rFonts w:ascii="Georgia" w:hAnsi="Georgia"/>
                <w:sz w:val="22"/>
                <w:szCs w:val="22"/>
              </w:rPr>
            </w:pPr>
            <w:r w:rsidRPr="000345CC">
              <w:rPr>
                <w:rFonts w:ascii="Georgia" w:hAnsi="Georgia"/>
                <w:sz w:val="22"/>
                <w:szCs w:val="22"/>
              </w:rPr>
              <w:t xml:space="preserve">The people occasionally take part in activities in the wider community such as attending community events and becoming involved in activities associated with Hohepa.  Several of the people require 1:1 </w:t>
            </w:r>
            <w:r w:rsidRPr="000345CC">
              <w:rPr>
                <w:rFonts w:ascii="Georgia" w:hAnsi="Georgia"/>
                <w:sz w:val="22"/>
                <w:szCs w:val="22"/>
              </w:rPr>
              <w:lastRenderedPageBreak/>
              <w:t>support when accessing the wider community</w:t>
            </w:r>
            <w:r w:rsidR="00CA1548">
              <w:rPr>
                <w:rFonts w:ascii="Georgia" w:hAnsi="Georgia"/>
                <w:sz w:val="22"/>
                <w:szCs w:val="22"/>
              </w:rPr>
              <w:t>,</w:t>
            </w:r>
            <w:r w:rsidRPr="000345CC">
              <w:rPr>
                <w:rFonts w:ascii="Georgia" w:hAnsi="Georgia"/>
                <w:sz w:val="22"/>
                <w:szCs w:val="22"/>
              </w:rPr>
              <w:t xml:space="preserve"> as they are yet to understand some of the dangers and boundaries expected. </w:t>
            </w:r>
          </w:p>
          <w:p w:rsidR="000345CC" w:rsidRPr="000345CC" w:rsidRDefault="000345CC" w:rsidP="000345CC">
            <w:pPr>
              <w:rPr>
                <w:rFonts w:ascii="Georgia" w:hAnsi="Georgia"/>
                <w:sz w:val="22"/>
                <w:szCs w:val="22"/>
              </w:rPr>
            </w:pPr>
          </w:p>
          <w:p w:rsidR="000345CC" w:rsidRPr="000345CC" w:rsidRDefault="000345CC" w:rsidP="000345CC">
            <w:pPr>
              <w:rPr>
                <w:rFonts w:ascii="Georgia" w:hAnsi="Georgia"/>
                <w:sz w:val="22"/>
                <w:szCs w:val="22"/>
              </w:rPr>
            </w:pPr>
            <w:r w:rsidRPr="000345CC">
              <w:rPr>
                <w:rFonts w:ascii="Georgia" w:hAnsi="Georgia"/>
                <w:sz w:val="22"/>
                <w:szCs w:val="22"/>
              </w:rPr>
              <w:t xml:space="preserve">The people have access to dentists and to doctors with an anthropological background if desired.  Alternative methods of treatment are often considered alongside other medical options.  </w:t>
            </w:r>
          </w:p>
          <w:p w:rsidR="000345CC" w:rsidRPr="000345CC" w:rsidRDefault="000345CC" w:rsidP="000345CC">
            <w:pPr>
              <w:rPr>
                <w:rFonts w:ascii="Georgia" w:hAnsi="Georgia"/>
                <w:sz w:val="22"/>
                <w:szCs w:val="22"/>
              </w:rPr>
            </w:pPr>
          </w:p>
          <w:p w:rsidR="000345CC" w:rsidRPr="000345CC" w:rsidRDefault="000345CC" w:rsidP="000345CC">
            <w:pPr>
              <w:rPr>
                <w:rFonts w:ascii="Georgia" w:hAnsi="Georgia"/>
                <w:sz w:val="22"/>
                <w:szCs w:val="22"/>
              </w:rPr>
            </w:pPr>
            <w:r w:rsidRPr="000345CC">
              <w:rPr>
                <w:rFonts w:ascii="Georgia" w:hAnsi="Georgia"/>
                <w:sz w:val="22"/>
                <w:szCs w:val="22"/>
              </w:rPr>
              <w:t>There is evidence of the involvement of Behaviour Support Specialists, physiotherapists, occupational therapists</w:t>
            </w:r>
            <w:r w:rsidR="00EB7965">
              <w:rPr>
                <w:rFonts w:ascii="Georgia" w:hAnsi="Georgia"/>
                <w:sz w:val="22"/>
                <w:szCs w:val="22"/>
              </w:rPr>
              <w:t>,</w:t>
            </w:r>
            <w:r w:rsidRPr="000345CC">
              <w:rPr>
                <w:rFonts w:ascii="Georgia" w:hAnsi="Georgia"/>
                <w:sz w:val="22"/>
                <w:szCs w:val="22"/>
              </w:rPr>
              <w:t xml:space="preserve"> and mental health groups have been contacted in the past.   </w:t>
            </w:r>
          </w:p>
          <w:p w:rsidR="000345CC" w:rsidRPr="000345CC" w:rsidRDefault="000345CC" w:rsidP="000345CC">
            <w:pPr>
              <w:rPr>
                <w:rFonts w:ascii="Georgia" w:hAnsi="Georgia"/>
                <w:sz w:val="22"/>
                <w:szCs w:val="22"/>
              </w:rPr>
            </w:pPr>
          </w:p>
          <w:p w:rsidR="000345CC" w:rsidRPr="000345CC" w:rsidRDefault="000345CC" w:rsidP="000345CC">
            <w:pPr>
              <w:rPr>
                <w:rFonts w:ascii="Georgia" w:hAnsi="Georgia"/>
                <w:sz w:val="22"/>
                <w:szCs w:val="22"/>
              </w:rPr>
            </w:pPr>
            <w:r w:rsidRPr="000345CC">
              <w:rPr>
                <w:rFonts w:ascii="Georgia" w:hAnsi="Georgia"/>
                <w:sz w:val="22"/>
                <w:szCs w:val="22"/>
              </w:rPr>
              <w:t>The people are known to other residents of the Hohepa community</w:t>
            </w:r>
            <w:r w:rsidR="00EB7965">
              <w:rPr>
                <w:rFonts w:ascii="Georgia" w:hAnsi="Georgia"/>
                <w:sz w:val="22"/>
                <w:szCs w:val="22"/>
              </w:rPr>
              <w:t>,</w:t>
            </w:r>
            <w:r w:rsidRPr="000345CC">
              <w:rPr>
                <w:rFonts w:ascii="Georgia" w:hAnsi="Georgia"/>
                <w:sz w:val="22"/>
                <w:szCs w:val="22"/>
              </w:rPr>
              <w:t xml:space="preserve"> and the location of the home gives them daily access to their peers who live nearby.  </w:t>
            </w:r>
          </w:p>
          <w:p w:rsidR="00835C06" w:rsidRDefault="00835C06" w:rsidP="0097490B">
            <w:pPr>
              <w:rPr>
                <w:rFonts w:ascii="Georgia" w:hAnsi="Georgia"/>
                <w:sz w:val="22"/>
                <w:szCs w:val="22"/>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0345CC" w:rsidRDefault="000345CC" w:rsidP="00EC70A0">
            <w:pPr>
              <w:rPr>
                <w:rFonts w:ascii="Georgia" w:hAnsi="Georgia"/>
                <w:sz w:val="22"/>
                <w:szCs w:val="22"/>
              </w:rPr>
            </w:pPr>
            <w:r w:rsidRPr="000345CC">
              <w:rPr>
                <w:rFonts w:ascii="Georgia" w:hAnsi="Georgia"/>
                <w:sz w:val="22"/>
                <w:szCs w:val="22"/>
              </w:rPr>
              <w:t xml:space="preserve">The people have regular contact with their family through visits, phone calls and emails.  The relaxed way the people responded to our visit gives the impression they are welcoming of visitors.  </w:t>
            </w:r>
          </w:p>
          <w:p w:rsidR="000345CC" w:rsidRDefault="000345CC" w:rsidP="000345CC">
            <w:pPr>
              <w:rPr>
                <w:rFonts w:ascii="Georgia" w:hAnsi="Georgia"/>
                <w:sz w:val="22"/>
                <w:szCs w:val="22"/>
              </w:rPr>
            </w:pPr>
          </w:p>
          <w:p w:rsidR="000345CC" w:rsidRPr="00EC70A0" w:rsidRDefault="000345CC" w:rsidP="000345CC">
            <w:pPr>
              <w:rPr>
                <w:rFonts w:ascii="Georgia" w:hAnsi="Georgia"/>
                <w:sz w:val="22"/>
                <w:szCs w:val="22"/>
              </w:rPr>
            </w:pPr>
            <w:r>
              <w:rPr>
                <w:rFonts w:ascii="Georgia" w:hAnsi="Georgia"/>
                <w:sz w:val="22"/>
                <w:szCs w:val="22"/>
              </w:rPr>
              <w:t>In t</w:t>
            </w:r>
            <w:r w:rsidRPr="00835C06">
              <w:rPr>
                <w:rFonts w:ascii="Georgia" w:hAnsi="Georgia"/>
                <w:sz w:val="22"/>
                <w:szCs w:val="22"/>
              </w:rPr>
              <w:t xml:space="preserve">he </w:t>
            </w:r>
            <w:r w:rsidRPr="00835C06">
              <w:rPr>
                <w:rFonts w:ascii="Georgia" w:hAnsi="Georgia"/>
                <w:i/>
                <w:sz w:val="22"/>
                <w:szCs w:val="22"/>
              </w:rPr>
              <w:t>Orientation Manual</w:t>
            </w:r>
            <w:r>
              <w:rPr>
                <w:rFonts w:ascii="Georgia" w:hAnsi="Georgia"/>
                <w:i/>
                <w:sz w:val="22"/>
                <w:szCs w:val="22"/>
              </w:rPr>
              <w:t>,</w:t>
            </w:r>
            <w:r w:rsidRPr="00835C06">
              <w:rPr>
                <w:rFonts w:ascii="Georgia" w:hAnsi="Georgia"/>
                <w:sz w:val="22"/>
                <w:szCs w:val="22"/>
              </w:rPr>
              <w:t xml:space="preserve"> related to the topic of the complaints process</w:t>
            </w:r>
            <w:r>
              <w:rPr>
                <w:rFonts w:ascii="Georgia" w:hAnsi="Georgia"/>
                <w:sz w:val="22"/>
                <w:szCs w:val="22"/>
              </w:rPr>
              <w:t>,</w:t>
            </w:r>
            <w:r w:rsidRPr="00835C06">
              <w:rPr>
                <w:rFonts w:ascii="Georgia" w:hAnsi="Georgia"/>
                <w:sz w:val="22"/>
                <w:szCs w:val="22"/>
              </w:rPr>
              <w:t xml:space="preserve"> it refers the reader back to Hohepa’s Policy and Procedure Manual.  </w:t>
            </w:r>
            <w:r>
              <w:rPr>
                <w:rFonts w:ascii="Georgia" w:hAnsi="Georgia"/>
                <w:sz w:val="22"/>
                <w:szCs w:val="22"/>
              </w:rPr>
              <w:t xml:space="preserve">Including the </w:t>
            </w:r>
            <w:r w:rsidRPr="00835C06">
              <w:rPr>
                <w:rFonts w:ascii="Georgia" w:hAnsi="Georgia"/>
                <w:sz w:val="22"/>
                <w:szCs w:val="22"/>
              </w:rPr>
              <w:t xml:space="preserve">process </w:t>
            </w:r>
            <w:r>
              <w:rPr>
                <w:rFonts w:ascii="Georgia" w:hAnsi="Georgia"/>
                <w:sz w:val="22"/>
                <w:szCs w:val="22"/>
              </w:rPr>
              <w:t xml:space="preserve">(or summary) </w:t>
            </w:r>
            <w:r w:rsidRPr="00835C06">
              <w:rPr>
                <w:rFonts w:ascii="Georgia" w:hAnsi="Georgia"/>
                <w:sz w:val="22"/>
                <w:szCs w:val="22"/>
              </w:rPr>
              <w:t>more closely at hand</w:t>
            </w:r>
            <w:r>
              <w:rPr>
                <w:rFonts w:ascii="Georgia" w:hAnsi="Georgia"/>
                <w:sz w:val="22"/>
                <w:szCs w:val="22"/>
              </w:rPr>
              <w:t xml:space="preserve">, eg in </w:t>
            </w:r>
            <w:r w:rsidRPr="00835C06">
              <w:rPr>
                <w:rFonts w:ascii="Georgia" w:hAnsi="Georgia"/>
                <w:sz w:val="22"/>
                <w:szCs w:val="22"/>
              </w:rPr>
              <w:t xml:space="preserve">the </w:t>
            </w:r>
            <w:r w:rsidRPr="00835C06">
              <w:rPr>
                <w:rFonts w:ascii="Georgia" w:hAnsi="Georgia"/>
                <w:i/>
                <w:sz w:val="22"/>
                <w:szCs w:val="22"/>
              </w:rPr>
              <w:t>Orientation Manual</w:t>
            </w:r>
            <w:r>
              <w:rPr>
                <w:rFonts w:ascii="Georgia" w:hAnsi="Georgia"/>
                <w:i/>
                <w:sz w:val="22"/>
                <w:szCs w:val="22"/>
              </w:rPr>
              <w:t xml:space="preserve"> </w:t>
            </w:r>
            <w:r>
              <w:rPr>
                <w:rFonts w:ascii="Georgia" w:hAnsi="Georgia"/>
                <w:sz w:val="22"/>
                <w:szCs w:val="22"/>
              </w:rPr>
              <w:t xml:space="preserve">could be of benefit.  While </w:t>
            </w:r>
            <w:r w:rsidRPr="00835C06">
              <w:rPr>
                <w:rFonts w:ascii="Georgia" w:hAnsi="Georgia"/>
                <w:sz w:val="22"/>
                <w:szCs w:val="22"/>
              </w:rPr>
              <w:t>there are avenues for the people as well as their families to make a complaint, the avenue for staff to raise grievances was less evident</w:t>
            </w:r>
            <w:r>
              <w:rPr>
                <w:rFonts w:ascii="Georgia" w:hAnsi="Georgia"/>
                <w:sz w:val="22"/>
                <w:szCs w:val="22"/>
              </w:rPr>
              <w:t xml:space="preserve">.  Hohepa is encouraged to consider </w:t>
            </w:r>
            <w:r w:rsidRPr="00835C06">
              <w:rPr>
                <w:rFonts w:ascii="Georgia" w:hAnsi="Georgia"/>
                <w:sz w:val="22"/>
                <w:szCs w:val="22"/>
              </w:rPr>
              <w:t>further develop</w:t>
            </w:r>
            <w:r w:rsidR="00EB7965">
              <w:rPr>
                <w:rFonts w:ascii="Georgia" w:hAnsi="Georgia"/>
                <w:sz w:val="22"/>
                <w:szCs w:val="22"/>
              </w:rPr>
              <w:t>ing</w:t>
            </w:r>
            <w:r w:rsidRPr="00835C06">
              <w:rPr>
                <w:rFonts w:ascii="Georgia" w:hAnsi="Georgia"/>
                <w:sz w:val="22"/>
                <w:szCs w:val="22"/>
              </w:rPr>
              <w:t xml:space="preserve"> the process so everyone has easy access to raising issues of concern</w:t>
            </w:r>
            <w:r>
              <w:rPr>
                <w:rFonts w:ascii="Georgia" w:hAnsi="Georgia"/>
                <w:sz w:val="22"/>
                <w:szCs w:val="22"/>
              </w:rPr>
              <w:t>.</w:t>
            </w:r>
          </w:p>
          <w:p w:rsidR="000345CC" w:rsidRDefault="000345CC" w:rsidP="00EC70A0">
            <w:pPr>
              <w:rPr>
                <w:rFonts w:ascii="Georgia" w:hAnsi="Georgia"/>
                <w:sz w:val="22"/>
                <w:szCs w:val="22"/>
              </w:rPr>
            </w:pPr>
          </w:p>
          <w:p w:rsidR="000345CC" w:rsidRDefault="000345CC" w:rsidP="000345CC">
            <w:pPr>
              <w:rPr>
                <w:rFonts w:ascii="Georgia" w:hAnsi="Georgia"/>
                <w:sz w:val="22"/>
                <w:szCs w:val="22"/>
              </w:rPr>
            </w:pPr>
            <w:r w:rsidRPr="000345CC">
              <w:rPr>
                <w:rFonts w:ascii="Georgia" w:hAnsi="Georgia"/>
                <w:sz w:val="22"/>
                <w:szCs w:val="22"/>
              </w:rPr>
              <w:t xml:space="preserve">Several of the people require </w:t>
            </w:r>
            <w:r>
              <w:rPr>
                <w:rFonts w:ascii="Georgia" w:hAnsi="Georgia"/>
                <w:sz w:val="22"/>
                <w:szCs w:val="22"/>
              </w:rPr>
              <w:t xml:space="preserve">additional </w:t>
            </w:r>
            <w:r w:rsidRPr="000345CC">
              <w:rPr>
                <w:rFonts w:ascii="Georgia" w:hAnsi="Georgia"/>
                <w:sz w:val="22"/>
                <w:szCs w:val="22"/>
              </w:rPr>
              <w:t xml:space="preserve">support so Risk Management Plans, Crisis Intervention strategies, PRN Protocols and Behaviour Support Plans are developed.  </w:t>
            </w:r>
          </w:p>
          <w:p w:rsidR="000345CC" w:rsidRPr="000345CC" w:rsidRDefault="000345CC" w:rsidP="000345CC">
            <w:pPr>
              <w:rPr>
                <w:rFonts w:ascii="Georgia" w:hAnsi="Georgia"/>
                <w:sz w:val="22"/>
                <w:szCs w:val="22"/>
              </w:rPr>
            </w:pPr>
          </w:p>
          <w:p w:rsidR="000345CC" w:rsidRPr="000345CC" w:rsidRDefault="000345CC" w:rsidP="000345CC">
            <w:pPr>
              <w:rPr>
                <w:rFonts w:ascii="Georgia" w:hAnsi="Georgia"/>
                <w:sz w:val="22"/>
                <w:szCs w:val="22"/>
              </w:rPr>
            </w:pPr>
            <w:r w:rsidRPr="000345CC">
              <w:rPr>
                <w:rFonts w:ascii="Georgia" w:hAnsi="Georgia"/>
                <w:sz w:val="22"/>
                <w:szCs w:val="22"/>
              </w:rPr>
              <w:t xml:space="preserve">The staff have opportunities to participate in training which promotes positive strategies when supporting the people.  </w:t>
            </w:r>
            <w:r w:rsidR="006E666F">
              <w:rPr>
                <w:rFonts w:ascii="Georgia" w:hAnsi="Georgia"/>
                <w:sz w:val="22"/>
                <w:szCs w:val="22"/>
              </w:rPr>
              <w:t xml:space="preserve">Some people become anxious which can lead to unwanted behaviour. It seems Hohepa ensures that </w:t>
            </w:r>
            <w:r w:rsidRPr="000345CC">
              <w:rPr>
                <w:rFonts w:ascii="Georgia" w:hAnsi="Georgia"/>
                <w:sz w:val="22"/>
                <w:szCs w:val="22"/>
              </w:rPr>
              <w:t>debriefing is available for all those involved</w:t>
            </w:r>
            <w:r w:rsidR="007E7C26">
              <w:rPr>
                <w:rFonts w:ascii="Georgia" w:hAnsi="Georgia"/>
                <w:sz w:val="22"/>
                <w:szCs w:val="22"/>
              </w:rPr>
              <w:t>,</w:t>
            </w:r>
            <w:r w:rsidRPr="000345CC">
              <w:rPr>
                <w:rFonts w:ascii="Georgia" w:hAnsi="Georgia"/>
                <w:sz w:val="22"/>
                <w:szCs w:val="22"/>
              </w:rPr>
              <w:t xml:space="preserve"> and is seen as a tool which is used to support staff and learn new ways of tackling challenges. </w:t>
            </w:r>
          </w:p>
          <w:p w:rsidR="000345CC" w:rsidRPr="000345CC" w:rsidRDefault="000345CC" w:rsidP="000345CC">
            <w:pPr>
              <w:rPr>
                <w:rFonts w:ascii="Georgia" w:hAnsi="Georgia"/>
                <w:sz w:val="22"/>
                <w:szCs w:val="22"/>
              </w:rPr>
            </w:pPr>
          </w:p>
          <w:p w:rsidR="007E45E5" w:rsidRDefault="007E45E5" w:rsidP="000345CC">
            <w:pPr>
              <w:rPr>
                <w:rFonts w:ascii="Georgia" w:hAnsi="Georgia"/>
                <w:sz w:val="22"/>
                <w:szCs w:val="22"/>
              </w:rPr>
            </w:pPr>
            <w:r>
              <w:rPr>
                <w:rFonts w:ascii="Georgia" w:hAnsi="Georgia"/>
                <w:sz w:val="22"/>
                <w:szCs w:val="22"/>
              </w:rPr>
              <w:t xml:space="preserve">An </w:t>
            </w:r>
            <w:r w:rsidRPr="000345CC">
              <w:rPr>
                <w:rFonts w:ascii="Georgia" w:hAnsi="Georgia"/>
                <w:sz w:val="22"/>
                <w:szCs w:val="22"/>
              </w:rPr>
              <w:t>unexpected evacuation occurr</w:t>
            </w:r>
            <w:r>
              <w:rPr>
                <w:rFonts w:ascii="Georgia" w:hAnsi="Georgia"/>
                <w:sz w:val="22"/>
                <w:szCs w:val="22"/>
              </w:rPr>
              <w:t>ing</w:t>
            </w:r>
            <w:r w:rsidRPr="000345CC">
              <w:rPr>
                <w:rFonts w:ascii="Georgia" w:hAnsi="Georgia"/>
                <w:sz w:val="22"/>
                <w:szCs w:val="22"/>
              </w:rPr>
              <w:t xml:space="preserve"> in the early hours of the morning tested </w:t>
            </w:r>
            <w:r>
              <w:rPr>
                <w:rFonts w:ascii="Georgia" w:hAnsi="Georgia"/>
                <w:sz w:val="22"/>
                <w:szCs w:val="22"/>
              </w:rPr>
              <w:t xml:space="preserve">everyone’s </w:t>
            </w:r>
            <w:r w:rsidR="007E7C26">
              <w:rPr>
                <w:rFonts w:ascii="Georgia" w:hAnsi="Georgia"/>
                <w:sz w:val="22"/>
                <w:szCs w:val="22"/>
              </w:rPr>
              <w:t xml:space="preserve">ability, </w:t>
            </w:r>
            <w:r>
              <w:rPr>
                <w:rFonts w:ascii="Georgia" w:hAnsi="Georgia"/>
                <w:sz w:val="22"/>
                <w:szCs w:val="22"/>
              </w:rPr>
              <w:t xml:space="preserve">and reinforced the </w:t>
            </w:r>
            <w:r w:rsidR="007E7C26">
              <w:rPr>
                <w:rFonts w:ascii="Georgia" w:hAnsi="Georgia"/>
                <w:sz w:val="22"/>
                <w:szCs w:val="22"/>
              </w:rPr>
              <w:t xml:space="preserve">value of </w:t>
            </w:r>
            <w:r>
              <w:rPr>
                <w:rFonts w:ascii="Georgia" w:hAnsi="Georgia"/>
                <w:sz w:val="22"/>
                <w:szCs w:val="22"/>
              </w:rPr>
              <w:t>regularly practiced e</w:t>
            </w:r>
            <w:r w:rsidR="000345CC" w:rsidRPr="000345CC">
              <w:rPr>
                <w:rFonts w:ascii="Georgia" w:hAnsi="Georgia"/>
                <w:sz w:val="22"/>
                <w:szCs w:val="22"/>
              </w:rPr>
              <w:t>vacuation drills</w:t>
            </w:r>
            <w:r>
              <w:rPr>
                <w:rFonts w:ascii="Georgia" w:hAnsi="Georgia"/>
                <w:sz w:val="22"/>
                <w:szCs w:val="22"/>
              </w:rPr>
              <w:t>.</w:t>
            </w:r>
          </w:p>
          <w:p w:rsidR="000345CC" w:rsidRPr="000345CC" w:rsidRDefault="007E45E5" w:rsidP="000345CC">
            <w:pPr>
              <w:rPr>
                <w:rFonts w:ascii="Georgia" w:hAnsi="Georgia"/>
                <w:sz w:val="22"/>
                <w:szCs w:val="22"/>
              </w:rPr>
            </w:pPr>
            <w:r w:rsidRPr="000345CC">
              <w:rPr>
                <w:rFonts w:ascii="Georgia" w:hAnsi="Georgia"/>
                <w:sz w:val="22"/>
                <w:szCs w:val="22"/>
              </w:rPr>
              <w:t xml:space="preserve"> </w:t>
            </w:r>
          </w:p>
          <w:p w:rsidR="006D521A" w:rsidRDefault="001D1561" w:rsidP="002F2A78">
            <w:pPr>
              <w:spacing w:before="120" w:after="120"/>
              <w:rPr>
                <w:rFonts w:cs="Arial"/>
                <w:lang w:eastAsia="en-US"/>
              </w:rPr>
            </w:pPr>
            <w:r>
              <w:rPr>
                <w:rFonts w:ascii="Georgia" w:hAnsi="Georgia"/>
                <w:sz w:val="22"/>
                <w:szCs w:val="22"/>
                <w:lang w:eastAsia="en-NZ"/>
              </w:rPr>
              <w:t>5) RIGHTS</w:t>
            </w:r>
            <w:r w:rsidR="006D521A" w:rsidRPr="006D521A">
              <w:rPr>
                <w:rFonts w:cs="Arial"/>
                <w:lang w:eastAsia="en-US"/>
              </w:rPr>
              <w:t xml:space="preserve"> </w:t>
            </w:r>
          </w:p>
          <w:p w:rsidR="006E666F" w:rsidRPr="006E666F" w:rsidRDefault="006D521A" w:rsidP="006E666F">
            <w:pPr>
              <w:spacing w:before="120" w:after="120"/>
              <w:rPr>
                <w:rFonts w:ascii="Georgia" w:hAnsi="Georgia"/>
                <w:sz w:val="22"/>
                <w:szCs w:val="22"/>
                <w:lang w:eastAsia="en-NZ"/>
              </w:rPr>
            </w:pPr>
            <w:r w:rsidRPr="006D521A">
              <w:rPr>
                <w:rFonts w:ascii="Georgia" w:hAnsi="Georgia"/>
                <w:sz w:val="22"/>
                <w:szCs w:val="22"/>
                <w:lang w:eastAsia="en-NZ"/>
              </w:rPr>
              <w:t xml:space="preserve">The </w:t>
            </w:r>
            <w:r>
              <w:rPr>
                <w:rFonts w:ascii="Georgia" w:hAnsi="Georgia"/>
                <w:sz w:val="22"/>
                <w:szCs w:val="22"/>
                <w:lang w:eastAsia="en-NZ"/>
              </w:rPr>
              <w:t>people’s rights are</w:t>
            </w:r>
            <w:r w:rsidRPr="006D521A">
              <w:rPr>
                <w:rFonts w:ascii="Georgia" w:hAnsi="Georgia"/>
                <w:sz w:val="22"/>
                <w:szCs w:val="22"/>
                <w:lang w:eastAsia="en-NZ"/>
              </w:rPr>
              <w:t xml:space="preserve"> reinforced through training, staff meetings and various documents used by Hohepa</w:t>
            </w:r>
            <w:r>
              <w:rPr>
                <w:rFonts w:ascii="Georgia" w:hAnsi="Georgia"/>
                <w:sz w:val="22"/>
                <w:szCs w:val="22"/>
                <w:lang w:eastAsia="en-NZ"/>
              </w:rPr>
              <w:t xml:space="preserve">.  </w:t>
            </w:r>
            <w:r w:rsidR="006E666F" w:rsidRPr="006E666F">
              <w:rPr>
                <w:rFonts w:ascii="Georgia" w:hAnsi="Georgia"/>
                <w:sz w:val="22"/>
                <w:szCs w:val="22"/>
                <w:lang w:eastAsia="en-NZ"/>
              </w:rPr>
              <w:t xml:space="preserve">The staff focus on the people’s attributes and see the areas they require support in as a unique part of their character. </w:t>
            </w:r>
          </w:p>
          <w:p w:rsidR="006E666F" w:rsidRDefault="006E666F" w:rsidP="006E666F">
            <w:pPr>
              <w:spacing w:before="120" w:after="120"/>
              <w:rPr>
                <w:rFonts w:ascii="Georgia" w:hAnsi="Georgia"/>
                <w:sz w:val="22"/>
                <w:szCs w:val="22"/>
                <w:lang w:eastAsia="en-NZ"/>
              </w:rPr>
            </w:pPr>
            <w:r w:rsidRPr="006E666F">
              <w:rPr>
                <w:rFonts w:ascii="Georgia" w:hAnsi="Georgia"/>
                <w:sz w:val="22"/>
                <w:szCs w:val="22"/>
                <w:lang w:eastAsia="en-NZ"/>
              </w:rPr>
              <w:t xml:space="preserve">Hohepa has extensive procedures about </w:t>
            </w:r>
            <w:r w:rsidRPr="006E666F">
              <w:rPr>
                <w:rFonts w:ascii="Georgia" w:hAnsi="Georgia"/>
                <w:i/>
                <w:sz w:val="22"/>
                <w:szCs w:val="22"/>
                <w:lang w:eastAsia="en-NZ"/>
              </w:rPr>
              <w:t>Restrain</w:t>
            </w:r>
            <w:r w:rsidR="007E7C26">
              <w:rPr>
                <w:rFonts w:ascii="Georgia" w:hAnsi="Georgia"/>
                <w:i/>
                <w:sz w:val="22"/>
                <w:szCs w:val="22"/>
                <w:lang w:eastAsia="en-NZ"/>
              </w:rPr>
              <w:t>t</w:t>
            </w:r>
            <w:r w:rsidRPr="006E666F">
              <w:rPr>
                <w:rFonts w:ascii="Georgia" w:hAnsi="Georgia"/>
                <w:i/>
                <w:sz w:val="22"/>
                <w:szCs w:val="22"/>
                <w:lang w:eastAsia="en-NZ"/>
              </w:rPr>
              <w:t xml:space="preserve"> Minimisation</w:t>
            </w:r>
            <w:r w:rsidRPr="006E666F">
              <w:rPr>
                <w:rFonts w:ascii="Georgia" w:hAnsi="Georgia"/>
                <w:sz w:val="22"/>
                <w:szCs w:val="22"/>
                <w:lang w:eastAsia="en-NZ"/>
              </w:rPr>
              <w:t xml:space="preserve"> and reviews the use of any restraint with the aim of using preventive approach</w:t>
            </w:r>
            <w:r>
              <w:rPr>
                <w:rFonts w:ascii="Georgia" w:hAnsi="Georgia"/>
                <w:sz w:val="22"/>
                <w:szCs w:val="22"/>
                <w:lang w:eastAsia="en-NZ"/>
              </w:rPr>
              <w:t>es</w:t>
            </w:r>
            <w:r w:rsidRPr="006E666F">
              <w:rPr>
                <w:rFonts w:ascii="Georgia" w:hAnsi="Georgia"/>
                <w:sz w:val="22"/>
                <w:szCs w:val="22"/>
                <w:lang w:eastAsia="en-NZ"/>
              </w:rPr>
              <w:t xml:space="preserve">.  </w:t>
            </w:r>
            <w:r>
              <w:rPr>
                <w:rFonts w:ascii="Georgia" w:hAnsi="Georgia"/>
                <w:sz w:val="22"/>
                <w:szCs w:val="22"/>
                <w:lang w:eastAsia="en-NZ"/>
              </w:rPr>
              <w:t>L</w:t>
            </w:r>
            <w:r w:rsidR="007E7C26">
              <w:rPr>
                <w:rFonts w:ascii="Georgia" w:hAnsi="Georgia"/>
                <w:sz w:val="22"/>
                <w:szCs w:val="22"/>
                <w:lang w:eastAsia="en-NZ"/>
              </w:rPr>
              <w:t>ocks</w:t>
            </w:r>
            <w:r w:rsidRPr="006E666F">
              <w:rPr>
                <w:rFonts w:ascii="Georgia" w:hAnsi="Georgia"/>
                <w:sz w:val="22"/>
                <w:szCs w:val="22"/>
                <w:lang w:eastAsia="en-NZ"/>
              </w:rPr>
              <w:t xml:space="preserve"> on the refrigerator and cupboard </w:t>
            </w:r>
            <w:r>
              <w:rPr>
                <w:rFonts w:ascii="Georgia" w:hAnsi="Georgia"/>
                <w:sz w:val="22"/>
                <w:szCs w:val="22"/>
                <w:lang w:eastAsia="en-NZ"/>
              </w:rPr>
              <w:t xml:space="preserve">are used because </w:t>
            </w:r>
            <w:r w:rsidRPr="006E666F">
              <w:rPr>
                <w:rFonts w:ascii="Georgia" w:hAnsi="Georgia"/>
                <w:sz w:val="22"/>
                <w:szCs w:val="22"/>
                <w:lang w:eastAsia="en-NZ"/>
              </w:rPr>
              <w:t xml:space="preserve">one person </w:t>
            </w:r>
            <w:r>
              <w:rPr>
                <w:rFonts w:ascii="Georgia" w:hAnsi="Georgia"/>
                <w:sz w:val="22"/>
                <w:szCs w:val="22"/>
                <w:lang w:eastAsia="en-NZ"/>
              </w:rPr>
              <w:t xml:space="preserve">is </w:t>
            </w:r>
            <w:r w:rsidRPr="006E666F">
              <w:rPr>
                <w:rFonts w:ascii="Georgia" w:hAnsi="Georgia"/>
                <w:sz w:val="22"/>
                <w:szCs w:val="22"/>
                <w:lang w:eastAsia="en-NZ"/>
              </w:rPr>
              <w:t xml:space="preserve">yet </w:t>
            </w:r>
            <w:r>
              <w:rPr>
                <w:rFonts w:ascii="Georgia" w:hAnsi="Georgia"/>
                <w:sz w:val="22"/>
                <w:szCs w:val="22"/>
                <w:lang w:eastAsia="en-NZ"/>
              </w:rPr>
              <w:t xml:space="preserve">to </w:t>
            </w:r>
            <w:r w:rsidR="007E7C26">
              <w:rPr>
                <w:rFonts w:ascii="Georgia" w:hAnsi="Georgia"/>
                <w:sz w:val="22"/>
                <w:szCs w:val="22"/>
                <w:lang w:eastAsia="en-NZ"/>
              </w:rPr>
              <w:t>learn</w:t>
            </w:r>
            <w:r w:rsidRPr="006E666F">
              <w:rPr>
                <w:rFonts w:ascii="Georgia" w:hAnsi="Georgia"/>
                <w:sz w:val="22"/>
                <w:szCs w:val="22"/>
                <w:lang w:eastAsia="en-NZ"/>
              </w:rPr>
              <w:t xml:space="preserve"> the importance of hygiene around food</w:t>
            </w:r>
            <w:r w:rsidR="007E7C26">
              <w:rPr>
                <w:rFonts w:ascii="Georgia" w:hAnsi="Georgia"/>
                <w:sz w:val="22"/>
                <w:szCs w:val="22"/>
                <w:lang w:eastAsia="en-NZ"/>
              </w:rPr>
              <w:t>,</w:t>
            </w:r>
            <w:r w:rsidRPr="006E666F">
              <w:rPr>
                <w:rFonts w:ascii="Georgia" w:hAnsi="Georgia"/>
                <w:sz w:val="22"/>
                <w:szCs w:val="22"/>
                <w:lang w:eastAsia="en-NZ"/>
              </w:rPr>
              <w:t xml:space="preserve"> and another person finds it difficult to judge portions and quantities, so it is important that the staff assist them when handling and accessing food</w:t>
            </w:r>
            <w:r>
              <w:rPr>
                <w:rFonts w:ascii="Georgia" w:hAnsi="Georgia"/>
                <w:sz w:val="22"/>
                <w:szCs w:val="22"/>
                <w:lang w:eastAsia="en-NZ"/>
              </w:rPr>
              <w:t xml:space="preserve">.  </w:t>
            </w:r>
            <w:r w:rsidRPr="006E666F">
              <w:rPr>
                <w:rFonts w:ascii="Georgia" w:hAnsi="Georgia"/>
                <w:sz w:val="22"/>
                <w:szCs w:val="22"/>
                <w:lang w:eastAsia="en-NZ"/>
              </w:rPr>
              <w:t xml:space="preserve">We encourage Hohepa to ensure </w:t>
            </w:r>
            <w:r>
              <w:rPr>
                <w:rFonts w:ascii="Georgia" w:hAnsi="Georgia"/>
                <w:sz w:val="22"/>
                <w:szCs w:val="22"/>
                <w:lang w:eastAsia="en-NZ"/>
              </w:rPr>
              <w:t xml:space="preserve">appropriate referral, approval and review </w:t>
            </w:r>
            <w:r w:rsidRPr="006E666F">
              <w:rPr>
                <w:rFonts w:ascii="Georgia" w:hAnsi="Georgia"/>
                <w:sz w:val="22"/>
                <w:szCs w:val="22"/>
                <w:lang w:eastAsia="en-NZ"/>
              </w:rPr>
              <w:t xml:space="preserve">processes are followed when </w:t>
            </w:r>
            <w:r>
              <w:rPr>
                <w:rFonts w:ascii="Georgia" w:hAnsi="Georgia"/>
                <w:sz w:val="22"/>
                <w:szCs w:val="22"/>
                <w:lang w:eastAsia="en-NZ"/>
              </w:rPr>
              <w:t xml:space="preserve">restraints </w:t>
            </w:r>
            <w:r w:rsidRPr="006E666F">
              <w:rPr>
                <w:rFonts w:ascii="Georgia" w:hAnsi="Georgia"/>
                <w:sz w:val="22"/>
                <w:szCs w:val="22"/>
                <w:lang w:eastAsia="en-NZ"/>
              </w:rPr>
              <w:t xml:space="preserve">are used.  </w:t>
            </w:r>
          </w:p>
          <w:p w:rsidR="006E666F" w:rsidRDefault="007E45E5" w:rsidP="006E666F">
            <w:pPr>
              <w:spacing w:before="120" w:after="120"/>
              <w:rPr>
                <w:rFonts w:ascii="Georgia" w:hAnsi="Georgia"/>
                <w:sz w:val="22"/>
                <w:szCs w:val="22"/>
                <w:lang w:eastAsia="en-NZ"/>
              </w:rPr>
            </w:pPr>
            <w:r>
              <w:rPr>
                <w:rFonts w:ascii="Georgia" w:hAnsi="Georgia"/>
                <w:sz w:val="22"/>
                <w:szCs w:val="22"/>
                <w:lang w:eastAsia="en-NZ"/>
              </w:rPr>
              <w:t>T</w:t>
            </w:r>
            <w:r w:rsidR="006E666F" w:rsidRPr="006E666F">
              <w:rPr>
                <w:rFonts w:ascii="Georgia" w:hAnsi="Georgia"/>
                <w:sz w:val="22"/>
                <w:szCs w:val="22"/>
                <w:lang w:eastAsia="en-NZ"/>
              </w:rPr>
              <w:t>he philosophy of ‘least restrictive option’ is evident in a number of ways</w:t>
            </w:r>
            <w:r w:rsidR="006E666F">
              <w:rPr>
                <w:rFonts w:ascii="Georgia" w:hAnsi="Georgia"/>
                <w:sz w:val="22"/>
                <w:szCs w:val="22"/>
                <w:lang w:eastAsia="en-NZ"/>
              </w:rPr>
              <w:t xml:space="preserve">. </w:t>
            </w:r>
            <w:r w:rsidR="006E666F" w:rsidRPr="006E666F">
              <w:rPr>
                <w:rFonts w:ascii="Georgia" w:hAnsi="Georgia"/>
                <w:sz w:val="22"/>
                <w:szCs w:val="22"/>
                <w:lang w:eastAsia="en-NZ"/>
              </w:rPr>
              <w:t xml:space="preserve"> </w:t>
            </w:r>
          </w:p>
          <w:p w:rsidR="006E666F" w:rsidRDefault="006E666F"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6E666F" w:rsidRDefault="007E45E5" w:rsidP="008C37AC">
            <w:pPr>
              <w:spacing w:before="120" w:after="120"/>
              <w:rPr>
                <w:rFonts w:ascii="Georgia" w:hAnsi="Georgia"/>
                <w:sz w:val="22"/>
                <w:szCs w:val="22"/>
              </w:rPr>
            </w:pPr>
            <w:r>
              <w:rPr>
                <w:rFonts w:ascii="Georgia" w:hAnsi="Georgia"/>
                <w:sz w:val="22"/>
                <w:szCs w:val="22"/>
              </w:rPr>
              <w:t xml:space="preserve">The </w:t>
            </w:r>
            <w:r w:rsidRPr="007E45E5">
              <w:rPr>
                <w:rFonts w:ascii="Georgia" w:hAnsi="Georgia"/>
                <w:sz w:val="22"/>
                <w:szCs w:val="22"/>
              </w:rPr>
              <w:t>people maintain good health and are supported to eat healthily and engage in some form of exercise.  In addition to medical interventions, the wellbeing of the people is also supported by therapies including art, music and eurhythmy</w:t>
            </w:r>
          </w:p>
          <w:p w:rsidR="007E45E5" w:rsidRPr="007E45E5" w:rsidRDefault="007E45E5" w:rsidP="007E45E5">
            <w:pPr>
              <w:spacing w:before="120" w:after="120"/>
              <w:rPr>
                <w:rFonts w:ascii="Georgia" w:hAnsi="Georgia"/>
                <w:sz w:val="22"/>
                <w:szCs w:val="22"/>
              </w:rPr>
            </w:pPr>
            <w:r w:rsidRPr="007E45E5">
              <w:rPr>
                <w:rFonts w:ascii="Georgia" w:hAnsi="Georgia"/>
                <w:sz w:val="22"/>
                <w:szCs w:val="22"/>
              </w:rPr>
              <w:t>As the staff roster is stabilised</w:t>
            </w:r>
            <w:r>
              <w:rPr>
                <w:rFonts w:ascii="Georgia" w:hAnsi="Georgia"/>
                <w:sz w:val="22"/>
                <w:szCs w:val="22"/>
              </w:rPr>
              <w:t>, it is likely t</w:t>
            </w:r>
            <w:r w:rsidRPr="007E45E5">
              <w:rPr>
                <w:rFonts w:ascii="Georgia" w:hAnsi="Georgia"/>
                <w:sz w:val="22"/>
                <w:szCs w:val="22"/>
              </w:rPr>
              <w:t xml:space="preserve">he people will experience greater continuity.  It was encouraging to find staff mentoring occurring and the frequent presence of the Cluster Leader.   </w:t>
            </w:r>
          </w:p>
          <w:p w:rsidR="002F2A78" w:rsidRPr="00F4793D" w:rsidRDefault="007E45E5" w:rsidP="007E45E5">
            <w:pPr>
              <w:spacing w:before="120" w:after="120"/>
              <w:rPr>
                <w:rFonts w:ascii="Georgia" w:hAnsi="Georgia"/>
                <w:sz w:val="22"/>
                <w:szCs w:val="22"/>
                <w:lang w:eastAsia="en-NZ"/>
              </w:rPr>
            </w:pPr>
            <w:r w:rsidRPr="00152551">
              <w:rPr>
                <w:rFonts w:ascii="Georgia" w:hAnsi="Georgia"/>
                <w:sz w:val="22"/>
                <w:szCs w:val="22"/>
              </w:rPr>
              <w:t xml:space="preserve">The service currently has an internal audit process used to self-monitor aspects of the service.  Hohepa </w:t>
            </w:r>
            <w:r>
              <w:rPr>
                <w:rFonts w:ascii="Georgia" w:hAnsi="Georgia"/>
                <w:sz w:val="22"/>
                <w:szCs w:val="22"/>
              </w:rPr>
              <w:t xml:space="preserve">is encouraged </w:t>
            </w:r>
            <w:r w:rsidRPr="00152551">
              <w:rPr>
                <w:rFonts w:ascii="Georgia" w:hAnsi="Georgia"/>
                <w:sz w:val="22"/>
                <w:szCs w:val="22"/>
              </w:rPr>
              <w:t>to consider the effectiveness of the process with the aim of ensuring impartiality while capturing the desired outcome.</w:t>
            </w:r>
            <w:r w:rsidRPr="007E45E5">
              <w:rPr>
                <w:rFonts w:ascii="Georgia" w:hAnsi="Georgia"/>
                <w:sz w:val="22"/>
                <w:szCs w:val="22"/>
              </w:rPr>
              <w:t xml:space="preserve"> </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7E7C26" w:rsidTr="00CE024F">
        <w:tc>
          <w:tcPr>
            <w:tcW w:w="10314" w:type="dxa"/>
            <w:shd w:val="clear" w:color="auto" w:fill="auto"/>
          </w:tcPr>
          <w:p w:rsidR="0013716F" w:rsidRPr="007E7C26" w:rsidRDefault="00152551" w:rsidP="006B4234">
            <w:pPr>
              <w:pStyle w:val="Header"/>
              <w:spacing w:before="120" w:after="120"/>
              <w:rPr>
                <w:sz w:val="22"/>
                <w:szCs w:val="22"/>
              </w:rPr>
            </w:pPr>
            <w:r w:rsidRPr="007E7C26">
              <w:rPr>
                <w:sz w:val="22"/>
                <w:szCs w:val="22"/>
              </w:rPr>
              <w:t>The service ensures all of the people have a current agreement which is in line with the Service Specifications.</w:t>
            </w:r>
          </w:p>
          <w:p w:rsidR="00152551" w:rsidRPr="007E7C26" w:rsidRDefault="00152551" w:rsidP="007E45E5">
            <w:pPr>
              <w:pStyle w:val="Header"/>
              <w:spacing w:before="120" w:after="120"/>
              <w:rPr>
                <w:rFonts w:ascii="Georgia" w:hAnsi="Georgia"/>
                <w:sz w:val="22"/>
                <w:szCs w:val="22"/>
                <w:lang w:eastAsia="en-NZ"/>
              </w:rPr>
            </w:pPr>
            <w:r w:rsidRPr="007E7C26">
              <w:rPr>
                <w:sz w:val="22"/>
                <w:szCs w:val="22"/>
              </w:rPr>
              <w:t xml:space="preserve">Hohepa </w:t>
            </w:r>
            <w:r w:rsidR="007E45E5" w:rsidRPr="007E7C26">
              <w:rPr>
                <w:sz w:val="22"/>
                <w:szCs w:val="22"/>
              </w:rPr>
              <w:t>ensures appropriate restraint processes are followed when locks on refrigerators and cupboards are used.</w:t>
            </w:r>
          </w:p>
        </w:tc>
      </w:tr>
    </w:tbl>
    <w:p w:rsidR="00C24A80" w:rsidRDefault="00C24A80" w:rsidP="00C24A80">
      <w:pPr>
        <w:rPr>
          <w:rFonts w:ascii="Georgia" w:hAnsi="Georgia"/>
          <w:b/>
          <w:sz w:val="22"/>
          <w:szCs w:val="22"/>
          <w:u w:val="single"/>
        </w:rPr>
      </w:pPr>
    </w:p>
    <w:p w:rsidR="0068281B" w:rsidRPr="00781766" w:rsidRDefault="0068281B" w:rsidP="0068281B">
      <w:pPr>
        <w:rPr>
          <w:rFonts w:ascii="Georgia" w:hAnsi="Georgia"/>
          <w:sz w:val="22"/>
          <w:szCs w:val="22"/>
        </w:rPr>
      </w:pPr>
      <w:r w:rsidRPr="00781766">
        <w:rPr>
          <w:rFonts w:ascii="Georgia" w:hAnsi="Georgia"/>
          <w:sz w:val="22"/>
          <w:szCs w:val="22"/>
        </w:rPr>
        <w:t>It is noted that since the evaluation visit, Hohepa has undertaken considerable work to meet the Requirements and Recommendations in this report.</w:t>
      </w:r>
    </w:p>
    <w:p w:rsidR="0068281B" w:rsidRPr="007E7C26" w:rsidRDefault="0068281B" w:rsidP="00C24A80">
      <w:pPr>
        <w:rPr>
          <w:rFonts w:ascii="Georgia" w:hAnsi="Georgia"/>
          <w:b/>
          <w:sz w:val="22"/>
          <w:szCs w:val="22"/>
          <w:u w:val="single"/>
        </w:rPr>
      </w:pPr>
    </w:p>
    <w:p w:rsidR="00F4793D" w:rsidRPr="007E7C26" w:rsidRDefault="00F4793D" w:rsidP="00F4793D">
      <w:pPr>
        <w:pStyle w:val="Heading2"/>
        <w:spacing w:after="120"/>
        <w:rPr>
          <w:rFonts w:ascii="Georgia" w:hAnsi="Georgia"/>
        </w:rPr>
      </w:pPr>
      <w:r w:rsidRPr="007E7C26">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7E7C26" w:rsidTr="00CE024F">
        <w:tc>
          <w:tcPr>
            <w:tcW w:w="10314" w:type="dxa"/>
            <w:shd w:val="clear" w:color="auto" w:fill="auto"/>
          </w:tcPr>
          <w:p w:rsidR="007E45E5" w:rsidRPr="007E7C26" w:rsidRDefault="00993E03" w:rsidP="00993E03">
            <w:pPr>
              <w:tabs>
                <w:tab w:val="center" w:pos="4320"/>
                <w:tab w:val="right" w:pos="8640"/>
              </w:tabs>
              <w:spacing w:after="120"/>
              <w:rPr>
                <w:sz w:val="22"/>
                <w:szCs w:val="22"/>
              </w:rPr>
            </w:pPr>
            <w:r w:rsidRPr="007E7C26">
              <w:rPr>
                <w:sz w:val="22"/>
                <w:szCs w:val="22"/>
              </w:rPr>
              <w:t xml:space="preserve">Hohepa </w:t>
            </w:r>
            <w:r w:rsidR="007E45E5" w:rsidRPr="007E7C26">
              <w:rPr>
                <w:sz w:val="22"/>
                <w:szCs w:val="22"/>
              </w:rPr>
              <w:t>revisit the way house meetings are conducted with the aim of using a format which includes specific topics relevant to the people and not necessarily related to the support they need from the perspective of the staff.</w:t>
            </w:r>
          </w:p>
          <w:p w:rsidR="00993E03" w:rsidRPr="007E7C26" w:rsidRDefault="00047AE2" w:rsidP="00993E03">
            <w:pPr>
              <w:tabs>
                <w:tab w:val="center" w:pos="4320"/>
                <w:tab w:val="right" w:pos="8640"/>
              </w:tabs>
              <w:spacing w:after="120"/>
              <w:rPr>
                <w:sz w:val="22"/>
                <w:szCs w:val="22"/>
              </w:rPr>
            </w:pPr>
            <w:r w:rsidRPr="007E7C26">
              <w:rPr>
                <w:rFonts w:cs="Arial"/>
                <w:sz w:val="22"/>
                <w:szCs w:val="22"/>
              </w:rPr>
              <w:t>Hohepa considers further developing the complaints process so everyone has easy access to raising issues of concern and this has the potential to create an improved process</w:t>
            </w:r>
            <w:r w:rsidR="00993E03" w:rsidRPr="007E7C26">
              <w:rPr>
                <w:sz w:val="22"/>
                <w:szCs w:val="22"/>
              </w:rPr>
              <w:t>.</w:t>
            </w:r>
          </w:p>
          <w:p w:rsidR="0021697A" w:rsidRPr="007E7C26" w:rsidRDefault="00993E03" w:rsidP="00047AE2">
            <w:pPr>
              <w:rPr>
                <w:rFonts w:ascii="Georgia" w:hAnsi="Georgia"/>
                <w:sz w:val="22"/>
                <w:szCs w:val="22"/>
                <w:lang w:eastAsia="en-NZ"/>
              </w:rPr>
            </w:pPr>
            <w:r w:rsidRPr="007E7C26">
              <w:rPr>
                <w:sz w:val="22"/>
                <w:szCs w:val="22"/>
              </w:rPr>
              <w:t>Hohepa</w:t>
            </w:r>
            <w:r w:rsidR="00047AE2" w:rsidRPr="007E7C26">
              <w:rPr>
                <w:rFonts w:cs="Arial"/>
                <w:sz w:val="22"/>
                <w:szCs w:val="22"/>
              </w:rPr>
              <w:t xml:space="preserve"> </w:t>
            </w:r>
            <w:r w:rsidR="00047AE2" w:rsidRPr="007E7C26">
              <w:rPr>
                <w:sz w:val="22"/>
                <w:szCs w:val="22"/>
              </w:rPr>
              <w:t>considers the effectiveness of the internal audit process with the aim of ensuring impartiality while capturing the desired outcome.</w:t>
            </w:r>
          </w:p>
        </w:tc>
      </w:tr>
    </w:tbl>
    <w:p w:rsidR="00C24A80" w:rsidRPr="00F4793D" w:rsidRDefault="00C24A80" w:rsidP="00C24A80">
      <w:pPr>
        <w:rPr>
          <w:rFonts w:ascii="Georgia" w:hAnsi="Georgia"/>
        </w:rPr>
      </w:pPr>
    </w:p>
    <w:p w:rsidR="00CE024F" w:rsidRPr="00F4793D" w:rsidRDefault="00CE024F">
      <w:pPr>
        <w:rPr>
          <w:rFonts w:ascii="Georgia" w:hAnsi="Georgia"/>
        </w:rPr>
      </w:pPr>
    </w:p>
    <w:sectPr w:rsidR="00CE024F" w:rsidRPr="00F4793D" w:rsidSect="00CE024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B9" w:rsidRDefault="000C32B9" w:rsidP="005F7312">
      <w:r>
        <w:separator/>
      </w:r>
    </w:p>
  </w:endnote>
  <w:endnote w:type="continuationSeparator" w:id="0">
    <w:p w:rsidR="000C32B9" w:rsidRDefault="000C32B9"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0C32B9" w:rsidRPr="00194E7F" w:rsidRDefault="000C32B9">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CA0C56">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CA0C56">
              <w:rPr>
                <w:rFonts w:ascii="Georgia" w:hAnsi="Georgia"/>
                <w:b/>
                <w:bCs/>
                <w:noProof/>
                <w:sz w:val="16"/>
                <w:szCs w:val="16"/>
              </w:rPr>
              <w:t>4</w:t>
            </w:r>
            <w:r w:rsidRPr="00194E7F">
              <w:rPr>
                <w:rFonts w:ascii="Georgia" w:hAnsi="Georgia"/>
                <w:b/>
                <w:bCs/>
                <w:sz w:val="16"/>
                <w:szCs w:val="16"/>
              </w:rPr>
              <w:fldChar w:fldCharType="end"/>
            </w:r>
          </w:p>
        </w:sdtContent>
      </w:sdt>
    </w:sdtContent>
  </w:sdt>
  <w:p w:rsidR="000C32B9" w:rsidRDefault="000C3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B9" w:rsidRDefault="000C32B9" w:rsidP="005F7312">
      <w:r>
        <w:separator/>
      </w:r>
    </w:p>
  </w:footnote>
  <w:footnote w:type="continuationSeparator" w:id="0">
    <w:p w:rsidR="000C32B9" w:rsidRDefault="000C32B9" w:rsidP="005F7312">
      <w:r>
        <w:continuationSeparator/>
      </w:r>
    </w:p>
  </w:footnote>
  <w:footnote w:id="1">
    <w:p w:rsidR="000C32B9" w:rsidRPr="00FE7D9F" w:rsidRDefault="000C32B9">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0"/>
  </w:num>
  <w:num w:numId="6">
    <w:abstractNumId w:val="11"/>
  </w:num>
  <w:num w:numId="7">
    <w:abstractNumId w:val="9"/>
  </w:num>
  <w:num w:numId="8">
    <w:abstractNumId w:val="2"/>
  </w:num>
  <w:num w:numId="9">
    <w:abstractNumId w:val="10"/>
  </w:num>
  <w:num w:numId="10">
    <w:abstractNumId w:val="6"/>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45CC"/>
    <w:rsid w:val="00036D2C"/>
    <w:rsid w:val="000413CB"/>
    <w:rsid w:val="00047AE2"/>
    <w:rsid w:val="00060A78"/>
    <w:rsid w:val="00073698"/>
    <w:rsid w:val="000A6198"/>
    <w:rsid w:val="000A6DC8"/>
    <w:rsid w:val="000C32B9"/>
    <w:rsid w:val="000C58F3"/>
    <w:rsid w:val="000E0F7F"/>
    <w:rsid w:val="000E3665"/>
    <w:rsid w:val="000F05A4"/>
    <w:rsid w:val="00125C36"/>
    <w:rsid w:val="0013716F"/>
    <w:rsid w:val="00137D34"/>
    <w:rsid w:val="00140A45"/>
    <w:rsid w:val="0014647F"/>
    <w:rsid w:val="001509B3"/>
    <w:rsid w:val="00152551"/>
    <w:rsid w:val="001672C2"/>
    <w:rsid w:val="00187004"/>
    <w:rsid w:val="00194E7F"/>
    <w:rsid w:val="00195F0C"/>
    <w:rsid w:val="001A2D48"/>
    <w:rsid w:val="001B12BD"/>
    <w:rsid w:val="001B6BFF"/>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A4E83"/>
    <w:rsid w:val="002C521E"/>
    <w:rsid w:val="002E1A0C"/>
    <w:rsid w:val="002E1B7F"/>
    <w:rsid w:val="002F2A78"/>
    <w:rsid w:val="002F65ED"/>
    <w:rsid w:val="003062F6"/>
    <w:rsid w:val="00306442"/>
    <w:rsid w:val="00337C94"/>
    <w:rsid w:val="0034671E"/>
    <w:rsid w:val="00380E2B"/>
    <w:rsid w:val="003827CB"/>
    <w:rsid w:val="00382C3B"/>
    <w:rsid w:val="003C18CA"/>
    <w:rsid w:val="003D4B79"/>
    <w:rsid w:val="003E4D9D"/>
    <w:rsid w:val="003F1497"/>
    <w:rsid w:val="003F379D"/>
    <w:rsid w:val="003F6EF0"/>
    <w:rsid w:val="00405ECA"/>
    <w:rsid w:val="004415BD"/>
    <w:rsid w:val="00470B39"/>
    <w:rsid w:val="0049471E"/>
    <w:rsid w:val="004A4D23"/>
    <w:rsid w:val="004D1E36"/>
    <w:rsid w:val="004D5F58"/>
    <w:rsid w:val="004F002E"/>
    <w:rsid w:val="005169EF"/>
    <w:rsid w:val="0052205E"/>
    <w:rsid w:val="005313A1"/>
    <w:rsid w:val="005518F5"/>
    <w:rsid w:val="00567008"/>
    <w:rsid w:val="00576914"/>
    <w:rsid w:val="00577431"/>
    <w:rsid w:val="0058121D"/>
    <w:rsid w:val="00582C6A"/>
    <w:rsid w:val="0059066A"/>
    <w:rsid w:val="0059207B"/>
    <w:rsid w:val="005A1BDE"/>
    <w:rsid w:val="005D2434"/>
    <w:rsid w:val="005D3C5A"/>
    <w:rsid w:val="005E7A51"/>
    <w:rsid w:val="005F16BB"/>
    <w:rsid w:val="005F6288"/>
    <w:rsid w:val="005F7312"/>
    <w:rsid w:val="00603625"/>
    <w:rsid w:val="00603D62"/>
    <w:rsid w:val="00604FA6"/>
    <w:rsid w:val="0065177D"/>
    <w:rsid w:val="006736D2"/>
    <w:rsid w:val="0068281B"/>
    <w:rsid w:val="00683F24"/>
    <w:rsid w:val="006B4234"/>
    <w:rsid w:val="006B5B71"/>
    <w:rsid w:val="006B64A4"/>
    <w:rsid w:val="006C4E38"/>
    <w:rsid w:val="006C72CC"/>
    <w:rsid w:val="006D521A"/>
    <w:rsid w:val="006E666F"/>
    <w:rsid w:val="0070211C"/>
    <w:rsid w:val="007201FA"/>
    <w:rsid w:val="00730CA3"/>
    <w:rsid w:val="007338E0"/>
    <w:rsid w:val="00770D8E"/>
    <w:rsid w:val="00777671"/>
    <w:rsid w:val="007A636F"/>
    <w:rsid w:val="007B6996"/>
    <w:rsid w:val="007E45E5"/>
    <w:rsid w:val="007E7C26"/>
    <w:rsid w:val="007F2C12"/>
    <w:rsid w:val="00803F2D"/>
    <w:rsid w:val="00806915"/>
    <w:rsid w:val="00835C06"/>
    <w:rsid w:val="00840D57"/>
    <w:rsid w:val="00852B3B"/>
    <w:rsid w:val="00884D6D"/>
    <w:rsid w:val="008A393E"/>
    <w:rsid w:val="008C37AC"/>
    <w:rsid w:val="008D4C98"/>
    <w:rsid w:val="008F0CF1"/>
    <w:rsid w:val="00911E93"/>
    <w:rsid w:val="00954BC9"/>
    <w:rsid w:val="00955D2E"/>
    <w:rsid w:val="00965F02"/>
    <w:rsid w:val="0097490B"/>
    <w:rsid w:val="00985714"/>
    <w:rsid w:val="00993E03"/>
    <w:rsid w:val="009A5876"/>
    <w:rsid w:val="009B1004"/>
    <w:rsid w:val="009D3C10"/>
    <w:rsid w:val="009E78C6"/>
    <w:rsid w:val="00A13173"/>
    <w:rsid w:val="00A331FB"/>
    <w:rsid w:val="00A76835"/>
    <w:rsid w:val="00AB521B"/>
    <w:rsid w:val="00B021F4"/>
    <w:rsid w:val="00B2442F"/>
    <w:rsid w:val="00B26D42"/>
    <w:rsid w:val="00B5517F"/>
    <w:rsid w:val="00B8316A"/>
    <w:rsid w:val="00B83A4C"/>
    <w:rsid w:val="00B9662A"/>
    <w:rsid w:val="00BA77C6"/>
    <w:rsid w:val="00BB49D9"/>
    <w:rsid w:val="00BC73E3"/>
    <w:rsid w:val="00BD017C"/>
    <w:rsid w:val="00BD0D52"/>
    <w:rsid w:val="00C0673B"/>
    <w:rsid w:val="00C07640"/>
    <w:rsid w:val="00C24974"/>
    <w:rsid w:val="00C24A80"/>
    <w:rsid w:val="00C33453"/>
    <w:rsid w:val="00C342E9"/>
    <w:rsid w:val="00C46D26"/>
    <w:rsid w:val="00C53F47"/>
    <w:rsid w:val="00C7129E"/>
    <w:rsid w:val="00C84A43"/>
    <w:rsid w:val="00C918B8"/>
    <w:rsid w:val="00CA0C56"/>
    <w:rsid w:val="00CA1548"/>
    <w:rsid w:val="00CA4061"/>
    <w:rsid w:val="00CD5893"/>
    <w:rsid w:val="00CE024F"/>
    <w:rsid w:val="00CF0E19"/>
    <w:rsid w:val="00D23F47"/>
    <w:rsid w:val="00D75E97"/>
    <w:rsid w:val="00DA5D76"/>
    <w:rsid w:val="00E06B02"/>
    <w:rsid w:val="00E1515F"/>
    <w:rsid w:val="00E41EF2"/>
    <w:rsid w:val="00E72912"/>
    <w:rsid w:val="00EB7965"/>
    <w:rsid w:val="00EC70A0"/>
    <w:rsid w:val="00ED48E3"/>
    <w:rsid w:val="00EF495A"/>
    <w:rsid w:val="00F1010B"/>
    <w:rsid w:val="00F4793D"/>
    <w:rsid w:val="00F51593"/>
    <w:rsid w:val="00F52E79"/>
    <w:rsid w:val="00F539B1"/>
    <w:rsid w:val="00F54C73"/>
    <w:rsid w:val="00F550FA"/>
    <w:rsid w:val="00F71041"/>
    <w:rsid w:val="00F82446"/>
    <w:rsid w:val="00F929C7"/>
    <w:rsid w:val="00FA1766"/>
    <w:rsid w:val="00FD0086"/>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C5150-29A2-4309-B238-EE502F5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03"/>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122C-27B7-419B-8975-3B4E6051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D72EBBA0.dotm</Template>
  <TotalTime>0</TotalTime>
  <Pages>4</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2018-04-26T01:06:00Z</dcterms:created>
  <dcterms:modified xsi:type="dcterms:W3CDTF">2018-04-26T01:06:00Z</dcterms:modified>
</cp:coreProperties>
</file>