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5F144E">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AC7219" w:rsidP="005F144E">
            <w:pPr>
              <w:spacing w:before="80" w:after="80"/>
              <w:rPr>
                <w:rFonts w:ascii="Georgia" w:hAnsi="Georgia"/>
                <w:sz w:val="20"/>
                <w:szCs w:val="20"/>
                <w:lang w:eastAsia="en-NZ"/>
              </w:rPr>
            </w:pPr>
            <w:r>
              <w:rPr>
                <w:rFonts w:ascii="Georgia" w:hAnsi="Georgia"/>
                <w:sz w:val="20"/>
                <w:szCs w:val="20"/>
                <w:lang w:eastAsia="en-NZ"/>
              </w:rPr>
              <w:t>Nelson Marlborough Health</w:t>
            </w:r>
          </w:p>
        </w:tc>
      </w:tr>
      <w:tr w:rsidR="00C918B8" w:rsidRPr="00F4793D" w:rsidTr="005F144E">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AC7219" w:rsidP="00AC7219">
            <w:pPr>
              <w:spacing w:before="80" w:after="80"/>
              <w:rPr>
                <w:rFonts w:ascii="Georgia" w:hAnsi="Georgia"/>
                <w:sz w:val="22"/>
                <w:lang w:eastAsia="en-NZ"/>
              </w:rPr>
            </w:pPr>
            <w:r>
              <w:rPr>
                <w:rFonts w:ascii="Georgia" w:hAnsi="Georgia"/>
                <w:sz w:val="22"/>
                <w:lang w:eastAsia="en-NZ"/>
              </w:rPr>
              <w:t>27</w:t>
            </w:r>
            <w:r w:rsidR="00B8316A">
              <w:rPr>
                <w:rFonts w:ascii="Georgia" w:hAnsi="Georgia"/>
                <w:sz w:val="22"/>
                <w:lang w:eastAsia="en-NZ"/>
              </w:rPr>
              <w:t>/</w:t>
            </w:r>
            <w:r w:rsidR="007E5B15">
              <w:rPr>
                <w:rFonts w:ascii="Georgia" w:hAnsi="Georgia"/>
                <w:sz w:val="22"/>
                <w:lang w:eastAsia="en-NZ"/>
              </w:rPr>
              <w:t>09</w:t>
            </w:r>
            <w:r w:rsidR="00B8316A">
              <w:rPr>
                <w:rFonts w:ascii="Georgia" w:hAnsi="Georgia"/>
                <w:sz w:val="22"/>
                <w:lang w:eastAsia="en-NZ"/>
              </w:rPr>
              <w:t>/1</w:t>
            </w:r>
            <w:r>
              <w:rPr>
                <w:rFonts w:ascii="Georgia" w:hAnsi="Georgia"/>
                <w:sz w:val="22"/>
                <w:lang w:eastAsia="en-NZ"/>
              </w:rPr>
              <w:t>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5F144E">
        <w:tc>
          <w:tcPr>
            <w:tcW w:w="10206" w:type="dxa"/>
            <w:shd w:val="clear" w:color="auto" w:fill="auto"/>
          </w:tcPr>
          <w:p w:rsidR="00AC7219" w:rsidRDefault="00AC7219" w:rsidP="00AC7219">
            <w:pPr>
              <w:rPr>
                <w:rFonts w:ascii="Georgia" w:hAnsi="Georgia" w:cs="Times New Roman"/>
                <w:sz w:val="22"/>
                <w:szCs w:val="22"/>
                <w:lang w:eastAsia="en-US"/>
              </w:rPr>
            </w:pPr>
          </w:p>
          <w:p w:rsidR="00B958EC" w:rsidRDefault="00AC7219" w:rsidP="00AC7219">
            <w:pPr>
              <w:rPr>
                <w:rFonts w:ascii="Georgia" w:hAnsi="Georgia" w:cs="Times New Roman"/>
                <w:sz w:val="22"/>
                <w:szCs w:val="22"/>
                <w:lang w:eastAsia="en-US"/>
              </w:rPr>
            </w:pPr>
            <w:r w:rsidRPr="00AC7219">
              <w:rPr>
                <w:rFonts w:ascii="Georgia" w:hAnsi="Georgia" w:cs="Times New Roman"/>
                <w:sz w:val="22"/>
                <w:szCs w:val="22"/>
                <w:lang w:eastAsia="en-US"/>
              </w:rPr>
              <w:t xml:space="preserve">Disability Support Services (DSS) supports people with intellectual, physical, and high and complex disabilities to live in community houses scattered around the Nelson community.  The DSS sits within the Nelson Marlborough Health (NMH) and is governed by many of its processes.  We were advised that DSS strives to align itself with Enabling Good Lives (EGL) principles which focus on increased community integration, independence and autonomy.  Comments made in the Nelson Marlborough Health Annual Report 2016/17 recognise this move in the disability sector.  We were advised it can be more difficult to achieve these principles within a medical environment where its primary focus is supporting people when they are ill.  The Evaluation Team believe despite the General Manager’s willingness to strongly advocate for DSS, the need to balance time with other parts of their role requires strong delegation and highly efficient Group Managers.  </w:t>
            </w:r>
          </w:p>
          <w:p w:rsidR="00AC7219" w:rsidRPr="00AC7219" w:rsidRDefault="00AC7219" w:rsidP="00AC7219">
            <w:pPr>
              <w:rPr>
                <w:rFonts w:ascii="Georgia" w:hAnsi="Georgia" w:cs="Times New Roman"/>
                <w:sz w:val="22"/>
                <w:szCs w:val="22"/>
                <w:lang w:eastAsia="en-US"/>
              </w:rPr>
            </w:pPr>
            <w:r w:rsidRPr="00AC7219">
              <w:rPr>
                <w:rFonts w:ascii="Georgia" w:hAnsi="Georgia" w:cs="Times New Roman"/>
                <w:sz w:val="22"/>
                <w:szCs w:val="22"/>
                <w:lang w:eastAsia="en-US"/>
              </w:rPr>
              <w:t xml:space="preserve">  </w:t>
            </w:r>
          </w:p>
          <w:p w:rsidR="002C24A1" w:rsidRPr="002C24A1" w:rsidRDefault="00B958EC" w:rsidP="002C24A1">
            <w:pPr>
              <w:rPr>
                <w:rFonts w:ascii="Georgia" w:hAnsi="Georgia" w:cs="Times New Roman"/>
                <w:sz w:val="22"/>
                <w:szCs w:val="22"/>
                <w:lang w:eastAsia="en-US"/>
              </w:rPr>
            </w:pPr>
            <w:r>
              <w:rPr>
                <w:rFonts w:ascii="Georgia" w:hAnsi="Georgia" w:cs="Times New Roman"/>
                <w:sz w:val="22"/>
                <w:szCs w:val="22"/>
                <w:lang w:eastAsia="en-US"/>
              </w:rPr>
              <w:t>This home</w:t>
            </w:r>
            <w:r w:rsidR="002C24A1" w:rsidRPr="002C24A1">
              <w:rPr>
                <w:rFonts w:ascii="Georgia" w:hAnsi="Georgia" w:cs="Times New Roman"/>
                <w:sz w:val="22"/>
                <w:szCs w:val="22"/>
                <w:lang w:eastAsia="en-US"/>
              </w:rPr>
              <w:t xml:space="preserve"> is one of a number which are part of the Physical Disability and H</w:t>
            </w:r>
            <w:r w:rsidR="005F144E">
              <w:rPr>
                <w:rFonts w:ascii="Georgia" w:hAnsi="Georgia" w:cs="Times New Roman"/>
                <w:sz w:val="22"/>
                <w:szCs w:val="22"/>
                <w:lang w:eastAsia="en-US"/>
              </w:rPr>
              <w:t xml:space="preserve">igh and Complex services.  The </w:t>
            </w:r>
            <w:r w:rsidR="005F144E" w:rsidRPr="005F144E">
              <w:rPr>
                <w:rFonts w:ascii="Georgia" w:hAnsi="Georgia" w:cs="Times New Roman"/>
                <w:sz w:val="22"/>
                <w:szCs w:val="22"/>
                <w:highlight w:val="black"/>
                <w:lang w:eastAsia="en-US"/>
              </w:rPr>
              <w:t>x</w:t>
            </w:r>
            <w:r w:rsidR="002C24A1" w:rsidRPr="002C24A1">
              <w:rPr>
                <w:rFonts w:ascii="Georgia" w:hAnsi="Georgia" w:cs="Times New Roman"/>
                <w:sz w:val="22"/>
                <w:szCs w:val="22"/>
                <w:lang w:eastAsia="en-US"/>
              </w:rPr>
              <w:t>-bedroom home is linked by a footpath to a neighbour</w:t>
            </w:r>
            <w:r w:rsidR="005F144E">
              <w:rPr>
                <w:rFonts w:ascii="Georgia" w:hAnsi="Georgia" w:cs="Times New Roman"/>
                <w:sz w:val="22"/>
                <w:szCs w:val="22"/>
                <w:lang w:eastAsia="en-US"/>
              </w:rPr>
              <w:t xml:space="preserve">ing DSS home which supports </w:t>
            </w:r>
            <w:proofErr w:type="spellStart"/>
            <w:r w:rsidR="005F144E" w:rsidRPr="005F144E">
              <w:rPr>
                <w:rFonts w:ascii="Georgia" w:hAnsi="Georgia" w:cs="Times New Roman"/>
                <w:sz w:val="22"/>
                <w:szCs w:val="22"/>
                <w:highlight w:val="black"/>
                <w:lang w:eastAsia="en-US"/>
              </w:rPr>
              <w:t>xxxx</w:t>
            </w:r>
            <w:proofErr w:type="spellEnd"/>
            <w:r w:rsidR="002C24A1" w:rsidRPr="002C24A1">
              <w:rPr>
                <w:rFonts w:ascii="Georgia" w:hAnsi="Georgia" w:cs="Times New Roman"/>
                <w:sz w:val="22"/>
                <w:szCs w:val="22"/>
                <w:lang w:eastAsia="en-US"/>
              </w:rPr>
              <w:t xml:space="preserve"> people.  The </w:t>
            </w:r>
            <w:r w:rsidR="002C24A1">
              <w:rPr>
                <w:rFonts w:ascii="Georgia" w:hAnsi="Georgia" w:cs="Times New Roman"/>
                <w:sz w:val="22"/>
                <w:szCs w:val="22"/>
                <w:lang w:eastAsia="en-US"/>
              </w:rPr>
              <w:t>people</w:t>
            </w:r>
            <w:r w:rsidR="002C24A1" w:rsidRPr="002C24A1">
              <w:rPr>
                <w:rFonts w:ascii="Georgia" w:hAnsi="Georgia" w:cs="Times New Roman"/>
                <w:sz w:val="22"/>
                <w:szCs w:val="22"/>
                <w:lang w:eastAsia="en-US"/>
              </w:rPr>
              <w:t xml:space="preserve"> are independent in a number of ways and often access community activities of their choosing.  The </w:t>
            </w:r>
            <w:r w:rsidR="002C24A1">
              <w:rPr>
                <w:rFonts w:ascii="Georgia" w:hAnsi="Georgia" w:cs="Times New Roman"/>
                <w:sz w:val="22"/>
                <w:szCs w:val="22"/>
                <w:lang w:eastAsia="en-US"/>
              </w:rPr>
              <w:t>people</w:t>
            </w:r>
            <w:r w:rsidR="002C24A1" w:rsidRPr="002C24A1">
              <w:rPr>
                <w:rFonts w:ascii="Georgia" w:hAnsi="Georgia" w:cs="Times New Roman"/>
                <w:sz w:val="22"/>
                <w:szCs w:val="22"/>
                <w:lang w:eastAsia="en-US"/>
              </w:rPr>
              <w:t xml:space="preserve"> are supported to manage </w:t>
            </w:r>
            <w:r>
              <w:rPr>
                <w:rFonts w:ascii="Georgia" w:hAnsi="Georgia" w:cs="Times New Roman"/>
                <w:sz w:val="22"/>
                <w:szCs w:val="22"/>
                <w:lang w:eastAsia="en-US"/>
              </w:rPr>
              <w:t>a number of conditions.</w:t>
            </w:r>
            <w:r w:rsidR="002C24A1" w:rsidRPr="002C24A1">
              <w:rPr>
                <w:rFonts w:ascii="Georgia" w:hAnsi="Georgia" w:cs="Times New Roman"/>
                <w:sz w:val="22"/>
                <w:szCs w:val="22"/>
                <w:lang w:eastAsia="en-US"/>
              </w:rPr>
              <w:t xml:space="preserve">  One </w:t>
            </w:r>
            <w:r w:rsidR="002C24A1">
              <w:rPr>
                <w:rFonts w:ascii="Georgia" w:hAnsi="Georgia" w:cs="Times New Roman"/>
                <w:sz w:val="22"/>
                <w:szCs w:val="22"/>
                <w:lang w:eastAsia="en-US"/>
              </w:rPr>
              <w:t xml:space="preserve">person </w:t>
            </w:r>
            <w:r w:rsidR="002C24A1" w:rsidRPr="002C24A1">
              <w:rPr>
                <w:rFonts w:ascii="Georgia" w:hAnsi="Georgia" w:cs="Times New Roman"/>
                <w:sz w:val="22"/>
                <w:szCs w:val="22"/>
                <w:lang w:eastAsia="en-US"/>
              </w:rPr>
              <w:t xml:space="preserve">has several daytime interests including volunteer work and is known to community members.  The </w:t>
            </w:r>
            <w:r w:rsidR="002C24A1">
              <w:rPr>
                <w:rFonts w:ascii="Georgia" w:hAnsi="Georgia" w:cs="Times New Roman"/>
                <w:sz w:val="22"/>
                <w:szCs w:val="22"/>
                <w:lang w:eastAsia="en-US"/>
              </w:rPr>
              <w:t xml:space="preserve">other person </w:t>
            </w:r>
            <w:r w:rsidR="002C24A1" w:rsidRPr="002C24A1">
              <w:rPr>
                <w:rFonts w:ascii="Georgia" w:hAnsi="Georgia" w:cs="Times New Roman"/>
                <w:sz w:val="22"/>
                <w:szCs w:val="22"/>
                <w:lang w:eastAsia="en-US"/>
              </w:rPr>
              <w:t xml:space="preserve">prefers a more nocturnal life pattern, which requires </w:t>
            </w:r>
            <w:r w:rsidR="002C24A1">
              <w:rPr>
                <w:rFonts w:ascii="Georgia" w:hAnsi="Georgia" w:cs="Times New Roman"/>
                <w:sz w:val="22"/>
                <w:szCs w:val="22"/>
                <w:lang w:eastAsia="en-US"/>
              </w:rPr>
              <w:t xml:space="preserve">them </w:t>
            </w:r>
            <w:r w:rsidR="002C24A1" w:rsidRPr="002C24A1">
              <w:rPr>
                <w:rFonts w:ascii="Georgia" w:hAnsi="Georgia" w:cs="Times New Roman"/>
                <w:sz w:val="22"/>
                <w:szCs w:val="22"/>
                <w:lang w:eastAsia="en-US"/>
              </w:rPr>
              <w:t xml:space="preserve">to catch up on sleep during the daytime.         </w:t>
            </w:r>
          </w:p>
          <w:p w:rsidR="00954BC9" w:rsidRPr="00F4793D" w:rsidRDefault="00954BC9" w:rsidP="002C24A1">
            <w:pPr>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5F144E">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AC7219" w:rsidRPr="00AC7219" w:rsidRDefault="00AC7219" w:rsidP="00AC7219">
            <w:pPr>
              <w:rPr>
                <w:rFonts w:ascii="Georgia" w:hAnsi="Georgia" w:cs="Times New Roman"/>
                <w:sz w:val="22"/>
                <w:szCs w:val="22"/>
                <w:lang w:eastAsia="en-US"/>
              </w:rPr>
            </w:pPr>
            <w:r w:rsidRPr="00AC7219">
              <w:rPr>
                <w:rFonts w:ascii="Georgia" w:hAnsi="Georgia" w:cs="Times New Roman"/>
                <w:sz w:val="22"/>
                <w:szCs w:val="22"/>
                <w:lang w:eastAsia="en-US"/>
              </w:rPr>
              <w:t>DSS has a personal planning process which include</w:t>
            </w:r>
            <w:r w:rsidR="002C24A1">
              <w:rPr>
                <w:rFonts w:ascii="Georgia" w:hAnsi="Georgia" w:cs="Times New Roman"/>
                <w:sz w:val="22"/>
                <w:szCs w:val="22"/>
                <w:lang w:eastAsia="en-US"/>
              </w:rPr>
              <w:t>s</w:t>
            </w:r>
            <w:r w:rsidRPr="00AC7219">
              <w:rPr>
                <w:rFonts w:ascii="Georgia" w:hAnsi="Georgia" w:cs="Times New Roman"/>
                <w:sz w:val="22"/>
                <w:szCs w:val="22"/>
                <w:lang w:eastAsia="en-US"/>
              </w:rPr>
              <w:t xml:space="preserve"> the </w:t>
            </w:r>
            <w:r w:rsidR="00B958EC">
              <w:rPr>
                <w:rFonts w:ascii="Georgia" w:hAnsi="Georgia" w:cs="Times New Roman"/>
                <w:sz w:val="22"/>
                <w:szCs w:val="22"/>
                <w:lang w:eastAsia="en-US"/>
              </w:rPr>
              <w:t xml:space="preserve">involvement of the </w:t>
            </w:r>
            <w:r w:rsidRPr="00AC7219">
              <w:rPr>
                <w:rFonts w:ascii="Georgia" w:hAnsi="Georgia" w:cs="Times New Roman"/>
                <w:sz w:val="22"/>
                <w:szCs w:val="22"/>
                <w:lang w:eastAsia="en-US"/>
              </w:rPr>
              <w:t xml:space="preserve">person’s family </w:t>
            </w:r>
            <w:r w:rsidRPr="000A4428">
              <w:rPr>
                <w:rFonts w:ascii="Georgia" w:hAnsi="Georgia" w:cs="Times New Roman"/>
                <w:sz w:val="22"/>
                <w:szCs w:val="22"/>
                <w:lang w:eastAsia="en-US"/>
              </w:rPr>
              <w:t>if desired</w:t>
            </w:r>
            <w:r w:rsidRPr="00AC7219">
              <w:rPr>
                <w:rFonts w:ascii="Georgia" w:hAnsi="Georgia" w:cs="Times New Roman"/>
                <w:sz w:val="22"/>
                <w:szCs w:val="22"/>
                <w:lang w:eastAsia="en-US"/>
              </w:rPr>
              <w:t xml:space="preserve">.  Goals are identified and progress towards goals is noted in the progress notes, on the Two-Monthly Review Sheet and during staff meetings. </w:t>
            </w:r>
          </w:p>
          <w:p w:rsidR="00AC7219" w:rsidRPr="00AC7219" w:rsidRDefault="00AC7219" w:rsidP="00AC7219">
            <w:pPr>
              <w:ind w:left="720"/>
              <w:rPr>
                <w:rFonts w:ascii="Georgia" w:hAnsi="Georgia" w:cs="Times New Roman"/>
                <w:sz w:val="22"/>
                <w:szCs w:val="22"/>
                <w:lang w:eastAsia="en-US"/>
              </w:rPr>
            </w:pPr>
          </w:p>
          <w:p w:rsidR="002C24A1" w:rsidRDefault="002C24A1" w:rsidP="00A160A0">
            <w:pPr>
              <w:rPr>
                <w:rFonts w:ascii="Georgia" w:hAnsi="Georgia" w:cs="Times New Roman"/>
                <w:sz w:val="22"/>
                <w:szCs w:val="22"/>
                <w:lang w:eastAsia="en-US"/>
              </w:rPr>
            </w:pPr>
            <w:r>
              <w:rPr>
                <w:rFonts w:ascii="Georgia" w:hAnsi="Georgia" w:cs="Times New Roman"/>
                <w:sz w:val="22"/>
                <w:szCs w:val="22"/>
                <w:lang w:eastAsia="en-US"/>
              </w:rPr>
              <w:t xml:space="preserve">One person </w:t>
            </w:r>
            <w:r w:rsidRPr="002C24A1">
              <w:rPr>
                <w:rFonts w:ascii="Georgia" w:hAnsi="Georgia" w:cs="Times New Roman"/>
                <w:sz w:val="22"/>
                <w:szCs w:val="22"/>
                <w:lang w:eastAsia="en-US"/>
              </w:rPr>
              <w:t>stat</w:t>
            </w:r>
            <w:r>
              <w:rPr>
                <w:rFonts w:ascii="Georgia" w:hAnsi="Georgia" w:cs="Times New Roman"/>
                <w:sz w:val="22"/>
                <w:szCs w:val="22"/>
                <w:lang w:eastAsia="en-US"/>
              </w:rPr>
              <w:t xml:space="preserve">ed they </w:t>
            </w:r>
            <w:r w:rsidRPr="002C24A1">
              <w:rPr>
                <w:rFonts w:ascii="Georgia" w:hAnsi="Georgia" w:cs="Times New Roman"/>
                <w:sz w:val="22"/>
                <w:szCs w:val="22"/>
                <w:lang w:eastAsia="en-US"/>
              </w:rPr>
              <w:t xml:space="preserve">did not wish to have a personal plan.  The other </w:t>
            </w:r>
            <w:r>
              <w:rPr>
                <w:rFonts w:ascii="Georgia" w:hAnsi="Georgia" w:cs="Times New Roman"/>
                <w:sz w:val="22"/>
                <w:szCs w:val="22"/>
                <w:lang w:eastAsia="en-US"/>
              </w:rPr>
              <w:t>person’s</w:t>
            </w:r>
            <w:r w:rsidRPr="002C24A1">
              <w:rPr>
                <w:rFonts w:ascii="Georgia" w:hAnsi="Georgia" w:cs="Times New Roman"/>
                <w:sz w:val="22"/>
                <w:szCs w:val="22"/>
                <w:lang w:eastAsia="en-US"/>
              </w:rPr>
              <w:t xml:space="preserve"> plan</w:t>
            </w:r>
            <w:r w:rsidR="00A160A0">
              <w:rPr>
                <w:rFonts w:ascii="Georgia" w:hAnsi="Georgia" w:cs="Times New Roman"/>
                <w:sz w:val="22"/>
                <w:szCs w:val="22"/>
                <w:lang w:eastAsia="en-US"/>
              </w:rPr>
              <w:t xml:space="preserve"> included t</w:t>
            </w:r>
            <w:r w:rsidRPr="002C24A1">
              <w:rPr>
                <w:rFonts w:ascii="Georgia" w:hAnsi="Georgia" w:cs="Times New Roman"/>
                <w:sz w:val="22"/>
                <w:szCs w:val="22"/>
                <w:lang w:eastAsia="en-US"/>
              </w:rPr>
              <w:t xml:space="preserve">he general aim to “gain more independence, enhance </w:t>
            </w:r>
            <w:r w:rsidR="00A160A0">
              <w:rPr>
                <w:rFonts w:ascii="Georgia" w:hAnsi="Georgia" w:cs="Times New Roman"/>
                <w:sz w:val="22"/>
                <w:szCs w:val="22"/>
                <w:lang w:eastAsia="en-US"/>
              </w:rPr>
              <w:t>their</w:t>
            </w:r>
            <w:r w:rsidRPr="002C24A1">
              <w:rPr>
                <w:rFonts w:ascii="Georgia" w:hAnsi="Georgia" w:cs="Times New Roman"/>
                <w:sz w:val="22"/>
                <w:szCs w:val="22"/>
                <w:lang w:eastAsia="en-US"/>
              </w:rPr>
              <w:t xml:space="preserve"> quality of life by building on </w:t>
            </w:r>
            <w:r w:rsidR="00A160A0">
              <w:rPr>
                <w:rFonts w:ascii="Georgia" w:hAnsi="Georgia" w:cs="Times New Roman"/>
                <w:sz w:val="22"/>
                <w:szCs w:val="22"/>
                <w:lang w:eastAsia="en-US"/>
              </w:rPr>
              <w:t>their</w:t>
            </w:r>
            <w:r w:rsidRPr="002C24A1">
              <w:rPr>
                <w:rFonts w:ascii="Georgia" w:hAnsi="Georgia" w:cs="Times New Roman"/>
                <w:sz w:val="22"/>
                <w:szCs w:val="22"/>
                <w:lang w:eastAsia="en-US"/>
              </w:rPr>
              <w:t xml:space="preserve"> strengths while encouraging healthy life choices”.  Aspects of these goals are incorporated into </w:t>
            </w:r>
            <w:r w:rsidR="00A160A0">
              <w:rPr>
                <w:rFonts w:ascii="Georgia" w:hAnsi="Georgia" w:cs="Times New Roman"/>
                <w:sz w:val="22"/>
                <w:szCs w:val="22"/>
                <w:lang w:eastAsia="en-US"/>
              </w:rPr>
              <w:t xml:space="preserve">their </w:t>
            </w:r>
            <w:r w:rsidRPr="002C24A1">
              <w:rPr>
                <w:rFonts w:ascii="Georgia" w:hAnsi="Georgia" w:cs="Times New Roman"/>
                <w:sz w:val="22"/>
                <w:szCs w:val="22"/>
                <w:lang w:eastAsia="en-US"/>
              </w:rPr>
              <w:t xml:space="preserve">lifestyle as </w:t>
            </w:r>
            <w:r w:rsidR="00A160A0">
              <w:rPr>
                <w:rFonts w:ascii="Georgia" w:hAnsi="Georgia" w:cs="Times New Roman"/>
                <w:sz w:val="22"/>
                <w:szCs w:val="22"/>
                <w:lang w:eastAsia="en-US"/>
              </w:rPr>
              <w:t>they</w:t>
            </w:r>
            <w:r w:rsidRPr="002C24A1">
              <w:rPr>
                <w:rFonts w:ascii="Georgia" w:hAnsi="Georgia" w:cs="Times New Roman"/>
                <w:sz w:val="22"/>
                <w:szCs w:val="22"/>
                <w:lang w:eastAsia="en-US"/>
              </w:rPr>
              <w:t xml:space="preserve"> benefit from support with healthy food options and realistic portions, and is encouraged to exercise.  </w:t>
            </w:r>
          </w:p>
          <w:p w:rsidR="002C24A1" w:rsidRDefault="002C24A1" w:rsidP="00AC7219">
            <w:pPr>
              <w:rPr>
                <w:rFonts w:ascii="Georgia" w:hAnsi="Georgia" w:cs="Times New Roman"/>
                <w:sz w:val="22"/>
                <w:szCs w:val="22"/>
                <w:lang w:eastAsia="en-US"/>
              </w:rPr>
            </w:pPr>
          </w:p>
          <w:p w:rsidR="00A160A0" w:rsidRPr="00A160A0" w:rsidRDefault="000A4428" w:rsidP="00A160A0">
            <w:pPr>
              <w:rPr>
                <w:rFonts w:ascii="Georgia" w:hAnsi="Georgia" w:cs="Times New Roman"/>
                <w:sz w:val="22"/>
                <w:szCs w:val="22"/>
                <w:lang w:eastAsia="en-US"/>
              </w:rPr>
            </w:pPr>
            <w:r>
              <w:rPr>
                <w:rFonts w:ascii="Georgia" w:hAnsi="Georgia" w:cs="Times New Roman"/>
                <w:sz w:val="22"/>
                <w:szCs w:val="22"/>
                <w:lang w:eastAsia="en-US"/>
              </w:rPr>
              <w:t>T</w:t>
            </w:r>
            <w:r w:rsidRPr="00AC7219">
              <w:rPr>
                <w:rFonts w:ascii="Georgia" w:hAnsi="Georgia" w:cs="Times New Roman"/>
                <w:sz w:val="22"/>
                <w:szCs w:val="22"/>
                <w:lang w:eastAsia="en-US"/>
              </w:rPr>
              <w:t xml:space="preserve">he Two-Monthly Review Sheet has provision to note progress being made towards goals.  </w:t>
            </w:r>
            <w:r w:rsidR="00A160A0" w:rsidRPr="00A160A0">
              <w:rPr>
                <w:rFonts w:ascii="Georgia" w:hAnsi="Georgia" w:cs="Times New Roman"/>
                <w:sz w:val="22"/>
                <w:szCs w:val="22"/>
                <w:lang w:eastAsia="en-US"/>
              </w:rPr>
              <w:t xml:space="preserve">The staff meeting minutes also provide an opportunity to comment on the </w:t>
            </w:r>
            <w:r w:rsidR="00A160A0">
              <w:rPr>
                <w:rFonts w:ascii="Georgia" w:hAnsi="Georgia" w:cs="Times New Roman"/>
                <w:sz w:val="22"/>
                <w:szCs w:val="22"/>
                <w:lang w:eastAsia="en-US"/>
              </w:rPr>
              <w:t>people</w:t>
            </w:r>
            <w:r w:rsidR="00A160A0" w:rsidRPr="00A160A0">
              <w:rPr>
                <w:rFonts w:ascii="Georgia" w:hAnsi="Georgia" w:cs="Times New Roman"/>
                <w:sz w:val="22"/>
                <w:szCs w:val="22"/>
                <w:lang w:eastAsia="en-US"/>
              </w:rPr>
              <w:t xml:space="preserve">’s progress.  There was evidence </w:t>
            </w:r>
            <w:r w:rsidR="00B958EC">
              <w:rPr>
                <w:rFonts w:ascii="Georgia" w:hAnsi="Georgia" w:cs="Times New Roman"/>
                <w:sz w:val="22"/>
                <w:szCs w:val="22"/>
                <w:lang w:eastAsia="en-US"/>
              </w:rPr>
              <w:t>of</w:t>
            </w:r>
            <w:r w:rsidR="00A160A0" w:rsidRPr="00A160A0">
              <w:rPr>
                <w:rFonts w:ascii="Georgia" w:hAnsi="Georgia" w:cs="Times New Roman"/>
                <w:sz w:val="22"/>
                <w:szCs w:val="22"/>
                <w:lang w:eastAsia="en-US"/>
              </w:rPr>
              <w:t xml:space="preserve"> the past goal achievements of one </w:t>
            </w:r>
            <w:r w:rsidR="00A160A0">
              <w:rPr>
                <w:rFonts w:ascii="Georgia" w:hAnsi="Georgia" w:cs="Times New Roman"/>
                <w:sz w:val="22"/>
                <w:szCs w:val="22"/>
                <w:lang w:eastAsia="en-US"/>
              </w:rPr>
              <w:t>person</w:t>
            </w:r>
            <w:r w:rsidR="00A160A0" w:rsidRPr="00A160A0">
              <w:rPr>
                <w:rFonts w:ascii="Georgia" w:hAnsi="Georgia" w:cs="Times New Roman"/>
                <w:sz w:val="22"/>
                <w:szCs w:val="22"/>
                <w:lang w:eastAsia="en-US"/>
              </w:rPr>
              <w:t xml:space="preserve">. </w:t>
            </w:r>
          </w:p>
          <w:p w:rsidR="00A160A0" w:rsidRDefault="00A160A0" w:rsidP="00A160A0">
            <w:pPr>
              <w:rPr>
                <w:rFonts w:ascii="Georgia" w:hAnsi="Georgia" w:cs="Times New Roman"/>
                <w:sz w:val="22"/>
                <w:szCs w:val="22"/>
                <w:lang w:eastAsia="en-US"/>
              </w:rPr>
            </w:pPr>
          </w:p>
          <w:p w:rsidR="00A160A0" w:rsidRPr="00A160A0" w:rsidRDefault="00A160A0" w:rsidP="00A160A0">
            <w:pPr>
              <w:rPr>
                <w:rFonts w:ascii="Georgia" w:hAnsi="Georgia" w:cs="Times New Roman"/>
                <w:sz w:val="22"/>
                <w:szCs w:val="22"/>
                <w:lang w:eastAsia="en-US"/>
              </w:rPr>
            </w:pPr>
            <w:r w:rsidRPr="00A160A0">
              <w:rPr>
                <w:rFonts w:ascii="Georgia" w:hAnsi="Georgia" w:cs="Times New Roman"/>
                <w:sz w:val="22"/>
                <w:szCs w:val="22"/>
                <w:lang w:eastAsia="en-US"/>
              </w:rPr>
              <w:t xml:space="preserve">We were advised that there has been a regular turnover of staff; however, of the staff interviewed </w:t>
            </w:r>
            <w:r w:rsidR="005F144E" w:rsidRPr="005F144E">
              <w:rPr>
                <w:rFonts w:ascii="Georgia" w:hAnsi="Georgia" w:cs="Times New Roman"/>
                <w:sz w:val="22"/>
                <w:szCs w:val="22"/>
                <w:highlight w:val="black"/>
                <w:lang w:eastAsia="en-US"/>
              </w:rPr>
              <w:t>xxx</w:t>
            </w:r>
            <w:r w:rsidR="00B958EC">
              <w:rPr>
                <w:rFonts w:ascii="Georgia" w:hAnsi="Georgia" w:cs="Times New Roman"/>
                <w:sz w:val="22"/>
                <w:szCs w:val="22"/>
                <w:lang w:eastAsia="en-US"/>
              </w:rPr>
              <w:t xml:space="preserve"> </w:t>
            </w:r>
            <w:r w:rsidRPr="00A160A0">
              <w:rPr>
                <w:rFonts w:ascii="Georgia" w:hAnsi="Georgia" w:cs="Times New Roman"/>
                <w:sz w:val="22"/>
                <w:szCs w:val="22"/>
                <w:lang w:eastAsia="en-US"/>
              </w:rPr>
              <w:t xml:space="preserve">have worked within the service for over a year.  With </w:t>
            </w:r>
            <w:r w:rsidR="00B958EC">
              <w:rPr>
                <w:rFonts w:ascii="Georgia" w:hAnsi="Georgia" w:cs="Times New Roman"/>
                <w:sz w:val="22"/>
                <w:szCs w:val="22"/>
                <w:lang w:eastAsia="en-US"/>
              </w:rPr>
              <w:t xml:space="preserve">the </w:t>
            </w:r>
            <w:r w:rsidRPr="00A160A0">
              <w:rPr>
                <w:rFonts w:ascii="Georgia" w:hAnsi="Georgia" w:cs="Times New Roman"/>
                <w:sz w:val="22"/>
                <w:szCs w:val="22"/>
                <w:lang w:eastAsia="en-US"/>
              </w:rPr>
              <w:t xml:space="preserve">exception of the new staff who was orientating to the service, the remaining staff on the roster provided </w:t>
            </w:r>
            <w:r>
              <w:rPr>
                <w:rFonts w:ascii="Georgia" w:hAnsi="Georgia" w:cs="Times New Roman"/>
                <w:sz w:val="22"/>
                <w:szCs w:val="22"/>
                <w:lang w:eastAsia="en-US"/>
              </w:rPr>
              <w:t xml:space="preserve">to the Evaluation Team </w:t>
            </w:r>
            <w:r w:rsidR="005F144E">
              <w:rPr>
                <w:rFonts w:ascii="Georgia" w:hAnsi="Georgia" w:cs="Times New Roman"/>
                <w:sz w:val="22"/>
                <w:szCs w:val="22"/>
                <w:lang w:eastAsia="en-US"/>
              </w:rPr>
              <w:t xml:space="preserve">have worked in the home for </w:t>
            </w:r>
            <w:r w:rsidR="005F144E" w:rsidRPr="005F144E">
              <w:rPr>
                <w:rFonts w:ascii="Georgia" w:hAnsi="Georgia" w:cs="Times New Roman"/>
                <w:sz w:val="22"/>
                <w:szCs w:val="22"/>
                <w:highlight w:val="black"/>
                <w:lang w:eastAsia="en-US"/>
              </w:rPr>
              <w:t>xx</w:t>
            </w:r>
            <w:r w:rsidRPr="00A160A0">
              <w:rPr>
                <w:rFonts w:ascii="Georgia" w:hAnsi="Georgia" w:cs="Times New Roman"/>
                <w:sz w:val="22"/>
                <w:szCs w:val="22"/>
                <w:lang w:eastAsia="en-US"/>
              </w:rPr>
              <w:t xml:space="preserve"> months or more. </w:t>
            </w:r>
          </w:p>
          <w:p w:rsidR="00A160A0" w:rsidRDefault="00A160A0" w:rsidP="000A4428">
            <w:pPr>
              <w:rPr>
                <w:rFonts w:ascii="Georgia" w:hAnsi="Georgia" w:cs="Times New Roman"/>
                <w:sz w:val="22"/>
                <w:szCs w:val="22"/>
                <w:lang w:eastAsia="en-US"/>
              </w:rPr>
            </w:pPr>
          </w:p>
          <w:p w:rsidR="000A4428" w:rsidRDefault="000A4428" w:rsidP="00AC7219">
            <w:pPr>
              <w:rPr>
                <w:rFonts w:ascii="Georgia" w:hAnsi="Georgia" w:cs="Times New Roman"/>
                <w:sz w:val="22"/>
                <w:szCs w:val="22"/>
                <w:lang w:eastAsia="en-US"/>
              </w:rPr>
            </w:pPr>
          </w:p>
          <w:p w:rsidR="00A160A0" w:rsidRPr="00A160A0" w:rsidRDefault="00A160A0" w:rsidP="00A160A0">
            <w:pPr>
              <w:rPr>
                <w:rFonts w:ascii="Georgia" w:hAnsi="Georgia" w:cs="Times New Roman"/>
                <w:sz w:val="22"/>
                <w:szCs w:val="22"/>
                <w:lang w:eastAsia="en-US"/>
              </w:rPr>
            </w:pPr>
            <w:r w:rsidRPr="00A160A0">
              <w:rPr>
                <w:rFonts w:ascii="Georgia" w:hAnsi="Georgia" w:cs="Times New Roman"/>
                <w:sz w:val="22"/>
                <w:szCs w:val="22"/>
                <w:lang w:eastAsia="en-US"/>
              </w:rPr>
              <w:t>The home provides a comfortable, h</w:t>
            </w:r>
            <w:r w:rsidR="00382A75">
              <w:rPr>
                <w:rFonts w:ascii="Georgia" w:hAnsi="Georgia" w:cs="Times New Roman"/>
                <w:sz w:val="22"/>
                <w:szCs w:val="22"/>
                <w:lang w:eastAsia="en-US"/>
              </w:rPr>
              <w:t xml:space="preserve">ome-like environment for the </w:t>
            </w:r>
            <w:r w:rsidR="00382A75" w:rsidRPr="00382A75">
              <w:rPr>
                <w:rFonts w:ascii="Georgia" w:hAnsi="Georgia" w:cs="Times New Roman"/>
                <w:sz w:val="22"/>
                <w:szCs w:val="22"/>
                <w:highlight w:val="black"/>
                <w:lang w:eastAsia="en-US"/>
              </w:rPr>
              <w:t>xxx</w:t>
            </w:r>
            <w:r w:rsidRPr="00A160A0">
              <w:rPr>
                <w:rFonts w:ascii="Georgia" w:hAnsi="Georgia" w:cs="Times New Roman"/>
                <w:sz w:val="22"/>
                <w:szCs w:val="22"/>
                <w:lang w:eastAsia="en-US"/>
              </w:rPr>
              <w:t xml:space="preserve"> </w:t>
            </w:r>
            <w:r>
              <w:rPr>
                <w:rFonts w:ascii="Georgia" w:hAnsi="Georgia" w:cs="Times New Roman"/>
                <w:sz w:val="22"/>
                <w:szCs w:val="22"/>
                <w:lang w:eastAsia="en-US"/>
              </w:rPr>
              <w:t>people</w:t>
            </w:r>
            <w:r w:rsidRPr="00A160A0">
              <w:rPr>
                <w:rFonts w:ascii="Georgia" w:hAnsi="Georgia" w:cs="Times New Roman"/>
                <w:sz w:val="22"/>
                <w:szCs w:val="22"/>
                <w:lang w:eastAsia="en-US"/>
              </w:rPr>
              <w:t xml:space="preserve">.  The Evaluation Team queries how adequate the space would be should another person shift into the home as the modest-size lounge/kitchen/dining area could become crowded, thus increasing tension.  The home is currently barrier free; however, there are measures being taken to minimise the access one </w:t>
            </w:r>
            <w:r>
              <w:rPr>
                <w:rFonts w:ascii="Georgia" w:hAnsi="Georgia" w:cs="Times New Roman"/>
                <w:sz w:val="22"/>
                <w:szCs w:val="22"/>
                <w:lang w:eastAsia="en-US"/>
              </w:rPr>
              <w:t xml:space="preserve">person </w:t>
            </w:r>
            <w:r w:rsidRPr="00A160A0">
              <w:rPr>
                <w:rFonts w:ascii="Georgia" w:hAnsi="Georgia" w:cs="Times New Roman"/>
                <w:sz w:val="22"/>
                <w:szCs w:val="22"/>
                <w:lang w:eastAsia="en-US"/>
              </w:rPr>
              <w:t xml:space="preserve">has to food when staff are not working </w:t>
            </w:r>
            <w:r>
              <w:rPr>
                <w:rFonts w:ascii="Georgia" w:hAnsi="Georgia" w:cs="Times New Roman"/>
                <w:sz w:val="22"/>
                <w:szCs w:val="22"/>
                <w:lang w:eastAsia="en-US"/>
              </w:rPr>
              <w:t xml:space="preserve">and </w:t>
            </w:r>
            <w:r w:rsidRPr="00A160A0">
              <w:rPr>
                <w:rFonts w:ascii="Georgia" w:hAnsi="Georgia" w:cs="Times New Roman"/>
                <w:sz w:val="22"/>
                <w:szCs w:val="22"/>
                <w:lang w:eastAsia="en-US"/>
              </w:rPr>
              <w:t xml:space="preserve">requires support with the quality and quantity of food </w:t>
            </w:r>
            <w:r>
              <w:rPr>
                <w:rFonts w:ascii="Georgia" w:hAnsi="Georgia" w:cs="Times New Roman"/>
                <w:sz w:val="22"/>
                <w:szCs w:val="22"/>
                <w:lang w:eastAsia="en-US"/>
              </w:rPr>
              <w:t>they</w:t>
            </w:r>
            <w:r w:rsidRPr="00A160A0">
              <w:rPr>
                <w:rFonts w:ascii="Georgia" w:hAnsi="Georgia" w:cs="Times New Roman"/>
                <w:sz w:val="22"/>
                <w:szCs w:val="22"/>
                <w:lang w:eastAsia="en-US"/>
              </w:rPr>
              <w:t xml:space="preserve"> consume.  This may require the service to investigate the parameters around environmental restraints used to keep the </w:t>
            </w:r>
            <w:r>
              <w:rPr>
                <w:rFonts w:ascii="Georgia" w:hAnsi="Georgia" w:cs="Times New Roman"/>
                <w:sz w:val="22"/>
                <w:szCs w:val="22"/>
                <w:lang w:eastAsia="en-US"/>
              </w:rPr>
              <w:t>person</w:t>
            </w:r>
            <w:r w:rsidRPr="00A160A0">
              <w:rPr>
                <w:rFonts w:ascii="Georgia" w:hAnsi="Georgia" w:cs="Times New Roman"/>
                <w:sz w:val="22"/>
                <w:szCs w:val="22"/>
                <w:lang w:eastAsia="en-US"/>
              </w:rPr>
              <w:t xml:space="preserve"> safe.  One </w:t>
            </w:r>
            <w:r>
              <w:rPr>
                <w:rFonts w:ascii="Georgia" w:hAnsi="Georgia" w:cs="Times New Roman"/>
                <w:sz w:val="22"/>
                <w:szCs w:val="22"/>
                <w:lang w:eastAsia="en-US"/>
              </w:rPr>
              <w:t>person</w:t>
            </w:r>
            <w:r w:rsidRPr="00A160A0">
              <w:rPr>
                <w:rFonts w:ascii="Georgia" w:hAnsi="Georgia" w:cs="Times New Roman"/>
                <w:sz w:val="22"/>
                <w:szCs w:val="22"/>
                <w:lang w:eastAsia="en-US"/>
              </w:rPr>
              <w:t xml:space="preserve"> enjoys spending time socialising with others in the adjoining house who are also supported by DSS.     </w:t>
            </w:r>
          </w:p>
          <w:p w:rsidR="00A160A0" w:rsidRPr="00A160A0" w:rsidRDefault="00A160A0" w:rsidP="00A160A0">
            <w:pPr>
              <w:rPr>
                <w:rFonts w:ascii="Georgia" w:hAnsi="Georgia" w:cs="Times New Roman"/>
                <w:sz w:val="22"/>
                <w:szCs w:val="22"/>
                <w:lang w:eastAsia="en-US"/>
              </w:rPr>
            </w:pPr>
          </w:p>
          <w:p w:rsidR="00A160A0" w:rsidRPr="00A160A0" w:rsidRDefault="00A160A0" w:rsidP="00A160A0">
            <w:pPr>
              <w:rPr>
                <w:rFonts w:ascii="Georgia" w:hAnsi="Georgia" w:cs="Times New Roman"/>
                <w:sz w:val="22"/>
                <w:szCs w:val="22"/>
                <w:lang w:eastAsia="en-US"/>
              </w:rPr>
            </w:pPr>
            <w:r w:rsidRPr="00A160A0">
              <w:rPr>
                <w:rFonts w:ascii="Georgia" w:hAnsi="Georgia" w:cs="Times New Roman"/>
                <w:sz w:val="22"/>
                <w:szCs w:val="22"/>
                <w:lang w:eastAsia="en-US"/>
              </w:rPr>
              <w:t xml:space="preserve">We noted in the </w:t>
            </w:r>
            <w:r w:rsidR="00B958EC">
              <w:rPr>
                <w:rFonts w:ascii="Georgia" w:hAnsi="Georgia" w:cs="Times New Roman"/>
                <w:sz w:val="22"/>
                <w:szCs w:val="22"/>
                <w:lang w:eastAsia="en-US"/>
              </w:rPr>
              <w:t>peopl</w:t>
            </w:r>
            <w:r w:rsidR="00B958EC" w:rsidRPr="00A160A0">
              <w:rPr>
                <w:rFonts w:ascii="Georgia" w:hAnsi="Georgia" w:cs="Times New Roman"/>
                <w:sz w:val="22"/>
                <w:szCs w:val="22"/>
                <w:lang w:eastAsia="en-US"/>
              </w:rPr>
              <w:t>e’s</w:t>
            </w:r>
            <w:r w:rsidRPr="00A160A0">
              <w:rPr>
                <w:rFonts w:ascii="Georgia" w:hAnsi="Georgia" w:cs="Times New Roman"/>
                <w:sz w:val="22"/>
                <w:szCs w:val="22"/>
                <w:lang w:eastAsia="en-US"/>
              </w:rPr>
              <w:t xml:space="preserve"> file a </w:t>
            </w:r>
            <w:r w:rsidRPr="00A160A0">
              <w:rPr>
                <w:rFonts w:ascii="Georgia" w:hAnsi="Georgia" w:cs="Times New Roman"/>
                <w:i/>
                <w:sz w:val="22"/>
                <w:szCs w:val="22"/>
                <w:lang w:eastAsia="en-US"/>
              </w:rPr>
              <w:t>Home Agreement</w:t>
            </w:r>
            <w:r w:rsidRPr="00A160A0">
              <w:rPr>
                <w:rFonts w:ascii="Georgia" w:hAnsi="Georgia" w:cs="Times New Roman"/>
                <w:sz w:val="22"/>
                <w:szCs w:val="22"/>
                <w:lang w:eastAsia="en-US"/>
              </w:rPr>
              <w:t xml:space="preserve">.  While one </w:t>
            </w:r>
            <w:r>
              <w:rPr>
                <w:rFonts w:ascii="Georgia" w:hAnsi="Georgia" w:cs="Times New Roman"/>
                <w:sz w:val="22"/>
                <w:szCs w:val="22"/>
                <w:lang w:eastAsia="en-US"/>
              </w:rPr>
              <w:t>person</w:t>
            </w:r>
            <w:r w:rsidRPr="00A160A0">
              <w:rPr>
                <w:rFonts w:ascii="Georgia" w:hAnsi="Georgia" w:cs="Times New Roman"/>
                <w:sz w:val="22"/>
                <w:szCs w:val="22"/>
                <w:lang w:eastAsia="en-US"/>
              </w:rPr>
              <w:t xml:space="preserve"> had signed </w:t>
            </w:r>
            <w:r>
              <w:rPr>
                <w:rFonts w:ascii="Georgia" w:hAnsi="Georgia" w:cs="Times New Roman"/>
                <w:sz w:val="22"/>
                <w:szCs w:val="22"/>
                <w:lang w:eastAsia="en-US"/>
              </w:rPr>
              <w:t>their</w:t>
            </w:r>
            <w:r w:rsidRPr="00A160A0">
              <w:rPr>
                <w:rFonts w:ascii="Georgia" w:hAnsi="Georgia" w:cs="Times New Roman"/>
                <w:sz w:val="22"/>
                <w:szCs w:val="22"/>
                <w:lang w:eastAsia="en-US"/>
              </w:rPr>
              <w:t xml:space="preserve"> agreement, the spaces for the banking details were yet to be filled in.  We enco</w:t>
            </w:r>
            <w:r w:rsidR="00382A75">
              <w:rPr>
                <w:rFonts w:ascii="Georgia" w:hAnsi="Georgia" w:cs="Times New Roman"/>
                <w:sz w:val="22"/>
                <w:szCs w:val="22"/>
                <w:lang w:eastAsia="en-US"/>
              </w:rPr>
              <w:t xml:space="preserve">urage the service to ensure </w:t>
            </w:r>
            <w:proofErr w:type="spellStart"/>
            <w:r w:rsidR="00382A75" w:rsidRPr="00382A75">
              <w:rPr>
                <w:rFonts w:ascii="Georgia" w:hAnsi="Georgia" w:cs="Times New Roman"/>
                <w:sz w:val="22"/>
                <w:szCs w:val="22"/>
                <w:highlight w:val="black"/>
                <w:lang w:eastAsia="en-US"/>
              </w:rPr>
              <w:t>xxxx</w:t>
            </w:r>
            <w:proofErr w:type="spellEnd"/>
            <w:r w:rsidRPr="00A160A0">
              <w:rPr>
                <w:rFonts w:ascii="Georgia" w:hAnsi="Georgia" w:cs="Times New Roman"/>
                <w:sz w:val="22"/>
                <w:szCs w:val="22"/>
                <w:lang w:eastAsia="en-US"/>
              </w:rPr>
              <w:t xml:space="preserve"> </w:t>
            </w:r>
            <w:r>
              <w:rPr>
                <w:rFonts w:ascii="Georgia" w:hAnsi="Georgia" w:cs="Times New Roman"/>
                <w:sz w:val="22"/>
                <w:szCs w:val="22"/>
                <w:lang w:eastAsia="en-US"/>
              </w:rPr>
              <w:t>people</w:t>
            </w:r>
            <w:r w:rsidRPr="00A160A0">
              <w:rPr>
                <w:rFonts w:ascii="Georgia" w:hAnsi="Georgia" w:cs="Times New Roman"/>
                <w:sz w:val="22"/>
                <w:szCs w:val="22"/>
                <w:lang w:eastAsia="en-US"/>
              </w:rPr>
              <w:t xml:space="preserve"> have a current agreement which includes information about their finances.</w:t>
            </w:r>
          </w:p>
          <w:p w:rsidR="00A160A0" w:rsidRDefault="00A160A0" w:rsidP="00AC7219">
            <w:pPr>
              <w:rPr>
                <w:rFonts w:ascii="Georgia" w:hAnsi="Georgia" w:cs="Times New Roman"/>
                <w:sz w:val="22"/>
                <w:szCs w:val="22"/>
                <w:lang w:eastAsia="en-US"/>
              </w:rPr>
            </w:pPr>
          </w:p>
          <w:p w:rsidR="00A160A0" w:rsidRPr="00A160A0" w:rsidRDefault="00A160A0" w:rsidP="00A160A0">
            <w:pPr>
              <w:rPr>
                <w:rFonts w:ascii="Georgia" w:hAnsi="Georgia" w:cs="Times New Roman"/>
                <w:sz w:val="22"/>
                <w:szCs w:val="22"/>
                <w:lang w:eastAsia="en-US"/>
              </w:rPr>
            </w:pPr>
            <w:r w:rsidRPr="00A160A0">
              <w:rPr>
                <w:rFonts w:ascii="Georgia" w:hAnsi="Georgia" w:cs="Times New Roman"/>
                <w:sz w:val="22"/>
                <w:szCs w:val="22"/>
                <w:lang w:eastAsia="en-US"/>
              </w:rPr>
              <w:t xml:space="preserve">The </w:t>
            </w:r>
            <w:r>
              <w:rPr>
                <w:rFonts w:ascii="Georgia" w:hAnsi="Georgia" w:cs="Times New Roman"/>
                <w:sz w:val="22"/>
                <w:szCs w:val="22"/>
                <w:lang w:eastAsia="en-US"/>
              </w:rPr>
              <w:t>people</w:t>
            </w:r>
            <w:r w:rsidRPr="00A160A0">
              <w:rPr>
                <w:rFonts w:ascii="Georgia" w:hAnsi="Georgia" w:cs="Times New Roman"/>
                <w:sz w:val="22"/>
                <w:szCs w:val="22"/>
                <w:lang w:eastAsia="en-US"/>
              </w:rPr>
              <w:t xml:space="preserve"> vary in how they spend their time.  One has a full and busy week.  The other </w:t>
            </w:r>
            <w:r>
              <w:rPr>
                <w:rFonts w:ascii="Georgia" w:hAnsi="Georgia" w:cs="Times New Roman"/>
                <w:sz w:val="22"/>
                <w:szCs w:val="22"/>
                <w:lang w:eastAsia="en-US"/>
              </w:rPr>
              <w:t>person</w:t>
            </w:r>
            <w:r w:rsidRPr="00A160A0">
              <w:rPr>
                <w:rFonts w:ascii="Georgia" w:hAnsi="Georgia" w:cs="Times New Roman"/>
                <w:sz w:val="22"/>
                <w:szCs w:val="22"/>
                <w:lang w:eastAsia="en-US"/>
              </w:rPr>
              <w:t xml:space="preserve"> prefers a more relaxed lifestyle.  </w:t>
            </w:r>
            <w:r>
              <w:rPr>
                <w:rFonts w:ascii="Georgia" w:hAnsi="Georgia" w:cs="Times New Roman"/>
                <w:sz w:val="22"/>
                <w:szCs w:val="22"/>
                <w:lang w:eastAsia="en-US"/>
              </w:rPr>
              <w:t>They are</w:t>
            </w:r>
            <w:r w:rsidRPr="00A160A0">
              <w:rPr>
                <w:rFonts w:ascii="Georgia" w:hAnsi="Georgia" w:cs="Times New Roman"/>
                <w:sz w:val="22"/>
                <w:szCs w:val="22"/>
                <w:lang w:eastAsia="en-US"/>
              </w:rPr>
              <w:t xml:space="preserve"> nocturnal by nature so prefers to sleep in most mornings.  </w:t>
            </w:r>
          </w:p>
          <w:p w:rsidR="00A160A0" w:rsidRDefault="00A160A0" w:rsidP="00AC7219">
            <w:pPr>
              <w:rPr>
                <w:rFonts w:ascii="Georgia" w:hAnsi="Georgia" w:cs="Times New Roman"/>
                <w:sz w:val="22"/>
                <w:szCs w:val="22"/>
                <w:lang w:eastAsia="en-US"/>
              </w:rPr>
            </w:pPr>
          </w:p>
          <w:p w:rsidR="003360A6" w:rsidRDefault="003360A6" w:rsidP="00AC7219">
            <w:pPr>
              <w:rPr>
                <w:rFonts w:ascii="Georgia" w:hAnsi="Georgia" w:cs="Times New Roman"/>
                <w:sz w:val="22"/>
                <w:szCs w:val="22"/>
                <w:lang w:eastAsia="en-US"/>
              </w:rPr>
            </w:pPr>
            <w:r>
              <w:rPr>
                <w:rFonts w:ascii="Georgia" w:hAnsi="Georgia" w:cs="Times New Roman"/>
                <w:sz w:val="22"/>
                <w:szCs w:val="22"/>
                <w:lang w:eastAsia="en-US"/>
              </w:rPr>
              <w:t>T</w:t>
            </w:r>
            <w:r w:rsidRPr="003360A6">
              <w:rPr>
                <w:rFonts w:ascii="Georgia" w:hAnsi="Georgia" w:cs="Times New Roman"/>
                <w:sz w:val="22"/>
                <w:szCs w:val="22"/>
                <w:lang w:eastAsia="en-US"/>
              </w:rPr>
              <w:t xml:space="preserve">he </w:t>
            </w:r>
            <w:r>
              <w:rPr>
                <w:rFonts w:ascii="Georgia" w:hAnsi="Georgia" w:cs="Times New Roman"/>
                <w:sz w:val="22"/>
                <w:szCs w:val="22"/>
                <w:lang w:eastAsia="en-US"/>
              </w:rPr>
              <w:t>people</w:t>
            </w:r>
            <w:r w:rsidRPr="003360A6">
              <w:rPr>
                <w:rFonts w:ascii="Georgia" w:hAnsi="Georgia" w:cs="Times New Roman"/>
                <w:sz w:val="22"/>
                <w:szCs w:val="22"/>
                <w:lang w:eastAsia="en-US"/>
              </w:rPr>
              <w:t xml:space="preserve"> enjoy a lifestyle of their choosing.  They are treated with dignity and respect and are viewed as individuals by those who support them rather than as having a ‘condition’.  The </w:t>
            </w:r>
            <w:r>
              <w:rPr>
                <w:rFonts w:ascii="Georgia" w:hAnsi="Georgia" w:cs="Times New Roman"/>
                <w:sz w:val="22"/>
                <w:szCs w:val="22"/>
                <w:lang w:eastAsia="en-US"/>
              </w:rPr>
              <w:t>people</w:t>
            </w:r>
            <w:r w:rsidRPr="003360A6">
              <w:rPr>
                <w:rFonts w:ascii="Georgia" w:hAnsi="Georgia" w:cs="Times New Roman"/>
                <w:sz w:val="22"/>
                <w:szCs w:val="22"/>
                <w:lang w:eastAsia="en-US"/>
              </w:rPr>
              <w:t xml:space="preserve"> are being supported to realise their potential and the staff talked optimistically about their future</w:t>
            </w:r>
          </w:p>
          <w:p w:rsidR="0022019D" w:rsidRDefault="0022019D"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3360A6" w:rsidRPr="003360A6" w:rsidRDefault="003360A6" w:rsidP="003360A6">
            <w:pPr>
              <w:spacing w:before="120" w:after="120"/>
              <w:rPr>
                <w:rFonts w:ascii="Georgia" w:hAnsi="Georgia" w:cs="Arial"/>
                <w:sz w:val="22"/>
                <w:szCs w:val="22"/>
              </w:rPr>
            </w:pPr>
            <w:r w:rsidRPr="003360A6">
              <w:rPr>
                <w:rFonts w:ascii="Georgia" w:hAnsi="Georgia" w:cs="Arial"/>
                <w:sz w:val="22"/>
                <w:szCs w:val="22"/>
              </w:rPr>
              <w:t xml:space="preserve">The </w:t>
            </w:r>
            <w:r>
              <w:rPr>
                <w:rFonts w:ascii="Georgia" w:hAnsi="Georgia" w:cs="Arial"/>
                <w:sz w:val="22"/>
                <w:szCs w:val="22"/>
              </w:rPr>
              <w:t xml:space="preserve">people </w:t>
            </w:r>
            <w:r w:rsidRPr="003360A6">
              <w:rPr>
                <w:rFonts w:ascii="Georgia" w:hAnsi="Georgia" w:cs="Arial"/>
                <w:sz w:val="22"/>
                <w:szCs w:val="22"/>
              </w:rPr>
              <w:t xml:space="preserve">communicate in different ways; both having good receptive skills.  One </w:t>
            </w:r>
            <w:r>
              <w:rPr>
                <w:rFonts w:ascii="Georgia" w:hAnsi="Georgia" w:cs="Arial"/>
                <w:sz w:val="22"/>
                <w:szCs w:val="22"/>
              </w:rPr>
              <w:t>person</w:t>
            </w:r>
            <w:r w:rsidRPr="003360A6">
              <w:rPr>
                <w:rFonts w:ascii="Georgia" w:hAnsi="Georgia" w:cs="Arial"/>
                <w:sz w:val="22"/>
                <w:szCs w:val="22"/>
              </w:rPr>
              <w:t xml:space="preserve"> expresses </w:t>
            </w:r>
            <w:r>
              <w:rPr>
                <w:rFonts w:ascii="Georgia" w:hAnsi="Georgia" w:cs="Arial"/>
                <w:sz w:val="22"/>
                <w:szCs w:val="22"/>
              </w:rPr>
              <w:t xml:space="preserve">themselves </w:t>
            </w:r>
            <w:r w:rsidRPr="003360A6">
              <w:rPr>
                <w:rFonts w:ascii="Georgia" w:hAnsi="Georgia" w:cs="Arial"/>
                <w:sz w:val="22"/>
                <w:szCs w:val="22"/>
              </w:rPr>
              <w:t xml:space="preserve">verbally while the other chooses to write messages on paper.  </w:t>
            </w:r>
          </w:p>
          <w:p w:rsidR="003360A6" w:rsidRPr="003360A6" w:rsidRDefault="003360A6" w:rsidP="003360A6">
            <w:pPr>
              <w:spacing w:before="120" w:after="120"/>
              <w:rPr>
                <w:rFonts w:ascii="Georgia" w:hAnsi="Georgia" w:cs="Arial"/>
                <w:sz w:val="22"/>
                <w:szCs w:val="22"/>
              </w:rPr>
            </w:pPr>
            <w:r w:rsidRPr="003360A6">
              <w:rPr>
                <w:rFonts w:ascii="Georgia" w:hAnsi="Georgia" w:cs="Arial"/>
                <w:sz w:val="22"/>
                <w:szCs w:val="22"/>
              </w:rPr>
              <w:t xml:space="preserve">The </w:t>
            </w:r>
            <w:r>
              <w:rPr>
                <w:rFonts w:ascii="Georgia" w:hAnsi="Georgia" w:cs="Arial"/>
                <w:sz w:val="22"/>
                <w:szCs w:val="22"/>
              </w:rPr>
              <w:t xml:space="preserve">people </w:t>
            </w:r>
            <w:r w:rsidRPr="003360A6">
              <w:rPr>
                <w:rFonts w:ascii="Georgia" w:hAnsi="Georgia" w:cs="Arial"/>
                <w:sz w:val="22"/>
                <w:szCs w:val="22"/>
              </w:rPr>
              <w:t xml:space="preserve">are independent in many daily routines, including personal care; however, staff prompts and supervision for activities such as grocery shopping and meal preparation is required.  </w:t>
            </w:r>
          </w:p>
          <w:p w:rsidR="003360A6" w:rsidRPr="003360A6" w:rsidRDefault="003360A6" w:rsidP="003360A6">
            <w:pPr>
              <w:spacing w:before="120" w:after="120"/>
              <w:rPr>
                <w:rFonts w:ascii="Georgia" w:hAnsi="Georgia" w:cs="Arial"/>
                <w:sz w:val="22"/>
                <w:szCs w:val="22"/>
              </w:rPr>
            </w:pPr>
            <w:r w:rsidRPr="003360A6">
              <w:rPr>
                <w:rFonts w:ascii="Georgia" w:hAnsi="Georgia" w:cs="Arial"/>
                <w:sz w:val="22"/>
                <w:szCs w:val="22"/>
              </w:rPr>
              <w:t xml:space="preserve">The staff appear to be experienced and have opportunities for training.  We heard about a new recruitment initiative which invites potential staff to attend an open forum where the work required is explained so potential staff can get a feel for what the job tasks may include.  </w:t>
            </w:r>
          </w:p>
          <w:p w:rsidR="003360A6" w:rsidRPr="003360A6" w:rsidRDefault="003360A6" w:rsidP="003360A6">
            <w:pPr>
              <w:spacing w:before="120" w:after="120"/>
              <w:rPr>
                <w:rFonts w:ascii="Georgia" w:hAnsi="Georgia" w:cs="Arial"/>
                <w:sz w:val="22"/>
                <w:szCs w:val="22"/>
              </w:rPr>
            </w:pPr>
            <w:r w:rsidRPr="003360A6">
              <w:rPr>
                <w:rFonts w:ascii="Georgia" w:hAnsi="Georgia" w:cs="Arial"/>
                <w:sz w:val="22"/>
                <w:szCs w:val="22"/>
              </w:rPr>
              <w:t xml:space="preserve">The staff interviewed worked as a team and meeting minutes indicated the ability for the staff to share their views and discuss areas which would strengthen their practice. </w:t>
            </w:r>
          </w:p>
          <w:p w:rsidR="003360A6" w:rsidRPr="003360A6" w:rsidRDefault="003360A6" w:rsidP="003360A6">
            <w:pPr>
              <w:spacing w:before="120" w:after="120"/>
              <w:rPr>
                <w:rFonts w:ascii="Georgia" w:hAnsi="Georgia" w:cs="Arial"/>
                <w:sz w:val="22"/>
                <w:szCs w:val="22"/>
              </w:rPr>
            </w:pPr>
            <w:r w:rsidRPr="003360A6">
              <w:rPr>
                <w:rFonts w:ascii="Georgia" w:hAnsi="Georgia" w:cs="Arial"/>
                <w:sz w:val="22"/>
                <w:szCs w:val="22"/>
              </w:rPr>
              <w:t xml:space="preserve">The </w:t>
            </w:r>
            <w:r>
              <w:rPr>
                <w:rFonts w:ascii="Georgia" w:hAnsi="Georgia" w:cs="Arial"/>
                <w:sz w:val="22"/>
                <w:szCs w:val="22"/>
              </w:rPr>
              <w:t>people</w:t>
            </w:r>
            <w:r w:rsidRPr="003360A6">
              <w:rPr>
                <w:rFonts w:ascii="Georgia" w:hAnsi="Georgia" w:cs="Arial"/>
                <w:sz w:val="22"/>
                <w:szCs w:val="22"/>
              </w:rPr>
              <w:t xml:space="preserve"> have their own bedrooms and the bathroom facilities </w:t>
            </w:r>
            <w:r w:rsidR="007046B9">
              <w:rPr>
                <w:rFonts w:ascii="Georgia" w:hAnsi="Georgia" w:cs="Arial"/>
                <w:sz w:val="22"/>
                <w:szCs w:val="22"/>
              </w:rPr>
              <w:t xml:space="preserve">and </w:t>
            </w:r>
            <w:r w:rsidRPr="003360A6">
              <w:rPr>
                <w:rFonts w:ascii="Georgia" w:hAnsi="Georgia" w:cs="Arial"/>
                <w:sz w:val="22"/>
                <w:szCs w:val="22"/>
              </w:rPr>
              <w:t xml:space="preserve">are sufficient to meet their needs.  The design of the home, albeit open-plan, is small and provides little space for the </w:t>
            </w:r>
            <w:r w:rsidR="007046B9">
              <w:rPr>
                <w:rFonts w:ascii="Georgia" w:hAnsi="Georgia" w:cs="Arial"/>
                <w:sz w:val="22"/>
                <w:szCs w:val="22"/>
              </w:rPr>
              <w:t>peopl</w:t>
            </w:r>
            <w:r w:rsidR="007046B9" w:rsidRPr="003360A6">
              <w:rPr>
                <w:rFonts w:ascii="Georgia" w:hAnsi="Georgia" w:cs="Arial"/>
                <w:sz w:val="22"/>
                <w:szCs w:val="22"/>
              </w:rPr>
              <w:t>e’s</w:t>
            </w:r>
            <w:r w:rsidRPr="003360A6">
              <w:rPr>
                <w:rFonts w:ascii="Georgia" w:hAnsi="Georgia" w:cs="Arial"/>
                <w:sz w:val="22"/>
                <w:szCs w:val="22"/>
              </w:rPr>
              <w:t xml:space="preserve"> families to visit privately.  </w:t>
            </w:r>
          </w:p>
          <w:p w:rsidR="003360A6" w:rsidRPr="003360A6" w:rsidRDefault="003360A6" w:rsidP="003360A6">
            <w:pPr>
              <w:spacing w:before="120" w:after="120"/>
              <w:rPr>
                <w:rFonts w:ascii="Georgia" w:hAnsi="Georgia" w:cs="Arial"/>
                <w:sz w:val="22"/>
                <w:szCs w:val="22"/>
              </w:rPr>
            </w:pPr>
            <w:r w:rsidRPr="003360A6">
              <w:rPr>
                <w:rFonts w:ascii="Georgia" w:hAnsi="Georgia" w:cs="Arial"/>
                <w:sz w:val="22"/>
                <w:szCs w:val="22"/>
              </w:rPr>
              <w:t xml:space="preserve">The Evaluation Team viewed a range of documents including the </w:t>
            </w:r>
            <w:r>
              <w:rPr>
                <w:rFonts w:ascii="Georgia" w:hAnsi="Georgia" w:cs="Arial"/>
                <w:sz w:val="22"/>
                <w:szCs w:val="22"/>
              </w:rPr>
              <w:t>people</w:t>
            </w:r>
            <w:r w:rsidRPr="003360A6">
              <w:rPr>
                <w:rFonts w:ascii="Georgia" w:hAnsi="Georgia" w:cs="Arial"/>
                <w:sz w:val="22"/>
                <w:szCs w:val="22"/>
              </w:rPr>
              <w:t xml:space="preserve">’s files and staff meeting minutes.  The files are kept in the adjoining house in a locked cupboard in the staff office.  The </w:t>
            </w:r>
            <w:r>
              <w:rPr>
                <w:rFonts w:ascii="Georgia" w:hAnsi="Georgia" w:cs="Arial"/>
                <w:sz w:val="22"/>
                <w:szCs w:val="22"/>
              </w:rPr>
              <w:t>people</w:t>
            </w:r>
            <w:r w:rsidRPr="003360A6">
              <w:rPr>
                <w:rFonts w:ascii="Georgia" w:hAnsi="Georgia" w:cs="Arial"/>
                <w:sz w:val="22"/>
                <w:szCs w:val="22"/>
              </w:rPr>
              <w:t xml:space="preserve">’s files are managed according to the </w:t>
            </w:r>
            <w:r w:rsidRPr="003360A6">
              <w:rPr>
                <w:rFonts w:ascii="Georgia" w:hAnsi="Georgia" w:cs="Arial"/>
                <w:i/>
                <w:sz w:val="22"/>
                <w:szCs w:val="22"/>
              </w:rPr>
              <w:t>Privacy Act 1993</w:t>
            </w:r>
            <w:r w:rsidRPr="003360A6">
              <w:rPr>
                <w:rFonts w:ascii="Georgia" w:hAnsi="Georgia" w:cs="Arial"/>
                <w:sz w:val="22"/>
                <w:szCs w:val="22"/>
              </w:rPr>
              <w:t xml:space="preserve"> and we believe relevant information is reinforced through the </w:t>
            </w:r>
            <w:r w:rsidRPr="003360A6">
              <w:rPr>
                <w:rFonts w:ascii="Georgia" w:hAnsi="Georgia" w:cs="Arial"/>
                <w:i/>
                <w:sz w:val="22"/>
                <w:szCs w:val="22"/>
              </w:rPr>
              <w:t>Code of Rights</w:t>
            </w:r>
            <w:r w:rsidRPr="003360A6">
              <w:rPr>
                <w:rFonts w:ascii="Georgia" w:hAnsi="Georgia" w:cs="Arial"/>
                <w:sz w:val="22"/>
                <w:szCs w:val="22"/>
              </w:rPr>
              <w:t xml:space="preserve"> topic in the orientation programme. </w:t>
            </w:r>
          </w:p>
          <w:p w:rsidR="007C6F55" w:rsidRPr="007C6F55" w:rsidRDefault="003360A6" w:rsidP="003360A6">
            <w:pPr>
              <w:spacing w:before="120" w:after="120"/>
              <w:rPr>
                <w:rFonts w:ascii="Georgia" w:hAnsi="Georgia"/>
                <w:sz w:val="22"/>
                <w:szCs w:val="22"/>
                <w:lang w:eastAsia="en-NZ"/>
              </w:rPr>
            </w:pPr>
            <w:r w:rsidRPr="003360A6">
              <w:rPr>
                <w:rFonts w:ascii="Georgia" w:hAnsi="Georgia" w:cs="Arial"/>
                <w:sz w:val="22"/>
                <w:szCs w:val="22"/>
              </w:rPr>
              <w:t xml:space="preserve">The </w:t>
            </w:r>
            <w:r>
              <w:rPr>
                <w:rFonts w:ascii="Georgia" w:hAnsi="Georgia" w:cs="Arial"/>
                <w:sz w:val="22"/>
                <w:szCs w:val="22"/>
              </w:rPr>
              <w:t>people</w:t>
            </w:r>
            <w:r w:rsidRPr="003360A6">
              <w:rPr>
                <w:rFonts w:ascii="Georgia" w:hAnsi="Georgia" w:cs="Arial"/>
                <w:sz w:val="22"/>
                <w:szCs w:val="22"/>
              </w:rPr>
              <w:t xml:space="preserve"> enjoy life patterns similar to other</w:t>
            </w:r>
            <w:r>
              <w:rPr>
                <w:rFonts w:ascii="Georgia" w:hAnsi="Georgia" w:cs="Arial"/>
                <w:sz w:val="22"/>
                <w:szCs w:val="22"/>
              </w:rPr>
              <w:t>s</w:t>
            </w:r>
            <w:r w:rsidRPr="003360A6">
              <w:rPr>
                <w:rFonts w:ascii="Georgia" w:hAnsi="Georgia" w:cs="Arial"/>
                <w:sz w:val="22"/>
                <w:szCs w:val="22"/>
              </w:rPr>
              <w:t xml:space="preserve"> in the wider community.  They choose the activities and pursue the p</w:t>
            </w:r>
            <w:r w:rsidR="007046B9">
              <w:rPr>
                <w:rFonts w:ascii="Georgia" w:hAnsi="Georgia" w:cs="Arial"/>
                <w:sz w:val="22"/>
                <w:szCs w:val="22"/>
              </w:rPr>
              <w:t xml:space="preserve">laces and times they frequent </w:t>
            </w:r>
            <w:r w:rsidR="007046B9" w:rsidRPr="003360A6">
              <w:rPr>
                <w:rFonts w:ascii="Georgia" w:hAnsi="Georgia" w:cs="Arial"/>
                <w:sz w:val="22"/>
                <w:szCs w:val="22"/>
              </w:rPr>
              <w:t>these</w:t>
            </w:r>
            <w:r w:rsidRPr="003360A6">
              <w:rPr>
                <w:rFonts w:ascii="Georgia" w:hAnsi="Georgia" w:cs="Arial"/>
                <w:sz w:val="22"/>
                <w:szCs w:val="22"/>
              </w:rPr>
              <w:t xml:space="preserve"> social activities, they participate in volunteer activities, use public transport and socialise with their families as desired.  In many ways their lives reflect the lives of people without disability. </w:t>
            </w:r>
          </w:p>
          <w:p w:rsidR="007046B9" w:rsidRDefault="007046B9"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333E3C" w:rsidRDefault="00333E3C" w:rsidP="003360A6">
            <w:pPr>
              <w:rPr>
                <w:rFonts w:ascii="Georgia" w:hAnsi="Georgia"/>
                <w:sz w:val="22"/>
                <w:szCs w:val="22"/>
              </w:rPr>
            </w:pPr>
          </w:p>
          <w:p w:rsidR="003360A6" w:rsidRPr="003360A6" w:rsidRDefault="003360A6" w:rsidP="003360A6">
            <w:pPr>
              <w:rPr>
                <w:rFonts w:ascii="Georgia" w:hAnsi="Georgia"/>
                <w:sz w:val="22"/>
                <w:szCs w:val="22"/>
              </w:rPr>
            </w:pPr>
            <w:r>
              <w:rPr>
                <w:rFonts w:ascii="Georgia" w:hAnsi="Georgia"/>
                <w:sz w:val="22"/>
                <w:szCs w:val="22"/>
              </w:rPr>
              <w:t>T</w:t>
            </w:r>
            <w:r w:rsidRPr="003360A6">
              <w:rPr>
                <w:rFonts w:ascii="Georgia" w:hAnsi="Georgia"/>
                <w:sz w:val="22"/>
                <w:szCs w:val="22"/>
              </w:rPr>
              <w:t xml:space="preserve">he </w:t>
            </w:r>
            <w:r>
              <w:rPr>
                <w:rFonts w:ascii="Georgia" w:hAnsi="Georgia"/>
                <w:sz w:val="22"/>
                <w:szCs w:val="22"/>
              </w:rPr>
              <w:t>people</w:t>
            </w:r>
            <w:r w:rsidRPr="003360A6">
              <w:rPr>
                <w:rFonts w:ascii="Georgia" w:hAnsi="Georgia"/>
                <w:sz w:val="22"/>
                <w:szCs w:val="22"/>
              </w:rPr>
              <w:t xml:space="preserve"> interact with </w:t>
            </w:r>
            <w:r w:rsidR="00333E3C">
              <w:rPr>
                <w:rFonts w:ascii="Georgia" w:hAnsi="Georgia"/>
                <w:sz w:val="22"/>
                <w:szCs w:val="22"/>
              </w:rPr>
              <w:t>others</w:t>
            </w:r>
            <w:r w:rsidRPr="003360A6">
              <w:rPr>
                <w:rFonts w:ascii="Georgia" w:hAnsi="Georgia"/>
                <w:sz w:val="22"/>
                <w:szCs w:val="22"/>
              </w:rPr>
              <w:t xml:space="preserve"> in the wider community.  </w:t>
            </w:r>
            <w:r w:rsidR="00333E3C">
              <w:rPr>
                <w:rFonts w:ascii="Georgia" w:hAnsi="Georgia"/>
                <w:sz w:val="22"/>
                <w:szCs w:val="22"/>
              </w:rPr>
              <w:t>T</w:t>
            </w:r>
            <w:r w:rsidRPr="003360A6">
              <w:rPr>
                <w:rFonts w:ascii="Georgia" w:hAnsi="Georgia"/>
                <w:sz w:val="22"/>
                <w:szCs w:val="22"/>
              </w:rPr>
              <w:t xml:space="preserve">hey use public transport and independently walk to services and facilities.  The </w:t>
            </w:r>
            <w:r w:rsidR="00333E3C">
              <w:rPr>
                <w:rFonts w:ascii="Georgia" w:hAnsi="Georgia"/>
                <w:sz w:val="22"/>
                <w:szCs w:val="22"/>
              </w:rPr>
              <w:t xml:space="preserve">person </w:t>
            </w:r>
            <w:r w:rsidRPr="003360A6">
              <w:rPr>
                <w:rFonts w:ascii="Georgia" w:hAnsi="Georgia"/>
                <w:sz w:val="22"/>
                <w:szCs w:val="22"/>
              </w:rPr>
              <w:t xml:space="preserve">who volunteers has additional links to the wider community while the connections of the </w:t>
            </w:r>
            <w:r w:rsidR="00333E3C">
              <w:rPr>
                <w:rFonts w:ascii="Georgia" w:hAnsi="Georgia"/>
                <w:sz w:val="22"/>
                <w:szCs w:val="22"/>
              </w:rPr>
              <w:t xml:space="preserve">person </w:t>
            </w:r>
            <w:r w:rsidRPr="003360A6">
              <w:rPr>
                <w:rFonts w:ascii="Georgia" w:hAnsi="Georgia"/>
                <w:sz w:val="22"/>
                <w:szCs w:val="22"/>
              </w:rPr>
              <w:t xml:space="preserve">who keeps night-time hours are less evident.  </w:t>
            </w:r>
          </w:p>
          <w:p w:rsidR="003360A6" w:rsidRDefault="003360A6" w:rsidP="0097490B">
            <w:pPr>
              <w:rPr>
                <w:rFonts w:ascii="Georgia" w:hAnsi="Georgia"/>
                <w:sz w:val="22"/>
                <w:szCs w:val="22"/>
              </w:rPr>
            </w:pPr>
          </w:p>
          <w:p w:rsidR="00333E3C" w:rsidRPr="00333E3C" w:rsidRDefault="007C6F55" w:rsidP="00333E3C">
            <w:pPr>
              <w:rPr>
                <w:rFonts w:ascii="Georgia" w:hAnsi="Georgia"/>
                <w:sz w:val="22"/>
                <w:szCs w:val="22"/>
              </w:rPr>
            </w:pPr>
            <w:r w:rsidRPr="007C6F55">
              <w:rPr>
                <w:rFonts w:ascii="Georgia" w:hAnsi="Georgia"/>
                <w:sz w:val="22"/>
                <w:szCs w:val="22"/>
              </w:rPr>
              <w:t>T</w:t>
            </w:r>
            <w:r w:rsidR="00333E3C" w:rsidRPr="00333E3C">
              <w:rPr>
                <w:rFonts w:ascii="Georgia" w:hAnsi="Georgia"/>
                <w:sz w:val="22"/>
                <w:szCs w:val="22"/>
              </w:rPr>
              <w:t xml:space="preserve">he </w:t>
            </w:r>
            <w:r w:rsidR="00333E3C">
              <w:rPr>
                <w:rFonts w:ascii="Georgia" w:hAnsi="Georgia"/>
                <w:sz w:val="22"/>
                <w:szCs w:val="22"/>
              </w:rPr>
              <w:t xml:space="preserve">people </w:t>
            </w:r>
            <w:r w:rsidR="00333E3C" w:rsidRPr="00333E3C">
              <w:rPr>
                <w:rFonts w:ascii="Georgia" w:hAnsi="Georgia"/>
                <w:sz w:val="22"/>
                <w:szCs w:val="22"/>
              </w:rPr>
              <w:t xml:space="preserve">access doctors and dentists as required and additional support through behaviour services is available if needed.  </w:t>
            </w:r>
          </w:p>
          <w:p w:rsidR="0097490B" w:rsidRDefault="0097490B"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333E3C" w:rsidRDefault="00333E3C" w:rsidP="00333E3C">
            <w:pPr>
              <w:rPr>
                <w:rFonts w:ascii="Georgia" w:hAnsi="Georgia"/>
                <w:sz w:val="22"/>
                <w:szCs w:val="22"/>
              </w:rPr>
            </w:pPr>
            <w:r>
              <w:rPr>
                <w:rFonts w:ascii="Georgia" w:hAnsi="Georgia"/>
                <w:sz w:val="22"/>
                <w:szCs w:val="22"/>
              </w:rPr>
              <w:lastRenderedPageBreak/>
              <w:t>T</w:t>
            </w:r>
            <w:r w:rsidRPr="00333E3C">
              <w:rPr>
                <w:rFonts w:ascii="Georgia" w:hAnsi="Georgia"/>
                <w:sz w:val="22"/>
                <w:szCs w:val="22"/>
              </w:rPr>
              <w:t xml:space="preserve">he </w:t>
            </w:r>
            <w:r>
              <w:rPr>
                <w:rFonts w:ascii="Georgia" w:hAnsi="Georgia"/>
                <w:sz w:val="22"/>
                <w:szCs w:val="22"/>
              </w:rPr>
              <w:t>people</w:t>
            </w:r>
            <w:r w:rsidRPr="00333E3C">
              <w:rPr>
                <w:rFonts w:ascii="Georgia" w:hAnsi="Georgia"/>
                <w:sz w:val="22"/>
                <w:szCs w:val="22"/>
              </w:rPr>
              <w:t xml:space="preserve"> have regular contact with their families.  They text, visit and speak to their families regularly.  It was clear the family felt welcomed in the home</w:t>
            </w:r>
            <w:r>
              <w:rPr>
                <w:rFonts w:ascii="Georgia" w:hAnsi="Georgia"/>
                <w:sz w:val="22"/>
                <w:szCs w:val="22"/>
              </w:rPr>
              <w:t>.</w:t>
            </w:r>
          </w:p>
          <w:p w:rsidR="00333E3C" w:rsidRPr="00333E3C" w:rsidRDefault="00333E3C" w:rsidP="00333E3C">
            <w:pPr>
              <w:rPr>
                <w:rFonts w:ascii="Georgia" w:hAnsi="Georgia"/>
                <w:sz w:val="22"/>
                <w:szCs w:val="22"/>
              </w:rPr>
            </w:pPr>
          </w:p>
          <w:p w:rsidR="00333E3C" w:rsidRPr="00333E3C" w:rsidRDefault="00333E3C" w:rsidP="00333E3C">
            <w:pPr>
              <w:rPr>
                <w:rFonts w:ascii="Georgia" w:hAnsi="Georgia"/>
                <w:sz w:val="22"/>
                <w:szCs w:val="22"/>
              </w:rPr>
            </w:pPr>
            <w:r>
              <w:rPr>
                <w:rFonts w:ascii="Georgia" w:hAnsi="Georgia"/>
                <w:sz w:val="22"/>
                <w:szCs w:val="22"/>
              </w:rPr>
              <w:t xml:space="preserve">A </w:t>
            </w:r>
            <w:r w:rsidRPr="00333E3C">
              <w:rPr>
                <w:rFonts w:ascii="Georgia" w:hAnsi="Georgia"/>
                <w:sz w:val="22"/>
                <w:szCs w:val="22"/>
              </w:rPr>
              <w:t>Risk Management Plan and, if required, a Behaviour Management Plan is developed</w:t>
            </w:r>
            <w:r>
              <w:rPr>
                <w:rFonts w:ascii="Georgia" w:hAnsi="Georgia"/>
                <w:sz w:val="22"/>
                <w:szCs w:val="22"/>
              </w:rPr>
              <w:t xml:space="preserve"> for the person</w:t>
            </w:r>
            <w:r w:rsidRPr="00333E3C">
              <w:rPr>
                <w:rFonts w:ascii="Georgia" w:hAnsi="Georgia"/>
                <w:sz w:val="22"/>
                <w:szCs w:val="22"/>
              </w:rPr>
              <w:t xml:space="preserve">.  These outline risks </w:t>
            </w:r>
            <w:r>
              <w:rPr>
                <w:rFonts w:ascii="Georgia" w:hAnsi="Georgia"/>
                <w:sz w:val="22"/>
                <w:szCs w:val="22"/>
              </w:rPr>
              <w:t>and i</w:t>
            </w:r>
            <w:r w:rsidRPr="00333E3C">
              <w:rPr>
                <w:rFonts w:ascii="Georgia" w:hAnsi="Georgia"/>
                <w:sz w:val="22"/>
                <w:szCs w:val="22"/>
              </w:rPr>
              <w:t xml:space="preserve">nclude ways </w:t>
            </w:r>
            <w:r>
              <w:rPr>
                <w:rFonts w:ascii="Georgia" w:hAnsi="Georgia"/>
                <w:sz w:val="22"/>
                <w:szCs w:val="22"/>
              </w:rPr>
              <w:t>they</w:t>
            </w:r>
            <w:r w:rsidRPr="00333E3C">
              <w:rPr>
                <w:rFonts w:ascii="Georgia" w:hAnsi="Georgia"/>
                <w:sz w:val="22"/>
                <w:szCs w:val="22"/>
              </w:rPr>
              <w:t xml:space="preserve"> can be min</w:t>
            </w:r>
            <w:r w:rsidR="00FB0805">
              <w:rPr>
                <w:rFonts w:ascii="Georgia" w:hAnsi="Georgia"/>
                <w:sz w:val="22"/>
                <w:szCs w:val="22"/>
              </w:rPr>
              <w:t>imised, and most strategies use</w:t>
            </w:r>
            <w:r w:rsidRPr="00333E3C">
              <w:rPr>
                <w:rFonts w:ascii="Georgia" w:hAnsi="Georgia"/>
                <w:sz w:val="22"/>
                <w:szCs w:val="22"/>
              </w:rPr>
              <w:t xml:space="preserve"> valuing techniques which support the </w:t>
            </w:r>
            <w:r>
              <w:rPr>
                <w:rFonts w:ascii="Georgia" w:hAnsi="Georgia"/>
                <w:sz w:val="22"/>
                <w:szCs w:val="22"/>
              </w:rPr>
              <w:t xml:space="preserve">people </w:t>
            </w:r>
            <w:r w:rsidRPr="00333E3C">
              <w:rPr>
                <w:rFonts w:ascii="Georgia" w:hAnsi="Georgia"/>
                <w:sz w:val="22"/>
                <w:szCs w:val="22"/>
              </w:rPr>
              <w:t xml:space="preserve">to learn how to self-manage their own behaviour.  The Evaluation Team believes the service carefully balances their ‘duty of care’ responsibility while continuing to enable the </w:t>
            </w:r>
            <w:r>
              <w:rPr>
                <w:rFonts w:ascii="Georgia" w:hAnsi="Georgia"/>
                <w:sz w:val="22"/>
                <w:szCs w:val="22"/>
              </w:rPr>
              <w:t xml:space="preserve">people </w:t>
            </w:r>
            <w:r w:rsidRPr="00333E3C">
              <w:rPr>
                <w:rFonts w:ascii="Georgia" w:hAnsi="Georgia"/>
                <w:sz w:val="22"/>
                <w:szCs w:val="22"/>
              </w:rPr>
              <w:t xml:space="preserve">to experience ‘dignity of risk’.  The </w:t>
            </w:r>
            <w:r>
              <w:rPr>
                <w:rFonts w:ascii="Georgia" w:hAnsi="Georgia"/>
                <w:sz w:val="22"/>
                <w:szCs w:val="22"/>
              </w:rPr>
              <w:t>person</w:t>
            </w:r>
            <w:r w:rsidRPr="00333E3C">
              <w:rPr>
                <w:rFonts w:ascii="Georgia" w:hAnsi="Georgia"/>
                <w:sz w:val="22"/>
                <w:szCs w:val="22"/>
              </w:rPr>
              <w:t xml:space="preserve">’s nocturnal habits are delicately monitored with the aim of ensuring </w:t>
            </w:r>
            <w:r>
              <w:rPr>
                <w:rFonts w:ascii="Georgia" w:hAnsi="Georgia"/>
                <w:sz w:val="22"/>
                <w:szCs w:val="22"/>
              </w:rPr>
              <w:t xml:space="preserve">they </w:t>
            </w:r>
            <w:r w:rsidRPr="00333E3C">
              <w:rPr>
                <w:rFonts w:ascii="Georgia" w:hAnsi="Georgia"/>
                <w:sz w:val="22"/>
                <w:szCs w:val="22"/>
              </w:rPr>
              <w:t xml:space="preserve">remain safe when engaging in </w:t>
            </w:r>
            <w:r>
              <w:rPr>
                <w:rFonts w:ascii="Georgia" w:hAnsi="Georgia"/>
                <w:sz w:val="22"/>
                <w:szCs w:val="22"/>
              </w:rPr>
              <w:t xml:space="preserve">their </w:t>
            </w:r>
            <w:r w:rsidRPr="00333E3C">
              <w:rPr>
                <w:rFonts w:ascii="Georgia" w:hAnsi="Georgia"/>
                <w:sz w:val="22"/>
                <w:szCs w:val="22"/>
              </w:rPr>
              <w:t>preferred activities.</w:t>
            </w:r>
          </w:p>
          <w:p w:rsidR="00333E3C" w:rsidRPr="00333E3C" w:rsidRDefault="00333E3C" w:rsidP="00333E3C">
            <w:pPr>
              <w:rPr>
                <w:rFonts w:ascii="Georgia" w:hAnsi="Georgia"/>
                <w:sz w:val="22"/>
                <w:szCs w:val="22"/>
              </w:rPr>
            </w:pPr>
          </w:p>
          <w:p w:rsidR="00333E3C" w:rsidRDefault="00333E3C" w:rsidP="00333E3C">
            <w:pPr>
              <w:rPr>
                <w:rFonts w:ascii="Georgia" w:hAnsi="Georgia"/>
                <w:sz w:val="22"/>
                <w:szCs w:val="22"/>
              </w:rPr>
            </w:pPr>
            <w:r w:rsidRPr="00333E3C">
              <w:rPr>
                <w:rFonts w:ascii="Georgia" w:hAnsi="Georgia"/>
                <w:sz w:val="22"/>
                <w:szCs w:val="22"/>
              </w:rPr>
              <w:t>The staff tr</w:t>
            </w:r>
            <w:r w:rsidR="00FB0805">
              <w:rPr>
                <w:rFonts w:ascii="Georgia" w:hAnsi="Georgia"/>
                <w:sz w:val="22"/>
                <w:szCs w:val="22"/>
              </w:rPr>
              <w:t xml:space="preserve">aining records indicate that </w:t>
            </w:r>
            <w:r w:rsidRPr="00333E3C">
              <w:rPr>
                <w:rFonts w:ascii="Georgia" w:hAnsi="Georgia"/>
                <w:sz w:val="22"/>
                <w:szCs w:val="22"/>
              </w:rPr>
              <w:t>staff training includes an overview in positive behaviour support as well as a three-da</w:t>
            </w:r>
            <w:r w:rsidR="002F4C02">
              <w:rPr>
                <w:rFonts w:ascii="Georgia" w:hAnsi="Georgia"/>
                <w:sz w:val="22"/>
                <w:szCs w:val="22"/>
              </w:rPr>
              <w:t xml:space="preserve">y course in which </w:t>
            </w:r>
            <w:r w:rsidR="002F4C02" w:rsidRPr="002F4C02">
              <w:rPr>
                <w:rFonts w:ascii="Georgia" w:hAnsi="Georgia"/>
                <w:sz w:val="22"/>
                <w:szCs w:val="22"/>
                <w:highlight w:val="black"/>
              </w:rPr>
              <w:t>xxx</w:t>
            </w:r>
            <w:r w:rsidR="002F4C02">
              <w:rPr>
                <w:rFonts w:ascii="Georgia" w:hAnsi="Georgia"/>
                <w:sz w:val="22"/>
                <w:szCs w:val="22"/>
              </w:rPr>
              <w:t xml:space="preserve"> of the </w:t>
            </w:r>
            <w:r w:rsidR="002F4C02" w:rsidRPr="002F4C02">
              <w:rPr>
                <w:rFonts w:ascii="Georgia" w:hAnsi="Georgia"/>
                <w:sz w:val="22"/>
                <w:szCs w:val="22"/>
                <w:highlight w:val="black"/>
              </w:rPr>
              <w:t>xxx</w:t>
            </w:r>
            <w:r w:rsidRPr="00333E3C">
              <w:rPr>
                <w:rFonts w:ascii="Georgia" w:hAnsi="Georgia"/>
                <w:sz w:val="22"/>
                <w:szCs w:val="22"/>
              </w:rPr>
              <w:t xml:space="preserve"> staff members have participated</w:t>
            </w:r>
            <w:r>
              <w:rPr>
                <w:rFonts w:ascii="Georgia" w:hAnsi="Georgia"/>
                <w:sz w:val="22"/>
                <w:szCs w:val="22"/>
              </w:rPr>
              <w:t>.</w:t>
            </w:r>
          </w:p>
          <w:p w:rsidR="00333E3C" w:rsidRPr="00333E3C" w:rsidRDefault="00333E3C" w:rsidP="00333E3C">
            <w:pPr>
              <w:rPr>
                <w:rFonts w:ascii="Georgia" w:hAnsi="Georgia"/>
                <w:sz w:val="22"/>
                <w:szCs w:val="22"/>
              </w:rPr>
            </w:pPr>
            <w:r w:rsidRPr="00333E3C">
              <w:rPr>
                <w:rFonts w:ascii="Georgia" w:hAnsi="Georgia"/>
                <w:sz w:val="22"/>
                <w:szCs w:val="22"/>
              </w:rPr>
              <w:t xml:space="preserve"> </w:t>
            </w: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333E3C" w:rsidRPr="00333E3C" w:rsidRDefault="00333E3C" w:rsidP="00333E3C">
            <w:pPr>
              <w:spacing w:before="120" w:after="120"/>
              <w:rPr>
                <w:rFonts w:ascii="Georgia" w:hAnsi="Georgia" w:cs="Arial"/>
                <w:sz w:val="22"/>
                <w:szCs w:val="22"/>
              </w:rPr>
            </w:pPr>
            <w:r w:rsidRPr="00333E3C">
              <w:rPr>
                <w:rFonts w:ascii="Georgia" w:hAnsi="Georgia" w:cs="Arial"/>
                <w:sz w:val="22"/>
                <w:szCs w:val="22"/>
              </w:rPr>
              <w:t xml:space="preserve">The </w:t>
            </w:r>
            <w:r w:rsidR="000400E5">
              <w:rPr>
                <w:rFonts w:ascii="Georgia" w:hAnsi="Georgia" w:cs="Arial"/>
                <w:sz w:val="22"/>
                <w:szCs w:val="22"/>
              </w:rPr>
              <w:t>people</w:t>
            </w:r>
            <w:r w:rsidRPr="00333E3C">
              <w:rPr>
                <w:rFonts w:ascii="Georgia" w:hAnsi="Georgia" w:cs="Arial"/>
                <w:sz w:val="22"/>
                <w:szCs w:val="22"/>
              </w:rPr>
              <w:t>’s preferred l</w:t>
            </w:r>
            <w:r w:rsidR="002F4C02">
              <w:rPr>
                <w:rFonts w:ascii="Georgia" w:hAnsi="Georgia" w:cs="Arial"/>
                <w:sz w:val="22"/>
                <w:szCs w:val="22"/>
              </w:rPr>
              <w:t>ifestyles are respected</w:t>
            </w:r>
            <w:r w:rsidR="00FB0805">
              <w:rPr>
                <w:rFonts w:ascii="Georgia" w:hAnsi="Georgia" w:cs="Arial"/>
                <w:sz w:val="22"/>
                <w:szCs w:val="22"/>
              </w:rPr>
              <w:t xml:space="preserve"> and </w:t>
            </w:r>
            <w:r w:rsidR="00FB0805" w:rsidRPr="00333E3C">
              <w:rPr>
                <w:rFonts w:ascii="Georgia" w:hAnsi="Georgia" w:cs="Arial"/>
                <w:sz w:val="22"/>
                <w:szCs w:val="22"/>
              </w:rPr>
              <w:t>staff</w:t>
            </w:r>
            <w:r w:rsidRPr="00333E3C">
              <w:rPr>
                <w:rFonts w:ascii="Georgia" w:hAnsi="Georgia" w:cs="Arial"/>
                <w:sz w:val="22"/>
                <w:szCs w:val="22"/>
              </w:rPr>
              <w:t xml:space="preserve"> strive to enhance their image.  The parameters developed around the</w:t>
            </w:r>
            <w:r w:rsidR="000400E5">
              <w:rPr>
                <w:rFonts w:ascii="Georgia" w:hAnsi="Georgia" w:cs="Arial"/>
                <w:sz w:val="22"/>
                <w:szCs w:val="22"/>
              </w:rPr>
              <w:t xml:space="preserve"> person’s</w:t>
            </w:r>
            <w:r w:rsidRPr="00333E3C">
              <w:rPr>
                <w:rFonts w:ascii="Georgia" w:hAnsi="Georgia" w:cs="Arial"/>
                <w:sz w:val="22"/>
                <w:szCs w:val="22"/>
              </w:rPr>
              <w:t xml:space="preserve"> desire for ‘collecting’ helps ensure </w:t>
            </w:r>
            <w:r w:rsidR="000400E5">
              <w:rPr>
                <w:rFonts w:ascii="Georgia" w:hAnsi="Georgia" w:cs="Arial"/>
                <w:sz w:val="22"/>
                <w:szCs w:val="22"/>
              </w:rPr>
              <w:t>they are</w:t>
            </w:r>
            <w:r w:rsidRPr="00333E3C">
              <w:rPr>
                <w:rFonts w:ascii="Georgia" w:hAnsi="Georgia" w:cs="Arial"/>
                <w:sz w:val="22"/>
                <w:szCs w:val="22"/>
              </w:rPr>
              <w:t xml:space="preserve"> viewed by the public in a positive way.  </w:t>
            </w:r>
          </w:p>
          <w:p w:rsidR="00333E3C" w:rsidRPr="00333E3C" w:rsidRDefault="00FB0805" w:rsidP="00333E3C">
            <w:pPr>
              <w:spacing w:before="120" w:after="120"/>
              <w:rPr>
                <w:rFonts w:ascii="Georgia" w:hAnsi="Georgia" w:cs="Arial"/>
                <w:sz w:val="22"/>
                <w:szCs w:val="22"/>
              </w:rPr>
            </w:pPr>
            <w:r>
              <w:rPr>
                <w:rFonts w:ascii="Georgia" w:hAnsi="Georgia" w:cs="Arial"/>
                <w:sz w:val="22"/>
                <w:szCs w:val="22"/>
              </w:rPr>
              <w:t>The staff work hard</w:t>
            </w:r>
            <w:r w:rsidR="00333E3C" w:rsidRPr="00333E3C">
              <w:rPr>
                <w:rFonts w:ascii="Georgia" w:hAnsi="Georgia" w:cs="Arial"/>
                <w:sz w:val="22"/>
                <w:szCs w:val="22"/>
              </w:rPr>
              <w:t xml:space="preserve"> to deliver a service which supports a philosophy of ‘least restrictive option’; however, one </w:t>
            </w:r>
            <w:r w:rsidR="000400E5">
              <w:rPr>
                <w:rFonts w:ascii="Georgia" w:hAnsi="Georgia" w:cs="Arial"/>
                <w:sz w:val="22"/>
                <w:szCs w:val="22"/>
              </w:rPr>
              <w:t>person</w:t>
            </w:r>
            <w:r w:rsidR="00333E3C" w:rsidRPr="00333E3C">
              <w:rPr>
                <w:rFonts w:ascii="Georgia" w:hAnsi="Georgia" w:cs="Arial"/>
                <w:sz w:val="22"/>
                <w:szCs w:val="22"/>
              </w:rPr>
              <w:t xml:space="preserve">’s understanding of food quality and portion control means additional measures are being considered to ensure </w:t>
            </w:r>
            <w:r w:rsidR="000400E5">
              <w:rPr>
                <w:rFonts w:ascii="Georgia" w:hAnsi="Georgia" w:cs="Arial"/>
                <w:sz w:val="22"/>
                <w:szCs w:val="22"/>
              </w:rPr>
              <w:t>they</w:t>
            </w:r>
            <w:r>
              <w:rPr>
                <w:rFonts w:ascii="Georgia" w:hAnsi="Georgia" w:cs="Arial"/>
                <w:sz w:val="22"/>
                <w:szCs w:val="22"/>
              </w:rPr>
              <w:t xml:space="preserve"> remain</w:t>
            </w:r>
            <w:r w:rsidR="00333E3C" w:rsidRPr="00333E3C">
              <w:rPr>
                <w:rFonts w:ascii="Georgia" w:hAnsi="Georgia" w:cs="Arial"/>
                <w:sz w:val="22"/>
                <w:szCs w:val="22"/>
              </w:rPr>
              <w:t xml:space="preserve"> safe when staff are not on duty.  It is expected that appropriate environmental restraint processes will be followed with appropriate documentation included in </w:t>
            </w:r>
            <w:r w:rsidR="000400E5">
              <w:rPr>
                <w:rFonts w:ascii="Georgia" w:hAnsi="Georgia" w:cs="Arial"/>
                <w:sz w:val="22"/>
                <w:szCs w:val="22"/>
              </w:rPr>
              <w:t xml:space="preserve">the person’s </w:t>
            </w:r>
            <w:r w:rsidR="00333E3C" w:rsidRPr="00333E3C">
              <w:rPr>
                <w:rFonts w:ascii="Georgia" w:hAnsi="Georgia" w:cs="Arial"/>
                <w:sz w:val="22"/>
                <w:szCs w:val="22"/>
              </w:rPr>
              <w:t xml:space="preserve">file.  We encourage the service to follow-through on strategies that will safeguard the </w:t>
            </w:r>
            <w:r w:rsidR="000400E5">
              <w:rPr>
                <w:rFonts w:ascii="Georgia" w:hAnsi="Georgia" w:cs="Arial"/>
                <w:sz w:val="22"/>
                <w:szCs w:val="22"/>
              </w:rPr>
              <w:t>people</w:t>
            </w:r>
            <w:r w:rsidR="00333E3C" w:rsidRPr="00333E3C">
              <w:rPr>
                <w:rFonts w:ascii="Georgia" w:hAnsi="Georgia" w:cs="Arial"/>
                <w:sz w:val="22"/>
                <w:szCs w:val="22"/>
              </w:rPr>
              <w:t xml:space="preserve">’s provisions when the staff are not on duty. </w:t>
            </w:r>
          </w:p>
          <w:p w:rsidR="00333E3C" w:rsidRDefault="00333E3C" w:rsidP="0084561E">
            <w:pPr>
              <w:spacing w:before="120" w:after="120"/>
              <w:rPr>
                <w:rFonts w:ascii="Georgia" w:hAnsi="Georgia" w:cs="Arial"/>
                <w:sz w:val="22"/>
                <w:szCs w:val="22"/>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0400E5" w:rsidRPr="000400E5" w:rsidRDefault="000400E5" w:rsidP="000400E5">
            <w:pPr>
              <w:spacing w:before="120" w:after="120"/>
              <w:rPr>
                <w:rFonts w:ascii="Georgia" w:hAnsi="Georgia"/>
                <w:sz w:val="22"/>
                <w:szCs w:val="22"/>
              </w:rPr>
            </w:pPr>
            <w:r w:rsidRPr="000400E5">
              <w:rPr>
                <w:rFonts w:ascii="Georgia" w:hAnsi="Georgia"/>
                <w:sz w:val="22"/>
                <w:szCs w:val="22"/>
              </w:rPr>
              <w:t xml:space="preserve">The </w:t>
            </w:r>
            <w:r>
              <w:rPr>
                <w:rFonts w:ascii="Georgia" w:hAnsi="Georgia"/>
                <w:sz w:val="22"/>
                <w:szCs w:val="22"/>
              </w:rPr>
              <w:t xml:space="preserve">people </w:t>
            </w:r>
            <w:r w:rsidRPr="000400E5">
              <w:rPr>
                <w:rFonts w:ascii="Georgia" w:hAnsi="Georgia"/>
                <w:sz w:val="22"/>
                <w:szCs w:val="22"/>
              </w:rPr>
              <w:t>appear to maintain reasonable health</w:t>
            </w:r>
            <w:r>
              <w:rPr>
                <w:rFonts w:ascii="Georgia" w:hAnsi="Georgia"/>
                <w:sz w:val="22"/>
                <w:szCs w:val="22"/>
              </w:rPr>
              <w:t xml:space="preserve">.  </w:t>
            </w:r>
            <w:r w:rsidRPr="000400E5">
              <w:rPr>
                <w:rFonts w:ascii="Georgia" w:hAnsi="Georgia"/>
                <w:sz w:val="22"/>
                <w:szCs w:val="22"/>
              </w:rPr>
              <w:t xml:space="preserve">One family described working with health professionals to reduce their family member’s medication with the aim of increasing alertness.  One </w:t>
            </w:r>
            <w:r>
              <w:rPr>
                <w:rFonts w:ascii="Georgia" w:hAnsi="Georgia"/>
                <w:sz w:val="22"/>
                <w:szCs w:val="22"/>
              </w:rPr>
              <w:t>person</w:t>
            </w:r>
            <w:r w:rsidRPr="000400E5">
              <w:rPr>
                <w:rFonts w:ascii="Georgia" w:hAnsi="Georgia"/>
                <w:sz w:val="22"/>
                <w:szCs w:val="22"/>
              </w:rPr>
              <w:t xml:space="preserve">’s weight is being monitored to ensure </w:t>
            </w:r>
            <w:r>
              <w:rPr>
                <w:rFonts w:ascii="Georgia" w:hAnsi="Georgia"/>
                <w:sz w:val="22"/>
                <w:szCs w:val="22"/>
              </w:rPr>
              <w:t xml:space="preserve">their </w:t>
            </w:r>
            <w:r w:rsidRPr="000400E5">
              <w:rPr>
                <w:rFonts w:ascii="Georgia" w:hAnsi="Georgia"/>
                <w:sz w:val="22"/>
                <w:szCs w:val="22"/>
              </w:rPr>
              <w:t xml:space="preserve">health is not compromised which potentially could have positive impact on </w:t>
            </w:r>
            <w:r>
              <w:rPr>
                <w:rFonts w:ascii="Georgia" w:hAnsi="Georgia"/>
                <w:sz w:val="22"/>
                <w:szCs w:val="22"/>
              </w:rPr>
              <w:t xml:space="preserve">their </w:t>
            </w:r>
            <w:r w:rsidRPr="000400E5">
              <w:rPr>
                <w:rFonts w:ascii="Georgia" w:hAnsi="Georgia"/>
                <w:sz w:val="22"/>
                <w:szCs w:val="22"/>
              </w:rPr>
              <w:t xml:space="preserve">asthma.    </w:t>
            </w:r>
          </w:p>
          <w:p w:rsidR="000400E5" w:rsidRPr="000400E5" w:rsidRDefault="000400E5" w:rsidP="000400E5">
            <w:pPr>
              <w:spacing w:before="120" w:after="120"/>
              <w:rPr>
                <w:rFonts w:ascii="Georgia" w:hAnsi="Georgia"/>
                <w:sz w:val="22"/>
                <w:szCs w:val="22"/>
              </w:rPr>
            </w:pPr>
            <w:r>
              <w:rPr>
                <w:rFonts w:ascii="Georgia" w:hAnsi="Georgia"/>
                <w:sz w:val="22"/>
                <w:szCs w:val="22"/>
              </w:rPr>
              <w:t xml:space="preserve">The people </w:t>
            </w:r>
            <w:r w:rsidRPr="000400E5">
              <w:rPr>
                <w:rFonts w:ascii="Georgia" w:hAnsi="Georgia"/>
                <w:sz w:val="22"/>
                <w:szCs w:val="22"/>
              </w:rPr>
              <w:t xml:space="preserve">are encouraged to develop healthy eating patterns; however, we heard conflicting information about the amount of money allocated to the staff to purchase food items which support healthy eating.  We encourage the service to revisit with the staff the amount of money available for provisions and cleaning supplies to ensure the </w:t>
            </w:r>
            <w:r>
              <w:rPr>
                <w:rFonts w:ascii="Georgia" w:hAnsi="Georgia"/>
                <w:sz w:val="22"/>
                <w:szCs w:val="22"/>
              </w:rPr>
              <w:t xml:space="preserve">people </w:t>
            </w:r>
            <w:r w:rsidRPr="000400E5">
              <w:rPr>
                <w:rFonts w:ascii="Georgia" w:hAnsi="Georgia"/>
                <w:sz w:val="22"/>
                <w:szCs w:val="22"/>
              </w:rPr>
              <w:t xml:space="preserve">are able to purchase food which supports a healthy diet.  </w:t>
            </w:r>
          </w:p>
          <w:p w:rsidR="000400E5" w:rsidRPr="000400E5" w:rsidRDefault="000400E5" w:rsidP="000400E5">
            <w:pPr>
              <w:spacing w:before="120" w:after="120"/>
              <w:rPr>
                <w:rFonts w:ascii="Georgia" w:hAnsi="Georgia"/>
                <w:sz w:val="22"/>
                <w:szCs w:val="22"/>
              </w:rPr>
            </w:pPr>
            <w:r w:rsidRPr="000400E5">
              <w:rPr>
                <w:rFonts w:ascii="Georgia" w:hAnsi="Georgia"/>
                <w:sz w:val="22"/>
                <w:szCs w:val="22"/>
              </w:rPr>
              <w:t>We also heard about the cumbersome system the service has to use to purchase provisions</w:t>
            </w:r>
            <w:r>
              <w:rPr>
                <w:rFonts w:ascii="Georgia" w:hAnsi="Georgia"/>
                <w:sz w:val="22"/>
                <w:szCs w:val="22"/>
              </w:rPr>
              <w:t xml:space="preserve">.  </w:t>
            </w:r>
            <w:r w:rsidRPr="000400E5">
              <w:rPr>
                <w:rFonts w:ascii="Georgia" w:hAnsi="Georgia"/>
                <w:sz w:val="22"/>
                <w:szCs w:val="22"/>
              </w:rPr>
              <w:t xml:space="preserve">The Evaluation Team queried whether the staff and the management could work out a system which would more consistently ensure funds are available to purchase groceries so unnecessary delays are minimised.  </w:t>
            </w:r>
          </w:p>
          <w:p w:rsidR="000400E5" w:rsidRPr="000400E5" w:rsidRDefault="000400E5" w:rsidP="000400E5">
            <w:pPr>
              <w:spacing w:before="120" w:after="120"/>
              <w:rPr>
                <w:rFonts w:ascii="Georgia" w:hAnsi="Georgia"/>
                <w:sz w:val="22"/>
                <w:szCs w:val="22"/>
              </w:rPr>
            </w:pPr>
            <w:r w:rsidRPr="000400E5">
              <w:rPr>
                <w:rFonts w:ascii="Georgia" w:hAnsi="Georgia"/>
                <w:sz w:val="22"/>
                <w:szCs w:val="22"/>
              </w:rPr>
              <w:t xml:space="preserve">The initial staff orientation programme includes information about identifying abuse and neglect and how to safeguard the people using the service.  </w:t>
            </w:r>
            <w:r w:rsidR="00FB0805">
              <w:rPr>
                <w:rFonts w:ascii="Georgia" w:hAnsi="Georgia"/>
                <w:sz w:val="22"/>
                <w:szCs w:val="22"/>
              </w:rPr>
              <w:t>S</w:t>
            </w:r>
            <w:r w:rsidR="00FB0805" w:rsidRPr="000400E5">
              <w:rPr>
                <w:rFonts w:ascii="Georgia" w:hAnsi="Georgia"/>
                <w:sz w:val="22"/>
                <w:szCs w:val="22"/>
              </w:rPr>
              <w:t xml:space="preserve">taff </w:t>
            </w:r>
            <w:r w:rsidR="00FB0805">
              <w:rPr>
                <w:rFonts w:ascii="Georgia" w:hAnsi="Georgia"/>
                <w:sz w:val="22"/>
                <w:szCs w:val="22"/>
              </w:rPr>
              <w:t xml:space="preserve">interactions demonstrate </w:t>
            </w:r>
            <w:r w:rsidRPr="000400E5">
              <w:rPr>
                <w:rFonts w:ascii="Georgia" w:hAnsi="Georgia"/>
                <w:sz w:val="22"/>
                <w:szCs w:val="22"/>
              </w:rPr>
              <w:t xml:space="preserve">the use of valuing approaches when supporting the people, especially should they become anxious.   </w:t>
            </w:r>
          </w:p>
          <w:p w:rsidR="000400E5" w:rsidRPr="000400E5" w:rsidRDefault="000400E5" w:rsidP="000400E5">
            <w:pPr>
              <w:spacing w:before="120" w:after="120"/>
              <w:rPr>
                <w:rFonts w:ascii="Georgia" w:hAnsi="Georgia"/>
                <w:sz w:val="22"/>
                <w:szCs w:val="22"/>
              </w:rPr>
            </w:pPr>
            <w:r w:rsidRPr="000400E5">
              <w:rPr>
                <w:rFonts w:ascii="Georgia" w:hAnsi="Georgia"/>
                <w:sz w:val="22"/>
                <w:szCs w:val="22"/>
              </w:rPr>
              <w:t xml:space="preserve">The </w:t>
            </w:r>
            <w:r>
              <w:rPr>
                <w:rFonts w:ascii="Georgia" w:hAnsi="Georgia"/>
                <w:sz w:val="22"/>
                <w:szCs w:val="22"/>
              </w:rPr>
              <w:t xml:space="preserve">people </w:t>
            </w:r>
            <w:r w:rsidRPr="000400E5">
              <w:rPr>
                <w:rFonts w:ascii="Georgia" w:hAnsi="Georgia"/>
                <w:sz w:val="22"/>
                <w:szCs w:val="22"/>
              </w:rPr>
              <w:t xml:space="preserve">demonstrate a sense of belonging in their home and appear to come and go as desired.  We were encouraged to hear that the staff team were consistent in their approach and were willing to listen to each other’s ideas.  </w:t>
            </w:r>
          </w:p>
          <w:p w:rsidR="002F2A78" w:rsidRPr="00F4793D" w:rsidRDefault="0089171A" w:rsidP="009F08D9">
            <w:pPr>
              <w:spacing w:before="120" w:after="120"/>
              <w:rPr>
                <w:rFonts w:ascii="Georgia" w:hAnsi="Georgia"/>
                <w:sz w:val="22"/>
                <w:szCs w:val="22"/>
                <w:lang w:eastAsia="en-NZ"/>
              </w:rPr>
            </w:pPr>
            <w:r w:rsidRPr="0089171A">
              <w:rPr>
                <w:rFonts w:ascii="Georgia" w:hAnsi="Georgia"/>
                <w:sz w:val="22"/>
                <w:szCs w:val="22"/>
              </w:rPr>
              <w:t xml:space="preserve"> </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5F144E">
        <w:tc>
          <w:tcPr>
            <w:tcW w:w="10314" w:type="dxa"/>
            <w:shd w:val="clear" w:color="auto" w:fill="auto"/>
          </w:tcPr>
          <w:p w:rsidR="0013716F" w:rsidRPr="00F4793D" w:rsidRDefault="000400E5" w:rsidP="009F08D9">
            <w:pPr>
              <w:rPr>
                <w:rFonts w:ascii="Georgia" w:hAnsi="Georgia"/>
                <w:sz w:val="22"/>
                <w:szCs w:val="22"/>
                <w:lang w:eastAsia="en-NZ"/>
              </w:rPr>
            </w:pPr>
            <w:r>
              <w:rPr>
                <w:rFonts w:ascii="Georgia" w:hAnsi="Georgia"/>
                <w:sz w:val="22"/>
                <w:szCs w:val="22"/>
                <w:lang w:eastAsia="en-NZ"/>
              </w:rPr>
              <w:lastRenderedPageBreak/>
              <w:t xml:space="preserve">No Requirements for this report </w:t>
            </w:r>
          </w:p>
        </w:tc>
      </w:tr>
    </w:tbl>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5F144E">
        <w:tc>
          <w:tcPr>
            <w:tcW w:w="10314" w:type="dxa"/>
            <w:shd w:val="clear" w:color="auto" w:fill="auto"/>
          </w:tcPr>
          <w:p w:rsidR="000400E5" w:rsidRDefault="0089171A" w:rsidP="000400E5">
            <w:pPr>
              <w:rPr>
                <w:rFonts w:ascii="Georgia" w:hAnsi="Georgia" w:cs="Arial"/>
                <w:sz w:val="22"/>
                <w:szCs w:val="22"/>
              </w:rPr>
            </w:pPr>
            <w:r w:rsidRPr="0089171A">
              <w:rPr>
                <w:rFonts w:ascii="Georgia" w:hAnsi="Georgia" w:cs="Arial"/>
                <w:sz w:val="22"/>
                <w:szCs w:val="22"/>
              </w:rPr>
              <w:t xml:space="preserve"> </w:t>
            </w:r>
            <w:r w:rsidR="000400E5" w:rsidRPr="000400E5">
              <w:rPr>
                <w:rFonts w:ascii="Georgia" w:hAnsi="Georgia" w:cs="Arial"/>
                <w:sz w:val="22"/>
                <w:szCs w:val="22"/>
              </w:rPr>
              <w:t>The service ensures that any change to the composition of the household ensures compatibility is retained</w:t>
            </w:r>
            <w:r w:rsidR="00FB0805">
              <w:rPr>
                <w:rFonts w:ascii="Georgia" w:hAnsi="Georgia" w:cs="Arial"/>
                <w:sz w:val="22"/>
                <w:szCs w:val="22"/>
              </w:rPr>
              <w:t>,</w:t>
            </w:r>
            <w:r w:rsidR="000400E5" w:rsidRPr="000400E5">
              <w:rPr>
                <w:rFonts w:ascii="Georgia" w:hAnsi="Georgia" w:cs="Arial"/>
                <w:sz w:val="22"/>
                <w:szCs w:val="22"/>
              </w:rPr>
              <w:t xml:space="preserve"> and follows the established transition process.</w:t>
            </w:r>
          </w:p>
          <w:p w:rsidR="000400E5" w:rsidRPr="000400E5" w:rsidRDefault="000400E5" w:rsidP="000400E5">
            <w:pPr>
              <w:rPr>
                <w:rFonts w:ascii="Georgia" w:hAnsi="Georgia" w:cs="Arial"/>
                <w:b/>
                <w:sz w:val="22"/>
                <w:szCs w:val="22"/>
              </w:rPr>
            </w:pPr>
          </w:p>
          <w:p w:rsidR="000400E5" w:rsidRDefault="000400E5" w:rsidP="000400E5">
            <w:pPr>
              <w:rPr>
                <w:rFonts w:ascii="Georgia" w:hAnsi="Georgia" w:cs="Arial"/>
                <w:sz w:val="22"/>
                <w:szCs w:val="22"/>
              </w:rPr>
            </w:pPr>
            <w:r w:rsidRPr="000400E5">
              <w:rPr>
                <w:rFonts w:ascii="Georgia" w:hAnsi="Georgia" w:cs="Arial"/>
                <w:sz w:val="22"/>
                <w:szCs w:val="22"/>
              </w:rPr>
              <w:t xml:space="preserve">The service ensures </w:t>
            </w:r>
            <w:proofErr w:type="spellStart"/>
            <w:r w:rsidR="002F4C02" w:rsidRPr="002F4C02">
              <w:rPr>
                <w:rFonts w:ascii="Georgia" w:hAnsi="Georgia" w:cs="Arial"/>
                <w:sz w:val="22"/>
                <w:szCs w:val="22"/>
                <w:highlight w:val="black"/>
              </w:rPr>
              <w:t>xxxx</w:t>
            </w:r>
            <w:proofErr w:type="spellEnd"/>
            <w:r w:rsidRPr="000400E5">
              <w:rPr>
                <w:rFonts w:ascii="Georgia" w:hAnsi="Georgia" w:cs="Arial"/>
                <w:sz w:val="22"/>
                <w:szCs w:val="22"/>
              </w:rPr>
              <w:t xml:space="preserve"> </w:t>
            </w:r>
            <w:r>
              <w:rPr>
                <w:rFonts w:ascii="Georgia" w:hAnsi="Georgia" w:cs="Arial"/>
                <w:sz w:val="22"/>
                <w:szCs w:val="22"/>
              </w:rPr>
              <w:t>people</w:t>
            </w:r>
            <w:r w:rsidRPr="000400E5">
              <w:rPr>
                <w:rFonts w:ascii="Georgia" w:hAnsi="Georgia" w:cs="Arial"/>
                <w:sz w:val="22"/>
                <w:szCs w:val="22"/>
              </w:rPr>
              <w:t xml:space="preserve"> have a current</w:t>
            </w:r>
            <w:r w:rsidR="00FB0805">
              <w:rPr>
                <w:rFonts w:ascii="Georgia" w:hAnsi="Georgia" w:cs="Arial"/>
                <w:sz w:val="22"/>
                <w:szCs w:val="22"/>
              </w:rPr>
              <w:t xml:space="preserve"> Home A</w:t>
            </w:r>
            <w:r w:rsidRPr="000400E5">
              <w:rPr>
                <w:rFonts w:ascii="Georgia" w:hAnsi="Georgia" w:cs="Arial"/>
                <w:sz w:val="22"/>
                <w:szCs w:val="22"/>
              </w:rPr>
              <w:t xml:space="preserve">greement which includes information about their finances. </w:t>
            </w:r>
          </w:p>
          <w:p w:rsidR="000400E5" w:rsidRPr="000400E5" w:rsidRDefault="000400E5" w:rsidP="000400E5">
            <w:pPr>
              <w:rPr>
                <w:rFonts w:ascii="Georgia" w:hAnsi="Georgia" w:cs="Arial"/>
                <w:b/>
                <w:sz w:val="22"/>
                <w:szCs w:val="22"/>
              </w:rPr>
            </w:pPr>
          </w:p>
          <w:p w:rsidR="000400E5" w:rsidRDefault="000400E5" w:rsidP="000400E5">
            <w:pPr>
              <w:rPr>
                <w:rFonts w:ascii="Georgia" w:hAnsi="Georgia" w:cs="Arial"/>
                <w:sz w:val="22"/>
                <w:szCs w:val="22"/>
              </w:rPr>
            </w:pPr>
            <w:r w:rsidRPr="000400E5">
              <w:rPr>
                <w:rFonts w:ascii="Georgia" w:hAnsi="Georgia" w:cs="Arial"/>
                <w:sz w:val="22"/>
                <w:szCs w:val="22"/>
              </w:rPr>
              <w:t xml:space="preserve">The service continues to explore how the </w:t>
            </w:r>
            <w:r>
              <w:rPr>
                <w:rFonts w:ascii="Georgia" w:hAnsi="Georgia" w:cs="Arial"/>
                <w:sz w:val="22"/>
                <w:szCs w:val="22"/>
              </w:rPr>
              <w:t>people’s</w:t>
            </w:r>
            <w:r w:rsidRPr="000400E5">
              <w:rPr>
                <w:rFonts w:ascii="Georgia" w:hAnsi="Georgia" w:cs="Arial"/>
                <w:sz w:val="22"/>
                <w:szCs w:val="22"/>
              </w:rPr>
              <w:t xml:space="preserve"> lives can be further enhanced by expanding on current interests.</w:t>
            </w:r>
          </w:p>
          <w:p w:rsidR="000400E5" w:rsidRPr="000400E5" w:rsidRDefault="000400E5" w:rsidP="000400E5">
            <w:pPr>
              <w:rPr>
                <w:rFonts w:ascii="Georgia" w:hAnsi="Georgia" w:cs="Arial"/>
                <w:b/>
                <w:sz w:val="22"/>
                <w:szCs w:val="22"/>
              </w:rPr>
            </w:pPr>
          </w:p>
          <w:p w:rsidR="000400E5" w:rsidRDefault="000400E5" w:rsidP="000400E5">
            <w:pPr>
              <w:rPr>
                <w:rFonts w:ascii="Georgia" w:hAnsi="Georgia" w:cs="Arial"/>
                <w:sz w:val="22"/>
                <w:szCs w:val="22"/>
              </w:rPr>
            </w:pPr>
            <w:r w:rsidRPr="000400E5">
              <w:rPr>
                <w:rFonts w:ascii="Georgia" w:hAnsi="Georgia" w:cs="Arial"/>
                <w:sz w:val="22"/>
                <w:szCs w:val="22"/>
              </w:rPr>
              <w:t xml:space="preserve">The service follows-through on strategies that will safeguard the </w:t>
            </w:r>
            <w:r>
              <w:rPr>
                <w:rFonts w:ascii="Georgia" w:hAnsi="Georgia" w:cs="Arial"/>
                <w:sz w:val="22"/>
                <w:szCs w:val="22"/>
              </w:rPr>
              <w:t>people’s</w:t>
            </w:r>
            <w:r w:rsidRPr="000400E5">
              <w:rPr>
                <w:rFonts w:ascii="Georgia" w:hAnsi="Georgia" w:cs="Arial"/>
                <w:sz w:val="22"/>
                <w:szCs w:val="22"/>
              </w:rPr>
              <w:t xml:space="preserve"> provisions when the staff are not on duty.</w:t>
            </w:r>
          </w:p>
          <w:p w:rsidR="000400E5" w:rsidRPr="000400E5" w:rsidRDefault="000400E5" w:rsidP="000400E5">
            <w:pPr>
              <w:rPr>
                <w:rFonts w:ascii="Georgia" w:hAnsi="Georgia" w:cs="Arial"/>
                <w:b/>
                <w:sz w:val="22"/>
                <w:szCs w:val="22"/>
              </w:rPr>
            </w:pPr>
          </w:p>
          <w:p w:rsidR="000400E5" w:rsidRDefault="000400E5" w:rsidP="000400E5">
            <w:pPr>
              <w:rPr>
                <w:rFonts w:ascii="Georgia" w:hAnsi="Georgia" w:cs="Arial"/>
                <w:sz w:val="22"/>
                <w:szCs w:val="22"/>
              </w:rPr>
            </w:pPr>
            <w:r w:rsidRPr="000400E5">
              <w:rPr>
                <w:rFonts w:ascii="Georgia" w:hAnsi="Georgia" w:cs="Arial"/>
                <w:sz w:val="22"/>
                <w:szCs w:val="22"/>
              </w:rPr>
              <w:t xml:space="preserve">The service clarifies with the staff the amount of money available for provisions and cleaning supplies to ensure the </w:t>
            </w:r>
            <w:r w:rsidR="003F03F3">
              <w:rPr>
                <w:rFonts w:ascii="Georgia" w:hAnsi="Georgia" w:cs="Arial"/>
                <w:sz w:val="22"/>
                <w:szCs w:val="22"/>
              </w:rPr>
              <w:t>people</w:t>
            </w:r>
            <w:r w:rsidRPr="000400E5">
              <w:rPr>
                <w:rFonts w:ascii="Georgia" w:hAnsi="Georgia" w:cs="Arial"/>
                <w:sz w:val="22"/>
                <w:szCs w:val="22"/>
              </w:rPr>
              <w:t xml:space="preserve"> are able to purchase food which supports a healthy diet.</w:t>
            </w:r>
          </w:p>
          <w:p w:rsidR="009F08D9" w:rsidRDefault="009F08D9" w:rsidP="009F08D9">
            <w:pPr>
              <w:rPr>
                <w:rFonts w:ascii="Georgia" w:hAnsi="Georgia" w:cs="Arial"/>
                <w:sz w:val="22"/>
                <w:szCs w:val="22"/>
              </w:rPr>
            </w:pPr>
          </w:p>
          <w:p w:rsidR="00C70886" w:rsidRPr="00F4793D" w:rsidRDefault="00C70886" w:rsidP="009F08D9">
            <w:pPr>
              <w:rPr>
                <w:rFonts w:ascii="Georgia" w:hAnsi="Georgia"/>
                <w:sz w:val="22"/>
                <w:szCs w:val="22"/>
                <w:lang w:eastAsia="en-NZ"/>
              </w:rPr>
            </w:pPr>
            <w:r>
              <w:rPr>
                <w:rFonts w:ascii="Georgia" w:hAnsi="Georgia"/>
                <w:sz w:val="22"/>
                <w:szCs w:val="22"/>
              </w:rPr>
              <w:t xml:space="preserve"> </w:t>
            </w:r>
          </w:p>
        </w:tc>
      </w:tr>
    </w:tbl>
    <w:p w:rsidR="00C24A80" w:rsidRPr="00F4793D" w:rsidRDefault="00C24A80" w:rsidP="00C24A80">
      <w:pPr>
        <w:rPr>
          <w:rFonts w:ascii="Georgia" w:hAnsi="Georgia"/>
        </w:rPr>
      </w:pPr>
    </w:p>
    <w:p w:rsidR="005F144E" w:rsidRPr="00F4793D" w:rsidRDefault="005F144E">
      <w:pPr>
        <w:rPr>
          <w:rFonts w:ascii="Georgia" w:hAnsi="Georgia"/>
        </w:rPr>
      </w:pPr>
      <w:bookmarkStart w:id="0" w:name="_GoBack"/>
      <w:bookmarkEnd w:id="0"/>
    </w:p>
    <w:sectPr w:rsidR="005F144E" w:rsidRPr="00F4793D" w:rsidSect="005F144E">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75" w:rsidRDefault="00382A75" w:rsidP="005F7312">
      <w:r>
        <w:separator/>
      </w:r>
    </w:p>
  </w:endnote>
  <w:endnote w:type="continuationSeparator" w:id="0">
    <w:p w:rsidR="00382A75" w:rsidRDefault="00382A75"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382A75" w:rsidRPr="00194E7F" w:rsidRDefault="00382A75">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F4C02">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F4C02">
              <w:rPr>
                <w:rFonts w:ascii="Georgia" w:hAnsi="Georgia"/>
                <w:b/>
                <w:bCs/>
                <w:noProof/>
                <w:sz w:val="16"/>
                <w:szCs w:val="16"/>
              </w:rPr>
              <w:t>4</w:t>
            </w:r>
            <w:r w:rsidRPr="00194E7F">
              <w:rPr>
                <w:rFonts w:ascii="Georgia" w:hAnsi="Georgia"/>
                <w:b/>
                <w:bCs/>
                <w:sz w:val="16"/>
                <w:szCs w:val="16"/>
              </w:rPr>
              <w:fldChar w:fldCharType="end"/>
            </w:r>
          </w:p>
        </w:sdtContent>
      </w:sdt>
    </w:sdtContent>
  </w:sdt>
  <w:p w:rsidR="00382A75" w:rsidRDefault="00382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75" w:rsidRDefault="00382A75" w:rsidP="005F7312">
      <w:r>
        <w:separator/>
      </w:r>
    </w:p>
  </w:footnote>
  <w:footnote w:type="continuationSeparator" w:id="0">
    <w:p w:rsidR="00382A75" w:rsidRDefault="00382A75" w:rsidP="005F7312">
      <w:r>
        <w:continuationSeparator/>
      </w:r>
    </w:p>
  </w:footnote>
  <w:footnote w:id="1">
    <w:p w:rsidR="00382A75" w:rsidRPr="00FE7D9F" w:rsidRDefault="00382A75">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500C6A"/>
    <w:multiLevelType w:val="hybridMultilevel"/>
    <w:tmpl w:val="CEBED986"/>
    <w:lvl w:ilvl="0" w:tplc="954AE446">
      <w:start w:val="1"/>
      <w:numFmt w:val="bullet"/>
      <w:lvlText w:val=""/>
      <w:lvlJc w:val="left"/>
      <w:pPr>
        <w:ind w:left="720" w:hanging="360"/>
      </w:pPr>
      <w:rPr>
        <w:rFonts w:ascii="Symbol" w:hAnsi="Symbol" w:hint="default"/>
        <w:sz w:val="24"/>
        <w:szCs w:val="24"/>
      </w:rPr>
    </w:lvl>
    <w:lvl w:ilvl="1" w:tplc="14090001">
      <w:start w:val="1"/>
      <w:numFmt w:val="bullet"/>
      <w:lvlText w:val=""/>
      <w:lvlJc w:val="left"/>
      <w:pPr>
        <w:ind w:left="1710" w:hanging="360"/>
      </w:pPr>
      <w:rPr>
        <w:rFonts w:ascii="Symbol" w:hAnsi="Symbol"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89792E"/>
    <w:multiLevelType w:val="hybridMultilevel"/>
    <w:tmpl w:val="0224697C"/>
    <w:lvl w:ilvl="0" w:tplc="14090001">
      <w:start w:val="1"/>
      <w:numFmt w:val="bullet"/>
      <w:lvlText w:val=""/>
      <w:lvlJc w:val="left"/>
      <w:pPr>
        <w:ind w:left="45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AA7252E"/>
    <w:multiLevelType w:val="hybridMultilevel"/>
    <w:tmpl w:val="AFAA93D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720" w:hanging="360"/>
      </w:pPr>
      <w:rPr>
        <w:rFonts w:ascii="Symbol" w:hAnsi="Symbol" w:hint="default"/>
      </w:rPr>
    </w:lvl>
    <w:lvl w:ilvl="2" w:tplc="14090001">
      <w:start w:val="1"/>
      <w:numFmt w:val="bullet"/>
      <w:lvlText w:val=""/>
      <w:lvlJc w:val="left"/>
      <w:pPr>
        <w:ind w:left="1530" w:hanging="360"/>
      </w:pPr>
      <w:rPr>
        <w:rFonts w:ascii="Symbol" w:hAnsi="Symbol"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9"/>
  </w:num>
  <w:num w:numId="5">
    <w:abstractNumId w:val="0"/>
  </w:num>
  <w:num w:numId="6">
    <w:abstractNumId w:val="13"/>
  </w:num>
  <w:num w:numId="7">
    <w:abstractNumId w:val="10"/>
  </w:num>
  <w:num w:numId="8">
    <w:abstractNumId w:val="2"/>
  </w:num>
  <w:num w:numId="9">
    <w:abstractNumId w:val="12"/>
  </w:num>
  <w:num w:numId="10">
    <w:abstractNumId w:val="7"/>
  </w:num>
  <w:num w:numId="11">
    <w:abstractNumId w:val="5"/>
  </w:num>
  <w:num w:numId="12">
    <w:abstractNumId w:val="4"/>
  </w:num>
  <w:num w:numId="13">
    <w:abstractNumId w:val="8"/>
  </w:num>
  <w:num w:numId="14">
    <w:abstractNumId w:val="3"/>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00E5"/>
    <w:rsid w:val="000413CB"/>
    <w:rsid w:val="00060A78"/>
    <w:rsid w:val="00073698"/>
    <w:rsid w:val="000A4428"/>
    <w:rsid w:val="000A6198"/>
    <w:rsid w:val="000A6DC8"/>
    <w:rsid w:val="000C58F3"/>
    <w:rsid w:val="000E0F7F"/>
    <w:rsid w:val="000F05A4"/>
    <w:rsid w:val="001258C6"/>
    <w:rsid w:val="00125C36"/>
    <w:rsid w:val="0013716F"/>
    <w:rsid w:val="00137D34"/>
    <w:rsid w:val="00140A45"/>
    <w:rsid w:val="0014647F"/>
    <w:rsid w:val="001509B3"/>
    <w:rsid w:val="001672C2"/>
    <w:rsid w:val="00187004"/>
    <w:rsid w:val="00194E7F"/>
    <w:rsid w:val="00195F0C"/>
    <w:rsid w:val="001A2D48"/>
    <w:rsid w:val="001B12BD"/>
    <w:rsid w:val="001D1561"/>
    <w:rsid w:val="001F1061"/>
    <w:rsid w:val="001F1BC9"/>
    <w:rsid w:val="001F3294"/>
    <w:rsid w:val="001F6D82"/>
    <w:rsid w:val="00212698"/>
    <w:rsid w:val="0021697A"/>
    <w:rsid w:val="0022019D"/>
    <w:rsid w:val="002357C1"/>
    <w:rsid w:val="00237AF7"/>
    <w:rsid w:val="00242ED7"/>
    <w:rsid w:val="00254517"/>
    <w:rsid w:val="002644C9"/>
    <w:rsid w:val="00280506"/>
    <w:rsid w:val="00284259"/>
    <w:rsid w:val="002C24A1"/>
    <w:rsid w:val="002C521E"/>
    <w:rsid w:val="002E1A0C"/>
    <w:rsid w:val="002E1B7F"/>
    <w:rsid w:val="002F2A78"/>
    <w:rsid w:val="002F4C02"/>
    <w:rsid w:val="002F65ED"/>
    <w:rsid w:val="003062F6"/>
    <w:rsid w:val="00306442"/>
    <w:rsid w:val="00333E3C"/>
    <w:rsid w:val="003360A6"/>
    <w:rsid w:val="00337C94"/>
    <w:rsid w:val="00380E2B"/>
    <w:rsid w:val="00382A75"/>
    <w:rsid w:val="00382C3B"/>
    <w:rsid w:val="003C18CA"/>
    <w:rsid w:val="003D4B79"/>
    <w:rsid w:val="003E4D9D"/>
    <w:rsid w:val="003F03F3"/>
    <w:rsid w:val="003F1497"/>
    <w:rsid w:val="003F379D"/>
    <w:rsid w:val="003F6EF0"/>
    <w:rsid w:val="00405ECA"/>
    <w:rsid w:val="004415BD"/>
    <w:rsid w:val="00470B39"/>
    <w:rsid w:val="0049471E"/>
    <w:rsid w:val="004A4D23"/>
    <w:rsid w:val="004F002E"/>
    <w:rsid w:val="005169EF"/>
    <w:rsid w:val="0052205E"/>
    <w:rsid w:val="005313A1"/>
    <w:rsid w:val="00540AEE"/>
    <w:rsid w:val="005518F5"/>
    <w:rsid w:val="00567008"/>
    <w:rsid w:val="00576914"/>
    <w:rsid w:val="00577431"/>
    <w:rsid w:val="0059066A"/>
    <w:rsid w:val="0059207B"/>
    <w:rsid w:val="00596FDE"/>
    <w:rsid w:val="005A1BDE"/>
    <w:rsid w:val="005C54BA"/>
    <w:rsid w:val="005D2434"/>
    <w:rsid w:val="005D3C5A"/>
    <w:rsid w:val="005E7A51"/>
    <w:rsid w:val="005F144E"/>
    <w:rsid w:val="005F16BB"/>
    <w:rsid w:val="005F6288"/>
    <w:rsid w:val="005F7312"/>
    <w:rsid w:val="00603625"/>
    <w:rsid w:val="00604FA6"/>
    <w:rsid w:val="00643E0B"/>
    <w:rsid w:val="0065177D"/>
    <w:rsid w:val="006736D2"/>
    <w:rsid w:val="006B4234"/>
    <w:rsid w:val="006B5B71"/>
    <w:rsid w:val="006B64A4"/>
    <w:rsid w:val="006C4E38"/>
    <w:rsid w:val="006C72CC"/>
    <w:rsid w:val="0070211C"/>
    <w:rsid w:val="007046B9"/>
    <w:rsid w:val="007201FA"/>
    <w:rsid w:val="00730CA3"/>
    <w:rsid w:val="007338E0"/>
    <w:rsid w:val="00770D8E"/>
    <w:rsid w:val="00777671"/>
    <w:rsid w:val="007B6996"/>
    <w:rsid w:val="007C6F55"/>
    <w:rsid w:val="007E5B15"/>
    <w:rsid w:val="007F2C12"/>
    <w:rsid w:val="00803F2D"/>
    <w:rsid w:val="00806915"/>
    <w:rsid w:val="00840D57"/>
    <w:rsid w:val="0084561E"/>
    <w:rsid w:val="00852B3B"/>
    <w:rsid w:val="0089171A"/>
    <w:rsid w:val="008A393E"/>
    <w:rsid w:val="008C37AC"/>
    <w:rsid w:val="008D4C98"/>
    <w:rsid w:val="008F0CF1"/>
    <w:rsid w:val="00911E93"/>
    <w:rsid w:val="00954BC9"/>
    <w:rsid w:val="00955D2E"/>
    <w:rsid w:val="00965F02"/>
    <w:rsid w:val="0097490B"/>
    <w:rsid w:val="009B1004"/>
    <w:rsid w:val="009C219F"/>
    <w:rsid w:val="009D3C10"/>
    <w:rsid w:val="009E78C6"/>
    <w:rsid w:val="009F08D9"/>
    <w:rsid w:val="00A03FBC"/>
    <w:rsid w:val="00A13173"/>
    <w:rsid w:val="00A160A0"/>
    <w:rsid w:val="00A331FB"/>
    <w:rsid w:val="00A76835"/>
    <w:rsid w:val="00AA5A7C"/>
    <w:rsid w:val="00AB521B"/>
    <w:rsid w:val="00AC7219"/>
    <w:rsid w:val="00B021F4"/>
    <w:rsid w:val="00B2442F"/>
    <w:rsid w:val="00B26D42"/>
    <w:rsid w:val="00B5517F"/>
    <w:rsid w:val="00B8316A"/>
    <w:rsid w:val="00B83A4C"/>
    <w:rsid w:val="00B958EC"/>
    <w:rsid w:val="00BA77C6"/>
    <w:rsid w:val="00BB49D9"/>
    <w:rsid w:val="00BC73E3"/>
    <w:rsid w:val="00BD017C"/>
    <w:rsid w:val="00BD0D52"/>
    <w:rsid w:val="00BD17B7"/>
    <w:rsid w:val="00BE55B8"/>
    <w:rsid w:val="00C0673B"/>
    <w:rsid w:val="00C07640"/>
    <w:rsid w:val="00C24974"/>
    <w:rsid w:val="00C24A80"/>
    <w:rsid w:val="00C33453"/>
    <w:rsid w:val="00C342E9"/>
    <w:rsid w:val="00C46D26"/>
    <w:rsid w:val="00C53F47"/>
    <w:rsid w:val="00C70886"/>
    <w:rsid w:val="00C7129E"/>
    <w:rsid w:val="00C84A43"/>
    <w:rsid w:val="00C918B8"/>
    <w:rsid w:val="00CD5893"/>
    <w:rsid w:val="00CF0E19"/>
    <w:rsid w:val="00D23F47"/>
    <w:rsid w:val="00D75E97"/>
    <w:rsid w:val="00D926EB"/>
    <w:rsid w:val="00DA5D76"/>
    <w:rsid w:val="00E06B02"/>
    <w:rsid w:val="00E1515F"/>
    <w:rsid w:val="00E41EF2"/>
    <w:rsid w:val="00E72912"/>
    <w:rsid w:val="00ED48E3"/>
    <w:rsid w:val="00EF495A"/>
    <w:rsid w:val="00F1010B"/>
    <w:rsid w:val="00F27D7E"/>
    <w:rsid w:val="00F35BC1"/>
    <w:rsid w:val="00F4793D"/>
    <w:rsid w:val="00F52E79"/>
    <w:rsid w:val="00F539B1"/>
    <w:rsid w:val="00F550FA"/>
    <w:rsid w:val="00F71041"/>
    <w:rsid w:val="00F71BF8"/>
    <w:rsid w:val="00F82446"/>
    <w:rsid w:val="00F929C7"/>
    <w:rsid w:val="00FA1766"/>
    <w:rsid w:val="00FB0805"/>
    <w:rsid w:val="00FD0086"/>
    <w:rsid w:val="00FD179E"/>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1CD4E-FD25-411A-A21C-BE31AAE9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C37AC"/>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8AD2-9EDD-4F0A-8D53-7C0288C6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2D093634</Template>
  <TotalTime>41</TotalTime>
  <Pages>4</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2018-11-18T21:43:00Z</dcterms:created>
  <dcterms:modified xsi:type="dcterms:W3CDTF">2018-11-18T22:29:00Z</dcterms:modified>
</cp:coreProperties>
</file>