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15F0" w14:textId="1B79A8D0" w:rsidR="00C25738" w:rsidRDefault="00C25738" w:rsidP="00C25738">
      <w:r>
        <w:rPr>
          <w:noProof/>
        </w:rPr>
        <w:drawing>
          <wp:inline distT="0" distB="0" distL="0" distR="0" wp14:anchorId="254DF8A6" wp14:editId="4FE283F5">
            <wp:extent cx="5731510" cy="716915"/>
            <wp:effectExtent l="0" t="0" r="2540" b="6985"/>
            <wp:docPr id="53972872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728720" name="Picture 1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A0A16" w14:textId="77777777" w:rsidR="00C25738" w:rsidRPr="00C25738" w:rsidRDefault="00C25738" w:rsidP="00C25738">
      <w:pPr>
        <w:jc w:val="center"/>
        <w:rPr>
          <w:b/>
          <w:bCs/>
        </w:rPr>
      </w:pPr>
    </w:p>
    <w:p w14:paraId="6C35021B" w14:textId="1146947C" w:rsidR="00C25738" w:rsidRPr="00C25738" w:rsidRDefault="00C25738" w:rsidP="00C25738">
      <w:pPr>
        <w:jc w:val="center"/>
        <w:rPr>
          <w:rFonts w:ascii="Roboto" w:hAnsi="Roboto"/>
          <w:b/>
          <w:bCs/>
          <w:sz w:val="24"/>
          <w:szCs w:val="28"/>
        </w:rPr>
      </w:pPr>
      <w:r>
        <w:rPr>
          <w:rFonts w:ascii="Roboto" w:hAnsi="Roboto"/>
          <w:b/>
          <w:bCs/>
          <w:sz w:val="32"/>
          <w:szCs w:val="36"/>
        </w:rPr>
        <w:t>Video t</w:t>
      </w:r>
      <w:r w:rsidRPr="00C25738">
        <w:rPr>
          <w:rFonts w:ascii="Roboto" w:hAnsi="Roboto"/>
          <w:b/>
          <w:bCs/>
          <w:sz w:val="32"/>
          <w:szCs w:val="36"/>
        </w:rPr>
        <w:t>ranscript</w:t>
      </w:r>
      <w:r w:rsidRPr="00C25738">
        <w:rPr>
          <w:rFonts w:ascii="Roboto" w:hAnsi="Roboto"/>
          <w:b/>
          <w:bCs/>
          <w:sz w:val="32"/>
          <w:szCs w:val="36"/>
        </w:rPr>
        <w:t xml:space="preserve">:  </w:t>
      </w:r>
      <w:r w:rsidRPr="00C25738">
        <w:rPr>
          <w:rFonts w:ascii="Roboto" w:hAnsi="Roboto"/>
          <w:b/>
          <w:bCs/>
          <w:sz w:val="32"/>
          <w:szCs w:val="36"/>
        </w:rPr>
        <w:t>Survey on future disability support services</w:t>
      </w:r>
      <w:r w:rsidRPr="00C25738">
        <w:rPr>
          <w:rFonts w:ascii="Times New Roman" w:hAnsi="Times New Roman" w:cs="Times New Roman"/>
          <w:b/>
          <w:bCs/>
          <w:sz w:val="32"/>
          <w:szCs w:val="36"/>
        </w:rPr>
        <w:t> </w:t>
      </w:r>
      <w:r w:rsidRPr="00C25738">
        <w:rPr>
          <w:rFonts w:ascii="Roboto" w:hAnsi="Roboto"/>
          <w:b/>
          <w:bCs/>
          <w:sz w:val="24"/>
          <w:szCs w:val="28"/>
        </w:rPr>
        <w:br/>
      </w:r>
    </w:p>
    <w:p w14:paraId="67389101" w14:textId="28AF970C" w:rsidR="00C25738" w:rsidRPr="00C25738" w:rsidRDefault="00C25738" w:rsidP="00C25738">
      <w:pPr>
        <w:rPr>
          <w:rFonts w:ascii="Roboto" w:hAnsi="Roboto"/>
          <w:sz w:val="24"/>
          <w:szCs w:val="28"/>
        </w:rPr>
      </w:pPr>
      <w:r w:rsidRPr="00C25738">
        <w:rPr>
          <w:rFonts w:ascii="Roboto" w:hAnsi="Roboto"/>
          <w:sz w:val="24"/>
          <w:szCs w:val="28"/>
        </w:rPr>
        <w:t xml:space="preserve">Kia </w:t>
      </w:r>
      <w:proofErr w:type="spellStart"/>
      <w:r w:rsidRPr="00C25738">
        <w:rPr>
          <w:rFonts w:ascii="Roboto" w:hAnsi="Roboto"/>
          <w:sz w:val="24"/>
          <w:szCs w:val="28"/>
        </w:rPr>
        <w:t>ora</w:t>
      </w:r>
      <w:proofErr w:type="spellEnd"/>
      <w:r w:rsidRPr="00C25738">
        <w:rPr>
          <w:rFonts w:ascii="Roboto" w:hAnsi="Roboto"/>
          <w:sz w:val="24"/>
          <w:szCs w:val="28"/>
        </w:rPr>
        <w:t xml:space="preserve"> koutou. I'm Chris Bunny, the head of the Disability Support Services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>Task</w:t>
      </w:r>
      <w:r w:rsidRPr="00C25738">
        <w:rPr>
          <w:rFonts w:ascii="Roboto" w:hAnsi="Roboto"/>
          <w:sz w:val="24"/>
          <w:szCs w:val="28"/>
        </w:rPr>
        <w:t>f</w:t>
      </w:r>
      <w:r w:rsidRPr="00C25738">
        <w:rPr>
          <w:rFonts w:ascii="Roboto" w:hAnsi="Roboto"/>
          <w:sz w:val="24"/>
          <w:szCs w:val="28"/>
        </w:rPr>
        <w:t>orce. We're working on how disability support services should best be provided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>into the future. We want to acknowledge many of you have given feedback throughout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>the year on disability support services, and we want to thank you for that.</w:t>
      </w:r>
    </w:p>
    <w:p w14:paraId="09C35766" w14:textId="2E519A3C" w:rsidR="00C25738" w:rsidRPr="00C25738" w:rsidRDefault="00C25738" w:rsidP="00C25738">
      <w:pPr>
        <w:rPr>
          <w:rFonts w:ascii="Roboto" w:hAnsi="Roboto"/>
          <w:sz w:val="24"/>
          <w:szCs w:val="28"/>
        </w:rPr>
      </w:pPr>
      <w:r w:rsidRPr="00C25738">
        <w:rPr>
          <w:rFonts w:ascii="Roboto" w:hAnsi="Roboto"/>
          <w:sz w:val="24"/>
          <w:szCs w:val="28"/>
        </w:rPr>
        <w:t>This next survey will build on what you have already told us. We would really appreciate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>your feedback on some key questions to help us better understand and consider these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>very important supports and services, both in the short and longer term. The survey is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>anonymous, and we are not collecting personal information through it.</w:t>
      </w:r>
    </w:p>
    <w:p w14:paraId="6988D8E6" w14:textId="375AF751" w:rsidR="00C25738" w:rsidRPr="00C25738" w:rsidRDefault="00C25738" w:rsidP="00C25738">
      <w:pPr>
        <w:rPr>
          <w:rFonts w:ascii="Roboto" w:hAnsi="Roboto"/>
          <w:sz w:val="24"/>
          <w:szCs w:val="28"/>
        </w:rPr>
      </w:pPr>
      <w:r w:rsidRPr="00C25738">
        <w:rPr>
          <w:rFonts w:ascii="Roboto" w:hAnsi="Roboto"/>
          <w:sz w:val="24"/>
          <w:szCs w:val="28"/>
        </w:rPr>
        <w:t>We do not provide information about your survey responses to any other individual,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>company, or government body, except as required by law. Any identifiable information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>provided by you will be treated in confidence. This survey is only the first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>round of input into this work. Further community engagement and consultation will be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>held in early 2025.</w:t>
      </w:r>
    </w:p>
    <w:p w14:paraId="6EA1FB1B" w14:textId="07D44288" w:rsidR="00C25738" w:rsidRPr="00C25738" w:rsidRDefault="00C25738" w:rsidP="00C25738">
      <w:pPr>
        <w:rPr>
          <w:rFonts w:ascii="Roboto" w:hAnsi="Roboto"/>
          <w:sz w:val="24"/>
          <w:szCs w:val="28"/>
        </w:rPr>
      </w:pPr>
      <w:r w:rsidRPr="00C25738">
        <w:rPr>
          <w:rFonts w:ascii="Roboto" w:hAnsi="Roboto"/>
          <w:sz w:val="24"/>
          <w:szCs w:val="28"/>
        </w:rPr>
        <w:t>This initial survey will help us develop policy options to come back to you early next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>year. And after that, Cabinet will make decisions. The background to this work is that in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>August, an independent review found there was unsustainable spending increases and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>a lack of fairness and transparency around what support disabled people can access.</w:t>
      </w:r>
    </w:p>
    <w:p w14:paraId="187E6A0E" w14:textId="65317928" w:rsidR="00C25738" w:rsidRPr="00C25738" w:rsidRDefault="00C25738" w:rsidP="00C25738">
      <w:pPr>
        <w:rPr>
          <w:rFonts w:ascii="Roboto" w:hAnsi="Roboto"/>
          <w:sz w:val="24"/>
          <w:szCs w:val="28"/>
        </w:rPr>
      </w:pPr>
      <w:r w:rsidRPr="00C25738">
        <w:rPr>
          <w:rFonts w:ascii="Roboto" w:hAnsi="Roboto"/>
          <w:sz w:val="24"/>
          <w:szCs w:val="28"/>
        </w:rPr>
        <w:t>The government wants to put disability support services on a sustainable basis longer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>term. The Government also wants to better manage cost pressures and improve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 xml:space="preserve">consistency, </w:t>
      </w:r>
      <w:proofErr w:type="gramStart"/>
      <w:r w:rsidRPr="00C25738">
        <w:rPr>
          <w:rFonts w:ascii="Roboto" w:hAnsi="Roboto"/>
          <w:sz w:val="24"/>
          <w:szCs w:val="28"/>
        </w:rPr>
        <w:t>fairness</w:t>
      </w:r>
      <w:proofErr w:type="gramEnd"/>
      <w:r w:rsidRPr="00C25738">
        <w:rPr>
          <w:rFonts w:ascii="Roboto" w:hAnsi="Roboto"/>
          <w:sz w:val="24"/>
          <w:szCs w:val="28"/>
        </w:rPr>
        <w:t xml:space="preserve"> and transparency. For this survey, we are seeking feedback on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>three main topics. The first, where we would value your input, is more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>general questions on future disability support services.</w:t>
      </w:r>
    </w:p>
    <w:p w14:paraId="5E4EDB28" w14:textId="5AA99AFC" w:rsidR="00C25738" w:rsidRPr="00C25738" w:rsidRDefault="00C25738" w:rsidP="00C25738">
      <w:pPr>
        <w:rPr>
          <w:rFonts w:ascii="Roboto" w:hAnsi="Roboto"/>
          <w:sz w:val="24"/>
          <w:szCs w:val="28"/>
        </w:rPr>
      </w:pPr>
      <w:r w:rsidRPr="00C25738">
        <w:rPr>
          <w:rFonts w:ascii="Roboto" w:hAnsi="Roboto"/>
          <w:sz w:val="24"/>
          <w:szCs w:val="28"/>
        </w:rPr>
        <w:t>The second is about flexible funding and eligibility and what funding can be used for.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>The third area is about needs assessments and the allocation of support. These topics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>relate to the recommendations of the independent review and will inform longer term</w:t>
      </w:r>
      <w:r w:rsidRPr="00C25738">
        <w:rPr>
          <w:rFonts w:ascii="Roboto" w:hAnsi="Roboto"/>
          <w:sz w:val="24"/>
          <w:szCs w:val="28"/>
        </w:rPr>
        <w:t xml:space="preserve"> </w:t>
      </w:r>
      <w:r w:rsidRPr="00C25738">
        <w:rPr>
          <w:rFonts w:ascii="Roboto" w:hAnsi="Roboto"/>
          <w:sz w:val="24"/>
          <w:szCs w:val="28"/>
        </w:rPr>
        <w:t xml:space="preserve">planning to improve disability services. We really hope you </w:t>
      </w:r>
      <w:proofErr w:type="gramStart"/>
      <w:r w:rsidRPr="00C25738">
        <w:rPr>
          <w:rFonts w:ascii="Roboto" w:hAnsi="Roboto"/>
          <w:sz w:val="24"/>
          <w:szCs w:val="28"/>
        </w:rPr>
        <w:t>are able to</w:t>
      </w:r>
      <w:proofErr w:type="gramEnd"/>
      <w:r w:rsidRPr="00C25738">
        <w:rPr>
          <w:rFonts w:ascii="Roboto" w:hAnsi="Roboto"/>
          <w:sz w:val="24"/>
          <w:szCs w:val="28"/>
        </w:rPr>
        <w:t xml:space="preserve"> take part.</w:t>
      </w:r>
    </w:p>
    <w:p w14:paraId="4120C1E3" w14:textId="123A87E4" w:rsidR="00F829F6" w:rsidRPr="00C25738" w:rsidRDefault="00C25738" w:rsidP="00C25738">
      <w:pPr>
        <w:rPr>
          <w:rFonts w:ascii="Roboto" w:hAnsi="Roboto"/>
          <w:sz w:val="24"/>
          <w:szCs w:val="28"/>
        </w:rPr>
      </w:pPr>
      <w:r w:rsidRPr="00C25738">
        <w:rPr>
          <w:rFonts w:ascii="Roboto" w:hAnsi="Roboto"/>
          <w:sz w:val="24"/>
          <w:szCs w:val="28"/>
        </w:rPr>
        <w:t>Ka kite.</w:t>
      </w:r>
    </w:p>
    <w:sectPr w:rsidR="00F829F6" w:rsidRPr="00C25738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F340" w14:textId="77777777" w:rsidR="00C25738" w:rsidRDefault="00C25738" w:rsidP="00C25738">
      <w:pPr>
        <w:spacing w:after="0" w:line="240" w:lineRule="auto"/>
      </w:pPr>
      <w:r>
        <w:separator/>
      </w:r>
    </w:p>
  </w:endnote>
  <w:endnote w:type="continuationSeparator" w:id="0">
    <w:p w14:paraId="042BB897" w14:textId="77777777" w:rsidR="00C25738" w:rsidRDefault="00C25738" w:rsidP="00C2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3D22" w14:textId="77777777" w:rsidR="00C25738" w:rsidRDefault="00C25738" w:rsidP="00C25738">
      <w:pPr>
        <w:spacing w:after="0" w:line="240" w:lineRule="auto"/>
      </w:pPr>
      <w:r>
        <w:separator/>
      </w:r>
    </w:p>
  </w:footnote>
  <w:footnote w:type="continuationSeparator" w:id="0">
    <w:p w14:paraId="52E934E7" w14:textId="77777777" w:rsidR="00C25738" w:rsidRDefault="00C25738" w:rsidP="00C2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EB59" w14:textId="0EDB428D" w:rsidR="00C25738" w:rsidRDefault="00C257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94D5BF" wp14:editId="5A02A9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648921642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F9028" w14:textId="2BEA2886" w:rsidR="00C25738" w:rsidRPr="00C25738" w:rsidRDefault="00C25738" w:rsidP="00C25738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25738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4D5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E1F9028" w14:textId="2BEA2886" w:rsidR="00C25738" w:rsidRPr="00C25738" w:rsidRDefault="00C25738" w:rsidP="00C25738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C25738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8C30" w14:textId="591F1BC4" w:rsidR="00C25738" w:rsidRDefault="00C257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790C04" wp14:editId="6159DF9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809808232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09690" w14:textId="0C8CE33D" w:rsidR="00C25738" w:rsidRPr="00C25738" w:rsidRDefault="00C25738" w:rsidP="00C25738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25738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90C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7B09690" w14:textId="0C8CE33D" w:rsidR="00C25738" w:rsidRPr="00C25738" w:rsidRDefault="00C25738" w:rsidP="00C25738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C25738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02BD" w14:textId="05BA416F" w:rsidR="00C25738" w:rsidRDefault="00C257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6CF772" wp14:editId="03F306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78234879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08E2D" w14:textId="470B2BF0" w:rsidR="00C25738" w:rsidRPr="00C25738" w:rsidRDefault="00C25738" w:rsidP="00C25738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25738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CF7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6708E2D" w14:textId="470B2BF0" w:rsidR="00C25738" w:rsidRPr="00C25738" w:rsidRDefault="00C25738" w:rsidP="00C25738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C25738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65449077">
    <w:abstractNumId w:val="16"/>
  </w:num>
  <w:num w:numId="2" w16cid:durableId="13863726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8507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2524092">
    <w:abstractNumId w:val="14"/>
  </w:num>
  <w:num w:numId="5" w16cid:durableId="1433669469">
    <w:abstractNumId w:val="9"/>
  </w:num>
  <w:num w:numId="6" w16cid:durableId="396168219">
    <w:abstractNumId w:val="7"/>
  </w:num>
  <w:num w:numId="7" w16cid:durableId="1860200610">
    <w:abstractNumId w:val="22"/>
  </w:num>
  <w:num w:numId="8" w16cid:durableId="113058786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0716484">
    <w:abstractNumId w:val="9"/>
  </w:num>
  <w:num w:numId="10" w16cid:durableId="1970162847">
    <w:abstractNumId w:val="12"/>
  </w:num>
  <w:num w:numId="11" w16cid:durableId="115218998">
    <w:abstractNumId w:val="12"/>
  </w:num>
  <w:num w:numId="12" w16cid:durableId="132915155">
    <w:abstractNumId w:val="9"/>
  </w:num>
  <w:num w:numId="13" w16cid:durableId="85343797">
    <w:abstractNumId w:val="10"/>
  </w:num>
  <w:num w:numId="14" w16cid:durableId="1538854736">
    <w:abstractNumId w:val="19"/>
  </w:num>
  <w:num w:numId="15" w16cid:durableId="1592931297">
    <w:abstractNumId w:val="13"/>
  </w:num>
  <w:num w:numId="16" w16cid:durableId="808134120">
    <w:abstractNumId w:val="6"/>
  </w:num>
  <w:num w:numId="17" w16cid:durableId="1700423910">
    <w:abstractNumId w:val="5"/>
  </w:num>
  <w:num w:numId="18" w16cid:durableId="1675910446">
    <w:abstractNumId w:val="4"/>
  </w:num>
  <w:num w:numId="19" w16cid:durableId="1327324087">
    <w:abstractNumId w:val="8"/>
  </w:num>
  <w:num w:numId="20" w16cid:durableId="1214805774">
    <w:abstractNumId w:val="3"/>
  </w:num>
  <w:num w:numId="21" w16cid:durableId="814880941">
    <w:abstractNumId w:val="2"/>
  </w:num>
  <w:num w:numId="22" w16cid:durableId="1122309973">
    <w:abstractNumId w:val="1"/>
  </w:num>
  <w:num w:numId="23" w16cid:durableId="19168675">
    <w:abstractNumId w:val="0"/>
  </w:num>
  <w:num w:numId="24" w16cid:durableId="1172913105">
    <w:abstractNumId w:val="15"/>
  </w:num>
  <w:num w:numId="25" w16cid:durableId="1219826103">
    <w:abstractNumId w:val="24"/>
  </w:num>
  <w:num w:numId="26" w16cid:durableId="348528067">
    <w:abstractNumId w:val="25"/>
  </w:num>
  <w:num w:numId="27" w16cid:durableId="658850456">
    <w:abstractNumId w:val="23"/>
  </w:num>
  <w:num w:numId="28" w16cid:durableId="1037048947">
    <w:abstractNumId w:val="17"/>
  </w:num>
  <w:num w:numId="29" w16cid:durableId="1417022578">
    <w:abstractNumId w:val="11"/>
  </w:num>
  <w:num w:numId="30" w16cid:durableId="645938111">
    <w:abstractNumId w:val="18"/>
  </w:num>
  <w:num w:numId="31" w16cid:durableId="1467241631">
    <w:abstractNumId w:val="26"/>
  </w:num>
  <w:num w:numId="32" w16cid:durableId="19043653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38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8B5B97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5357A"/>
    <w:rsid w:val="00C25738"/>
    <w:rsid w:val="00C503A7"/>
    <w:rsid w:val="00C5215F"/>
    <w:rsid w:val="00CB4A28"/>
    <w:rsid w:val="00D34EA0"/>
    <w:rsid w:val="00D86747"/>
    <w:rsid w:val="00DD6907"/>
    <w:rsid w:val="00DD7526"/>
    <w:rsid w:val="00E671C3"/>
    <w:rsid w:val="00E90142"/>
    <w:rsid w:val="00E9269E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B737"/>
  <w15:chartTrackingRefBased/>
  <w15:docId w15:val="{251502BD-0E98-42BA-9081-74CE99E2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semiHidden/>
    <w:unhideWhenUsed/>
    <w:rsid w:val="00C257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5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738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Judd</dc:creator>
  <cp:keywords/>
  <dc:description/>
  <cp:lastModifiedBy>Thomas Judd</cp:lastModifiedBy>
  <cp:revision>1</cp:revision>
  <dcterms:created xsi:type="dcterms:W3CDTF">2024-10-25T01:57:00Z</dcterms:created>
  <dcterms:modified xsi:type="dcterms:W3CDTF">2024-10-25T02:06:00Z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6a3c7bf8,26adc22a,6bdf7b68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2024-10-25T02:06:01Z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7c98b79f-cce5-46e1-ae8c-263952597885</vt:lpwstr>
  </property>
  <property fmtid="{D5CDD505-2E9C-101B-9397-08002B2CF9AE}" pid="11" name="MSIP_Label_f43e46a9-9901-46e9-bfae-bb6189d4cb66_ContentBits">
    <vt:lpwstr>1</vt:lpwstr>
  </property>
</Properties>
</file>