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248" w:rsidRPr="00D54D50" w:rsidRDefault="008C2866" w:rsidP="00FC6B1B">
      <w:pPr>
        <w:pStyle w:val="Title"/>
        <w:pBdr>
          <w:bottom w:val="single" w:sz="48" w:space="12" w:color="auto"/>
        </w:pBdr>
      </w:pPr>
      <w:r w:rsidRPr="008C2866">
        <w:rPr>
          <w:sz w:val="56"/>
          <w:szCs w:val="56"/>
        </w:rPr>
        <w:t>Your guide to</w:t>
      </w:r>
      <w:r>
        <w:t xml:space="preserve"> Choice in Community Living</w:t>
      </w:r>
    </w:p>
    <w:p w:rsidR="00C86248" w:rsidRDefault="008C2866" w:rsidP="00FC6B1B">
      <w:pPr>
        <w:pStyle w:val="Subhead"/>
        <w:spacing w:before="360"/>
      </w:pPr>
      <w:r>
        <w:t>Choosing how you live, where you live and who you live with</w:t>
      </w:r>
    </w:p>
    <w:p w:rsidR="00F435DA" w:rsidRPr="00F435DA" w:rsidRDefault="00F435DA" w:rsidP="00F435DA">
      <w:pPr>
        <w:spacing w:before="1200"/>
      </w:pPr>
      <w:r>
        <w:rPr>
          <w:noProof/>
          <w:lang w:eastAsia="en-NZ"/>
        </w:rPr>
        <w:drawing>
          <wp:inline distT="0" distB="0" distL="0" distR="0" wp14:anchorId="7FF02235" wp14:editId="3A5D36B4">
            <wp:extent cx="4364182" cy="120534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grayscl/>
                    </a:blip>
                    <a:srcRect l="1379" r="689"/>
                    <a:stretch/>
                  </pic:blipFill>
                  <pic:spPr bwMode="auto">
                    <a:xfrm>
                      <a:off x="0" y="0"/>
                      <a:ext cx="4371507" cy="1207369"/>
                    </a:xfrm>
                    <a:prstGeom prst="rect">
                      <a:avLst/>
                    </a:prstGeom>
                    <a:ln>
                      <a:noFill/>
                    </a:ln>
                    <a:extLst>
                      <a:ext uri="{53640926-AAD7-44D8-BBD7-CCE9431645EC}">
                        <a14:shadowObscured xmlns:a14="http://schemas.microsoft.com/office/drawing/2010/main"/>
                      </a:ext>
                    </a:extLst>
                  </pic:spPr>
                </pic:pic>
              </a:graphicData>
            </a:graphic>
          </wp:inline>
        </w:drawing>
      </w:r>
    </w:p>
    <w:p w:rsidR="00142954" w:rsidRPr="00142954" w:rsidRDefault="00142954" w:rsidP="00142954">
      <w:pPr>
        <w:sectPr w:rsidR="00142954" w:rsidRPr="00142954" w:rsidSect="001275CC">
          <w:headerReference w:type="default" r:id="rId9"/>
          <w:footerReference w:type="default" r:id="rId10"/>
          <w:pgSz w:w="11907" w:h="16834" w:code="9"/>
          <w:pgMar w:top="3969" w:right="851" w:bottom="851" w:left="2552" w:header="851" w:footer="851" w:gutter="0"/>
          <w:cols w:space="720"/>
        </w:sectPr>
      </w:pPr>
    </w:p>
    <w:p w:rsidR="008C2973" w:rsidRDefault="008C2866" w:rsidP="0086388B">
      <w:pPr>
        <w:pStyle w:val="Heading1"/>
      </w:pPr>
      <w:r>
        <w:lastRenderedPageBreak/>
        <w:t>What is Choice in</w:t>
      </w:r>
      <w:r>
        <w:br/>
        <w:t>Community Living?</w:t>
      </w:r>
    </w:p>
    <w:p w:rsidR="00032C0A" w:rsidRPr="008C2866" w:rsidRDefault="008C2866" w:rsidP="008C2866">
      <w:pPr>
        <w:rPr>
          <w:b/>
          <w:color w:val="595959" w:themeColor="text1" w:themeTint="A6"/>
        </w:rPr>
      </w:pPr>
      <w:r w:rsidRPr="008C2866">
        <w:rPr>
          <w:b/>
          <w:color w:val="595959" w:themeColor="text1" w:themeTint="A6"/>
        </w:rPr>
        <w:t xml:space="preserve">Choice in Community Living is the opportunity for disabled people in Auckland, Waikato, Hutt Valley, </w:t>
      </w:r>
      <w:proofErr w:type="spellStart"/>
      <w:r w:rsidRPr="008C2866">
        <w:rPr>
          <w:b/>
          <w:color w:val="595959" w:themeColor="text1" w:themeTint="A6"/>
        </w:rPr>
        <w:t>Otago</w:t>
      </w:r>
      <w:proofErr w:type="spellEnd"/>
      <w:r w:rsidRPr="008C2866">
        <w:rPr>
          <w:b/>
          <w:color w:val="595959" w:themeColor="text1" w:themeTint="A6"/>
        </w:rPr>
        <w:t xml:space="preserve"> and Southland regions to move out of a residential facility or their </w:t>
      </w:r>
      <w:r w:rsidR="003B1C89" w:rsidRPr="008C2866">
        <w:rPr>
          <w:b/>
          <w:color w:val="595959" w:themeColor="text1" w:themeTint="A6"/>
        </w:rPr>
        <w:t>family</w:t>
      </w:r>
      <w:r w:rsidRPr="008C2866">
        <w:rPr>
          <w:b/>
          <w:color w:val="595959" w:themeColor="text1" w:themeTint="A6"/>
        </w:rPr>
        <w:t xml:space="preserve"> home and into their own home.</w:t>
      </w:r>
    </w:p>
    <w:p w:rsidR="008C2866" w:rsidRDefault="008C2866" w:rsidP="008C2866"/>
    <w:p w:rsidR="008C2866" w:rsidRDefault="008C2866" w:rsidP="008C2866">
      <w:r>
        <w:t>It gives you and your family/</w:t>
      </w:r>
      <w:proofErr w:type="spellStart"/>
      <w:r>
        <w:t>whānau</w:t>
      </w:r>
      <w:proofErr w:type="spellEnd"/>
      <w:r>
        <w:t xml:space="preserve"> choice and control over how you live, where you live and who you live with.</w:t>
      </w:r>
    </w:p>
    <w:p w:rsidR="008C2866" w:rsidRDefault="008C2866" w:rsidP="008C2866"/>
    <w:p w:rsidR="008C2866" w:rsidRDefault="008C2866" w:rsidP="008C2866">
      <w:r>
        <w:t>It is part of the Ministry of Health’s New Model for Supporting Disabled People. The New Model supports disabled people to achieve their goals and have more choice and control over support and funding in their everyday lives.</w:t>
      </w:r>
    </w:p>
    <w:p w:rsidR="008C2866" w:rsidRDefault="008C2866" w:rsidP="008C2866"/>
    <w:p w:rsidR="008C2866" w:rsidRDefault="008C2866" w:rsidP="008C2866">
      <w:r>
        <w:rPr>
          <w:noProof/>
          <w:lang w:eastAsia="en-NZ"/>
        </w:rPr>
        <w:drawing>
          <wp:inline distT="0" distB="0" distL="0" distR="0" wp14:anchorId="34127E2B" wp14:editId="55867ED0">
            <wp:extent cx="5902036" cy="132014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grayscl/>
                    </a:blip>
                    <a:srcRect l="1379" r="689"/>
                    <a:stretch/>
                  </pic:blipFill>
                  <pic:spPr bwMode="auto">
                    <a:xfrm>
                      <a:off x="0" y="0"/>
                      <a:ext cx="5904821" cy="1320763"/>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0" w:type="auto"/>
        <w:tblInd w:w="2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7F7F7F" w:themeFill="text1" w:themeFillTint="80"/>
        <w:tblLayout w:type="fixed"/>
        <w:tblCellMar>
          <w:left w:w="284" w:type="dxa"/>
          <w:right w:w="284" w:type="dxa"/>
        </w:tblCellMar>
        <w:tblLook w:val="04A0" w:firstRow="1" w:lastRow="0" w:firstColumn="1" w:lastColumn="0" w:noHBand="0" w:noVBand="1"/>
      </w:tblPr>
      <w:tblGrid>
        <w:gridCol w:w="9356"/>
      </w:tblGrid>
      <w:tr w:rsidR="00D349B2" w:rsidRPr="00D349B2" w:rsidTr="00D349B2">
        <w:trPr>
          <w:cantSplit/>
        </w:trPr>
        <w:tc>
          <w:tcPr>
            <w:tcW w:w="9356" w:type="dxa"/>
            <w:shd w:val="clear" w:color="auto" w:fill="7F7F7F" w:themeFill="text1" w:themeFillTint="80"/>
          </w:tcPr>
          <w:p w:rsidR="00D349B2" w:rsidRPr="00D349B2" w:rsidRDefault="00D349B2" w:rsidP="00D349B2">
            <w:pPr>
              <w:pStyle w:val="Heading3"/>
              <w:spacing w:before="480" w:after="240"/>
              <w:outlineLvl w:val="2"/>
              <w:rPr>
                <w:color w:val="FFFFFF" w:themeColor="background1"/>
                <w:sz w:val="48"/>
                <w:szCs w:val="48"/>
              </w:rPr>
            </w:pPr>
            <w:r w:rsidRPr="00D349B2">
              <w:rPr>
                <w:color w:val="FFFFFF" w:themeColor="background1"/>
                <w:sz w:val="48"/>
                <w:szCs w:val="48"/>
              </w:rPr>
              <w:t>Who is Choice in</w:t>
            </w:r>
            <w:r>
              <w:rPr>
                <w:color w:val="FFFFFF" w:themeColor="background1"/>
                <w:sz w:val="48"/>
                <w:szCs w:val="48"/>
              </w:rPr>
              <w:br/>
            </w:r>
            <w:r w:rsidRPr="00D349B2">
              <w:rPr>
                <w:color w:val="FFFFFF" w:themeColor="background1"/>
                <w:sz w:val="48"/>
                <w:szCs w:val="48"/>
              </w:rPr>
              <w:t>Community Living for?</w:t>
            </w:r>
          </w:p>
          <w:p w:rsidR="00D349B2" w:rsidRPr="00D349B2" w:rsidRDefault="00D349B2" w:rsidP="00D349B2">
            <w:pPr>
              <w:spacing w:after="360"/>
              <w:rPr>
                <w:color w:val="FFFFFF" w:themeColor="background1"/>
                <w:sz w:val="36"/>
                <w:szCs w:val="36"/>
              </w:rPr>
            </w:pPr>
            <w:r w:rsidRPr="00D349B2">
              <w:rPr>
                <w:color w:val="FFFFFF" w:themeColor="background1"/>
                <w:sz w:val="36"/>
                <w:szCs w:val="36"/>
              </w:rPr>
              <w:t>Anyone living in a group home or anyone who has disability support needs similar to som</w:t>
            </w:r>
            <w:r>
              <w:rPr>
                <w:color w:val="FFFFFF" w:themeColor="background1"/>
                <w:sz w:val="36"/>
                <w:szCs w:val="36"/>
              </w:rPr>
              <w:t>e</w:t>
            </w:r>
            <w:r w:rsidRPr="00D349B2">
              <w:rPr>
                <w:color w:val="FFFFFF" w:themeColor="background1"/>
                <w:sz w:val="36"/>
                <w:szCs w:val="36"/>
              </w:rPr>
              <w:t>on</w:t>
            </w:r>
            <w:r>
              <w:rPr>
                <w:color w:val="FFFFFF" w:themeColor="background1"/>
                <w:sz w:val="36"/>
                <w:szCs w:val="36"/>
              </w:rPr>
              <w:t>e</w:t>
            </w:r>
            <w:r w:rsidRPr="00D349B2">
              <w:rPr>
                <w:color w:val="FFFFFF" w:themeColor="background1"/>
                <w:sz w:val="36"/>
                <w:szCs w:val="36"/>
              </w:rPr>
              <w:t xml:space="preserve"> in a group home may be able to take part.</w:t>
            </w:r>
          </w:p>
        </w:tc>
      </w:tr>
    </w:tbl>
    <w:p w:rsidR="008C2866" w:rsidRDefault="008C2866" w:rsidP="00D349B2"/>
    <w:p w:rsidR="00D349B2" w:rsidRDefault="00D349B2" w:rsidP="00D349B2">
      <w:pPr>
        <w:pStyle w:val="Heading1"/>
      </w:pPr>
      <w:r>
        <w:lastRenderedPageBreak/>
        <w:t>How do I use Choice in Community Living?</w:t>
      </w:r>
    </w:p>
    <w:p w:rsidR="00453686" w:rsidRDefault="00453686" w:rsidP="00717A78">
      <w:pPr>
        <w:pStyle w:val="Heading4"/>
        <w:sectPr w:rsidR="00453686" w:rsidSect="001275CC">
          <w:headerReference w:type="default" r:id="rId11"/>
          <w:footerReference w:type="default" r:id="rId12"/>
          <w:pgSz w:w="11907" w:h="16834" w:code="9"/>
          <w:pgMar w:top="851" w:right="1134" w:bottom="1134" w:left="1134" w:header="284" w:footer="567" w:gutter="284"/>
          <w:cols w:space="720"/>
        </w:sectPr>
      </w:pPr>
    </w:p>
    <w:p w:rsidR="00D349B2" w:rsidRDefault="00717A78" w:rsidP="00717A78">
      <w:pPr>
        <w:pStyle w:val="Heading4"/>
      </w:pPr>
      <w:r>
        <w:t>Talk to a Needs Assessment and Service Coordination (NASC) organisation</w:t>
      </w:r>
    </w:p>
    <w:p w:rsidR="00717A78" w:rsidRDefault="00717A78" w:rsidP="00D349B2">
      <w:proofErr w:type="spellStart"/>
      <w:r>
        <w:t>Taikura</w:t>
      </w:r>
      <w:proofErr w:type="spellEnd"/>
      <w:r>
        <w:t xml:space="preserve"> Trust (Auckland), Disability Support Link (Waikato), Life Unlimited (Hutt Valley), Access Ability (</w:t>
      </w:r>
      <w:proofErr w:type="spellStart"/>
      <w:r>
        <w:t>Otago</w:t>
      </w:r>
      <w:proofErr w:type="spellEnd"/>
      <w:r>
        <w:t>/Southland). They will work with you and your family/</w:t>
      </w:r>
      <w:proofErr w:type="spellStart"/>
      <w:r>
        <w:t>whānau</w:t>
      </w:r>
      <w:proofErr w:type="spellEnd"/>
      <w:r>
        <w:t xml:space="preserve"> to see if Choice in Community Living is right for you.</w:t>
      </w:r>
    </w:p>
    <w:p w:rsidR="00717A78" w:rsidRDefault="00717A78" w:rsidP="00D349B2"/>
    <w:p w:rsidR="00717A78" w:rsidRDefault="00717A78" w:rsidP="00D349B2">
      <w:r>
        <w:t>The NASC will also help you through an assessment process to determine the amount of funding you will receive.</w:t>
      </w:r>
    </w:p>
    <w:p w:rsidR="00717A78" w:rsidRDefault="00717A78" w:rsidP="00D349B2"/>
    <w:p w:rsidR="00717A78" w:rsidRDefault="00717A78" w:rsidP="00717A78">
      <w:pPr>
        <w:pStyle w:val="Heading3"/>
      </w:pPr>
      <w:r>
        <w:t>Choose a provider</w:t>
      </w:r>
    </w:p>
    <w:p w:rsidR="00717A78" w:rsidRDefault="00717A78" w:rsidP="00717A78">
      <w:r>
        <w:t>You can choose a contracted Choice in Community Living provider in one of these regions. It is a good idea to talk to potential providers about how you want to live and how they might help you with that, so you can choose the provider that will suit you best.</w:t>
      </w:r>
    </w:p>
    <w:p w:rsidR="00717A78" w:rsidRDefault="00717A78" w:rsidP="00717A78"/>
    <w:p w:rsidR="00717A78" w:rsidRDefault="00717A78" w:rsidP="00453686">
      <w:pPr>
        <w:pStyle w:val="Heading3"/>
        <w:spacing w:before="0"/>
      </w:pPr>
      <w:r>
        <w:t>Develop a plan</w:t>
      </w:r>
    </w:p>
    <w:p w:rsidR="00717A78" w:rsidRDefault="00717A78" w:rsidP="00717A78">
      <w:r>
        <w:t>Think about what matters to you. You can make your plan with your family/</w:t>
      </w:r>
      <w:proofErr w:type="spellStart"/>
      <w:r>
        <w:t>whānau</w:t>
      </w:r>
      <w:proofErr w:type="spellEnd"/>
      <w:r>
        <w:t>, friends, your provider or another agency. Think about your strengths and interests. Don’t worry if your plan changes over time.</w:t>
      </w:r>
    </w:p>
    <w:p w:rsidR="00717A78" w:rsidRDefault="00717A78" w:rsidP="00717A78"/>
    <w:p w:rsidR="00717A78" w:rsidRDefault="00717A78" w:rsidP="00717A78">
      <w:pPr>
        <w:pStyle w:val="Heading3"/>
      </w:pPr>
      <w:r>
        <w:t>Put your plan in place</w:t>
      </w:r>
    </w:p>
    <w:p w:rsidR="00717A78" w:rsidRDefault="00717A78" w:rsidP="00717A78">
      <w:r>
        <w:t>Once you’ve made your plan and it has been signed off with your NASC, your provider will help you make it a reality. This includes helping you find the right house and the right support so you can move into your new home and achieve your goals.</w:t>
      </w:r>
    </w:p>
    <w:p w:rsidR="00717A78" w:rsidRDefault="00717A78" w:rsidP="00717A78"/>
    <w:p w:rsidR="00717A78" w:rsidRDefault="00717A78" w:rsidP="00717A78">
      <w:pPr>
        <w:pStyle w:val="Heading3"/>
      </w:pPr>
      <w:bookmarkStart w:id="0" w:name="_GoBack"/>
      <w:bookmarkEnd w:id="0"/>
      <w:r>
        <w:t>Enjoy your new life</w:t>
      </w:r>
    </w:p>
    <w:p w:rsidR="00717A78" w:rsidRPr="00453686" w:rsidRDefault="00717A78" w:rsidP="00453686">
      <w:pPr>
        <w:ind w:right="-142"/>
        <w:rPr>
          <w:spacing w:val="-2"/>
        </w:rPr>
      </w:pPr>
      <w:r w:rsidRPr="00453686">
        <w:rPr>
          <w:spacing w:val="-2"/>
        </w:rPr>
        <w:t>Your provider, family/</w:t>
      </w:r>
      <w:proofErr w:type="spellStart"/>
      <w:r w:rsidRPr="00453686">
        <w:rPr>
          <w:spacing w:val="-2"/>
        </w:rPr>
        <w:t>whānau</w:t>
      </w:r>
      <w:proofErr w:type="spellEnd"/>
      <w:r w:rsidRPr="00453686">
        <w:rPr>
          <w:spacing w:val="-2"/>
        </w:rPr>
        <w:t xml:space="preserve"> and friends can keep supporting you once you are in your own home to make sure your plan is working well for you and that you have the support to achieve the life you want.</w:t>
      </w:r>
    </w:p>
    <w:p w:rsidR="00453686" w:rsidRDefault="00453686" w:rsidP="00D349B2">
      <w:pPr>
        <w:sectPr w:rsidR="00453686" w:rsidSect="00453686">
          <w:type w:val="continuous"/>
          <w:pgSz w:w="11907" w:h="16834" w:code="9"/>
          <w:pgMar w:top="851" w:right="1134" w:bottom="1134" w:left="1134" w:header="284" w:footer="567" w:gutter="284"/>
          <w:pgNumType w:start="1"/>
          <w:cols w:num="2" w:space="851"/>
        </w:sectPr>
      </w:pPr>
    </w:p>
    <w:p w:rsidR="00717A78" w:rsidRDefault="00717A78" w:rsidP="00D349B2"/>
    <w:p w:rsidR="00717A78" w:rsidRDefault="00717A78" w:rsidP="00D349B2">
      <w:pPr>
        <w:sectPr w:rsidR="00717A78" w:rsidSect="00453686">
          <w:type w:val="continuous"/>
          <w:pgSz w:w="11907" w:h="16834" w:code="9"/>
          <w:pgMar w:top="851" w:right="1134" w:bottom="1134" w:left="1134" w:header="284" w:footer="567" w:gutter="284"/>
          <w:pgNumType w:start="1"/>
          <w:cols w:space="720"/>
        </w:sectPr>
      </w:pPr>
    </w:p>
    <w:p w:rsidR="00D349B2" w:rsidRDefault="00717A78" w:rsidP="00717A78">
      <w:pPr>
        <w:spacing w:line="240" w:lineRule="auto"/>
      </w:pPr>
      <w:r>
        <w:rPr>
          <w:noProof/>
          <w:lang w:eastAsia="en-NZ"/>
        </w:rPr>
        <w:drawing>
          <wp:inline distT="0" distB="0" distL="0" distR="0" wp14:anchorId="603C8770" wp14:editId="0D24ABF5">
            <wp:extent cx="5918661" cy="1047404"/>
            <wp:effectExtent l="0" t="0" r="635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grayscl/>
                    </a:blip>
                    <a:srcRect t="-1" r="697" b="3547"/>
                    <a:stretch/>
                  </pic:blipFill>
                  <pic:spPr bwMode="auto">
                    <a:xfrm>
                      <a:off x="0" y="0"/>
                      <a:ext cx="5918243" cy="1047330"/>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0" w:type="auto"/>
        <w:tblInd w:w="2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7F7F7F" w:themeFill="text1" w:themeFillTint="80"/>
        <w:tblLayout w:type="fixed"/>
        <w:tblCellMar>
          <w:left w:w="284" w:type="dxa"/>
          <w:right w:w="284" w:type="dxa"/>
        </w:tblCellMar>
        <w:tblLook w:val="04A0" w:firstRow="1" w:lastRow="0" w:firstColumn="1" w:lastColumn="0" w:noHBand="0" w:noVBand="1"/>
      </w:tblPr>
      <w:tblGrid>
        <w:gridCol w:w="9356"/>
      </w:tblGrid>
      <w:tr w:rsidR="00D349B2" w:rsidRPr="00D349B2" w:rsidTr="00717A78">
        <w:trPr>
          <w:cantSplit/>
        </w:trPr>
        <w:tc>
          <w:tcPr>
            <w:tcW w:w="9356" w:type="dxa"/>
            <w:tcBorders>
              <w:top w:val="nil"/>
              <w:left w:val="nil"/>
              <w:bottom w:val="single" w:sz="48" w:space="0" w:color="7F7F7F" w:themeColor="text1" w:themeTint="80"/>
              <w:right w:val="nil"/>
            </w:tcBorders>
            <w:shd w:val="clear" w:color="auto" w:fill="FFFFFF" w:themeFill="background1"/>
          </w:tcPr>
          <w:p w:rsidR="00D349B2" w:rsidRPr="00717A78" w:rsidRDefault="00D349B2" w:rsidP="006F49D6">
            <w:pPr>
              <w:pStyle w:val="Heading3"/>
              <w:spacing w:before="480" w:after="240"/>
              <w:outlineLvl w:val="2"/>
              <w:rPr>
                <w:sz w:val="48"/>
                <w:szCs w:val="48"/>
              </w:rPr>
            </w:pPr>
            <w:r w:rsidRPr="00717A78">
              <w:rPr>
                <w:sz w:val="48"/>
                <w:szCs w:val="48"/>
              </w:rPr>
              <w:t>Where can I get more</w:t>
            </w:r>
            <w:r w:rsidRPr="00717A78">
              <w:rPr>
                <w:sz w:val="48"/>
                <w:szCs w:val="48"/>
              </w:rPr>
              <w:br/>
              <w:t>information?</w:t>
            </w:r>
          </w:p>
          <w:p w:rsidR="00D349B2" w:rsidRPr="00717A78" w:rsidRDefault="00D349B2" w:rsidP="006F49D6">
            <w:pPr>
              <w:spacing w:after="360"/>
              <w:rPr>
                <w:szCs w:val="28"/>
              </w:rPr>
            </w:pPr>
            <w:r w:rsidRPr="00717A78">
              <w:rPr>
                <w:szCs w:val="28"/>
              </w:rPr>
              <w:t>To get more information about Choice in Community Living, contact:</w:t>
            </w:r>
          </w:p>
          <w:p w:rsidR="00D349B2" w:rsidRDefault="00D349B2" w:rsidP="00D349B2">
            <w:pPr>
              <w:pStyle w:val="Heading4"/>
              <w:outlineLvl w:val="3"/>
            </w:pPr>
            <w:proofErr w:type="spellStart"/>
            <w:r>
              <w:t>Taikura</w:t>
            </w:r>
            <w:proofErr w:type="spellEnd"/>
            <w:r>
              <w:t xml:space="preserve"> Trust (Auckland)</w:t>
            </w:r>
          </w:p>
          <w:p w:rsidR="00D349B2" w:rsidRDefault="00D349B2" w:rsidP="00D349B2">
            <w:pPr>
              <w:tabs>
                <w:tab w:val="left" w:pos="3969"/>
              </w:tabs>
            </w:pPr>
            <w:r>
              <w:t>Phone: 0800 824 5872</w:t>
            </w:r>
            <w:r>
              <w:tab/>
              <w:t xml:space="preserve">Email: </w:t>
            </w:r>
            <w:hyperlink r:id="rId14" w:history="1">
              <w:r w:rsidRPr="004828E2">
                <w:rPr>
                  <w:rStyle w:val="Hyperlink"/>
                </w:rPr>
                <w:t>info@taikura.org.nz</w:t>
              </w:r>
            </w:hyperlink>
          </w:p>
          <w:p w:rsidR="00D349B2" w:rsidRDefault="00D349B2" w:rsidP="00D349B2">
            <w:pPr>
              <w:tabs>
                <w:tab w:val="left" w:pos="4494"/>
              </w:tabs>
            </w:pPr>
          </w:p>
          <w:p w:rsidR="00D349B2" w:rsidRDefault="00D349B2" w:rsidP="00D349B2">
            <w:pPr>
              <w:pStyle w:val="Heading4"/>
              <w:outlineLvl w:val="3"/>
            </w:pPr>
            <w:r>
              <w:t>Disability Support Link (Waikato)</w:t>
            </w:r>
          </w:p>
          <w:p w:rsidR="00D349B2" w:rsidRDefault="00D349B2" w:rsidP="00D349B2">
            <w:pPr>
              <w:tabs>
                <w:tab w:val="left" w:pos="3969"/>
              </w:tabs>
            </w:pPr>
            <w:r>
              <w:t>Phone: 0800 55 33 99</w:t>
            </w:r>
            <w:r>
              <w:tab/>
              <w:t xml:space="preserve">Email: </w:t>
            </w:r>
            <w:hyperlink r:id="rId15" w:history="1">
              <w:r w:rsidRPr="004828E2">
                <w:rPr>
                  <w:rStyle w:val="Hyperlink"/>
                </w:rPr>
                <w:t>dsloffice@waikatodhb.health.nz</w:t>
              </w:r>
            </w:hyperlink>
          </w:p>
          <w:p w:rsidR="00D349B2" w:rsidRDefault="00D349B2" w:rsidP="00D349B2">
            <w:pPr>
              <w:tabs>
                <w:tab w:val="left" w:pos="3969"/>
              </w:tabs>
            </w:pPr>
          </w:p>
          <w:p w:rsidR="00D349B2" w:rsidRDefault="00D349B2" w:rsidP="00717A78">
            <w:pPr>
              <w:pStyle w:val="Heading4"/>
              <w:outlineLvl w:val="3"/>
            </w:pPr>
            <w:r>
              <w:t>Life Unlimited (Hutt Valley)</w:t>
            </w:r>
          </w:p>
          <w:p w:rsidR="00D349B2" w:rsidRDefault="00D349B2" w:rsidP="00D349B2">
            <w:pPr>
              <w:tabs>
                <w:tab w:val="left" w:pos="3969"/>
              </w:tabs>
            </w:pPr>
            <w:r>
              <w:t>Phone: 0800 008 0011</w:t>
            </w:r>
            <w:r>
              <w:tab/>
              <w:t xml:space="preserve">Email: </w:t>
            </w:r>
            <w:hyperlink r:id="rId16" w:history="1">
              <w:r w:rsidRPr="004828E2">
                <w:rPr>
                  <w:rStyle w:val="Hyperlink"/>
                </w:rPr>
                <w:t>info@lifeunlimited.net.nz</w:t>
              </w:r>
            </w:hyperlink>
          </w:p>
          <w:p w:rsidR="00D349B2" w:rsidRDefault="00D349B2" w:rsidP="00D349B2">
            <w:pPr>
              <w:tabs>
                <w:tab w:val="left" w:pos="3969"/>
              </w:tabs>
            </w:pPr>
          </w:p>
          <w:p w:rsidR="00D349B2" w:rsidRDefault="00D349B2" w:rsidP="00717A78">
            <w:pPr>
              <w:pStyle w:val="Heading4"/>
              <w:outlineLvl w:val="3"/>
            </w:pPr>
            <w:r>
              <w:t>Access Ability (</w:t>
            </w:r>
            <w:proofErr w:type="spellStart"/>
            <w:r>
              <w:t>Otago</w:t>
            </w:r>
            <w:proofErr w:type="spellEnd"/>
            <w:r>
              <w:t>/Southland)</w:t>
            </w:r>
          </w:p>
          <w:p w:rsidR="00D349B2" w:rsidRPr="00D349B2" w:rsidRDefault="00D349B2" w:rsidP="00717A78">
            <w:pPr>
              <w:tabs>
                <w:tab w:val="left" w:pos="3969"/>
              </w:tabs>
              <w:spacing w:after="240"/>
            </w:pPr>
            <w:r>
              <w:t>Phone: 0800 758 700</w:t>
            </w:r>
            <w:r>
              <w:tab/>
              <w:t xml:space="preserve">Email: </w:t>
            </w:r>
            <w:hyperlink r:id="rId17" w:history="1">
              <w:r w:rsidRPr="004828E2">
                <w:rPr>
                  <w:rStyle w:val="Hyperlink"/>
                </w:rPr>
                <w:t>otago@accessability.org.nz</w:t>
              </w:r>
            </w:hyperlink>
          </w:p>
        </w:tc>
      </w:tr>
      <w:tr w:rsidR="00D349B2" w:rsidRPr="00D349B2" w:rsidTr="00717A78">
        <w:trPr>
          <w:cantSplit/>
        </w:trPr>
        <w:tc>
          <w:tcPr>
            <w:tcW w:w="9356" w:type="dxa"/>
            <w:tcBorders>
              <w:top w:val="single" w:sz="48" w:space="0" w:color="7F7F7F" w:themeColor="text1" w:themeTint="80"/>
              <w:left w:val="nil"/>
              <w:bottom w:val="nil"/>
              <w:right w:val="nil"/>
            </w:tcBorders>
            <w:shd w:val="clear" w:color="auto" w:fill="FFFFFF" w:themeFill="background1"/>
          </w:tcPr>
          <w:p w:rsidR="00D349B2" w:rsidRDefault="00D349B2" w:rsidP="00717A78">
            <w:pPr>
              <w:spacing w:before="240"/>
            </w:pPr>
            <w:r>
              <w:t>The Ministry of Health has produced factsheets and information pamphlets that tell you about the disability support services they fund. You can get these online, by email or by phone:</w:t>
            </w:r>
          </w:p>
          <w:p w:rsidR="00D349B2" w:rsidRDefault="001D3118" w:rsidP="00717A78">
            <w:pPr>
              <w:spacing w:before="240"/>
            </w:pPr>
            <w:hyperlink r:id="rId18" w:history="1">
              <w:r w:rsidR="00D349B2" w:rsidRPr="004828E2">
                <w:rPr>
                  <w:rStyle w:val="Hyperlink"/>
                </w:rPr>
                <w:t>www.health.govt.nz</w:t>
              </w:r>
            </w:hyperlink>
          </w:p>
          <w:p w:rsidR="00D349B2" w:rsidRDefault="00D349B2" w:rsidP="00717A78">
            <w:pPr>
              <w:spacing w:before="240"/>
            </w:pPr>
            <w:r>
              <w:t xml:space="preserve">Email: </w:t>
            </w:r>
            <w:hyperlink r:id="rId19" w:history="1">
              <w:r w:rsidRPr="00717A78">
                <w:rPr>
                  <w:rStyle w:val="Hyperlink"/>
                  <w:b/>
                </w:rPr>
                <w:t>disability@moh.govt.nz</w:t>
              </w:r>
            </w:hyperlink>
          </w:p>
          <w:p w:rsidR="00D349B2" w:rsidRPr="00D349B2" w:rsidRDefault="00D349B2" w:rsidP="00717A78">
            <w:pPr>
              <w:spacing w:before="240" w:after="240"/>
            </w:pPr>
            <w:r>
              <w:t>Phone: DSS MOH (0800 373 664)</w:t>
            </w:r>
          </w:p>
        </w:tc>
      </w:tr>
    </w:tbl>
    <w:p w:rsidR="003C4F17" w:rsidRPr="00717A78" w:rsidRDefault="00717A78" w:rsidP="00717A78">
      <w:pPr>
        <w:spacing w:before="480"/>
        <w:jc w:val="center"/>
        <w:rPr>
          <w:color w:val="FFFFFF" w:themeColor="background1"/>
        </w:rPr>
      </w:pPr>
      <w:r w:rsidRPr="00717A78">
        <w:rPr>
          <w:color w:val="FFFFFF" w:themeColor="background1"/>
        </w:rPr>
        <w:t>HP6541</w:t>
      </w:r>
    </w:p>
    <w:sectPr w:rsidR="003C4F17" w:rsidRPr="00717A78" w:rsidSect="009D5125">
      <w:headerReference w:type="default" r:id="rId20"/>
      <w:footerReference w:type="default" r:id="rId21"/>
      <w:pgSz w:w="11907" w:h="16834" w:code="9"/>
      <w:pgMar w:top="851" w:right="1134" w:bottom="1134" w:left="1134" w:header="284" w:footer="567" w:gutter="284"/>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470" w:rsidRDefault="00262470">
      <w:pPr>
        <w:spacing w:line="240" w:lineRule="auto"/>
      </w:pPr>
      <w:r>
        <w:separator/>
      </w:r>
    </w:p>
    <w:p w:rsidR="00262470" w:rsidRDefault="00262470"/>
  </w:endnote>
  <w:endnote w:type="continuationSeparator" w:id="0">
    <w:p w:rsidR="00262470" w:rsidRDefault="00262470">
      <w:pPr>
        <w:spacing w:line="240" w:lineRule="auto"/>
      </w:pPr>
      <w:r>
        <w:continuationSeparator/>
      </w:r>
    </w:p>
    <w:p w:rsidR="00262470" w:rsidRDefault="002624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CB7" w:rsidRPr="00581136" w:rsidRDefault="009216CC" w:rsidP="00F9366A">
    <w:pPr>
      <w:pStyle w:val="Footer"/>
      <w:pBdr>
        <w:bottom w:val="single" w:sz="4" w:space="1" w:color="auto"/>
      </w:pBdr>
      <w:tabs>
        <w:tab w:val="right" w:pos="8504"/>
      </w:tabs>
      <w:ind w:left="-1559"/>
      <w:rPr>
        <w:b/>
      </w:rPr>
    </w:pPr>
    <w:r w:rsidRPr="00581136">
      <w:rPr>
        <w:b/>
      </w:rPr>
      <w:t>Released 201</w:t>
    </w:r>
    <w:r w:rsidR="00A83E9D">
      <w:rPr>
        <w:b/>
      </w:rPr>
      <w:t>7</w:t>
    </w:r>
    <w:r w:rsidRPr="00581136">
      <w:rPr>
        <w:b/>
      </w:rPr>
      <w:tab/>
      <w:t>health.govt.nz</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323" w:rsidRPr="00D349B2" w:rsidRDefault="00D23323" w:rsidP="00D349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A78" w:rsidRPr="00D349B2" w:rsidRDefault="00717A78" w:rsidP="00717A78">
    <w:pPr>
      <w:pStyle w:val="Footer"/>
      <w:jc w:val="center"/>
    </w:pPr>
    <w:r>
      <w:t>HP6541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470" w:rsidRPr="00A26E6B" w:rsidRDefault="00262470" w:rsidP="00A26E6B"/>
  </w:footnote>
  <w:footnote w:type="continuationSeparator" w:id="0">
    <w:p w:rsidR="00262470" w:rsidRDefault="00262470">
      <w:pPr>
        <w:spacing w:line="240" w:lineRule="auto"/>
      </w:pPr>
      <w:r>
        <w:continuationSeparator/>
      </w:r>
    </w:p>
    <w:p w:rsidR="00262470" w:rsidRDefault="0026247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BF8" w:rsidRDefault="009216CC" w:rsidP="009216CC">
    <w:pPr>
      <w:pStyle w:val="Header"/>
      <w:ind w:left="-1559"/>
    </w:pPr>
    <w:r>
      <w:rPr>
        <w:noProof/>
        <w:lang w:eastAsia="en-NZ"/>
      </w:rPr>
      <w:drawing>
        <wp:inline distT="0" distB="0" distL="0" distR="0" wp14:anchorId="61944E54" wp14:editId="118DDBCA">
          <wp:extent cx="6467302" cy="53463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banner-final.jpg"/>
                  <pic:cNvPicPr/>
                </pic:nvPicPr>
                <pic:blipFill>
                  <a:blip r:embed="rId1">
                    <a:extLst>
                      <a:ext uri="{28A0092B-C50C-407E-A947-70E740481C1C}">
                        <a14:useLocalDpi xmlns:a14="http://schemas.microsoft.com/office/drawing/2010/main" val="0"/>
                      </a:ext>
                    </a:extLst>
                  </a:blip>
                  <a:stretch>
                    <a:fillRect/>
                  </a:stretch>
                </pic:blipFill>
                <pic:spPr>
                  <a:xfrm>
                    <a:off x="0" y="0"/>
                    <a:ext cx="6465795" cy="534507"/>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323" w:rsidRDefault="00D2332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A78" w:rsidRDefault="00717A78" w:rsidP="00717A78">
    <w:pPr>
      <w:spacing w:line="240" w:lineRule="auto"/>
      <w:ind w:left="-1134" w:right="-1134"/>
    </w:pPr>
    <w:r>
      <w:rPr>
        <w:noProof/>
        <w:lang w:eastAsia="en-NZ"/>
      </w:rPr>
      <mc:AlternateContent>
        <mc:Choice Requires="wps">
          <w:drawing>
            <wp:anchor distT="0" distB="0" distL="114300" distR="114300" simplePos="0" relativeHeight="251659264" behindDoc="0" locked="0" layoutInCell="1" allowOverlap="1" wp14:anchorId="7338AB62" wp14:editId="6013D59F">
              <wp:simplePos x="0" y="0"/>
              <wp:positionH relativeFrom="column">
                <wp:posOffset>-892117</wp:posOffset>
              </wp:positionH>
              <wp:positionV relativeFrom="paragraph">
                <wp:posOffset>-155402</wp:posOffset>
              </wp:positionV>
              <wp:extent cx="7539643" cy="10648604"/>
              <wp:effectExtent l="0" t="0" r="23495" b="19685"/>
              <wp:wrapNone/>
              <wp:docPr id="5" name="Rectangle 5"/>
              <wp:cNvGraphicFramePr/>
              <a:graphic xmlns:a="http://schemas.openxmlformats.org/drawingml/2006/main">
                <a:graphicData uri="http://schemas.microsoft.com/office/word/2010/wordprocessingShape">
                  <wps:wsp>
                    <wps:cNvSpPr/>
                    <wps:spPr>
                      <a:xfrm>
                        <a:off x="0" y="0"/>
                        <a:ext cx="7539643" cy="10648604"/>
                      </a:xfrm>
                      <a:prstGeom prst="rect">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FF3430" id="Rectangle 5" o:spid="_x0000_s1026" style="position:absolute;margin-left:-70.25pt;margin-top:-12.25pt;width:593.65pt;height:838.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" fillcolor="gray [1629]" strokecolor="gray [1629]"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numPicBullet w:numPicBulletId="9">
    <w:pict>
      <v:shape id="_x0000_i1035" type="#_x0000_t75" style="width:3in;height:3in" o:bullet="t"/>
    </w:pict>
  </w:numPicBullet>
  <w:numPicBullet w:numPicBulletId="10">
    <w:pict>
      <v:shape id="_x0000_i1036" type="#_x0000_t75" style="width:3in;height:3in" o:bullet="t"/>
    </w:pict>
  </w:numPicBullet>
  <w:numPicBullet w:numPicBulletId="11">
    <w:pict>
      <v:shape id="_x0000_i1037" type="#_x0000_t75" style="width:3in;height:3in" o:bullet="t"/>
    </w:pict>
  </w:numPicBullet>
  <w:numPicBullet w:numPicBulletId="12">
    <w:pict>
      <v:shape id="_x0000_i1038" type="#_x0000_t75" style="width:3in;height:3in" o:bullet="t"/>
    </w:pict>
  </w:numPicBullet>
  <w:abstractNum w:abstractNumId="0">
    <w:nsid w:val="FFFFFF89"/>
    <w:multiLevelType w:val="singleLevel"/>
    <w:tmpl w:val="CCBE423A"/>
    <w:lvl w:ilvl="0">
      <w:start w:val="1"/>
      <w:numFmt w:val="bullet"/>
      <w:lvlText w:val=""/>
      <w:lvlJc w:val="left"/>
      <w:pPr>
        <w:tabs>
          <w:tab w:val="num" w:pos="360"/>
        </w:tabs>
        <w:ind w:left="360" w:hanging="360"/>
      </w:pPr>
      <w:rPr>
        <w:rFonts w:ascii="Symbol" w:hAnsi="Symbol" w:hint="default"/>
      </w:rPr>
    </w:lvl>
  </w:abstractNum>
  <w:abstractNum w:abstractNumId="1">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nsid w:val="090959B5"/>
    <w:multiLevelType w:val="multilevel"/>
    <w:tmpl w:val="73B66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11"/>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AC723C4"/>
    <w:multiLevelType w:val="hybridMultilevel"/>
    <w:tmpl w:val="955EAD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12CA785B"/>
    <w:multiLevelType w:val="hybridMultilevel"/>
    <w:tmpl w:val="304E95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189A0371"/>
    <w:multiLevelType w:val="hybridMultilevel"/>
    <w:tmpl w:val="4900F58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19784D26"/>
    <w:multiLevelType w:val="hybridMultilevel"/>
    <w:tmpl w:val="ED789B6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nsid w:val="1AF26D3B"/>
    <w:multiLevelType w:val="hybridMultilevel"/>
    <w:tmpl w:val="0EDA3B24"/>
    <w:lvl w:ilvl="0" w:tplc="14090001">
      <w:start w:val="1"/>
      <w:numFmt w:val="bullet"/>
      <w:lvlText w:val=""/>
      <w:lvlJc w:val="left"/>
      <w:pPr>
        <w:ind w:left="360" w:hanging="360"/>
      </w:pPr>
      <w:rPr>
        <w:rFonts w:ascii="Symbol" w:hAnsi="Symbol" w:hint="default"/>
        <w:sz w:val="18"/>
      </w:rPr>
    </w:lvl>
    <w:lvl w:ilvl="1" w:tplc="2F2CFF88">
      <w:start w:val="1"/>
      <w:numFmt w:val="bullet"/>
      <w:lvlText w:val=""/>
      <w:lvlJc w:val="left"/>
      <w:pPr>
        <w:ind w:left="1080" w:hanging="360"/>
      </w:pPr>
      <w:rPr>
        <w:rFonts w:ascii="Symbol" w:hAnsi="Symbol" w:hint="default"/>
        <w:sz w:val="18"/>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nsid w:val="1C941DE0"/>
    <w:multiLevelType w:val="hybridMultilevel"/>
    <w:tmpl w:val="8DE2BB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1D87772E"/>
    <w:multiLevelType w:val="multilevel"/>
    <w:tmpl w:val="EBD61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3"/>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DB1376D"/>
    <w:multiLevelType w:val="multilevel"/>
    <w:tmpl w:val="1056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4"/>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FFA6CEE"/>
    <w:multiLevelType w:val="multilevel"/>
    <w:tmpl w:val="8734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1"/>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0006963"/>
    <w:multiLevelType w:val="multilevel"/>
    <w:tmpl w:val="ABB27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10"/>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0CD0FBA"/>
    <w:multiLevelType w:val="hybridMultilevel"/>
    <w:tmpl w:val="1294FB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220A1870"/>
    <w:multiLevelType w:val="multilevel"/>
    <w:tmpl w:val="4912A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12"/>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8B319EE"/>
    <w:multiLevelType w:val="singleLevel"/>
    <w:tmpl w:val="A224C1F8"/>
    <w:lvl w:ilvl="0">
      <w:start w:val="1"/>
      <w:numFmt w:val="bullet"/>
      <w:lvlText w:val=""/>
      <w:lvlJc w:val="left"/>
      <w:pPr>
        <w:tabs>
          <w:tab w:val="num" w:pos="284"/>
        </w:tabs>
        <w:ind w:left="284" w:hanging="284"/>
      </w:pPr>
      <w:rPr>
        <w:rFonts w:ascii="Symbol" w:hAnsi="Symbol" w:hint="default"/>
        <w:sz w:val="18"/>
      </w:rPr>
    </w:lvl>
  </w:abstractNum>
  <w:abstractNum w:abstractNumId="16">
    <w:nsid w:val="30A275EB"/>
    <w:multiLevelType w:val="multilevel"/>
    <w:tmpl w:val="139CA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9"/>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1CD4029"/>
    <w:multiLevelType w:val="hybridMultilevel"/>
    <w:tmpl w:val="63CE51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33464673"/>
    <w:multiLevelType w:val="hybridMultilevel"/>
    <w:tmpl w:val="EFC604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38294129"/>
    <w:multiLevelType w:val="multilevel"/>
    <w:tmpl w:val="21B0E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2"/>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A033C02"/>
    <w:multiLevelType w:val="hybridMultilevel"/>
    <w:tmpl w:val="9C2268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41786758"/>
    <w:multiLevelType w:val="hybridMultilevel"/>
    <w:tmpl w:val="DF36C1C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nsid w:val="4372391F"/>
    <w:multiLevelType w:val="hybridMultilevel"/>
    <w:tmpl w:val="D65C0C6E"/>
    <w:lvl w:ilvl="0" w:tplc="2F2CFF88">
      <w:start w:val="1"/>
      <w:numFmt w:val="bullet"/>
      <w:lvlText w:val=""/>
      <w:lvlJc w:val="left"/>
      <w:pPr>
        <w:ind w:left="360" w:hanging="360"/>
      </w:pPr>
      <w:rPr>
        <w:rFonts w:ascii="Symbol" w:hAnsi="Symbol" w:hint="default"/>
        <w:sz w:val="18"/>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nsid w:val="46334683"/>
    <w:multiLevelType w:val="hybridMultilevel"/>
    <w:tmpl w:val="115EA7E8"/>
    <w:lvl w:ilvl="0" w:tplc="A224C1F8">
      <w:start w:val="1"/>
      <w:numFmt w:val="bullet"/>
      <w:lvlText w:val=""/>
      <w:lvlJc w:val="left"/>
      <w:pPr>
        <w:tabs>
          <w:tab w:val="num" w:pos="284"/>
        </w:tabs>
        <w:ind w:left="284" w:hanging="284"/>
      </w:pPr>
      <w:rPr>
        <w:rFonts w:ascii="Symbol" w:hAnsi="Symbol" w:hint="default"/>
        <w:sz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47024B8C"/>
    <w:multiLevelType w:val="hybridMultilevel"/>
    <w:tmpl w:val="DCC89B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nsid w:val="4DD5259F"/>
    <w:multiLevelType w:val="hybridMultilevel"/>
    <w:tmpl w:val="E444A6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4DE20F49"/>
    <w:multiLevelType w:val="multilevel"/>
    <w:tmpl w:val="3E442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5"/>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F0963FC"/>
    <w:multiLevelType w:val="hybridMultilevel"/>
    <w:tmpl w:val="124674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4F0C497B"/>
    <w:multiLevelType w:val="multilevel"/>
    <w:tmpl w:val="8A6E4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8"/>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1C8301C"/>
    <w:multiLevelType w:val="multilevel"/>
    <w:tmpl w:val="DCB80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6"/>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7A82147"/>
    <w:multiLevelType w:val="hybridMultilevel"/>
    <w:tmpl w:val="D6D2B84C"/>
    <w:lvl w:ilvl="0" w:tplc="59E4FACC">
      <w:numFmt w:val="bullet"/>
      <w:lvlText w:val="•"/>
      <w:lvlJc w:val="left"/>
      <w:pPr>
        <w:ind w:left="360" w:hanging="360"/>
      </w:pPr>
      <w:rPr>
        <w:rFonts w:ascii="Arial" w:eastAsia="Arial"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nsid w:val="5A647A25"/>
    <w:multiLevelType w:val="multilevel"/>
    <w:tmpl w:val="5E462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7"/>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A791B11"/>
    <w:multiLevelType w:val="multilevel"/>
    <w:tmpl w:val="0448B398"/>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PicBulletId w:val="0"/>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35">
    <w:nsid w:val="5CA313DF"/>
    <w:multiLevelType w:val="hybridMultilevel"/>
    <w:tmpl w:val="B4BAC0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37">
    <w:nsid w:val="708202DF"/>
    <w:multiLevelType w:val="hybridMultilevel"/>
    <w:tmpl w:val="B2ACDD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nsid w:val="72711B2E"/>
    <w:multiLevelType w:val="hybridMultilevel"/>
    <w:tmpl w:val="B36EFD3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821" w:hanging="360"/>
      </w:pPr>
      <w:rPr>
        <w:rFonts w:ascii="Courier New" w:hAnsi="Courier New" w:cs="Courier New" w:hint="default"/>
      </w:rPr>
    </w:lvl>
    <w:lvl w:ilvl="2" w:tplc="14090005" w:tentative="1">
      <w:start w:val="1"/>
      <w:numFmt w:val="bullet"/>
      <w:lvlText w:val=""/>
      <w:lvlJc w:val="left"/>
      <w:pPr>
        <w:ind w:left="-1101" w:hanging="360"/>
      </w:pPr>
      <w:rPr>
        <w:rFonts w:ascii="Wingdings" w:hAnsi="Wingdings" w:hint="default"/>
      </w:rPr>
    </w:lvl>
    <w:lvl w:ilvl="3" w:tplc="14090001" w:tentative="1">
      <w:start w:val="1"/>
      <w:numFmt w:val="bullet"/>
      <w:lvlText w:val=""/>
      <w:lvlJc w:val="left"/>
      <w:pPr>
        <w:ind w:left="-381" w:hanging="360"/>
      </w:pPr>
      <w:rPr>
        <w:rFonts w:ascii="Symbol" w:hAnsi="Symbol" w:hint="default"/>
      </w:rPr>
    </w:lvl>
    <w:lvl w:ilvl="4" w:tplc="14090003" w:tentative="1">
      <w:start w:val="1"/>
      <w:numFmt w:val="bullet"/>
      <w:lvlText w:val="o"/>
      <w:lvlJc w:val="left"/>
      <w:pPr>
        <w:ind w:left="339" w:hanging="360"/>
      </w:pPr>
      <w:rPr>
        <w:rFonts w:ascii="Courier New" w:hAnsi="Courier New" w:cs="Courier New" w:hint="default"/>
      </w:rPr>
    </w:lvl>
    <w:lvl w:ilvl="5" w:tplc="14090005" w:tentative="1">
      <w:start w:val="1"/>
      <w:numFmt w:val="bullet"/>
      <w:lvlText w:val=""/>
      <w:lvlJc w:val="left"/>
      <w:pPr>
        <w:ind w:left="1059" w:hanging="360"/>
      </w:pPr>
      <w:rPr>
        <w:rFonts w:ascii="Wingdings" w:hAnsi="Wingdings" w:hint="default"/>
      </w:rPr>
    </w:lvl>
    <w:lvl w:ilvl="6" w:tplc="14090001" w:tentative="1">
      <w:start w:val="1"/>
      <w:numFmt w:val="bullet"/>
      <w:lvlText w:val=""/>
      <w:lvlJc w:val="left"/>
      <w:pPr>
        <w:ind w:left="1779" w:hanging="360"/>
      </w:pPr>
      <w:rPr>
        <w:rFonts w:ascii="Symbol" w:hAnsi="Symbol" w:hint="default"/>
      </w:rPr>
    </w:lvl>
    <w:lvl w:ilvl="7" w:tplc="14090003" w:tentative="1">
      <w:start w:val="1"/>
      <w:numFmt w:val="bullet"/>
      <w:lvlText w:val="o"/>
      <w:lvlJc w:val="left"/>
      <w:pPr>
        <w:ind w:left="2499" w:hanging="360"/>
      </w:pPr>
      <w:rPr>
        <w:rFonts w:ascii="Courier New" w:hAnsi="Courier New" w:cs="Courier New" w:hint="default"/>
      </w:rPr>
    </w:lvl>
    <w:lvl w:ilvl="8" w:tplc="14090005" w:tentative="1">
      <w:start w:val="1"/>
      <w:numFmt w:val="bullet"/>
      <w:lvlText w:val=""/>
      <w:lvlJc w:val="left"/>
      <w:pPr>
        <w:ind w:left="3219" w:hanging="360"/>
      </w:pPr>
      <w:rPr>
        <w:rFonts w:ascii="Wingdings" w:hAnsi="Wingdings" w:hint="default"/>
      </w:rPr>
    </w:lvl>
  </w:abstractNum>
  <w:abstractNum w:abstractNumId="39">
    <w:nsid w:val="746E74D7"/>
    <w:multiLevelType w:val="hybridMultilevel"/>
    <w:tmpl w:val="6E0C1D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nsid w:val="76AB4F22"/>
    <w:multiLevelType w:val="hybridMultilevel"/>
    <w:tmpl w:val="212E56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nsid w:val="79807DAF"/>
    <w:multiLevelType w:val="hybridMultilevel"/>
    <w:tmpl w:val="0EDA27B8"/>
    <w:lvl w:ilvl="0" w:tplc="2F2CFF88">
      <w:start w:val="1"/>
      <w:numFmt w:val="bullet"/>
      <w:lvlText w:val=""/>
      <w:lvlJc w:val="left"/>
      <w:pPr>
        <w:ind w:left="360" w:hanging="360"/>
      </w:pPr>
      <w:rPr>
        <w:rFonts w:ascii="Symbol" w:hAnsi="Symbol" w:hint="default"/>
        <w:sz w:val="18"/>
      </w:rPr>
    </w:lvl>
    <w:lvl w:ilvl="1" w:tplc="2F2CFF88">
      <w:start w:val="1"/>
      <w:numFmt w:val="bullet"/>
      <w:lvlText w:val=""/>
      <w:lvlJc w:val="left"/>
      <w:pPr>
        <w:ind w:left="1080" w:hanging="360"/>
      </w:pPr>
      <w:rPr>
        <w:rFonts w:ascii="Symbol" w:hAnsi="Symbol" w:hint="default"/>
        <w:sz w:val="18"/>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2">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42"/>
  </w:num>
  <w:num w:numId="2">
    <w:abstractNumId w:val="36"/>
  </w:num>
  <w:num w:numId="3">
    <w:abstractNumId w:val="21"/>
  </w:num>
  <w:num w:numId="4">
    <w:abstractNumId w:val="22"/>
  </w:num>
  <w:num w:numId="5">
    <w:abstractNumId w:val="1"/>
  </w:num>
  <w:num w:numId="6">
    <w:abstractNumId w:val="32"/>
  </w:num>
  <w:num w:numId="7">
    <w:abstractNumId w:val="6"/>
  </w:num>
  <w:num w:numId="8">
    <w:abstractNumId w:val="38"/>
  </w:num>
  <w:num w:numId="9">
    <w:abstractNumId w:val="4"/>
  </w:num>
  <w:num w:numId="10">
    <w:abstractNumId w:val="13"/>
  </w:num>
  <w:num w:numId="11">
    <w:abstractNumId w:val="23"/>
  </w:num>
  <w:num w:numId="12">
    <w:abstractNumId w:val="0"/>
  </w:num>
  <w:num w:numId="13">
    <w:abstractNumId w:val="17"/>
  </w:num>
  <w:num w:numId="14">
    <w:abstractNumId w:val="20"/>
  </w:num>
  <w:num w:numId="15">
    <w:abstractNumId w:val="8"/>
  </w:num>
  <w:num w:numId="16">
    <w:abstractNumId w:val="37"/>
  </w:num>
  <w:num w:numId="17">
    <w:abstractNumId w:val="29"/>
  </w:num>
  <w:num w:numId="18">
    <w:abstractNumId w:val="26"/>
  </w:num>
  <w:num w:numId="19">
    <w:abstractNumId w:val="34"/>
  </w:num>
  <w:num w:numId="20">
    <w:abstractNumId w:val="11"/>
  </w:num>
  <w:num w:numId="21">
    <w:abstractNumId w:val="19"/>
  </w:num>
  <w:num w:numId="22">
    <w:abstractNumId w:val="9"/>
  </w:num>
  <w:num w:numId="23">
    <w:abstractNumId w:val="10"/>
  </w:num>
  <w:num w:numId="24">
    <w:abstractNumId w:val="28"/>
  </w:num>
  <w:num w:numId="25">
    <w:abstractNumId w:val="31"/>
  </w:num>
  <w:num w:numId="26">
    <w:abstractNumId w:val="33"/>
  </w:num>
  <w:num w:numId="27">
    <w:abstractNumId w:val="30"/>
  </w:num>
  <w:num w:numId="28">
    <w:abstractNumId w:val="16"/>
  </w:num>
  <w:num w:numId="29">
    <w:abstractNumId w:val="15"/>
  </w:num>
  <w:num w:numId="30">
    <w:abstractNumId w:val="24"/>
  </w:num>
  <w:num w:numId="31">
    <w:abstractNumId w:val="41"/>
  </w:num>
  <w:num w:numId="32">
    <w:abstractNumId w:val="5"/>
  </w:num>
  <w:num w:numId="33">
    <w:abstractNumId w:val="7"/>
  </w:num>
  <w:num w:numId="34">
    <w:abstractNumId w:val="7"/>
    <w:lvlOverride w:ilvl="0">
      <w:startOverride w:val="1"/>
    </w:lvlOverride>
  </w:num>
  <w:num w:numId="35">
    <w:abstractNumId w:val="3"/>
  </w:num>
  <w:num w:numId="36">
    <w:abstractNumId w:val="18"/>
  </w:num>
  <w:num w:numId="37">
    <w:abstractNumId w:val="40"/>
  </w:num>
  <w:num w:numId="38">
    <w:abstractNumId w:val="39"/>
  </w:num>
  <w:num w:numId="39">
    <w:abstractNumId w:val="35"/>
  </w:num>
  <w:num w:numId="40">
    <w:abstractNumId w:val="25"/>
  </w:num>
  <w:num w:numId="41">
    <w:abstractNumId w:val="27"/>
  </w:num>
  <w:num w:numId="42">
    <w:abstractNumId w:val="12"/>
  </w:num>
  <w:num w:numId="43">
    <w:abstractNumId w:val="2"/>
  </w:num>
  <w:num w:numId="44">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8EB"/>
    <w:rsid w:val="00030B26"/>
    <w:rsid w:val="00032C0A"/>
    <w:rsid w:val="00035257"/>
    <w:rsid w:val="0006228D"/>
    <w:rsid w:val="00072BD6"/>
    <w:rsid w:val="00075B78"/>
    <w:rsid w:val="00082CD6"/>
    <w:rsid w:val="00085AFE"/>
    <w:rsid w:val="000B0730"/>
    <w:rsid w:val="000D2200"/>
    <w:rsid w:val="000F2AE2"/>
    <w:rsid w:val="00102063"/>
    <w:rsid w:val="0010541C"/>
    <w:rsid w:val="00106F93"/>
    <w:rsid w:val="00111D50"/>
    <w:rsid w:val="00113B8E"/>
    <w:rsid w:val="001275CC"/>
    <w:rsid w:val="001342C7"/>
    <w:rsid w:val="0013585C"/>
    <w:rsid w:val="00142954"/>
    <w:rsid w:val="001460E0"/>
    <w:rsid w:val="00147F71"/>
    <w:rsid w:val="00150A6E"/>
    <w:rsid w:val="0016468A"/>
    <w:rsid w:val="001A21B4"/>
    <w:rsid w:val="001A5CF5"/>
    <w:rsid w:val="001B39D2"/>
    <w:rsid w:val="001B4BF8"/>
    <w:rsid w:val="001C4326"/>
    <w:rsid w:val="001D3118"/>
    <w:rsid w:val="001D3541"/>
    <w:rsid w:val="001F45A7"/>
    <w:rsid w:val="00201A01"/>
    <w:rsid w:val="002104D3"/>
    <w:rsid w:val="00213A33"/>
    <w:rsid w:val="0021763B"/>
    <w:rsid w:val="00246DB1"/>
    <w:rsid w:val="002476B5"/>
    <w:rsid w:val="00253ECF"/>
    <w:rsid w:val="002546A1"/>
    <w:rsid w:val="00262470"/>
    <w:rsid w:val="00275D08"/>
    <w:rsid w:val="002858E3"/>
    <w:rsid w:val="0029190A"/>
    <w:rsid w:val="00292C5A"/>
    <w:rsid w:val="00295241"/>
    <w:rsid w:val="002A4DFC"/>
    <w:rsid w:val="002B047D"/>
    <w:rsid w:val="002B732B"/>
    <w:rsid w:val="002C2219"/>
    <w:rsid w:val="002D0DF2"/>
    <w:rsid w:val="002D23BD"/>
    <w:rsid w:val="002E0B47"/>
    <w:rsid w:val="002F7213"/>
    <w:rsid w:val="0030382F"/>
    <w:rsid w:val="0030408D"/>
    <w:rsid w:val="003060E4"/>
    <w:rsid w:val="003160E7"/>
    <w:rsid w:val="0031739E"/>
    <w:rsid w:val="003325AB"/>
    <w:rsid w:val="003332D1"/>
    <w:rsid w:val="0033412B"/>
    <w:rsid w:val="00343365"/>
    <w:rsid w:val="00353501"/>
    <w:rsid w:val="003606F8"/>
    <w:rsid w:val="003648EF"/>
    <w:rsid w:val="003673E6"/>
    <w:rsid w:val="00377264"/>
    <w:rsid w:val="003A26A5"/>
    <w:rsid w:val="003A3761"/>
    <w:rsid w:val="003A5FEA"/>
    <w:rsid w:val="003B1C89"/>
    <w:rsid w:val="003B1D10"/>
    <w:rsid w:val="003C4F17"/>
    <w:rsid w:val="003C76D4"/>
    <w:rsid w:val="003D2CC5"/>
    <w:rsid w:val="003E206B"/>
    <w:rsid w:val="003E7C46"/>
    <w:rsid w:val="003F52A7"/>
    <w:rsid w:val="0040240C"/>
    <w:rsid w:val="00413021"/>
    <w:rsid w:val="00440BE0"/>
    <w:rsid w:val="00442C1C"/>
    <w:rsid w:val="0044584B"/>
    <w:rsid w:val="00447CB7"/>
    <w:rsid w:val="00453686"/>
    <w:rsid w:val="00455CC9"/>
    <w:rsid w:val="00460826"/>
    <w:rsid w:val="00460EA7"/>
    <w:rsid w:val="0046195B"/>
    <w:rsid w:val="0046596D"/>
    <w:rsid w:val="00487C04"/>
    <w:rsid w:val="004907E1"/>
    <w:rsid w:val="004A035B"/>
    <w:rsid w:val="004A38D7"/>
    <w:rsid w:val="004A778C"/>
    <w:rsid w:val="004C2E6A"/>
    <w:rsid w:val="004C64B8"/>
    <w:rsid w:val="004D2A2D"/>
    <w:rsid w:val="004D6689"/>
    <w:rsid w:val="004E1D1D"/>
    <w:rsid w:val="004E7AC8"/>
    <w:rsid w:val="004F0C94"/>
    <w:rsid w:val="005019AE"/>
    <w:rsid w:val="00503749"/>
    <w:rsid w:val="00504CF4"/>
    <w:rsid w:val="0050635B"/>
    <w:rsid w:val="005151C2"/>
    <w:rsid w:val="0053199F"/>
    <w:rsid w:val="00533B90"/>
    <w:rsid w:val="005410F8"/>
    <w:rsid w:val="005448EC"/>
    <w:rsid w:val="00545963"/>
    <w:rsid w:val="00550256"/>
    <w:rsid w:val="00553958"/>
    <w:rsid w:val="0055763D"/>
    <w:rsid w:val="005621F2"/>
    <w:rsid w:val="00567B58"/>
    <w:rsid w:val="005763E0"/>
    <w:rsid w:val="00581136"/>
    <w:rsid w:val="005A27CA"/>
    <w:rsid w:val="005A43BD"/>
    <w:rsid w:val="005E226E"/>
    <w:rsid w:val="005E2636"/>
    <w:rsid w:val="006015D7"/>
    <w:rsid w:val="00601B21"/>
    <w:rsid w:val="006041F0"/>
    <w:rsid w:val="00626CF8"/>
    <w:rsid w:val="00634ED8"/>
    <w:rsid w:val="00636D7D"/>
    <w:rsid w:val="00637408"/>
    <w:rsid w:val="00642868"/>
    <w:rsid w:val="00647AFE"/>
    <w:rsid w:val="006512BC"/>
    <w:rsid w:val="00653A5A"/>
    <w:rsid w:val="006575F4"/>
    <w:rsid w:val="006579E6"/>
    <w:rsid w:val="00663EDC"/>
    <w:rsid w:val="00671078"/>
    <w:rsid w:val="006758CA"/>
    <w:rsid w:val="00680A04"/>
    <w:rsid w:val="00686D80"/>
    <w:rsid w:val="00694895"/>
    <w:rsid w:val="00697E2E"/>
    <w:rsid w:val="006A25A2"/>
    <w:rsid w:val="006B0E73"/>
    <w:rsid w:val="006B4A4D"/>
    <w:rsid w:val="006B5695"/>
    <w:rsid w:val="006C78EB"/>
    <w:rsid w:val="006D1660"/>
    <w:rsid w:val="006F1B67"/>
    <w:rsid w:val="0070091D"/>
    <w:rsid w:val="00702854"/>
    <w:rsid w:val="0071741C"/>
    <w:rsid w:val="00717A78"/>
    <w:rsid w:val="00742B90"/>
    <w:rsid w:val="0074434D"/>
    <w:rsid w:val="00771B1E"/>
    <w:rsid w:val="00773C95"/>
    <w:rsid w:val="0078171E"/>
    <w:rsid w:val="00795B34"/>
    <w:rsid w:val="007B1770"/>
    <w:rsid w:val="007B4D3E"/>
    <w:rsid w:val="007B7C70"/>
    <w:rsid w:val="007D2151"/>
    <w:rsid w:val="007D42CC"/>
    <w:rsid w:val="007D5DE4"/>
    <w:rsid w:val="007E0777"/>
    <w:rsid w:val="007E1341"/>
    <w:rsid w:val="007E1B41"/>
    <w:rsid w:val="007E30B9"/>
    <w:rsid w:val="007E74F1"/>
    <w:rsid w:val="007F0F0C"/>
    <w:rsid w:val="007F1288"/>
    <w:rsid w:val="00800A8A"/>
    <w:rsid w:val="0080155C"/>
    <w:rsid w:val="008052E1"/>
    <w:rsid w:val="00822F2C"/>
    <w:rsid w:val="008305E8"/>
    <w:rsid w:val="00860826"/>
    <w:rsid w:val="00860E21"/>
    <w:rsid w:val="00863117"/>
    <w:rsid w:val="0086388B"/>
    <w:rsid w:val="008642E5"/>
    <w:rsid w:val="00872D93"/>
    <w:rsid w:val="00880470"/>
    <w:rsid w:val="00880D94"/>
    <w:rsid w:val="008924DE"/>
    <w:rsid w:val="008A3755"/>
    <w:rsid w:val="008B264F"/>
    <w:rsid w:val="008B6F83"/>
    <w:rsid w:val="008B7FD8"/>
    <w:rsid w:val="008C2866"/>
    <w:rsid w:val="008C2973"/>
    <w:rsid w:val="008C6324"/>
    <w:rsid w:val="008C64C4"/>
    <w:rsid w:val="008D74D5"/>
    <w:rsid w:val="008F29BE"/>
    <w:rsid w:val="008F4AE5"/>
    <w:rsid w:val="008F51EB"/>
    <w:rsid w:val="00900197"/>
    <w:rsid w:val="00902F55"/>
    <w:rsid w:val="0090582B"/>
    <w:rsid w:val="009060C0"/>
    <w:rsid w:val="009133F5"/>
    <w:rsid w:val="00920A27"/>
    <w:rsid w:val="00921216"/>
    <w:rsid w:val="009216CC"/>
    <w:rsid w:val="00930D08"/>
    <w:rsid w:val="00932D69"/>
    <w:rsid w:val="00944647"/>
    <w:rsid w:val="00977B8A"/>
    <w:rsid w:val="00982971"/>
    <w:rsid w:val="009845AD"/>
    <w:rsid w:val="00995BA0"/>
    <w:rsid w:val="009A418B"/>
    <w:rsid w:val="009A4473"/>
    <w:rsid w:val="009C151C"/>
    <w:rsid w:val="009D5125"/>
    <w:rsid w:val="009D60B8"/>
    <w:rsid w:val="009D72D6"/>
    <w:rsid w:val="009D7D4B"/>
    <w:rsid w:val="009E36ED"/>
    <w:rsid w:val="009E3C8C"/>
    <w:rsid w:val="009E6B77"/>
    <w:rsid w:val="009F460A"/>
    <w:rsid w:val="00A043FB"/>
    <w:rsid w:val="00A0729C"/>
    <w:rsid w:val="00A07779"/>
    <w:rsid w:val="00A20B2E"/>
    <w:rsid w:val="00A25069"/>
    <w:rsid w:val="00A26E6B"/>
    <w:rsid w:val="00A3068F"/>
    <w:rsid w:val="00A3145B"/>
    <w:rsid w:val="00A339D0"/>
    <w:rsid w:val="00A41002"/>
    <w:rsid w:val="00A4201A"/>
    <w:rsid w:val="00A553CE"/>
    <w:rsid w:val="00A5677A"/>
    <w:rsid w:val="00A6490D"/>
    <w:rsid w:val="00A80363"/>
    <w:rsid w:val="00A83E9D"/>
    <w:rsid w:val="00A9169D"/>
    <w:rsid w:val="00AA240C"/>
    <w:rsid w:val="00AC101C"/>
    <w:rsid w:val="00AD4CF1"/>
    <w:rsid w:val="00AD5988"/>
    <w:rsid w:val="00AF7800"/>
    <w:rsid w:val="00B072E0"/>
    <w:rsid w:val="00B253F6"/>
    <w:rsid w:val="00B305DB"/>
    <w:rsid w:val="00B332F8"/>
    <w:rsid w:val="00B3492B"/>
    <w:rsid w:val="00B4646F"/>
    <w:rsid w:val="00B55C7D"/>
    <w:rsid w:val="00B63038"/>
    <w:rsid w:val="00B64BD8"/>
    <w:rsid w:val="00B701D1"/>
    <w:rsid w:val="00B73AF2"/>
    <w:rsid w:val="00B7551A"/>
    <w:rsid w:val="00B772AF"/>
    <w:rsid w:val="00B773F1"/>
    <w:rsid w:val="00B86AB1"/>
    <w:rsid w:val="00BB2CBB"/>
    <w:rsid w:val="00BC59F1"/>
    <w:rsid w:val="00BF3DE1"/>
    <w:rsid w:val="00BF4843"/>
    <w:rsid w:val="00BF5205"/>
    <w:rsid w:val="00C12508"/>
    <w:rsid w:val="00C23728"/>
    <w:rsid w:val="00C45AA2"/>
    <w:rsid w:val="00C55BEF"/>
    <w:rsid w:val="00C66296"/>
    <w:rsid w:val="00C77282"/>
    <w:rsid w:val="00C84DE5"/>
    <w:rsid w:val="00C86248"/>
    <w:rsid w:val="00CA4C33"/>
    <w:rsid w:val="00CA6F4A"/>
    <w:rsid w:val="00CD2119"/>
    <w:rsid w:val="00CD237A"/>
    <w:rsid w:val="00CD36AC"/>
    <w:rsid w:val="00CE13A3"/>
    <w:rsid w:val="00CF1747"/>
    <w:rsid w:val="00D23323"/>
    <w:rsid w:val="00D2392A"/>
    <w:rsid w:val="00D25FFE"/>
    <w:rsid w:val="00D349B2"/>
    <w:rsid w:val="00D4476F"/>
    <w:rsid w:val="00D54D50"/>
    <w:rsid w:val="00D66797"/>
    <w:rsid w:val="00D7087C"/>
    <w:rsid w:val="00D70C3C"/>
    <w:rsid w:val="00D72BE5"/>
    <w:rsid w:val="00D82F26"/>
    <w:rsid w:val="00D863D0"/>
    <w:rsid w:val="00D87C87"/>
    <w:rsid w:val="00D90E07"/>
    <w:rsid w:val="00DB39CF"/>
    <w:rsid w:val="00DD0BCD"/>
    <w:rsid w:val="00DD447A"/>
    <w:rsid w:val="00DE3B20"/>
    <w:rsid w:val="00DE6C94"/>
    <w:rsid w:val="00DE6FD7"/>
    <w:rsid w:val="00E23271"/>
    <w:rsid w:val="00E24F80"/>
    <w:rsid w:val="00E259F3"/>
    <w:rsid w:val="00E33238"/>
    <w:rsid w:val="00E4486C"/>
    <w:rsid w:val="00E460B6"/>
    <w:rsid w:val="00E511D5"/>
    <w:rsid w:val="00E60249"/>
    <w:rsid w:val="00E65269"/>
    <w:rsid w:val="00E76D66"/>
    <w:rsid w:val="00EA796A"/>
    <w:rsid w:val="00EB1856"/>
    <w:rsid w:val="00EC50CE"/>
    <w:rsid w:val="00EC5B34"/>
    <w:rsid w:val="00EE2D5C"/>
    <w:rsid w:val="00EE4ADE"/>
    <w:rsid w:val="00EE5CB7"/>
    <w:rsid w:val="00F024FE"/>
    <w:rsid w:val="00F05AD4"/>
    <w:rsid w:val="00F25970"/>
    <w:rsid w:val="00F435DA"/>
    <w:rsid w:val="00F5180D"/>
    <w:rsid w:val="00F63781"/>
    <w:rsid w:val="00F67496"/>
    <w:rsid w:val="00F801BA"/>
    <w:rsid w:val="00F9366A"/>
    <w:rsid w:val="00F946C9"/>
    <w:rsid w:val="00FA74EE"/>
    <w:rsid w:val="00FC3711"/>
    <w:rsid w:val="00FC46E7"/>
    <w:rsid w:val="00FC5D25"/>
    <w:rsid w:val="00FC6B1B"/>
    <w:rsid w:val="00FD0D7E"/>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985D753-61D3-45F5-96A0-A716A6C17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866"/>
    <w:pPr>
      <w:spacing w:line="288" w:lineRule="auto"/>
    </w:pPr>
    <w:rPr>
      <w:rFonts w:ascii="Arial" w:hAnsi="Arial"/>
      <w:sz w:val="28"/>
      <w:lang w:eastAsia="en-GB"/>
    </w:rPr>
  </w:style>
  <w:style w:type="paragraph" w:styleId="Heading1">
    <w:name w:val="heading 1"/>
    <w:basedOn w:val="Normal"/>
    <w:next w:val="Normal"/>
    <w:link w:val="Heading1Char"/>
    <w:qFormat/>
    <w:rsid w:val="00D349B2"/>
    <w:pPr>
      <w:pageBreakBefore/>
      <w:pBdr>
        <w:top w:val="single" w:sz="48" w:space="24" w:color="auto"/>
      </w:pBdr>
      <w:spacing w:after="360"/>
      <w:outlineLvl w:val="0"/>
    </w:pPr>
    <w:rPr>
      <w:rFonts w:ascii="Georgia" w:hAnsi="Georgia"/>
      <w:b/>
      <w:sz w:val="60"/>
    </w:rPr>
  </w:style>
  <w:style w:type="paragraph" w:styleId="Heading2">
    <w:name w:val="heading 2"/>
    <w:basedOn w:val="Normal"/>
    <w:next w:val="Normal"/>
    <w:link w:val="Heading2Char"/>
    <w:qFormat/>
    <w:rsid w:val="00D2392A"/>
    <w:pPr>
      <w:keepNext/>
      <w:spacing w:before="120" w:after="120"/>
      <w:outlineLvl w:val="1"/>
    </w:pPr>
    <w:rPr>
      <w:b/>
      <w:sz w:val="40"/>
    </w:rPr>
  </w:style>
  <w:style w:type="paragraph" w:styleId="Heading3">
    <w:name w:val="heading 3"/>
    <w:basedOn w:val="Normal"/>
    <w:next w:val="Normal"/>
    <w:link w:val="Heading3Char"/>
    <w:qFormat/>
    <w:rsid w:val="00D349B2"/>
    <w:pPr>
      <w:keepNext/>
      <w:spacing w:before="120" w:after="120"/>
      <w:outlineLvl w:val="2"/>
    </w:pPr>
    <w:rPr>
      <w:rFonts w:ascii="Georgia" w:hAnsi="Georgia"/>
      <w:b/>
      <w:sz w:val="36"/>
    </w:rPr>
  </w:style>
  <w:style w:type="paragraph" w:styleId="Heading4">
    <w:name w:val="heading 4"/>
    <w:basedOn w:val="Normal"/>
    <w:next w:val="Normal"/>
    <w:qFormat/>
    <w:rsid w:val="00717A78"/>
    <w:pPr>
      <w:keepNext/>
      <w:spacing w:before="120" w:after="120"/>
      <w:outlineLvl w:val="3"/>
    </w:pPr>
    <w:rPr>
      <w:rFonts w:ascii="Georgia" w:hAnsi="Georgia"/>
      <w:b/>
      <w:sz w:val="36"/>
    </w:rPr>
  </w:style>
  <w:style w:type="paragraph" w:styleId="Heading5">
    <w:name w:val="heading 5"/>
    <w:basedOn w:val="Normal"/>
    <w:next w:val="Normal"/>
    <w:qFormat/>
    <w:rsid w:val="0013585C"/>
    <w:pPr>
      <w:keepNext/>
      <w:spacing w:before="120" w:after="12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06228D"/>
    <w:pPr>
      <w:tabs>
        <w:tab w:val="right" w:pos="9356"/>
      </w:tabs>
      <w:spacing w:before="300"/>
      <w:ind w:right="567"/>
    </w:pPr>
    <w:rPr>
      <w:b/>
    </w:rPr>
  </w:style>
  <w:style w:type="paragraph" w:styleId="TOC2">
    <w:name w:val="toc 2"/>
    <w:basedOn w:val="Normal"/>
    <w:next w:val="Normal"/>
    <w:uiPriority w:val="39"/>
    <w:rsid w:val="0006228D"/>
    <w:pPr>
      <w:tabs>
        <w:tab w:val="left" w:pos="284"/>
        <w:tab w:val="right" w:pos="9356"/>
      </w:tabs>
      <w:spacing w:before="60"/>
      <w:ind w:left="284" w:right="567"/>
    </w:pPr>
  </w:style>
  <w:style w:type="paragraph" w:styleId="TOC3">
    <w:name w:val="toc 3"/>
    <w:basedOn w:val="Normal"/>
    <w:next w:val="Normal"/>
    <w:rsid w:val="00A5677A"/>
    <w:pPr>
      <w:tabs>
        <w:tab w:val="right" w:pos="9356"/>
      </w:tabs>
      <w:spacing w:before="120"/>
      <w:ind w:left="1276" w:right="567" w:hanging="1276"/>
    </w:pPr>
  </w:style>
  <w:style w:type="paragraph" w:customStyle="1" w:styleId="Bullet">
    <w:name w:val="Bullet"/>
    <w:basedOn w:val="Normal"/>
    <w:qFormat/>
    <w:rsid w:val="0033412B"/>
    <w:pPr>
      <w:numPr>
        <w:numId w:val="1"/>
      </w:numPr>
      <w:spacing w:before="90"/>
    </w:pPr>
  </w:style>
  <w:style w:type="paragraph" w:styleId="Quote">
    <w:name w:val="Quote"/>
    <w:basedOn w:val="Normal"/>
    <w:next w:val="Normal"/>
    <w:qFormat/>
    <w:pPr>
      <w:spacing w:before="120"/>
      <w:ind w:left="284" w:right="284"/>
    </w:pPr>
  </w:style>
  <w:style w:type="paragraph" w:styleId="FootnoteText">
    <w:name w:val="footnote text"/>
    <w:basedOn w:val="Normal"/>
    <w:link w:val="FootnoteTextChar"/>
    <w:semiHidden/>
    <w:rsid w:val="003060E4"/>
    <w:pPr>
      <w:spacing w:before="60"/>
      <w:ind w:left="284" w:hanging="284"/>
    </w:pPr>
    <w:rPr>
      <w:sz w:val="18"/>
    </w:rPr>
  </w:style>
  <w:style w:type="paragraph" w:styleId="Header">
    <w:name w:val="header"/>
    <w:basedOn w:val="Normal"/>
    <w:link w:val="HeaderChar"/>
    <w:uiPriority w:val="99"/>
    <w:qFormat/>
    <w:rsid w:val="00D25FFE"/>
  </w:style>
  <w:style w:type="paragraph" w:styleId="Title">
    <w:name w:val="Title"/>
    <w:basedOn w:val="Normal"/>
    <w:next w:val="Normal"/>
    <w:qFormat/>
    <w:rsid w:val="00FC6B1B"/>
    <w:pPr>
      <w:pBdr>
        <w:bottom w:val="single" w:sz="48" w:space="6" w:color="auto"/>
      </w:pBdr>
      <w:spacing w:after="120" w:line="240" w:lineRule="auto"/>
      <w:ind w:right="1701"/>
    </w:pPr>
    <w:rPr>
      <w:rFonts w:ascii="Georgia" w:hAnsi="Georgia"/>
      <w:b/>
      <w:sz w:val="80"/>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uiPriority w:val="99"/>
    <w:qFormat/>
    <w:rsid w:val="00D349B2"/>
    <w:rPr>
      <w:sz w:val="24"/>
    </w:rPr>
  </w:style>
  <w:style w:type="character" w:styleId="PageNumber">
    <w:name w:val="page number"/>
    <w:rsid w:val="008D74D5"/>
    <w:rPr>
      <w:rFonts w:ascii="Georgia" w:hAnsi="Georgia"/>
      <w:b/>
      <w:sz w:val="22"/>
    </w:rPr>
  </w:style>
  <w:style w:type="paragraph" w:customStyle="1" w:styleId="VersoFooter">
    <w:name w:val="Verso Footer"/>
    <w:basedOn w:val="Footer"/>
    <w:rsid w:val="002546A1"/>
    <w:pPr>
      <w:pBdr>
        <w:top w:val="single" w:sz="4" w:space="4" w:color="auto"/>
      </w:pBdr>
      <w:ind w:left="709" w:hanging="709"/>
    </w:pPr>
    <w:rPr>
      <w:sz w:val="20"/>
    </w:rPr>
  </w:style>
  <w:style w:type="paragraph" w:customStyle="1" w:styleId="RectoFooter">
    <w:name w:val="Recto Footer"/>
    <w:basedOn w:val="Footer"/>
    <w:rsid w:val="002546A1"/>
    <w:pPr>
      <w:pBdr>
        <w:top w:val="single" w:sz="4" w:space="4" w:color="auto"/>
      </w:pBdr>
      <w:tabs>
        <w:tab w:val="right" w:pos="8647"/>
        <w:tab w:val="right" w:pos="9356"/>
      </w:tabs>
      <w:spacing w:line="240" w:lineRule="auto"/>
    </w:pPr>
    <w:rPr>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qFormat/>
    <w:rsid w:val="007B7C70"/>
    <w:pPr>
      <w:spacing w:before="60" w:after="60" w:line="240" w:lineRule="auto"/>
    </w:pPr>
    <w:rPr>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53199F"/>
  </w:style>
  <w:style w:type="paragraph" w:customStyle="1" w:styleId="Note">
    <w:name w:val="Note"/>
    <w:basedOn w:val="Normal"/>
    <w:next w:val="Normal"/>
    <w:link w:val="NoteChar"/>
    <w:qFormat/>
    <w:rsid w:val="00C55BEF"/>
    <w:pPr>
      <w:spacing w:before="80"/>
      <w:ind w:left="284" w:right="2552" w:hanging="284"/>
    </w:pPr>
    <w:rPr>
      <w:sz w:val="18"/>
    </w:rPr>
  </w:style>
  <w:style w:type="paragraph" w:customStyle="1" w:styleId="Subhead">
    <w:name w:val="Subhead"/>
    <w:basedOn w:val="Normal"/>
    <w:next w:val="Normal"/>
    <w:qFormat/>
    <w:rsid w:val="008C2866"/>
    <w:pPr>
      <w:spacing w:before="180"/>
      <w:ind w:right="1701"/>
    </w:pPr>
    <w:rPr>
      <w:rFonts w:ascii="Georgia" w:hAnsi="Georgia"/>
      <w:sz w:val="48"/>
    </w:rPr>
  </w:style>
  <w:style w:type="character" w:styleId="Hyperlink">
    <w:name w:val="Hyperlink"/>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before="40" w:after="0"/>
    </w:pPr>
    <w:rPr>
      <w:szCs w:val="22"/>
    </w:rPr>
  </w:style>
  <w:style w:type="character" w:customStyle="1" w:styleId="NoteChar">
    <w:name w:val="Note Char"/>
    <w:link w:val="Note"/>
    <w:rsid w:val="00C55BEF"/>
    <w:rPr>
      <w:rFonts w:ascii="Arial" w:hAnsi="Arial"/>
      <w:sz w:val="18"/>
      <w:lang w:eastAsia="en-GB"/>
    </w:rPr>
  </w:style>
  <w:style w:type="character" w:customStyle="1" w:styleId="FootnoteTextChar">
    <w:name w:val="Footnote Text Char"/>
    <w:link w:val="FootnoteText"/>
    <w:semiHidden/>
    <w:rsid w:val="003060E4"/>
    <w:rPr>
      <w:rFonts w:ascii="Georgia" w:hAnsi="Georgia"/>
      <w:sz w:val="18"/>
      <w:lang w:eastAsia="en-GB"/>
    </w:rPr>
  </w:style>
  <w:style w:type="table" w:styleId="TableGrid">
    <w:name w:val="Table Grid"/>
    <w:basedOn w:val="TableNormal"/>
    <w:uiPriority w:val="39"/>
    <w:rsid w:val="00503749"/>
    <w:pPr>
      <w:spacing w:line="264"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D349B2"/>
    <w:rPr>
      <w:rFonts w:ascii="Arial" w:hAnsi="Arial"/>
      <w:sz w:val="24"/>
      <w:lang w:eastAsia="en-GB"/>
    </w:rPr>
  </w:style>
  <w:style w:type="character" w:customStyle="1" w:styleId="Heading1Char">
    <w:name w:val="Heading 1 Char"/>
    <w:link w:val="Heading1"/>
    <w:rsid w:val="00D349B2"/>
    <w:rPr>
      <w:rFonts w:ascii="Georgia" w:hAnsi="Georgia"/>
      <w:b/>
      <w:sz w:val="60"/>
      <w:lang w:eastAsia="en-GB"/>
    </w:rPr>
  </w:style>
  <w:style w:type="paragraph" w:styleId="Revision">
    <w:name w:val="Revision"/>
    <w:hidden/>
    <w:uiPriority w:val="71"/>
    <w:rsid w:val="0086388B"/>
    <w:rPr>
      <w:rFonts w:ascii="Calibri" w:eastAsia="Calibri" w:hAnsi="Calibri"/>
      <w:sz w:val="22"/>
      <w:szCs w:val="22"/>
      <w:lang w:val="en-US" w:eastAsia="en-US"/>
    </w:rPr>
  </w:style>
  <w:style w:type="character" w:customStyle="1" w:styleId="Heading2Char">
    <w:name w:val="Heading 2 Char"/>
    <w:link w:val="Heading2"/>
    <w:uiPriority w:val="9"/>
    <w:rsid w:val="0086388B"/>
    <w:rPr>
      <w:rFonts w:ascii="Georgia" w:hAnsi="Georgia"/>
      <w:b/>
      <w:sz w:val="40"/>
      <w:lang w:eastAsia="en-GB"/>
    </w:rPr>
  </w:style>
  <w:style w:type="character" w:customStyle="1" w:styleId="Heading3Char">
    <w:name w:val="Heading 3 Char"/>
    <w:link w:val="Heading3"/>
    <w:rsid w:val="00D349B2"/>
    <w:rPr>
      <w:rFonts w:ascii="Georgia" w:hAnsi="Georgia"/>
      <w:b/>
      <w:sz w:val="36"/>
      <w:lang w:eastAsia="en-GB"/>
    </w:rPr>
  </w:style>
  <w:style w:type="paragraph" w:customStyle="1" w:styleId="Year">
    <w:name w:val="Year"/>
    <w:basedOn w:val="Subhead"/>
    <w:next w:val="Subhead"/>
    <w:qFormat/>
    <w:rsid w:val="00F63781"/>
    <w:pPr>
      <w:pBdr>
        <w:bottom w:val="single" w:sz="48" w:space="6" w:color="auto"/>
      </w:pBdr>
    </w:pPr>
    <w:rPr>
      <w:sz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health.govt.nz"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otago@accessability.org.nz" TargetMode="External"/><Relationship Id="rId2" Type="http://schemas.openxmlformats.org/officeDocument/2006/relationships/numbering" Target="numbering.xml"/><Relationship Id="rId16" Type="http://schemas.openxmlformats.org/officeDocument/2006/relationships/hyperlink" Target="mailto:info@lifeunlimited.net.nz"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dsloffice@waikatodhb.health.nz"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disability@moh.govt.nz"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info@taikura.org.nz"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DA678-5BBB-4F22-9269-67A320AFA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40</TotalTime>
  <Pages>4</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Allan Potter</cp:lastModifiedBy>
  <cp:revision>11</cp:revision>
  <cp:lastPrinted>2015-11-17T05:02:00Z</cp:lastPrinted>
  <dcterms:created xsi:type="dcterms:W3CDTF">2017-02-01T19:15:00Z</dcterms:created>
  <dcterms:modified xsi:type="dcterms:W3CDTF">2017-02-07T19:47:00Z</dcterms:modified>
</cp:coreProperties>
</file>