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827D8" w14:textId="77777777" w:rsidR="00FB0A93" w:rsidRPr="009A7086" w:rsidRDefault="00C56B54" w:rsidP="00883776">
      <w:pPr>
        <w:pStyle w:val="Title"/>
      </w:pPr>
      <w:r>
        <w:rPr>
          <w:rFonts w:cs="Arial"/>
          <w:noProof/>
          <w:sz w:val="24"/>
          <w:szCs w:val="24"/>
          <w:lang w:eastAsia="en-GB"/>
        </w:rPr>
        <w:object w:dxaOrig="1440" w:dyaOrig="1440" w14:anchorId="4B89F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alt="Decorative" style="position:absolute;left:0;text-align:left;margin-left:-.15pt;margin-top:.2pt;width:178.15pt;height:846pt;z-index:-251657728;visibility:visible;mso-wrap-edited:f;mso-position-horizontal-relative:page;mso-position-vertical-relative:page">
            <v:imagedata r:id="rId11" o:title="" cropright="61438f"/>
            <w10:wrap anchorx="page" anchory="page"/>
          </v:shape>
          <o:OLEObject Type="Embed" ProgID="Word.Picture.8" ShapeID="_x0000_s1071" DrawAspect="Content" ObjectID="_1695641339" r:id="rId12"/>
        </w:object>
      </w:r>
      <w:r>
        <w:rPr>
          <w:rFonts w:cs="Arial"/>
          <w:noProof/>
          <w:sz w:val="24"/>
          <w:szCs w:val="24"/>
          <w:lang w:eastAsia="en-GB"/>
        </w:rPr>
        <w:object w:dxaOrig="1440" w:dyaOrig="1440" w14:anchorId="0790750E">
          <v:shape id="_x0000_s1070" type="#_x0000_t75" alt="Decorative" style="position:absolute;left:0;text-align:left;margin-left:35.7pt;margin-top:.2pt;width:59.2pt;height:846pt;z-index:-251658752;visibility:visible;mso-wrap-edited:f;mso-position-horizontal:absolute;mso-position-horizontal-relative:page;mso-position-vertical-relative:page">
            <v:imagedata r:id="rId11" o:title="" cropright="58727f"/>
            <w10:wrap anchorx="page" anchory="page"/>
          </v:shape>
          <o:OLEObject Type="Embed" ProgID="Word.Picture.8" ShapeID="_x0000_s1070" DrawAspect="Content" ObjectID="_1695641340" r:id="rId13"/>
        </w:object>
      </w:r>
      <w:r w:rsidR="00FB0A93" w:rsidRPr="009A7086">
        <w:t>Guideline Supplementary Paper</w:t>
      </w:r>
    </w:p>
    <w:p w14:paraId="10BD6D93" w14:textId="77777777" w:rsidR="00FB0A93" w:rsidRPr="009A7086" w:rsidRDefault="00FB0A93" w:rsidP="009E4147">
      <w:pPr>
        <w:pStyle w:val="Subtitle"/>
      </w:pPr>
      <w:bookmarkStart w:id="0" w:name="_Toc312064058"/>
      <w:r w:rsidRPr="009A7086">
        <w:t>New Zealand Autism Spectrum Disorder Guideline</w:t>
      </w:r>
      <w:bookmarkEnd w:id="0"/>
      <w:r w:rsidR="00431EFD">
        <w:t>’</w:t>
      </w:r>
      <w:r w:rsidR="009E4147" w:rsidRPr="009A7086">
        <w:t xml:space="preserve">s supplementary paper on the effectiveness of </w:t>
      </w:r>
      <w:r w:rsidR="007D61C4">
        <w:t xml:space="preserve">physical activity interventions for young people </w:t>
      </w:r>
      <w:r w:rsidR="009E4147" w:rsidRPr="009A7086">
        <w:t>on the autism spectrum</w:t>
      </w:r>
    </w:p>
    <w:p w14:paraId="4E216DA7" w14:textId="77777777" w:rsidR="00FB0A93" w:rsidRPr="009A7086" w:rsidRDefault="0031150C" w:rsidP="009E4147">
      <w:pPr>
        <w:jc w:val="center"/>
      </w:pPr>
      <w:r w:rsidRPr="009A7086">
        <w:rPr>
          <w:rFonts w:ascii="Times New Roman" w:hAnsi="Times New Roman"/>
          <w:noProof/>
          <w:lang w:eastAsia="en-NZ"/>
        </w:rPr>
        <w:drawing>
          <wp:inline distT="0" distB="0" distL="0" distR="0" wp14:anchorId="4BE741CC" wp14:editId="01D4134B">
            <wp:extent cx="4416425" cy="1507490"/>
            <wp:effectExtent l="0" t="0" r="0" b="0"/>
            <wp:docPr id="1" name="Picture 1" descr="Cropped Logo with 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opped Logo with text"/>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6425" cy="1507490"/>
                    </a:xfrm>
                    <a:prstGeom prst="rect">
                      <a:avLst/>
                    </a:prstGeom>
                    <a:noFill/>
                    <a:ln>
                      <a:noFill/>
                    </a:ln>
                  </pic:spPr>
                </pic:pic>
              </a:graphicData>
            </a:graphic>
          </wp:inline>
        </w:drawing>
      </w:r>
    </w:p>
    <w:p w14:paraId="737883EB" w14:textId="77777777" w:rsidR="00FB0A93" w:rsidRPr="009A7086" w:rsidRDefault="00FB0A93" w:rsidP="007201D2">
      <w:pPr>
        <w:spacing w:before="1200"/>
        <w:jc w:val="center"/>
        <w:rPr>
          <w:sz w:val="24"/>
        </w:rPr>
      </w:pPr>
      <w:bookmarkStart w:id="1" w:name="_Toc312064061"/>
      <w:r w:rsidRPr="009A7086">
        <w:rPr>
          <w:sz w:val="24"/>
        </w:rPr>
        <w:t xml:space="preserve">With the support of the </w:t>
      </w:r>
      <w:r w:rsidR="00F61800" w:rsidRPr="009A7086">
        <w:rPr>
          <w:sz w:val="24"/>
        </w:rPr>
        <w:t>New Zealand Autism Spectrum Disorder</w:t>
      </w:r>
      <w:r w:rsidR="007201D2" w:rsidRPr="009A7086">
        <w:rPr>
          <w:sz w:val="24"/>
        </w:rPr>
        <w:br/>
      </w:r>
      <w:r w:rsidRPr="009A7086">
        <w:rPr>
          <w:sz w:val="24"/>
        </w:rPr>
        <w:t>Guideline</w:t>
      </w:r>
      <w:r w:rsidR="00431EFD">
        <w:rPr>
          <w:sz w:val="24"/>
        </w:rPr>
        <w:t>’</w:t>
      </w:r>
      <w:r w:rsidR="007201D2" w:rsidRPr="009A7086">
        <w:rPr>
          <w:sz w:val="24"/>
        </w:rPr>
        <w:t>s</w:t>
      </w:r>
      <w:r w:rsidRPr="009A7086">
        <w:rPr>
          <w:sz w:val="24"/>
        </w:rPr>
        <w:t xml:space="preserve"> Living Guideline Group</w:t>
      </w:r>
      <w:bookmarkEnd w:id="1"/>
    </w:p>
    <w:p w14:paraId="7169CFEB" w14:textId="2AE219C4" w:rsidR="00FB0A93" w:rsidRPr="009A7086" w:rsidRDefault="007D61C4" w:rsidP="007201D2">
      <w:pPr>
        <w:spacing w:before="1200"/>
        <w:jc w:val="center"/>
        <w:rPr>
          <w:sz w:val="32"/>
        </w:rPr>
      </w:pPr>
      <w:r>
        <w:rPr>
          <w:sz w:val="32"/>
        </w:rPr>
        <w:t>1</w:t>
      </w:r>
      <w:r w:rsidR="007201D2" w:rsidRPr="009A7086">
        <w:rPr>
          <w:sz w:val="32"/>
        </w:rPr>
        <w:t>9 April 20</w:t>
      </w:r>
      <w:r w:rsidR="002C4CF1">
        <w:rPr>
          <w:sz w:val="32"/>
        </w:rPr>
        <w:t>20</w:t>
      </w:r>
    </w:p>
    <w:p w14:paraId="035A6CD3" w14:textId="77777777" w:rsidR="0031150C" w:rsidRPr="009A7086" w:rsidRDefault="0031150C" w:rsidP="000A067B">
      <w:pPr>
        <w:pStyle w:val="Heading1"/>
        <w:rPr>
          <w:sz w:val="22"/>
          <w:szCs w:val="22"/>
        </w:rPr>
        <w:sectPr w:rsidR="0031150C" w:rsidRPr="009A7086" w:rsidSect="00FB6BCB">
          <w:headerReference w:type="even" r:id="rId15"/>
          <w:headerReference w:type="default" r:id="rId16"/>
          <w:footerReference w:type="even" r:id="rId17"/>
          <w:footerReference w:type="default" r:id="rId18"/>
          <w:pgSz w:w="11907" w:h="16839" w:code="9"/>
          <w:pgMar w:top="4536" w:right="1701" w:bottom="1134" w:left="1701" w:header="567" w:footer="425" w:gutter="0"/>
          <w:cols w:space="708"/>
          <w:titlePg/>
          <w:docGrid w:linePitch="299"/>
        </w:sectPr>
      </w:pPr>
      <w:bookmarkStart w:id="2" w:name="_Toc312064062"/>
    </w:p>
    <w:p w14:paraId="3F0D9745" w14:textId="5785693E" w:rsidR="000A067B" w:rsidRPr="002B648F" w:rsidRDefault="00990C71" w:rsidP="002B648F">
      <w:pPr>
        <w:spacing w:after="600"/>
        <w:rPr>
          <w:b/>
        </w:rPr>
      </w:pPr>
      <w:r w:rsidRPr="002B648F">
        <w:rPr>
          <w:b/>
        </w:rPr>
        <w:lastRenderedPageBreak/>
        <w:t>© Ministr</w:t>
      </w:r>
      <w:r w:rsidR="0031150C" w:rsidRPr="002B648F">
        <w:rPr>
          <w:b/>
        </w:rPr>
        <w:t>y</w:t>
      </w:r>
      <w:r w:rsidR="000A067B" w:rsidRPr="002B648F">
        <w:rPr>
          <w:b/>
        </w:rPr>
        <w:t xml:space="preserve"> of Health 20</w:t>
      </w:r>
      <w:r w:rsidR="0031150C" w:rsidRPr="002B648F">
        <w:rPr>
          <w:b/>
        </w:rPr>
        <w:t>2</w:t>
      </w:r>
      <w:bookmarkEnd w:id="2"/>
      <w:r w:rsidR="0001478E">
        <w:rPr>
          <w:b/>
        </w:rPr>
        <w:t>1</w:t>
      </w:r>
    </w:p>
    <w:p w14:paraId="077109E3" w14:textId="1265D3C7" w:rsidR="000A067B" w:rsidRDefault="000A067B" w:rsidP="00FB7E74">
      <w:pPr>
        <w:spacing w:before="240"/>
        <w:jc w:val="left"/>
        <w:rPr>
          <w:rFonts w:cs="Arial"/>
          <w:szCs w:val="22"/>
        </w:rPr>
      </w:pPr>
      <w:r w:rsidRPr="009A7086">
        <w:rPr>
          <w:rFonts w:cs="Arial"/>
          <w:szCs w:val="22"/>
        </w:rPr>
        <w:t>Published by</w:t>
      </w:r>
      <w:r w:rsidR="0031150C" w:rsidRPr="009A7086">
        <w:rPr>
          <w:rFonts w:cs="Arial"/>
          <w:szCs w:val="22"/>
        </w:rPr>
        <w:t>: INSIGHT Research Ltd</w:t>
      </w:r>
      <w:r w:rsidRPr="009A7086">
        <w:rPr>
          <w:rFonts w:cs="Arial"/>
          <w:szCs w:val="22"/>
        </w:rPr>
        <w:br/>
      </w:r>
      <w:r w:rsidR="0031150C" w:rsidRPr="009A7086">
        <w:rPr>
          <w:rFonts w:cs="Arial"/>
          <w:szCs w:val="22"/>
        </w:rPr>
        <w:t xml:space="preserve">181 </w:t>
      </w:r>
      <w:proofErr w:type="spellStart"/>
      <w:r w:rsidR="0031150C" w:rsidRPr="009A7086">
        <w:rPr>
          <w:rFonts w:cs="Arial"/>
          <w:szCs w:val="22"/>
        </w:rPr>
        <w:t>Blighs</w:t>
      </w:r>
      <w:proofErr w:type="spellEnd"/>
      <w:r w:rsidR="0031150C" w:rsidRPr="009A7086">
        <w:rPr>
          <w:rFonts w:cs="Arial"/>
          <w:szCs w:val="22"/>
        </w:rPr>
        <w:t xml:space="preserve"> Road, </w:t>
      </w:r>
      <w:proofErr w:type="spellStart"/>
      <w:r w:rsidR="0031150C" w:rsidRPr="009A7086">
        <w:rPr>
          <w:rFonts w:cs="Arial"/>
          <w:szCs w:val="22"/>
        </w:rPr>
        <w:t>Strowan</w:t>
      </w:r>
      <w:proofErr w:type="spellEnd"/>
      <w:r w:rsidR="0031150C" w:rsidRPr="009A7086">
        <w:rPr>
          <w:rFonts w:cs="Arial"/>
          <w:szCs w:val="22"/>
        </w:rPr>
        <w:t xml:space="preserve"> 8052, New Zealand</w:t>
      </w:r>
    </w:p>
    <w:p w14:paraId="677A353C" w14:textId="7B119D65" w:rsidR="00FC139A" w:rsidRPr="009A7086" w:rsidRDefault="00FC139A" w:rsidP="00FB7E74">
      <w:pPr>
        <w:spacing w:before="240"/>
        <w:jc w:val="left"/>
        <w:rPr>
          <w:rFonts w:cs="Arial"/>
          <w:szCs w:val="22"/>
        </w:rPr>
      </w:pPr>
      <w:r w:rsidRPr="00AA77E7">
        <w:rPr>
          <w:rFonts w:cs="Arial"/>
          <w:szCs w:val="22"/>
        </w:rPr>
        <w:t xml:space="preserve">ISBN </w:t>
      </w:r>
      <w:r w:rsidR="00AA77E7" w:rsidRPr="00AA77E7">
        <w:rPr>
          <w:rFonts w:cs="Arial"/>
          <w:szCs w:val="22"/>
        </w:rPr>
        <w:t xml:space="preserve">978-1-99-100732-2 </w:t>
      </w:r>
      <w:r w:rsidRPr="00AA77E7">
        <w:rPr>
          <w:rFonts w:cs="Arial"/>
          <w:szCs w:val="22"/>
        </w:rPr>
        <w:t>(online)</w:t>
      </w:r>
    </w:p>
    <w:p w14:paraId="1694F873" w14:textId="77777777" w:rsidR="00F61800" w:rsidRPr="009A7086" w:rsidRDefault="00F61800" w:rsidP="0031150C">
      <w:pPr>
        <w:spacing w:before="480"/>
        <w:rPr>
          <w:b/>
        </w:rPr>
      </w:pPr>
      <w:r w:rsidRPr="009A7086">
        <w:rPr>
          <w:b/>
        </w:rPr>
        <w:t>Copyright</w:t>
      </w:r>
    </w:p>
    <w:tbl>
      <w:tblPr>
        <w:tblW w:w="0" w:type="auto"/>
        <w:tblLayout w:type="fixed"/>
        <w:tblLook w:val="04A0" w:firstRow="1" w:lastRow="0" w:firstColumn="1" w:lastColumn="0" w:noHBand="0" w:noVBand="1"/>
      </w:tblPr>
      <w:tblGrid>
        <w:gridCol w:w="1526"/>
        <w:gridCol w:w="6061"/>
      </w:tblGrid>
      <w:tr w:rsidR="0031150C" w:rsidRPr="009A7086" w14:paraId="2D72A838" w14:textId="77777777" w:rsidTr="0031150C">
        <w:trPr>
          <w:cantSplit/>
        </w:trPr>
        <w:tc>
          <w:tcPr>
            <w:tcW w:w="1526" w:type="dxa"/>
            <w:vAlign w:val="center"/>
          </w:tcPr>
          <w:p w14:paraId="6C0C02FB" w14:textId="77777777" w:rsidR="0031150C" w:rsidRPr="009A7086" w:rsidRDefault="0031150C" w:rsidP="0031150C">
            <w:pPr>
              <w:spacing w:line="240" w:lineRule="auto"/>
              <w:jc w:val="left"/>
              <w:rPr>
                <w:rFonts w:cs="Segoe UI"/>
                <w:sz w:val="15"/>
                <w:szCs w:val="15"/>
              </w:rPr>
            </w:pPr>
            <w:r w:rsidRPr="009A7086">
              <w:rPr>
                <w:rFonts w:cs="Segoe UI"/>
                <w:b/>
                <w:noProof/>
                <w:sz w:val="15"/>
                <w:szCs w:val="15"/>
                <w:lang w:eastAsia="en-NZ"/>
              </w:rPr>
              <w:drawing>
                <wp:inline distT="0" distB="0" distL="0" distR="0" wp14:anchorId="3FF4D21A" wp14:editId="2E2D0F95">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3DB41A9" w14:textId="77777777" w:rsidR="0031150C" w:rsidRPr="009A7086" w:rsidRDefault="0031150C" w:rsidP="0031150C">
            <w:pPr>
              <w:rPr>
                <w:rFonts w:cs="Segoe UI"/>
                <w:sz w:val="15"/>
                <w:szCs w:val="15"/>
              </w:rPr>
            </w:pPr>
            <w:r w:rsidRPr="009A7086">
              <w:rPr>
                <w:rFonts w:cs="Segoe UI"/>
                <w:sz w:val="15"/>
                <w:szCs w:val="15"/>
              </w:rPr>
              <w:t xml:space="preserve">This work is licensed under the Creative Commons Attribution 4.0 International licence. In essence, </w:t>
            </w:r>
            <w:r w:rsidRPr="009A7086">
              <w:rPr>
                <w:rFonts w:cs="Segoe UI"/>
                <w:bCs/>
                <w:sz w:val="15"/>
                <w:szCs w:val="15"/>
              </w:rPr>
              <w:t xml:space="preserve">you are free to: </w:t>
            </w:r>
            <w:r w:rsidRPr="009A7086">
              <w:rPr>
                <w:rFonts w:cs="Segoe UI"/>
                <w:sz w:val="15"/>
                <w:szCs w:val="15"/>
              </w:rPr>
              <w:t xml:space="preserve">share </w:t>
            </w:r>
            <w:proofErr w:type="spellStart"/>
            <w:r w:rsidRPr="009A7086">
              <w:rPr>
                <w:rFonts w:cs="Segoe UI"/>
                <w:sz w:val="15"/>
                <w:szCs w:val="15"/>
              </w:rPr>
              <w:t>ie</w:t>
            </w:r>
            <w:proofErr w:type="spellEnd"/>
            <w:r w:rsidRPr="009A7086">
              <w:rPr>
                <w:rFonts w:cs="Segoe UI"/>
                <w:sz w:val="15"/>
                <w:szCs w:val="15"/>
              </w:rPr>
              <w:t xml:space="preserve">, copy and redistribute the material in any medium or format; adapt </w:t>
            </w:r>
            <w:proofErr w:type="spellStart"/>
            <w:r w:rsidRPr="009A7086">
              <w:rPr>
                <w:rFonts w:cs="Segoe UI"/>
                <w:sz w:val="15"/>
                <w:szCs w:val="15"/>
              </w:rPr>
              <w:t>ie</w:t>
            </w:r>
            <w:proofErr w:type="spellEnd"/>
            <w:r w:rsidRPr="009A7086">
              <w:rPr>
                <w:rFonts w:cs="Segoe UI"/>
                <w:sz w:val="15"/>
                <w:szCs w:val="15"/>
              </w:rPr>
              <w:t xml:space="preserve">, remix, transform and build upon the material. </w:t>
            </w:r>
            <w:r w:rsidRPr="009A7086">
              <w:rPr>
                <w:rFonts w:cs="Segoe UI"/>
                <w:bCs/>
                <w:sz w:val="15"/>
                <w:szCs w:val="15"/>
              </w:rPr>
              <w:t xml:space="preserve">You must give appropriate credit, provide a link to the </w:t>
            </w:r>
            <w:proofErr w:type="gramStart"/>
            <w:r w:rsidRPr="009A7086">
              <w:rPr>
                <w:rFonts w:cs="Segoe UI"/>
                <w:bCs/>
                <w:sz w:val="15"/>
                <w:szCs w:val="15"/>
              </w:rPr>
              <w:t>licence</w:t>
            </w:r>
            <w:proofErr w:type="gramEnd"/>
            <w:r w:rsidRPr="009A7086">
              <w:rPr>
                <w:rFonts w:cs="Segoe UI"/>
                <w:bCs/>
                <w:sz w:val="15"/>
                <w:szCs w:val="15"/>
              </w:rPr>
              <w:t xml:space="preserve"> and indicate if changes were made. For a full copyright statement, go to </w:t>
            </w:r>
            <w:hyperlink r:id="rId20" w:history="1">
              <w:r w:rsidRPr="009A7086">
                <w:rPr>
                  <w:rStyle w:val="Hyperlink"/>
                  <w:rFonts w:cs="Segoe UI"/>
                  <w:bCs/>
                  <w:sz w:val="15"/>
                  <w:szCs w:val="15"/>
                </w:rPr>
                <w:t>www.health.govt.nz/copyright</w:t>
              </w:r>
            </w:hyperlink>
            <w:r w:rsidRPr="009A7086">
              <w:rPr>
                <w:rFonts w:cs="Segoe UI"/>
                <w:bCs/>
                <w:sz w:val="15"/>
                <w:szCs w:val="15"/>
              </w:rPr>
              <w:t>.</w:t>
            </w:r>
          </w:p>
        </w:tc>
      </w:tr>
    </w:tbl>
    <w:p w14:paraId="22AC2C2F" w14:textId="77777777" w:rsidR="0031150C" w:rsidRPr="009A7086" w:rsidRDefault="0031150C" w:rsidP="0031150C">
      <w:pPr>
        <w:spacing w:before="480"/>
        <w:rPr>
          <w:b/>
        </w:rPr>
      </w:pPr>
      <w:r w:rsidRPr="009A7086">
        <w:rPr>
          <w:b/>
        </w:rPr>
        <w:t>Funding and independence</w:t>
      </w:r>
    </w:p>
    <w:p w14:paraId="4227D79F" w14:textId="77777777" w:rsidR="0031150C" w:rsidRPr="009A7086" w:rsidRDefault="0031150C" w:rsidP="002B648F">
      <w:pPr>
        <w:spacing w:before="120"/>
        <w:jc w:val="left"/>
      </w:pPr>
      <w:r w:rsidRPr="009A7086">
        <w:t>This work was funded by the New Zealand Ministry of Health and by the New Zealand Ministry of Education.</w:t>
      </w:r>
    </w:p>
    <w:p w14:paraId="0D87D2B8" w14:textId="77777777" w:rsidR="0031150C" w:rsidRPr="009A7086" w:rsidRDefault="0031150C" w:rsidP="002B648F">
      <w:pPr>
        <w:spacing w:before="120"/>
        <w:jc w:val="left"/>
      </w:pPr>
      <w:r w:rsidRPr="009A7086">
        <w:t>The work was researched and written by INSIGHT Research Ltd employees or contractors. Appraisal of the evidence, formulation of recommendations and reporting are independent of the Ministries of Health and Education.</w:t>
      </w:r>
    </w:p>
    <w:p w14:paraId="2EAB9C29" w14:textId="77777777" w:rsidR="0031150C" w:rsidRPr="009A7086" w:rsidRDefault="0031150C" w:rsidP="0031150C">
      <w:pPr>
        <w:spacing w:before="480"/>
        <w:rPr>
          <w:b/>
        </w:rPr>
      </w:pPr>
      <w:r w:rsidRPr="009A7086">
        <w:rPr>
          <w:b/>
        </w:rPr>
        <w:t>Statement of intent</w:t>
      </w:r>
    </w:p>
    <w:p w14:paraId="08929708" w14:textId="77777777" w:rsidR="0031150C" w:rsidRPr="009A7086" w:rsidRDefault="0031150C" w:rsidP="002B648F">
      <w:pPr>
        <w:spacing w:before="120"/>
        <w:jc w:val="left"/>
      </w:pPr>
      <w:r w:rsidRPr="009A7086">
        <w:t>INSIGHT Research produces evidence-based best practice guidelines, health technology assessments and literature reviews to help health care practitioners, educators, policy-makers and consumers make decisions about practices in specific circumstances. The evidence is developed from systematic reviews of international literature and placed within the New Zealand context.</w:t>
      </w:r>
    </w:p>
    <w:p w14:paraId="7AB8C1FA" w14:textId="77777777" w:rsidR="0031150C" w:rsidRPr="009A7086" w:rsidRDefault="0031150C" w:rsidP="002B648F">
      <w:pPr>
        <w:spacing w:before="120"/>
        <w:jc w:val="left"/>
      </w:pPr>
      <w:r w:rsidRPr="009A7086">
        <w:t>Guidelines, including supplementary papers, are not intended to replace a health practitioner</w:t>
      </w:r>
      <w:r w:rsidR="00431EFD">
        <w:t>’</w:t>
      </w:r>
      <w:r w:rsidRPr="009A7086">
        <w:t>s judgement in each individual case.</w:t>
      </w:r>
    </w:p>
    <w:p w14:paraId="1CF69D3E" w14:textId="77777777" w:rsidR="0031150C" w:rsidRPr="009A7086" w:rsidRDefault="000A067B" w:rsidP="0031150C">
      <w:pPr>
        <w:spacing w:before="480"/>
        <w:rPr>
          <w:b/>
        </w:rPr>
      </w:pPr>
      <w:r w:rsidRPr="009A7086">
        <w:rPr>
          <w:b/>
        </w:rPr>
        <w:t>Suggested citation</w:t>
      </w:r>
    </w:p>
    <w:p w14:paraId="3BFB0C18" w14:textId="7D48CCD7" w:rsidR="000A067B" w:rsidRPr="009A7086" w:rsidRDefault="009F599A" w:rsidP="002B648F">
      <w:pPr>
        <w:spacing w:before="120"/>
        <w:jc w:val="left"/>
      </w:pPr>
      <w:r w:rsidRPr="009A7086">
        <w:t>Marita Broadstock</w:t>
      </w:r>
      <w:r w:rsidR="00BA3976" w:rsidRPr="009A7086">
        <w:t>. New Zealand A</w:t>
      </w:r>
      <w:r w:rsidR="000A067B" w:rsidRPr="009A7086">
        <w:t>ut</w:t>
      </w:r>
      <w:r w:rsidR="00BA3976" w:rsidRPr="009A7086">
        <w:t>ism Spectrum Disorder G</w:t>
      </w:r>
      <w:r w:rsidR="0029122A" w:rsidRPr="009A7086">
        <w:t>uideline</w:t>
      </w:r>
      <w:r w:rsidR="00431EFD">
        <w:t>’</w:t>
      </w:r>
      <w:r w:rsidR="0031150C" w:rsidRPr="009A7086">
        <w:t>s</w:t>
      </w:r>
      <w:r w:rsidR="0029122A" w:rsidRPr="009A7086">
        <w:t xml:space="preserve"> </w:t>
      </w:r>
      <w:r w:rsidR="000A067B" w:rsidRPr="009A7086">
        <w:t xml:space="preserve">supplementary </w:t>
      </w:r>
      <w:r w:rsidRPr="009A7086">
        <w:t>paper</w:t>
      </w:r>
      <w:r w:rsidR="000A067B" w:rsidRPr="009A7086">
        <w:t xml:space="preserve"> o</w:t>
      </w:r>
      <w:r w:rsidR="00417ABA" w:rsidRPr="009A7086">
        <w:t xml:space="preserve">n </w:t>
      </w:r>
      <w:r w:rsidR="0031150C" w:rsidRPr="009A7086">
        <w:t xml:space="preserve">the effectiveness of </w:t>
      </w:r>
      <w:r w:rsidR="007D61C4">
        <w:t xml:space="preserve">physical activity </w:t>
      </w:r>
      <w:r w:rsidR="0031150C" w:rsidRPr="009A7086">
        <w:t>interventions for young people on the autism spectrum. Christchurch</w:t>
      </w:r>
      <w:r w:rsidR="000A067B" w:rsidRPr="009A7086">
        <w:t xml:space="preserve">: </w:t>
      </w:r>
      <w:r w:rsidR="0031150C" w:rsidRPr="009A7086">
        <w:t>INSIGHT Research</w:t>
      </w:r>
      <w:r w:rsidR="000A067B" w:rsidRPr="009A7086">
        <w:t>; 20</w:t>
      </w:r>
      <w:r w:rsidR="0031150C" w:rsidRPr="009A7086">
        <w:t>2</w:t>
      </w:r>
      <w:r w:rsidR="0001478E">
        <w:t>1</w:t>
      </w:r>
      <w:r w:rsidR="000A067B" w:rsidRPr="009A7086">
        <w:t>.</w:t>
      </w:r>
    </w:p>
    <w:p w14:paraId="290BD3E1" w14:textId="3E1A535A" w:rsidR="0031150C" w:rsidRPr="009A7086" w:rsidRDefault="0031150C" w:rsidP="0031150C">
      <w:pPr>
        <w:spacing w:before="600"/>
        <w:rPr>
          <w:rFonts w:cs="Arial"/>
          <w:szCs w:val="22"/>
        </w:rPr>
      </w:pPr>
      <w:r w:rsidRPr="009A7086">
        <w:rPr>
          <w:rFonts w:cs="Arial"/>
          <w:szCs w:val="22"/>
        </w:rPr>
        <w:t>Currency review date: 202</w:t>
      </w:r>
      <w:r w:rsidR="0001478E">
        <w:rPr>
          <w:rFonts w:cs="Arial"/>
          <w:szCs w:val="22"/>
        </w:rPr>
        <w:t>6</w:t>
      </w:r>
    </w:p>
    <w:p w14:paraId="45CC2C70" w14:textId="77777777" w:rsidR="000A067B" w:rsidRPr="009A7086" w:rsidRDefault="000A067B" w:rsidP="000A067B">
      <w:pPr>
        <w:contextualSpacing/>
        <w:rPr>
          <w:rFonts w:eastAsia="FuturaGG-Light" w:cs="Arial"/>
          <w:szCs w:val="22"/>
        </w:rPr>
      </w:pPr>
    </w:p>
    <w:p w14:paraId="44D1AC63" w14:textId="77777777" w:rsidR="0031150C" w:rsidRPr="009A7086" w:rsidRDefault="0031150C" w:rsidP="000A067B">
      <w:pPr>
        <w:contextualSpacing/>
        <w:rPr>
          <w:rFonts w:cs="Arial"/>
          <w:szCs w:val="22"/>
        </w:rPr>
        <w:sectPr w:rsidR="0031150C" w:rsidRPr="009A7086" w:rsidSect="003B2546">
          <w:headerReference w:type="first" r:id="rId21"/>
          <w:pgSz w:w="11907" w:h="16839" w:code="9"/>
          <w:pgMar w:top="1701" w:right="1701" w:bottom="1134" w:left="1701" w:header="567" w:footer="425" w:gutter="0"/>
          <w:cols w:space="708"/>
          <w:vAlign w:val="bottom"/>
          <w:titlePg/>
          <w:docGrid w:linePitch="299"/>
        </w:sectPr>
      </w:pPr>
    </w:p>
    <w:p w14:paraId="3ACF3ACA" w14:textId="77777777" w:rsidR="00C22774" w:rsidRPr="009A7086" w:rsidRDefault="00764925" w:rsidP="008A604B">
      <w:pPr>
        <w:pStyle w:val="Contentsheading"/>
      </w:pPr>
      <w:r w:rsidRPr="009A7086">
        <w:lastRenderedPageBreak/>
        <w:t>Table of c</w:t>
      </w:r>
      <w:r w:rsidR="00FE1532" w:rsidRPr="009A7086">
        <w:t>ontents</w:t>
      </w:r>
    </w:p>
    <w:p w14:paraId="38D648DB" w14:textId="60C87529" w:rsidR="007F0529" w:rsidRDefault="007F0529">
      <w:pPr>
        <w:pStyle w:val="TOC1"/>
        <w:rPr>
          <w:rFonts w:asciiTheme="minorHAnsi" w:eastAsiaTheme="minorEastAsia" w:hAnsiTheme="minorHAnsi" w:cstheme="minorBidi"/>
          <w:b w:val="0"/>
          <w:noProof/>
          <w:szCs w:val="22"/>
          <w:lang w:eastAsia="en-NZ"/>
        </w:rPr>
      </w:pPr>
      <w:r>
        <w:rPr>
          <w:rFonts w:cs="Arial"/>
          <w:b w:val="0"/>
        </w:rPr>
        <w:fldChar w:fldCharType="begin"/>
      </w:r>
      <w:r>
        <w:rPr>
          <w:rFonts w:cs="Arial"/>
          <w:b w:val="0"/>
        </w:rPr>
        <w:instrText xml:space="preserve"> TOC \o "2-3" \h \z \t "Heading 1,1" </w:instrText>
      </w:r>
      <w:r>
        <w:rPr>
          <w:rFonts w:cs="Arial"/>
          <w:b w:val="0"/>
        </w:rPr>
        <w:fldChar w:fldCharType="separate"/>
      </w:r>
      <w:hyperlink w:anchor="_Toc78985927" w:history="1">
        <w:r w:rsidRPr="00B30E2D">
          <w:rPr>
            <w:rStyle w:val="Hyperlink"/>
            <w:noProof/>
          </w:rPr>
          <w:t>About the evidence review</w:t>
        </w:r>
        <w:r>
          <w:rPr>
            <w:noProof/>
            <w:webHidden/>
          </w:rPr>
          <w:tab/>
        </w:r>
        <w:r>
          <w:rPr>
            <w:noProof/>
            <w:webHidden/>
          </w:rPr>
          <w:fldChar w:fldCharType="begin"/>
        </w:r>
        <w:r>
          <w:rPr>
            <w:noProof/>
            <w:webHidden/>
          </w:rPr>
          <w:instrText xml:space="preserve"> PAGEREF _Toc78985927 \h </w:instrText>
        </w:r>
        <w:r>
          <w:rPr>
            <w:noProof/>
            <w:webHidden/>
          </w:rPr>
        </w:r>
        <w:r>
          <w:rPr>
            <w:noProof/>
            <w:webHidden/>
          </w:rPr>
          <w:fldChar w:fldCharType="separate"/>
        </w:r>
        <w:r w:rsidR="006735C6">
          <w:rPr>
            <w:noProof/>
            <w:webHidden/>
          </w:rPr>
          <w:t>vi</w:t>
        </w:r>
        <w:r>
          <w:rPr>
            <w:noProof/>
            <w:webHidden/>
          </w:rPr>
          <w:fldChar w:fldCharType="end"/>
        </w:r>
      </w:hyperlink>
    </w:p>
    <w:p w14:paraId="0FB5D221" w14:textId="11F0BFC7" w:rsidR="007F0529" w:rsidRDefault="00C56B54">
      <w:pPr>
        <w:pStyle w:val="TOC2"/>
        <w:rPr>
          <w:rFonts w:asciiTheme="minorHAnsi" w:eastAsiaTheme="minorEastAsia" w:hAnsiTheme="minorHAnsi" w:cstheme="minorBidi"/>
          <w:iCs w:val="0"/>
          <w:noProof/>
          <w:sz w:val="22"/>
          <w:szCs w:val="22"/>
          <w:lang w:eastAsia="en-NZ"/>
        </w:rPr>
      </w:pPr>
      <w:hyperlink w:anchor="_Toc78985928" w:history="1">
        <w:r w:rsidR="007F0529" w:rsidRPr="00B30E2D">
          <w:rPr>
            <w:rStyle w:val="Hyperlink"/>
            <w:noProof/>
            <w:lang w:eastAsia="en-NZ"/>
          </w:rPr>
          <w:t>Purpose</w:t>
        </w:r>
        <w:r w:rsidR="007F0529">
          <w:rPr>
            <w:noProof/>
            <w:webHidden/>
          </w:rPr>
          <w:tab/>
        </w:r>
        <w:r w:rsidR="007F0529">
          <w:rPr>
            <w:noProof/>
            <w:webHidden/>
          </w:rPr>
          <w:fldChar w:fldCharType="begin"/>
        </w:r>
        <w:r w:rsidR="007F0529">
          <w:rPr>
            <w:noProof/>
            <w:webHidden/>
          </w:rPr>
          <w:instrText xml:space="preserve"> PAGEREF _Toc78985928 \h </w:instrText>
        </w:r>
        <w:r w:rsidR="007F0529">
          <w:rPr>
            <w:noProof/>
            <w:webHidden/>
          </w:rPr>
        </w:r>
        <w:r w:rsidR="007F0529">
          <w:rPr>
            <w:noProof/>
            <w:webHidden/>
          </w:rPr>
          <w:fldChar w:fldCharType="separate"/>
        </w:r>
        <w:r w:rsidR="006735C6">
          <w:rPr>
            <w:noProof/>
            <w:webHidden/>
          </w:rPr>
          <w:t>vi</w:t>
        </w:r>
        <w:r w:rsidR="007F0529">
          <w:rPr>
            <w:noProof/>
            <w:webHidden/>
          </w:rPr>
          <w:fldChar w:fldCharType="end"/>
        </w:r>
      </w:hyperlink>
    </w:p>
    <w:p w14:paraId="4D4AE3ED" w14:textId="1EFE50C6" w:rsidR="007F0529" w:rsidRDefault="00C56B54">
      <w:pPr>
        <w:pStyle w:val="TOC2"/>
        <w:rPr>
          <w:rFonts w:asciiTheme="minorHAnsi" w:eastAsiaTheme="minorEastAsia" w:hAnsiTheme="minorHAnsi" w:cstheme="minorBidi"/>
          <w:iCs w:val="0"/>
          <w:noProof/>
          <w:sz w:val="22"/>
          <w:szCs w:val="22"/>
          <w:lang w:eastAsia="en-NZ"/>
        </w:rPr>
      </w:pPr>
      <w:hyperlink w:anchor="_Toc78985929" w:history="1">
        <w:r w:rsidR="007F0529" w:rsidRPr="00B30E2D">
          <w:rPr>
            <w:rStyle w:val="Hyperlink"/>
            <w:noProof/>
            <w:lang w:eastAsia="en-NZ"/>
          </w:rPr>
          <w:t>Scope of the evidence review</w:t>
        </w:r>
        <w:r w:rsidR="007F0529">
          <w:rPr>
            <w:noProof/>
            <w:webHidden/>
          </w:rPr>
          <w:tab/>
        </w:r>
        <w:r w:rsidR="007F0529">
          <w:rPr>
            <w:noProof/>
            <w:webHidden/>
          </w:rPr>
          <w:fldChar w:fldCharType="begin"/>
        </w:r>
        <w:r w:rsidR="007F0529">
          <w:rPr>
            <w:noProof/>
            <w:webHidden/>
          </w:rPr>
          <w:instrText xml:space="preserve"> PAGEREF _Toc78985929 \h </w:instrText>
        </w:r>
        <w:r w:rsidR="007F0529">
          <w:rPr>
            <w:noProof/>
            <w:webHidden/>
          </w:rPr>
        </w:r>
        <w:r w:rsidR="007F0529">
          <w:rPr>
            <w:noProof/>
            <w:webHidden/>
          </w:rPr>
          <w:fldChar w:fldCharType="separate"/>
        </w:r>
        <w:r w:rsidR="006735C6">
          <w:rPr>
            <w:noProof/>
            <w:webHidden/>
          </w:rPr>
          <w:t>vi</w:t>
        </w:r>
        <w:r w:rsidR="007F0529">
          <w:rPr>
            <w:noProof/>
            <w:webHidden/>
          </w:rPr>
          <w:fldChar w:fldCharType="end"/>
        </w:r>
      </w:hyperlink>
    </w:p>
    <w:p w14:paraId="4D16CDD1" w14:textId="0B464FB9" w:rsidR="007F0529" w:rsidRDefault="00C56B54">
      <w:pPr>
        <w:pStyle w:val="TOC2"/>
        <w:rPr>
          <w:rFonts w:asciiTheme="minorHAnsi" w:eastAsiaTheme="minorEastAsia" w:hAnsiTheme="minorHAnsi" w:cstheme="minorBidi"/>
          <w:iCs w:val="0"/>
          <w:noProof/>
          <w:sz w:val="22"/>
          <w:szCs w:val="22"/>
          <w:lang w:eastAsia="en-NZ"/>
        </w:rPr>
      </w:pPr>
      <w:hyperlink w:anchor="_Toc78985930" w:history="1">
        <w:r w:rsidR="007F0529" w:rsidRPr="00B30E2D">
          <w:rPr>
            <w:rStyle w:val="Hyperlink"/>
            <w:noProof/>
            <w:lang w:eastAsia="en-NZ"/>
          </w:rPr>
          <w:t>Definitions</w:t>
        </w:r>
        <w:r w:rsidR="007F0529">
          <w:rPr>
            <w:noProof/>
            <w:webHidden/>
          </w:rPr>
          <w:tab/>
        </w:r>
        <w:r w:rsidR="007F0529">
          <w:rPr>
            <w:noProof/>
            <w:webHidden/>
          </w:rPr>
          <w:fldChar w:fldCharType="begin"/>
        </w:r>
        <w:r w:rsidR="007F0529">
          <w:rPr>
            <w:noProof/>
            <w:webHidden/>
          </w:rPr>
          <w:instrText xml:space="preserve"> PAGEREF _Toc78985930 \h </w:instrText>
        </w:r>
        <w:r w:rsidR="007F0529">
          <w:rPr>
            <w:noProof/>
            <w:webHidden/>
          </w:rPr>
        </w:r>
        <w:r w:rsidR="007F0529">
          <w:rPr>
            <w:noProof/>
            <w:webHidden/>
          </w:rPr>
          <w:fldChar w:fldCharType="separate"/>
        </w:r>
        <w:r w:rsidR="006735C6">
          <w:rPr>
            <w:noProof/>
            <w:webHidden/>
          </w:rPr>
          <w:t>vii</w:t>
        </w:r>
        <w:r w:rsidR="007F0529">
          <w:rPr>
            <w:noProof/>
            <w:webHidden/>
          </w:rPr>
          <w:fldChar w:fldCharType="end"/>
        </w:r>
      </w:hyperlink>
    </w:p>
    <w:p w14:paraId="7EE2B924" w14:textId="2CCFA976" w:rsidR="007F0529" w:rsidRDefault="00C56B54">
      <w:pPr>
        <w:pStyle w:val="TOC2"/>
        <w:rPr>
          <w:rFonts w:asciiTheme="minorHAnsi" w:eastAsiaTheme="minorEastAsia" w:hAnsiTheme="minorHAnsi" w:cstheme="minorBidi"/>
          <w:iCs w:val="0"/>
          <w:noProof/>
          <w:sz w:val="22"/>
          <w:szCs w:val="22"/>
          <w:lang w:eastAsia="en-NZ"/>
        </w:rPr>
      </w:pPr>
      <w:hyperlink w:anchor="_Toc78985931" w:history="1">
        <w:r w:rsidR="007F0529" w:rsidRPr="00B30E2D">
          <w:rPr>
            <w:rStyle w:val="Hyperlink"/>
            <w:noProof/>
            <w:lang w:eastAsia="en-NZ"/>
          </w:rPr>
          <w:t>Target audience</w:t>
        </w:r>
        <w:r w:rsidR="007F0529">
          <w:rPr>
            <w:noProof/>
            <w:webHidden/>
          </w:rPr>
          <w:tab/>
        </w:r>
        <w:r w:rsidR="007F0529">
          <w:rPr>
            <w:noProof/>
            <w:webHidden/>
          </w:rPr>
          <w:fldChar w:fldCharType="begin"/>
        </w:r>
        <w:r w:rsidR="007F0529">
          <w:rPr>
            <w:noProof/>
            <w:webHidden/>
          </w:rPr>
          <w:instrText xml:space="preserve"> PAGEREF _Toc78985931 \h </w:instrText>
        </w:r>
        <w:r w:rsidR="007F0529">
          <w:rPr>
            <w:noProof/>
            <w:webHidden/>
          </w:rPr>
        </w:r>
        <w:r w:rsidR="007F0529">
          <w:rPr>
            <w:noProof/>
            <w:webHidden/>
          </w:rPr>
          <w:fldChar w:fldCharType="separate"/>
        </w:r>
        <w:r w:rsidR="006735C6">
          <w:rPr>
            <w:noProof/>
            <w:webHidden/>
          </w:rPr>
          <w:t>viii</w:t>
        </w:r>
        <w:r w:rsidR="007F0529">
          <w:rPr>
            <w:noProof/>
            <w:webHidden/>
          </w:rPr>
          <w:fldChar w:fldCharType="end"/>
        </w:r>
      </w:hyperlink>
    </w:p>
    <w:p w14:paraId="5AE5A1B2" w14:textId="13542986" w:rsidR="007F0529" w:rsidRDefault="00C56B54">
      <w:pPr>
        <w:pStyle w:val="TOC2"/>
        <w:rPr>
          <w:rFonts w:asciiTheme="minorHAnsi" w:eastAsiaTheme="minorEastAsia" w:hAnsiTheme="minorHAnsi" w:cstheme="minorBidi"/>
          <w:iCs w:val="0"/>
          <w:noProof/>
          <w:sz w:val="22"/>
          <w:szCs w:val="22"/>
          <w:lang w:eastAsia="en-NZ"/>
        </w:rPr>
      </w:pPr>
      <w:hyperlink w:anchor="_Toc78985932" w:history="1">
        <w:r w:rsidR="007F0529" w:rsidRPr="00B30E2D">
          <w:rPr>
            <w:rStyle w:val="Hyperlink"/>
            <w:noProof/>
            <w:lang w:eastAsia="en-NZ"/>
          </w:rPr>
          <w:t>Treaty of Waitangi</w:t>
        </w:r>
        <w:r w:rsidR="007F0529">
          <w:rPr>
            <w:noProof/>
            <w:webHidden/>
          </w:rPr>
          <w:tab/>
        </w:r>
        <w:r w:rsidR="007F0529">
          <w:rPr>
            <w:noProof/>
            <w:webHidden/>
          </w:rPr>
          <w:fldChar w:fldCharType="begin"/>
        </w:r>
        <w:r w:rsidR="007F0529">
          <w:rPr>
            <w:noProof/>
            <w:webHidden/>
          </w:rPr>
          <w:instrText xml:space="preserve"> PAGEREF _Toc78985932 \h </w:instrText>
        </w:r>
        <w:r w:rsidR="007F0529">
          <w:rPr>
            <w:noProof/>
            <w:webHidden/>
          </w:rPr>
        </w:r>
        <w:r w:rsidR="007F0529">
          <w:rPr>
            <w:noProof/>
            <w:webHidden/>
          </w:rPr>
          <w:fldChar w:fldCharType="separate"/>
        </w:r>
        <w:r w:rsidR="006735C6">
          <w:rPr>
            <w:noProof/>
            <w:webHidden/>
          </w:rPr>
          <w:t>ix</w:t>
        </w:r>
        <w:r w:rsidR="007F0529">
          <w:rPr>
            <w:noProof/>
            <w:webHidden/>
          </w:rPr>
          <w:fldChar w:fldCharType="end"/>
        </w:r>
      </w:hyperlink>
    </w:p>
    <w:p w14:paraId="3679212D" w14:textId="3B60798E" w:rsidR="007F0529" w:rsidRDefault="00C56B54">
      <w:pPr>
        <w:pStyle w:val="TOC2"/>
        <w:rPr>
          <w:rFonts w:asciiTheme="minorHAnsi" w:eastAsiaTheme="minorEastAsia" w:hAnsiTheme="minorHAnsi" w:cstheme="minorBidi"/>
          <w:iCs w:val="0"/>
          <w:noProof/>
          <w:sz w:val="22"/>
          <w:szCs w:val="22"/>
          <w:lang w:eastAsia="en-NZ"/>
        </w:rPr>
      </w:pPr>
      <w:hyperlink w:anchor="_Toc78985933" w:history="1">
        <w:r w:rsidR="007F0529" w:rsidRPr="00B30E2D">
          <w:rPr>
            <w:rStyle w:val="Hyperlink"/>
            <w:noProof/>
            <w:lang w:eastAsia="en-NZ"/>
          </w:rPr>
          <w:t>Recommendation development process</w:t>
        </w:r>
        <w:r w:rsidR="007F0529">
          <w:rPr>
            <w:noProof/>
            <w:webHidden/>
          </w:rPr>
          <w:tab/>
        </w:r>
        <w:r w:rsidR="007F0529">
          <w:rPr>
            <w:noProof/>
            <w:webHidden/>
          </w:rPr>
          <w:fldChar w:fldCharType="begin"/>
        </w:r>
        <w:r w:rsidR="007F0529">
          <w:rPr>
            <w:noProof/>
            <w:webHidden/>
          </w:rPr>
          <w:instrText xml:space="preserve"> PAGEREF _Toc78985933 \h </w:instrText>
        </w:r>
        <w:r w:rsidR="007F0529">
          <w:rPr>
            <w:noProof/>
            <w:webHidden/>
          </w:rPr>
        </w:r>
        <w:r w:rsidR="007F0529">
          <w:rPr>
            <w:noProof/>
            <w:webHidden/>
          </w:rPr>
          <w:fldChar w:fldCharType="separate"/>
        </w:r>
        <w:r w:rsidR="006735C6">
          <w:rPr>
            <w:noProof/>
            <w:webHidden/>
          </w:rPr>
          <w:t>ix</w:t>
        </w:r>
        <w:r w:rsidR="007F0529">
          <w:rPr>
            <w:noProof/>
            <w:webHidden/>
          </w:rPr>
          <w:fldChar w:fldCharType="end"/>
        </w:r>
      </w:hyperlink>
    </w:p>
    <w:p w14:paraId="5FFA8A52" w14:textId="266EC5EB" w:rsidR="007F0529" w:rsidRDefault="00C56B54">
      <w:pPr>
        <w:pStyle w:val="TOC1"/>
        <w:rPr>
          <w:rFonts w:asciiTheme="minorHAnsi" w:eastAsiaTheme="minorEastAsia" w:hAnsiTheme="minorHAnsi" w:cstheme="minorBidi"/>
          <w:b w:val="0"/>
          <w:noProof/>
          <w:szCs w:val="22"/>
          <w:lang w:eastAsia="en-NZ"/>
        </w:rPr>
      </w:pPr>
      <w:hyperlink w:anchor="_Toc78985934" w:history="1">
        <w:r w:rsidR="007F0529" w:rsidRPr="00B30E2D">
          <w:rPr>
            <w:rStyle w:val="Hyperlink"/>
            <w:noProof/>
          </w:rPr>
          <w:t>Summary: New recommendation and good practice points</w:t>
        </w:r>
        <w:r w:rsidR="007F0529">
          <w:rPr>
            <w:noProof/>
            <w:webHidden/>
          </w:rPr>
          <w:tab/>
        </w:r>
        <w:r w:rsidR="007F0529">
          <w:rPr>
            <w:noProof/>
            <w:webHidden/>
          </w:rPr>
          <w:fldChar w:fldCharType="begin"/>
        </w:r>
        <w:r w:rsidR="007F0529">
          <w:rPr>
            <w:noProof/>
            <w:webHidden/>
          </w:rPr>
          <w:instrText xml:space="preserve"> PAGEREF _Toc78985934 \h </w:instrText>
        </w:r>
        <w:r w:rsidR="007F0529">
          <w:rPr>
            <w:noProof/>
            <w:webHidden/>
          </w:rPr>
        </w:r>
        <w:r w:rsidR="007F0529">
          <w:rPr>
            <w:noProof/>
            <w:webHidden/>
          </w:rPr>
          <w:fldChar w:fldCharType="separate"/>
        </w:r>
        <w:r w:rsidR="006735C6">
          <w:rPr>
            <w:noProof/>
            <w:webHidden/>
          </w:rPr>
          <w:t>x</w:t>
        </w:r>
        <w:r w:rsidR="007F0529">
          <w:rPr>
            <w:noProof/>
            <w:webHidden/>
          </w:rPr>
          <w:fldChar w:fldCharType="end"/>
        </w:r>
      </w:hyperlink>
    </w:p>
    <w:p w14:paraId="299956DD" w14:textId="0AC32297" w:rsidR="007F0529" w:rsidRDefault="00C56B54">
      <w:pPr>
        <w:pStyle w:val="TOC1"/>
        <w:rPr>
          <w:rFonts w:asciiTheme="minorHAnsi" w:eastAsiaTheme="minorEastAsia" w:hAnsiTheme="minorHAnsi" w:cstheme="minorBidi"/>
          <w:b w:val="0"/>
          <w:noProof/>
          <w:szCs w:val="22"/>
          <w:lang w:eastAsia="en-NZ"/>
        </w:rPr>
      </w:pPr>
      <w:hyperlink w:anchor="_Toc78985935" w:history="1">
        <w:r w:rsidR="007F0529" w:rsidRPr="00B30E2D">
          <w:rPr>
            <w:rStyle w:val="Hyperlink"/>
            <w:noProof/>
          </w:rPr>
          <w:t>1</w:t>
        </w:r>
        <w:r w:rsidR="007F0529">
          <w:rPr>
            <w:rFonts w:asciiTheme="minorHAnsi" w:eastAsiaTheme="minorEastAsia" w:hAnsiTheme="minorHAnsi" w:cstheme="minorBidi"/>
            <w:b w:val="0"/>
            <w:noProof/>
            <w:szCs w:val="22"/>
            <w:lang w:eastAsia="en-NZ"/>
          </w:rPr>
          <w:tab/>
        </w:r>
        <w:r w:rsidR="007F0529" w:rsidRPr="00B30E2D">
          <w:rPr>
            <w:rStyle w:val="Hyperlink"/>
            <w:noProof/>
          </w:rPr>
          <w:t>Introduction</w:t>
        </w:r>
        <w:r w:rsidR="007F0529">
          <w:rPr>
            <w:noProof/>
            <w:webHidden/>
          </w:rPr>
          <w:tab/>
        </w:r>
        <w:r w:rsidR="007F0529">
          <w:rPr>
            <w:noProof/>
            <w:webHidden/>
          </w:rPr>
          <w:fldChar w:fldCharType="begin"/>
        </w:r>
        <w:r w:rsidR="007F0529">
          <w:rPr>
            <w:noProof/>
            <w:webHidden/>
          </w:rPr>
          <w:instrText xml:space="preserve"> PAGEREF _Toc78985935 \h </w:instrText>
        </w:r>
        <w:r w:rsidR="007F0529">
          <w:rPr>
            <w:noProof/>
            <w:webHidden/>
          </w:rPr>
        </w:r>
        <w:r w:rsidR="007F0529">
          <w:rPr>
            <w:noProof/>
            <w:webHidden/>
          </w:rPr>
          <w:fldChar w:fldCharType="separate"/>
        </w:r>
        <w:r w:rsidR="006735C6">
          <w:rPr>
            <w:noProof/>
            <w:webHidden/>
          </w:rPr>
          <w:t>1</w:t>
        </w:r>
        <w:r w:rsidR="007F0529">
          <w:rPr>
            <w:noProof/>
            <w:webHidden/>
          </w:rPr>
          <w:fldChar w:fldCharType="end"/>
        </w:r>
      </w:hyperlink>
    </w:p>
    <w:p w14:paraId="7AA62569" w14:textId="169FDC95" w:rsidR="007F0529" w:rsidRDefault="00C56B54">
      <w:pPr>
        <w:pStyle w:val="TOC2"/>
        <w:rPr>
          <w:rFonts w:asciiTheme="minorHAnsi" w:eastAsiaTheme="minorEastAsia" w:hAnsiTheme="minorHAnsi" w:cstheme="minorBidi"/>
          <w:iCs w:val="0"/>
          <w:noProof/>
          <w:sz w:val="22"/>
          <w:szCs w:val="22"/>
          <w:lang w:eastAsia="en-NZ"/>
        </w:rPr>
      </w:pPr>
      <w:hyperlink w:anchor="_Toc78985936" w:history="1">
        <w:r w:rsidR="007F0529" w:rsidRPr="00B30E2D">
          <w:rPr>
            <w:rStyle w:val="Hyperlink"/>
            <w:noProof/>
          </w:rPr>
          <w:t>1.1</w:t>
        </w:r>
        <w:r w:rsidR="007F0529">
          <w:rPr>
            <w:rFonts w:asciiTheme="minorHAnsi" w:eastAsiaTheme="minorEastAsia" w:hAnsiTheme="minorHAnsi" w:cstheme="minorBidi"/>
            <w:iCs w:val="0"/>
            <w:noProof/>
            <w:sz w:val="22"/>
            <w:szCs w:val="22"/>
            <w:lang w:eastAsia="en-NZ"/>
          </w:rPr>
          <w:tab/>
        </w:r>
        <w:r w:rsidR="007F0529" w:rsidRPr="00B30E2D">
          <w:rPr>
            <w:rStyle w:val="Hyperlink"/>
            <w:noProof/>
          </w:rPr>
          <w:t>Background</w:t>
        </w:r>
        <w:r w:rsidR="007F0529">
          <w:rPr>
            <w:noProof/>
            <w:webHidden/>
          </w:rPr>
          <w:tab/>
        </w:r>
        <w:r w:rsidR="007F0529">
          <w:rPr>
            <w:noProof/>
            <w:webHidden/>
          </w:rPr>
          <w:fldChar w:fldCharType="begin"/>
        </w:r>
        <w:r w:rsidR="007F0529">
          <w:rPr>
            <w:noProof/>
            <w:webHidden/>
          </w:rPr>
          <w:instrText xml:space="preserve"> PAGEREF _Toc78985936 \h </w:instrText>
        </w:r>
        <w:r w:rsidR="007F0529">
          <w:rPr>
            <w:noProof/>
            <w:webHidden/>
          </w:rPr>
        </w:r>
        <w:r w:rsidR="007F0529">
          <w:rPr>
            <w:noProof/>
            <w:webHidden/>
          </w:rPr>
          <w:fldChar w:fldCharType="separate"/>
        </w:r>
        <w:r w:rsidR="006735C6">
          <w:rPr>
            <w:noProof/>
            <w:webHidden/>
          </w:rPr>
          <w:t>1</w:t>
        </w:r>
        <w:r w:rsidR="007F0529">
          <w:rPr>
            <w:noProof/>
            <w:webHidden/>
          </w:rPr>
          <w:fldChar w:fldCharType="end"/>
        </w:r>
      </w:hyperlink>
    </w:p>
    <w:p w14:paraId="52F63823" w14:textId="181384C2" w:rsidR="007F0529" w:rsidRDefault="00C56B54">
      <w:pPr>
        <w:pStyle w:val="TOC3"/>
        <w:rPr>
          <w:rFonts w:asciiTheme="minorHAnsi" w:eastAsiaTheme="minorEastAsia" w:hAnsiTheme="minorHAnsi" w:cstheme="minorBidi"/>
          <w:noProof/>
          <w:sz w:val="22"/>
          <w:szCs w:val="22"/>
          <w:lang w:eastAsia="en-NZ"/>
        </w:rPr>
      </w:pPr>
      <w:hyperlink w:anchor="_Toc78985937" w:history="1">
        <w:r w:rsidR="007F0529" w:rsidRPr="00B30E2D">
          <w:rPr>
            <w:rStyle w:val="Hyperlink"/>
            <w:noProof/>
          </w:rPr>
          <w:t>Physical activity interventions to improve health</w:t>
        </w:r>
        <w:r w:rsidR="007F0529">
          <w:rPr>
            <w:noProof/>
            <w:webHidden/>
          </w:rPr>
          <w:tab/>
        </w:r>
        <w:r w:rsidR="007F0529">
          <w:rPr>
            <w:noProof/>
            <w:webHidden/>
          </w:rPr>
          <w:fldChar w:fldCharType="begin"/>
        </w:r>
        <w:r w:rsidR="007F0529">
          <w:rPr>
            <w:noProof/>
            <w:webHidden/>
          </w:rPr>
          <w:instrText xml:space="preserve"> PAGEREF _Toc78985937 \h </w:instrText>
        </w:r>
        <w:r w:rsidR="007F0529">
          <w:rPr>
            <w:noProof/>
            <w:webHidden/>
          </w:rPr>
        </w:r>
        <w:r w:rsidR="007F0529">
          <w:rPr>
            <w:noProof/>
            <w:webHidden/>
          </w:rPr>
          <w:fldChar w:fldCharType="separate"/>
        </w:r>
        <w:r w:rsidR="006735C6">
          <w:rPr>
            <w:noProof/>
            <w:webHidden/>
          </w:rPr>
          <w:t>1</w:t>
        </w:r>
        <w:r w:rsidR="007F0529">
          <w:rPr>
            <w:noProof/>
            <w:webHidden/>
          </w:rPr>
          <w:fldChar w:fldCharType="end"/>
        </w:r>
      </w:hyperlink>
    </w:p>
    <w:p w14:paraId="4AD46E75" w14:textId="795F8BEE" w:rsidR="007F0529" w:rsidRDefault="00C56B54">
      <w:pPr>
        <w:pStyle w:val="TOC3"/>
        <w:rPr>
          <w:rFonts w:asciiTheme="minorHAnsi" w:eastAsiaTheme="minorEastAsia" w:hAnsiTheme="minorHAnsi" w:cstheme="minorBidi"/>
          <w:noProof/>
          <w:sz w:val="22"/>
          <w:szCs w:val="22"/>
          <w:lang w:eastAsia="en-NZ"/>
        </w:rPr>
      </w:pPr>
      <w:hyperlink w:anchor="_Toc78985938" w:history="1">
        <w:r w:rsidR="007F0529" w:rsidRPr="00B30E2D">
          <w:rPr>
            <w:rStyle w:val="Hyperlink"/>
            <w:noProof/>
          </w:rPr>
          <w:t>Physical activity of people on the autism spectrum</w:t>
        </w:r>
        <w:r w:rsidR="007F0529">
          <w:rPr>
            <w:noProof/>
            <w:webHidden/>
          </w:rPr>
          <w:tab/>
        </w:r>
        <w:r w:rsidR="007F0529">
          <w:rPr>
            <w:noProof/>
            <w:webHidden/>
          </w:rPr>
          <w:fldChar w:fldCharType="begin"/>
        </w:r>
        <w:r w:rsidR="007F0529">
          <w:rPr>
            <w:noProof/>
            <w:webHidden/>
          </w:rPr>
          <w:instrText xml:space="preserve"> PAGEREF _Toc78985938 \h </w:instrText>
        </w:r>
        <w:r w:rsidR="007F0529">
          <w:rPr>
            <w:noProof/>
            <w:webHidden/>
          </w:rPr>
        </w:r>
        <w:r w:rsidR="007F0529">
          <w:rPr>
            <w:noProof/>
            <w:webHidden/>
          </w:rPr>
          <w:fldChar w:fldCharType="separate"/>
        </w:r>
        <w:r w:rsidR="006735C6">
          <w:rPr>
            <w:noProof/>
            <w:webHidden/>
          </w:rPr>
          <w:t>2</w:t>
        </w:r>
        <w:r w:rsidR="007F0529">
          <w:rPr>
            <w:noProof/>
            <w:webHidden/>
          </w:rPr>
          <w:fldChar w:fldCharType="end"/>
        </w:r>
      </w:hyperlink>
    </w:p>
    <w:p w14:paraId="529E4CE1" w14:textId="3D070F49" w:rsidR="007F0529" w:rsidRDefault="00C56B54">
      <w:pPr>
        <w:pStyle w:val="TOC3"/>
        <w:rPr>
          <w:rFonts w:asciiTheme="minorHAnsi" w:eastAsiaTheme="minorEastAsia" w:hAnsiTheme="minorHAnsi" w:cstheme="minorBidi"/>
          <w:noProof/>
          <w:sz w:val="22"/>
          <w:szCs w:val="22"/>
          <w:lang w:eastAsia="en-NZ"/>
        </w:rPr>
      </w:pPr>
      <w:hyperlink w:anchor="_Toc78985939" w:history="1">
        <w:r w:rsidR="007F0529" w:rsidRPr="00B30E2D">
          <w:rPr>
            <w:rStyle w:val="Hyperlink"/>
            <w:noProof/>
          </w:rPr>
          <w:t>Physical activity interventions in ASD</w:t>
        </w:r>
        <w:r w:rsidR="007F0529">
          <w:rPr>
            <w:noProof/>
            <w:webHidden/>
          </w:rPr>
          <w:tab/>
        </w:r>
        <w:r w:rsidR="007F0529">
          <w:rPr>
            <w:noProof/>
            <w:webHidden/>
          </w:rPr>
          <w:fldChar w:fldCharType="begin"/>
        </w:r>
        <w:r w:rsidR="007F0529">
          <w:rPr>
            <w:noProof/>
            <w:webHidden/>
          </w:rPr>
          <w:instrText xml:space="preserve"> PAGEREF _Toc78985939 \h </w:instrText>
        </w:r>
        <w:r w:rsidR="007F0529">
          <w:rPr>
            <w:noProof/>
            <w:webHidden/>
          </w:rPr>
        </w:r>
        <w:r w:rsidR="007F0529">
          <w:rPr>
            <w:noProof/>
            <w:webHidden/>
          </w:rPr>
          <w:fldChar w:fldCharType="separate"/>
        </w:r>
        <w:r w:rsidR="006735C6">
          <w:rPr>
            <w:noProof/>
            <w:webHidden/>
          </w:rPr>
          <w:t>3</w:t>
        </w:r>
        <w:r w:rsidR="007F0529">
          <w:rPr>
            <w:noProof/>
            <w:webHidden/>
          </w:rPr>
          <w:fldChar w:fldCharType="end"/>
        </w:r>
      </w:hyperlink>
    </w:p>
    <w:p w14:paraId="1DF82D6E" w14:textId="4AD4B58D" w:rsidR="007F0529" w:rsidRDefault="00C56B54">
      <w:pPr>
        <w:pStyle w:val="TOC2"/>
        <w:rPr>
          <w:rFonts w:asciiTheme="minorHAnsi" w:eastAsiaTheme="minorEastAsia" w:hAnsiTheme="minorHAnsi" w:cstheme="minorBidi"/>
          <w:iCs w:val="0"/>
          <w:noProof/>
          <w:sz w:val="22"/>
          <w:szCs w:val="22"/>
          <w:lang w:eastAsia="en-NZ"/>
        </w:rPr>
      </w:pPr>
      <w:hyperlink w:anchor="_Toc78985940" w:history="1">
        <w:r w:rsidR="007F0529" w:rsidRPr="00B30E2D">
          <w:rPr>
            <w:rStyle w:val="Hyperlink"/>
            <w:noProof/>
            <w:lang w:eastAsia="en-NZ"/>
          </w:rPr>
          <w:t>1.2</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Physical exercise in the existing autism guideline</w:t>
        </w:r>
        <w:r w:rsidR="007F0529">
          <w:rPr>
            <w:noProof/>
            <w:webHidden/>
          </w:rPr>
          <w:tab/>
        </w:r>
        <w:r w:rsidR="007F0529">
          <w:rPr>
            <w:noProof/>
            <w:webHidden/>
          </w:rPr>
          <w:fldChar w:fldCharType="begin"/>
        </w:r>
        <w:r w:rsidR="007F0529">
          <w:rPr>
            <w:noProof/>
            <w:webHidden/>
          </w:rPr>
          <w:instrText xml:space="preserve"> PAGEREF _Toc78985940 \h </w:instrText>
        </w:r>
        <w:r w:rsidR="007F0529">
          <w:rPr>
            <w:noProof/>
            <w:webHidden/>
          </w:rPr>
        </w:r>
        <w:r w:rsidR="007F0529">
          <w:rPr>
            <w:noProof/>
            <w:webHidden/>
          </w:rPr>
          <w:fldChar w:fldCharType="separate"/>
        </w:r>
        <w:r w:rsidR="006735C6">
          <w:rPr>
            <w:noProof/>
            <w:webHidden/>
          </w:rPr>
          <w:t>4</w:t>
        </w:r>
        <w:r w:rsidR="007F0529">
          <w:rPr>
            <w:noProof/>
            <w:webHidden/>
          </w:rPr>
          <w:fldChar w:fldCharType="end"/>
        </w:r>
      </w:hyperlink>
    </w:p>
    <w:p w14:paraId="54F398B2" w14:textId="5A1E0306" w:rsidR="007F0529" w:rsidRDefault="00C56B54">
      <w:pPr>
        <w:pStyle w:val="TOC2"/>
        <w:rPr>
          <w:rFonts w:asciiTheme="minorHAnsi" w:eastAsiaTheme="minorEastAsia" w:hAnsiTheme="minorHAnsi" w:cstheme="minorBidi"/>
          <w:iCs w:val="0"/>
          <w:noProof/>
          <w:sz w:val="22"/>
          <w:szCs w:val="22"/>
          <w:lang w:eastAsia="en-NZ"/>
        </w:rPr>
      </w:pPr>
      <w:hyperlink w:anchor="_Toc78985941" w:history="1">
        <w:r w:rsidR="007F0529" w:rsidRPr="00B30E2D">
          <w:rPr>
            <w:rStyle w:val="Hyperlink"/>
            <w:noProof/>
          </w:rPr>
          <w:t>1.3</w:t>
        </w:r>
        <w:r w:rsidR="007F0529">
          <w:rPr>
            <w:rFonts w:asciiTheme="minorHAnsi" w:eastAsiaTheme="minorEastAsia" w:hAnsiTheme="minorHAnsi" w:cstheme="minorBidi"/>
            <w:iCs w:val="0"/>
            <w:noProof/>
            <w:sz w:val="22"/>
            <w:szCs w:val="22"/>
            <w:lang w:eastAsia="en-NZ"/>
          </w:rPr>
          <w:tab/>
        </w:r>
        <w:r w:rsidR="007F0529" w:rsidRPr="00B30E2D">
          <w:rPr>
            <w:rStyle w:val="Hyperlink"/>
            <w:noProof/>
          </w:rPr>
          <w:t>The current review update</w:t>
        </w:r>
        <w:r w:rsidR="007F0529">
          <w:rPr>
            <w:noProof/>
            <w:webHidden/>
          </w:rPr>
          <w:tab/>
        </w:r>
        <w:r w:rsidR="007F0529">
          <w:rPr>
            <w:noProof/>
            <w:webHidden/>
          </w:rPr>
          <w:fldChar w:fldCharType="begin"/>
        </w:r>
        <w:r w:rsidR="007F0529">
          <w:rPr>
            <w:noProof/>
            <w:webHidden/>
          </w:rPr>
          <w:instrText xml:space="preserve"> PAGEREF _Toc78985941 \h </w:instrText>
        </w:r>
        <w:r w:rsidR="007F0529">
          <w:rPr>
            <w:noProof/>
            <w:webHidden/>
          </w:rPr>
        </w:r>
        <w:r w:rsidR="007F0529">
          <w:rPr>
            <w:noProof/>
            <w:webHidden/>
          </w:rPr>
          <w:fldChar w:fldCharType="separate"/>
        </w:r>
        <w:r w:rsidR="006735C6">
          <w:rPr>
            <w:noProof/>
            <w:webHidden/>
          </w:rPr>
          <w:t>5</w:t>
        </w:r>
        <w:r w:rsidR="007F0529">
          <w:rPr>
            <w:noProof/>
            <w:webHidden/>
          </w:rPr>
          <w:fldChar w:fldCharType="end"/>
        </w:r>
      </w:hyperlink>
    </w:p>
    <w:p w14:paraId="2035C64C" w14:textId="20790ACF" w:rsidR="007F0529" w:rsidRDefault="00C56B54">
      <w:pPr>
        <w:pStyle w:val="TOC3"/>
        <w:rPr>
          <w:rFonts w:asciiTheme="minorHAnsi" w:eastAsiaTheme="minorEastAsia" w:hAnsiTheme="minorHAnsi" w:cstheme="minorBidi"/>
          <w:noProof/>
          <w:sz w:val="22"/>
          <w:szCs w:val="22"/>
          <w:lang w:eastAsia="en-NZ"/>
        </w:rPr>
      </w:pPr>
      <w:hyperlink w:anchor="_Toc78985942" w:history="1">
        <w:r w:rsidR="007F0529" w:rsidRPr="00B30E2D">
          <w:rPr>
            <w:rStyle w:val="Hyperlink"/>
            <w:noProof/>
          </w:rPr>
          <w:t>Review objectives</w:t>
        </w:r>
        <w:r w:rsidR="007F0529">
          <w:rPr>
            <w:noProof/>
            <w:webHidden/>
          </w:rPr>
          <w:tab/>
        </w:r>
        <w:r w:rsidR="007F0529">
          <w:rPr>
            <w:noProof/>
            <w:webHidden/>
          </w:rPr>
          <w:fldChar w:fldCharType="begin"/>
        </w:r>
        <w:r w:rsidR="007F0529">
          <w:rPr>
            <w:noProof/>
            <w:webHidden/>
          </w:rPr>
          <w:instrText xml:space="preserve"> PAGEREF _Toc78985942 \h </w:instrText>
        </w:r>
        <w:r w:rsidR="007F0529">
          <w:rPr>
            <w:noProof/>
            <w:webHidden/>
          </w:rPr>
        </w:r>
        <w:r w:rsidR="007F0529">
          <w:rPr>
            <w:noProof/>
            <w:webHidden/>
          </w:rPr>
          <w:fldChar w:fldCharType="separate"/>
        </w:r>
        <w:r w:rsidR="006735C6">
          <w:rPr>
            <w:noProof/>
            <w:webHidden/>
          </w:rPr>
          <w:t>5</w:t>
        </w:r>
        <w:r w:rsidR="007F0529">
          <w:rPr>
            <w:noProof/>
            <w:webHidden/>
          </w:rPr>
          <w:fldChar w:fldCharType="end"/>
        </w:r>
      </w:hyperlink>
    </w:p>
    <w:p w14:paraId="4A051F16" w14:textId="4C2A6955" w:rsidR="007F0529" w:rsidRDefault="00C56B54">
      <w:pPr>
        <w:pStyle w:val="TOC1"/>
        <w:rPr>
          <w:rFonts w:asciiTheme="minorHAnsi" w:eastAsiaTheme="minorEastAsia" w:hAnsiTheme="minorHAnsi" w:cstheme="minorBidi"/>
          <w:b w:val="0"/>
          <w:noProof/>
          <w:szCs w:val="22"/>
          <w:lang w:eastAsia="en-NZ"/>
        </w:rPr>
      </w:pPr>
      <w:hyperlink w:anchor="_Toc78985943" w:history="1">
        <w:r w:rsidR="007F0529" w:rsidRPr="00B30E2D">
          <w:rPr>
            <w:rStyle w:val="Hyperlink"/>
            <w:noProof/>
          </w:rPr>
          <w:t>2</w:t>
        </w:r>
        <w:r w:rsidR="007F0529">
          <w:rPr>
            <w:rFonts w:asciiTheme="minorHAnsi" w:eastAsiaTheme="minorEastAsia" w:hAnsiTheme="minorHAnsi" w:cstheme="minorBidi"/>
            <w:b w:val="0"/>
            <w:noProof/>
            <w:szCs w:val="22"/>
            <w:lang w:eastAsia="en-NZ"/>
          </w:rPr>
          <w:tab/>
        </w:r>
        <w:r w:rsidR="007F0529" w:rsidRPr="00B30E2D">
          <w:rPr>
            <w:rStyle w:val="Hyperlink"/>
            <w:noProof/>
          </w:rPr>
          <w:t>Systematic review of effectiveness of physical activity for people on the autism spectrum</w:t>
        </w:r>
        <w:r w:rsidR="007F0529">
          <w:rPr>
            <w:noProof/>
            <w:webHidden/>
          </w:rPr>
          <w:tab/>
        </w:r>
        <w:r w:rsidR="007F0529">
          <w:rPr>
            <w:noProof/>
            <w:webHidden/>
          </w:rPr>
          <w:fldChar w:fldCharType="begin"/>
        </w:r>
        <w:r w:rsidR="007F0529">
          <w:rPr>
            <w:noProof/>
            <w:webHidden/>
          </w:rPr>
          <w:instrText xml:space="preserve"> PAGEREF _Toc78985943 \h </w:instrText>
        </w:r>
        <w:r w:rsidR="007F0529">
          <w:rPr>
            <w:noProof/>
            <w:webHidden/>
          </w:rPr>
        </w:r>
        <w:r w:rsidR="007F0529">
          <w:rPr>
            <w:noProof/>
            <w:webHidden/>
          </w:rPr>
          <w:fldChar w:fldCharType="separate"/>
        </w:r>
        <w:r w:rsidR="006735C6">
          <w:rPr>
            <w:noProof/>
            <w:webHidden/>
          </w:rPr>
          <w:t>6</w:t>
        </w:r>
        <w:r w:rsidR="007F0529">
          <w:rPr>
            <w:noProof/>
            <w:webHidden/>
          </w:rPr>
          <w:fldChar w:fldCharType="end"/>
        </w:r>
      </w:hyperlink>
    </w:p>
    <w:p w14:paraId="418661CA" w14:textId="3610166B" w:rsidR="007F0529" w:rsidRDefault="00C56B54">
      <w:pPr>
        <w:pStyle w:val="TOC2"/>
        <w:rPr>
          <w:rFonts w:asciiTheme="minorHAnsi" w:eastAsiaTheme="minorEastAsia" w:hAnsiTheme="minorHAnsi" w:cstheme="minorBidi"/>
          <w:iCs w:val="0"/>
          <w:noProof/>
          <w:sz w:val="22"/>
          <w:szCs w:val="22"/>
          <w:lang w:eastAsia="en-NZ"/>
        </w:rPr>
      </w:pPr>
      <w:hyperlink w:anchor="_Toc78985944" w:history="1">
        <w:r w:rsidR="007F0529" w:rsidRPr="00B30E2D">
          <w:rPr>
            <w:rStyle w:val="Hyperlink"/>
            <w:noProof/>
            <w:lang w:eastAsia="en-NZ"/>
          </w:rPr>
          <w:t>2.1</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Scope and methods</w:t>
        </w:r>
        <w:r w:rsidR="007F0529">
          <w:rPr>
            <w:noProof/>
            <w:webHidden/>
          </w:rPr>
          <w:tab/>
        </w:r>
        <w:r w:rsidR="007F0529">
          <w:rPr>
            <w:noProof/>
            <w:webHidden/>
          </w:rPr>
          <w:fldChar w:fldCharType="begin"/>
        </w:r>
        <w:r w:rsidR="007F0529">
          <w:rPr>
            <w:noProof/>
            <w:webHidden/>
          </w:rPr>
          <w:instrText xml:space="preserve"> PAGEREF _Toc78985944 \h </w:instrText>
        </w:r>
        <w:r w:rsidR="007F0529">
          <w:rPr>
            <w:noProof/>
            <w:webHidden/>
          </w:rPr>
        </w:r>
        <w:r w:rsidR="007F0529">
          <w:rPr>
            <w:noProof/>
            <w:webHidden/>
          </w:rPr>
          <w:fldChar w:fldCharType="separate"/>
        </w:r>
        <w:r w:rsidR="006735C6">
          <w:rPr>
            <w:noProof/>
            <w:webHidden/>
          </w:rPr>
          <w:t>6</w:t>
        </w:r>
        <w:r w:rsidR="007F0529">
          <w:rPr>
            <w:noProof/>
            <w:webHidden/>
          </w:rPr>
          <w:fldChar w:fldCharType="end"/>
        </w:r>
      </w:hyperlink>
    </w:p>
    <w:p w14:paraId="5B625135" w14:textId="7A0623D0" w:rsidR="007F0529" w:rsidRDefault="00C56B54">
      <w:pPr>
        <w:pStyle w:val="TOC3"/>
        <w:rPr>
          <w:rFonts w:asciiTheme="minorHAnsi" w:eastAsiaTheme="minorEastAsia" w:hAnsiTheme="minorHAnsi" w:cstheme="minorBidi"/>
          <w:noProof/>
          <w:sz w:val="22"/>
          <w:szCs w:val="22"/>
          <w:lang w:eastAsia="en-NZ"/>
        </w:rPr>
      </w:pPr>
      <w:hyperlink w:anchor="_Toc78985945" w:history="1">
        <w:r w:rsidR="007F0529" w:rsidRPr="00B30E2D">
          <w:rPr>
            <w:rStyle w:val="Hyperlink"/>
            <w:noProof/>
          </w:rPr>
          <w:t>Research question</w:t>
        </w:r>
        <w:r w:rsidR="007F0529">
          <w:rPr>
            <w:noProof/>
            <w:webHidden/>
          </w:rPr>
          <w:tab/>
        </w:r>
        <w:r w:rsidR="007F0529">
          <w:rPr>
            <w:noProof/>
            <w:webHidden/>
          </w:rPr>
          <w:fldChar w:fldCharType="begin"/>
        </w:r>
        <w:r w:rsidR="007F0529">
          <w:rPr>
            <w:noProof/>
            <w:webHidden/>
          </w:rPr>
          <w:instrText xml:space="preserve"> PAGEREF _Toc78985945 \h </w:instrText>
        </w:r>
        <w:r w:rsidR="007F0529">
          <w:rPr>
            <w:noProof/>
            <w:webHidden/>
          </w:rPr>
        </w:r>
        <w:r w:rsidR="007F0529">
          <w:rPr>
            <w:noProof/>
            <w:webHidden/>
          </w:rPr>
          <w:fldChar w:fldCharType="separate"/>
        </w:r>
        <w:r w:rsidR="006735C6">
          <w:rPr>
            <w:noProof/>
            <w:webHidden/>
          </w:rPr>
          <w:t>6</w:t>
        </w:r>
        <w:r w:rsidR="007F0529">
          <w:rPr>
            <w:noProof/>
            <w:webHidden/>
          </w:rPr>
          <w:fldChar w:fldCharType="end"/>
        </w:r>
      </w:hyperlink>
    </w:p>
    <w:p w14:paraId="65D23B63" w14:textId="7C20AC4B" w:rsidR="007F0529" w:rsidRDefault="00C56B54">
      <w:pPr>
        <w:pStyle w:val="TOC3"/>
        <w:rPr>
          <w:rFonts w:asciiTheme="minorHAnsi" w:eastAsiaTheme="minorEastAsia" w:hAnsiTheme="minorHAnsi" w:cstheme="minorBidi"/>
          <w:noProof/>
          <w:sz w:val="22"/>
          <w:szCs w:val="22"/>
          <w:lang w:eastAsia="en-NZ"/>
        </w:rPr>
      </w:pPr>
      <w:hyperlink w:anchor="_Toc78985946" w:history="1">
        <w:r w:rsidR="007F0529" w:rsidRPr="00B30E2D">
          <w:rPr>
            <w:rStyle w:val="Hyperlink"/>
            <w:noProof/>
          </w:rPr>
          <w:t>Identification and selection of studies for inclusion</w:t>
        </w:r>
        <w:r w:rsidR="007F0529">
          <w:rPr>
            <w:noProof/>
            <w:webHidden/>
          </w:rPr>
          <w:tab/>
        </w:r>
        <w:r w:rsidR="007F0529">
          <w:rPr>
            <w:noProof/>
            <w:webHidden/>
          </w:rPr>
          <w:fldChar w:fldCharType="begin"/>
        </w:r>
        <w:r w:rsidR="007F0529">
          <w:rPr>
            <w:noProof/>
            <w:webHidden/>
          </w:rPr>
          <w:instrText xml:space="preserve"> PAGEREF _Toc78985946 \h </w:instrText>
        </w:r>
        <w:r w:rsidR="007F0529">
          <w:rPr>
            <w:noProof/>
            <w:webHidden/>
          </w:rPr>
        </w:r>
        <w:r w:rsidR="007F0529">
          <w:rPr>
            <w:noProof/>
            <w:webHidden/>
          </w:rPr>
          <w:fldChar w:fldCharType="separate"/>
        </w:r>
        <w:r w:rsidR="006735C6">
          <w:rPr>
            <w:noProof/>
            <w:webHidden/>
          </w:rPr>
          <w:t>6</w:t>
        </w:r>
        <w:r w:rsidR="007F0529">
          <w:rPr>
            <w:noProof/>
            <w:webHidden/>
          </w:rPr>
          <w:fldChar w:fldCharType="end"/>
        </w:r>
      </w:hyperlink>
    </w:p>
    <w:p w14:paraId="4D3D3CB3" w14:textId="75975758" w:rsidR="007F0529" w:rsidRDefault="00C56B54">
      <w:pPr>
        <w:pStyle w:val="TOC3"/>
        <w:rPr>
          <w:rFonts w:asciiTheme="minorHAnsi" w:eastAsiaTheme="minorEastAsia" w:hAnsiTheme="minorHAnsi" w:cstheme="minorBidi"/>
          <w:noProof/>
          <w:sz w:val="22"/>
          <w:szCs w:val="22"/>
          <w:lang w:eastAsia="en-NZ"/>
        </w:rPr>
      </w:pPr>
      <w:hyperlink w:anchor="_Toc78985947" w:history="1">
        <w:r w:rsidR="007F0529" w:rsidRPr="00B30E2D">
          <w:rPr>
            <w:rStyle w:val="Hyperlink"/>
            <w:noProof/>
          </w:rPr>
          <w:t>Publication type</w:t>
        </w:r>
        <w:r w:rsidR="007F0529">
          <w:rPr>
            <w:noProof/>
            <w:webHidden/>
          </w:rPr>
          <w:tab/>
        </w:r>
        <w:r w:rsidR="007F0529">
          <w:rPr>
            <w:noProof/>
            <w:webHidden/>
          </w:rPr>
          <w:fldChar w:fldCharType="begin"/>
        </w:r>
        <w:r w:rsidR="007F0529">
          <w:rPr>
            <w:noProof/>
            <w:webHidden/>
          </w:rPr>
          <w:instrText xml:space="preserve"> PAGEREF _Toc78985947 \h </w:instrText>
        </w:r>
        <w:r w:rsidR="007F0529">
          <w:rPr>
            <w:noProof/>
            <w:webHidden/>
          </w:rPr>
        </w:r>
        <w:r w:rsidR="007F0529">
          <w:rPr>
            <w:noProof/>
            <w:webHidden/>
          </w:rPr>
          <w:fldChar w:fldCharType="separate"/>
        </w:r>
        <w:r w:rsidR="006735C6">
          <w:rPr>
            <w:noProof/>
            <w:webHidden/>
          </w:rPr>
          <w:t>8</w:t>
        </w:r>
        <w:r w:rsidR="007F0529">
          <w:rPr>
            <w:noProof/>
            <w:webHidden/>
          </w:rPr>
          <w:fldChar w:fldCharType="end"/>
        </w:r>
      </w:hyperlink>
    </w:p>
    <w:p w14:paraId="414E82E8" w14:textId="4ECDC86B" w:rsidR="007F0529" w:rsidRDefault="00C56B54">
      <w:pPr>
        <w:pStyle w:val="TOC3"/>
        <w:rPr>
          <w:rFonts w:asciiTheme="minorHAnsi" w:eastAsiaTheme="minorEastAsia" w:hAnsiTheme="minorHAnsi" w:cstheme="minorBidi"/>
          <w:noProof/>
          <w:sz w:val="22"/>
          <w:szCs w:val="22"/>
          <w:lang w:eastAsia="en-NZ"/>
        </w:rPr>
      </w:pPr>
      <w:hyperlink w:anchor="_Toc78985948" w:history="1">
        <w:r w:rsidR="007F0529" w:rsidRPr="00B30E2D">
          <w:rPr>
            <w:rStyle w:val="Hyperlink"/>
            <w:noProof/>
          </w:rPr>
          <w:t>Participants</w:t>
        </w:r>
        <w:r w:rsidR="007F0529">
          <w:rPr>
            <w:noProof/>
            <w:webHidden/>
          </w:rPr>
          <w:tab/>
        </w:r>
        <w:r w:rsidR="007F0529">
          <w:rPr>
            <w:noProof/>
            <w:webHidden/>
          </w:rPr>
          <w:fldChar w:fldCharType="begin"/>
        </w:r>
        <w:r w:rsidR="007F0529">
          <w:rPr>
            <w:noProof/>
            <w:webHidden/>
          </w:rPr>
          <w:instrText xml:space="preserve"> PAGEREF _Toc78985948 \h </w:instrText>
        </w:r>
        <w:r w:rsidR="007F0529">
          <w:rPr>
            <w:noProof/>
            <w:webHidden/>
          </w:rPr>
        </w:r>
        <w:r w:rsidR="007F0529">
          <w:rPr>
            <w:noProof/>
            <w:webHidden/>
          </w:rPr>
          <w:fldChar w:fldCharType="separate"/>
        </w:r>
        <w:r w:rsidR="006735C6">
          <w:rPr>
            <w:noProof/>
            <w:webHidden/>
          </w:rPr>
          <w:t>8</w:t>
        </w:r>
        <w:r w:rsidR="007F0529">
          <w:rPr>
            <w:noProof/>
            <w:webHidden/>
          </w:rPr>
          <w:fldChar w:fldCharType="end"/>
        </w:r>
      </w:hyperlink>
    </w:p>
    <w:p w14:paraId="7C00DCFD" w14:textId="429757D9" w:rsidR="007F0529" w:rsidRDefault="00C56B54">
      <w:pPr>
        <w:pStyle w:val="TOC3"/>
        <w:rPr>
          <w:rFonts w:asciiTheme="minorHAnsi" w:eastAsiaTheme="minorEastAsia" w:hAnsiTheme="minorHAnsi" w:cstheme="minorBidi"/>
          <w:noProof/>
          <w:sz w:val="22"/>
          <w:szCs w:val="22"/>
          <w:lang w:eastAsia="en-NZ"/>
        </w:rPr>
      </w:pPr>
      <w:hyperlink w:anchor="_Toc78985949" w:history="1">
        <w:r w:rsidR="007F0529" w:rsidRPr="00B30E2D">
          <w:rPr>
            <w:rStyle w:val="Hyperlink"/>
            <w:noProof/>
          </w:rPr>
          <w:t>Scope</w:t>
        </w:r>
        <w:r w:rsidR="007F0529">
          <w:rPr>
            <w:noProof/>
            <w:webHidden/>
          </w:rPr>
          <w:tab/>
        </w:r>
        <w:r w:rsidR="007F0529">
          <w:rPr>
            <w:noProof/>
            <w:webHidden/>
          </w:rPr>
          <w:fldChar w:fldCharType="begin"/>
        </w:r>
        <w:r w:rsidR="007F0529">
          <w:rPr>
            <w:noProof/>
            <w:webHidden/>
          </w:rPr>
          <w:instrText xml:space="preserve"> PAGEREF _Toc78985949 \h </w:instrText>
        </w:r>
        <w:r w:rsidR="007F0529">
          <w:rPr>
            <w:noProof/>
            <w:webHidden/>
          </w:rPr>
        </w:r>
        <w:r w:rsidR="007F0529">
          <w:rPr>
            <w:noProof/>
            <w:webHidden/>
          </w:rPr>
          <w:fldChar w:fldCharType="separate"/>
        </w:r>
        <w:r w:rsidR="006735C6">
          <w:rPr>
            <w:noProof/>
            <w:webHidden/>
          </w:rPr>
          <w:t>9</w:t>
        </w:r>
        <w:r w:rsidR="007F0529">
          <w:rPr>
            <w:noProof/>
            <w:webHidden/>
          </w:rPr>
          <w:fldChar w:fldCharType="end"/>
        </w:r>
      </w:hyperlink>
    </w:p>
    <w:p w14:paraId="482AC687" w14:textId="25CED433" w:rsidR="007F0529" w:rsidRDefault="00C56B54">
      <w:pPr>
        <w:pStyle w:val="TOC3"/>
        <w:rPr>
          <w:rFonts w:asciiTheme="minorHAnsi" w:eastAsiaTheme="minorEastAsia" w:hAnsiTheme="minorHAnsi" w:cstheme="minorBidi"/>
          <w:noProof/>
          <w:sz w:val="22"/>
          <w:szCs w:val="22"/>
          <w:lang w:eastAsia="en-NZ"/>
        </w:rPr>
      </w:pPr>
      <w:hyperlink w:anchor="_Toc78985950" w:history="1">
        <w:r w:rsidR="007F0529" w:rsidRPr="00B30E2D">
          <w:rPr>
            <w:rStyle w:val="Hyperlink"/>
            <w:noProof/>
          </w:rPr>
          <w:t>Intervention</w:t>
        </w:r>
        <w:r w:rsidR="007F0529">
          <w:rPr>
            <w:noProof/>
            <w:webHidden/>
          </w:rPr>
          <w:tab/>
        </w:r>
        <w:r w:rsidR="007F0529">
          <w:rPr>
            <w:noProof/>
            <w:webHidden/>
          </w:rPr>
          <w:fldChar w:fldCharType="begin"/>
        </w:r>
        <w:r w:rsidR="007F0529">
          <w:rPr>
            <w:noProof/>
            <w:webHidden/>
          </w:rPr>
          <w:instrText xml:space="preserve"> PAGEREF _Toc78985950 \h </w:instrText>
        </w:r>
        <w:r w:rsidR="007F0529">
          <w:rPr>
            <w:noProof/>
            <w:webHidden/>
          </w:rPr>
        </w:r>
        <w:r w:rsidR="007F0529">
          <w:rPr>
            <w:noProof/>
            <w:webHidden/>
          </w:rPr>
          <w:fldChar w:fldCharType="separate"/>
        </w:r>
        <w:r w:rsidR="006735C6">
          <w:rPr>
            <w:noProof/>
            <w:webHidden/>
          </w:rPr>
          <w:t>9</w:t>
        </w:r>
        <w:r w:rsidR="007F0529">
          <w:rPr>
            <w:noProof/>
            <w:webHidden/>
          </w:rPr>
          <w:fldChar w:fldCharType="end"/>
        </w:r>
      </w:hyperlink>
    </w:p>
    <w:p w14:paraId="2C0F032F" w14:textId="05E1F319" w:rsidR="007F0529" w:rsidRDefault="00C56B54">
      <w:pPr>
        <w:pStyle w:val="TOC3"/>
        <w:rPr>
          <w:rFonts w:asciiTheme="minorHAnsi" w:eastAsiaTheme="minorEastAsia" w:hAnsiTheme="minorHAnsi" w:cstheme="minorBidi"/>
          <w:noProof/>
          <w:sz w:val="22"/>
          <w:szCs w:val="22"/>
          <w:lang w:eastAsia="en-NZ"/>
        </w:rPr>
      </w:pPr>
      <w:hyperlink w:anchor="_Toc78985951" w:history="1">
        <w:r w:rsidR="007F0529" w:rsidRPr="00B30E2D">
          <w:rPr>
            <w:rStyle w:val="Hyperlink"/>
            <w:noProof/>
          </w:rPr>
          <w:t>Comparator</w:t>
        </w:r>
        <w:r w:rsidR="007F0529">
          <w:rPr>
            <w:noProof/>
            <w:webHidden/>
          </w:rPr>
          <w:tab/>
        </w:r>
        <w:r w:rsidR="007F0529">
          <w:rPr>
            <w:noProof/>
            <w:webHidden/>
          </w:rPr>
          <w:fldChar w:fldCharType="begin"/>
        </w:r>
        <w:r w:rsidR="007F0529">
          <w:rPr>
            <w:noProof/>
            <w:webHidden/>
          </w:rPr>
          <w:instrText xml:space="preserve"> PAGEREF _Toc78985951 \h </w:instrText>
        </w:r>
        <w:r w:rsidR="007F0529">
          <w:rPr>
            <w:noProof/>
            <w:webHidden/>
          </w:rPr>
        </w:r>
        <w:r w:rsidR="007F0529">
          <w:rPr>
            <w:noProof/>
            <w:webHidden/>
          </w:rPr>
          <w:fldChar w:fldCharType="separate"/>
        </w:r>
        <w:r w:rsidR="006735C6">
          <w:rPr>
            <w:noProof/>
            <w:webHidden/>
          </w:rPr>
          <w:t>9</w:t>
        </w:r>
        <w:r w:rsidR="007F0529">
          <w:rPr>
            <w:noProof/>
            <w:webHidden/>
          </w:rPr>
          <w:fldChar w:fldCharType="end"/>
        </w:r>
      </w:hyperlink>
    </w:p>
    <w:p w14:paraId="56F9E941" w14:textId="1C5ADA2F" w:rsidR="007F0529" w:rsidRDefault="00C56B54">
      <w:pPr>
        <w:pStyle w:val="TOC3"/>
        <w:rPr>
          <w:rFonts w:asciiTheme="minorHAnsi" w:eastAsiaTheme="minorEastAsia" w:hAnsiTheme="minorHAnsi" w:cstheme="minorBidi"/>
          <w:noProof/>
          <w:sz w:val="22"/>
          <w:szCs w:val="22"/>
          <w:lang w:eastAsia="en-NZ"/>
        </w:rPr>
      </w:pPr>
      <w:hyperlink w:anchor="_Toc78985952" w:history="1">
        <w:r w:rsidR="007F0529" w:rsidRPr="00B30E2D">
          <w:rPr>
            <w:rStyle w:val="Hyperlink"/>
            <w:noProof/>
          </w:rPr>
          <w:t>Settings</w:t>
        </w:r>
        <w:r w:rsidR="007F0529">
          <w:rPr>
            <w:noProof/>
            <w:webHidden/>
          </w:rPr>
          <w:tab/>
        </w:r>
        <w:r w:rsidR="007F0529">
          <w:rPr>
            <w:noProof/>
            <w:webHidden/>
          </w:rPr>
          <w:fldChar w:fldCharType="begin"/>
        </w:r>
        <w:r w:rsidR="007F0529">
          <w:rPr>
            <w:noProof/>
            <w:webHidden/>
          </w:rPr>
          <w:instrText xml:space="preserve"> PAGEREF _Toc78985952 \h </w:instrText>
        </w:r>
        <w:r w:rsidR="007F0529">
          <w:rPr>
            <w:noProof/>
            <w:webHidden/>
          </w:rPr>
        </w:r>
        <w:r w:rsidR="007F0529">
          <w:rPr>
            <w:noProof/>
            <w:webHidden/>
          </w:rPr>
          <w:fldChar w:fldCharType="separate"/>
        </w:r>
        <w:r w:rsidR="006735C6">
          <w:rPr>
            <w:noProof/>
            <w:webHidden/>
          </w:rPr>
          <w:t>10</w:t>
        </w:r>
        <w:r w:rsidR="007F0529">
          <w:rPr>
            <w:noProof/>
            <w:webHidden/>
          </w:rPr>
          <w:fldChar w:fldCharType="end"/>
        </w:r>
      </w:hyperlink>
    </w:p>
    <w:p w14:paraId="4C7651E2" w14:textId="5F471AAC" w:rsidR="007F0529" w:rsidRDefault="00C56B54">
      <w:pPr>
        <w:pStyle w:val="TOC3"/>
        <w:rPr>
          <w:rFonts w:asciiTheme="minorHAnsi" w:eastAsiaTheme="minorEastAsia" w:hAnsiTheme="minorHAnsi" w:cstheme="minorBidi"/>
          <w:noProof/>
          <w:sz w:val="22"/>
          <w:szCs w:val="22"/>
          <w:lang w:eastAsia="en-NZ"/>
        </w:rPr>
      </w:pPr>
      <w:hyperlink w:anchor="_Toc78985953" w:history="1">
        <w:r w:rsidR="007F0529" w:rsidRPr="00B30E2D">
          <w:rPr>
            <w:rStyle w:val="Hyperlink"/>
            <w:noProof/>
          </w:rPr>
          <w:t>Outcomes</w:t>
        </w:r>
        <w:r w:rsidR="007F0529">
          <w:rPr>
            <w:noProof/>
            <w:webHidden/>
          </w:rPr>
          <w:tab/>
        </w:r>
        <w:r w:rsidR="007F0529">
          <w:rPr>
            <w:noProof/>
            <w:webHidden/>
          </w:rPr>
          <w:fldChar w:fldCharType="begin"/>
        </w:r>
        <w:r w:rsidR="007F0529">
          <w:rPr>
            <w:noProof/>
            <w:webHidden/>
          </w:rPr>
          <w:instrText xml:space="preserve"> PAGEREF _Toc78985953 \h </w:instrText>
        </w:r>
        <w:r w:rsidR="007F0529">
          <w:rPr>
            <w:noProof/>
            <w:webHidden/>
          </w:rPr>
        </w:r>
        <w:r w:rsidR="007F0529">
          <w:rPr>
            <w:noProof/>
            <w:webHidden/>
          </w:rPr>
          <w:fldChar w:fldCharType="separate"/>
        </w:r>
        <w:r w:rsidR="006735C6">
          <w:rPr>
            <w:noProof/>
            <w:webHidden/>
          </w:rPr>
          <w:t>10</w:t>
        </w:r>
        <w:r w:rsidR="007F0529">
          <w:rPr>
            <w:noProof/>
            <w:webHidden/>
          </w:rPr>
          <w:fldChar w:fldCharType="end"/>
        </w:r>
      </w:hyperlink>
    </w:p>
    <w:p w14:paraId="72301AD3" w14:textId="6A3C856A" w:rsidR="007F0529" w:rsidRDefault="00C56B54">
      <w:pPr>
        <w:pStyle w:val="TOC3"/>
        <w:rPr>
          <w:rFonts w:asciiTheme="minorHAnsi" w:eastAsiaTheme="minorEastAsia" w:hAnsiTheme="minorHAnsi" w:cstheme="minorBidi"/>
          <w:noProof/>
          <w:sz w:val="22"/>
          <w:szCs w:val="22"/>
          <w:lang w:eastAsia="en-NZ"/>
        </w:rPr>
      </w:pPr>
      <w:hyperlink w:anchor="_Toc78985954" w:history="1">
        <w:r w:rsidR="007F0529" w:rsidRPr="00B30E2D">
          <w:rPr>
            <w:rStyle w:val="Hyperlink"/>
            <w:noProof/>
          </w:rPr>
          <w:t>Study designs</w:t>
        </w:r>
        <w:r w:rsidR="007F0529">
          <w:rPr>
            <w:noProof/>
            <w:webHidden/>
          </w:rPr>
          <w:tab/>
        </w:r>
        <w:r w:rsidR="007F0529">
          <w:rPr>
            <w:noProof/>
            <w:webHidden/>
          </w:rPr>
          <w:fldChar w:fldCharType="begin"/>
        </w:r>
        <w:r w:rsidR="007F0529">
          <w:rPr>
            <w:noProof/>
            <w:webHidden/>
          </w:rPr>
          <w:instrText xml:space="preserve"> PAGEREF _Toc78985954 \h </w:instrText>
        </w:r>
        <w:r w:rsidR="007F0529">
          <w:rPr>
            <w:noProof/>
            <w:webHidden/>
          </w:rPr>
        </w:r>
        <w:r w:rsidR="007F0529">
          <w:rPr>
            <w:noProof/>
            <w:webHidden/>
          </w:rPr>
          <w:fldChar w:fldCharType="separate"/>
        </w:r>
        <w:r w:rsidR="006735C6">
          <w:rPr>
            <w:noProof/>
            <w:webHidden/>
          </w:rPr>
          <w:t>10</w:t>
        </w:r>
        <w:r w:rsidR="007F0529">
          <w:rPr>
            <w:noProof/>
            <w:webHidden/>
          </w:rPr>
          <w:fldChar w:fldCharType="end"/>
        </w:r>
      </w:hyperlink>
    </w:p>
    <w:p w14:paraId="3A81F4AF" w14:textId="0BA37B72" w:rsidR="007F0529" w:rsidRDefault="00C56B54">
      <w:pPr>
        <w:pStyle w:val="TOC3"/>
        <w:rPr>
          <w:rFonts w:asciiTheme="minorHAnsi" w:eastAsiaTheme="minorEastAsia" w:hAnsiTheme="minorHAnsi" w:cstheme="minorBidi"/>
          <w:noProof/>
          <w:sz w:val="22"/>
          <w:szCs w:val="22"/>
          <w:lang w:eastAsia="en-NZ"/>
        </w:rPr>
      </w:pPr>
      <w:hyperlink w:anchor="_Toc78985955" w:history="1">
        <w:r w:rsidR="007F0529" w:rsidRPr="00B30E2D">
          <w:rPr>
            <w:rStyle w:val="Hyperlink"/>
            <w:noProof/>
          </w:rPr>
          <w:t>Publication date</w:t>
        </w:r>
        <w:r w:rsidR="007F0529">
          <w:rPr>
            <w:noProof/>
            <w:webHidden/>
          </w:rPr>
          <w:tab/>
        </w:r>
        <w:r w:rsidR="007F0529">
          <w:rPr>
            <w:noProof/>
            <w:webHidden/>
          </w:rPr>
          <w:fldChar w:fldCharType="begin"/>
        </w:r>
        <w:r w:rsidR="007F0529">
          <w:rPr>
            <w:noProof/>
            <w:webHidden/>
          </w:rPr>
          <w:instrText xml:space="preserve"> PAGEREF _Toc78985955 \h </w:instrText>
        </w:r>
        <w:r w:rsidR="007F0529">
          <w:rPr>
            <w:noProof/>
            <w:webHidden/>
          </w:rPr>
        </w:r>
        <w:r w:rsidR="007F0529">
          <w:rPr>
            <w:noProof/>
            <w:webHidden/>
          </w:rPr>
          <w:fldChar w:fldCharType="separate"/>
        </w:r>
        <w:r w:rsidR="006735C6">
          <w:rPr>
            <w:noProof/>
            <w:webHidden/>
          </w:rPr>
          <w:t>11</w:t>
        </w:r>
        <w:r w:rsidR="007F0529">
          <w:rPr>
            <w:noProof/>
            <w:webHidden/>
          </w:rPr>
          <w:fldChar w:fldCharType="end"/>
        </w:r>
      </w:hyperlink>
    </w:p>
    <w:p w14:paraId="2694A3EF" w14:textId="7CFA7F0E" w:rsidR="007F0529" w:rsidRDefault="00C56B54">
      <w:pPr>
        <w:pStyle w:val="TOC3"/>
        <w:rPr>
          <w:rFonts w:asciiTheme="minorHAnsi" w:eastAsiaTheme="minorEastAsia" w:hAnsiTheme="minorHAnsi" w:cstheme="minorBidi"/>
          <w:noProof/>
          <w:sz w:val="22"/>
          <w:szCs w:val="22"/>
          <w:lang w:eastAsia="en-NZ"/>
        </w:rPr>
      </w:pPr>
      <w:hyperlink w:anchor="_Toc78985956" w:history="1">
        <w:r w:rsidR="007F0529" w:rsidRPr="00B30E2D">
          <w:rPr>
            <w:rStyle w:val="Hyperlink"/>
            <w:noProof/>
          </w:rPr>
          <w:t>Exclusions</w:t>
        </w:r>
        <w:r w:rsidR="007F0529">
          <w:rPr>
            <w:noProof/>
            <w:webHidden/>
          </w:rPr>
          <w:tab/>
        </w:r>
        <w:r w:rsidR="007F0529">
          <w:rPr>
            <w:noProof/>
            <w:webHidden/>
          </w:rPr>
          <w:fldChar w:fldCharType="begin"/>
        </w:r>
        <w:r w:rsidR="007F0529">
          <w:rPr>
            <w:noProof/>
            <w:webHidden/>
          </w:rPr>
          <w:instrText xml:space="preserve"> PAGEREF _Toc78985956 \h </w:instrText>
        </w:r>
        <w:r w:rsidR="007F0529">
          <w:rPr>
            <w:noProof/>
            <w:webHidden/>
          </w:rPr>
        </w:r>
        <w:r w:rsidR="007F0529">
          <w:rPr>
            <w:noProof/>
            <w:webHidden/>
          </w:rPr>
          <w:fldChar w:fldCharType="separate"/>
        </w:r>
        <w:r w:rsidR="006735C6">
          <w:rPr>
            <w:noProof/>
            <w:webHidden/>
          </w:rPr>
          <w:t>11</w:t>
        </w:r>
        <w:r w:rsidR="007F0529">
          <w:rPr>
            <w:noProof/>
            <w:webHidden/>
          </w:rPr>
          <w:fldChar w:fldCharType="end"/>
        </w:r>
      </w:hyperlink>
    </w:p>
    <w:p w14:paraId="2F61D0CE" w14:textId="7CEBE986" w:rsidR="007F0529" w:rsidRDefault="00C56B54">
      <w:pPr>
        <w:pStyle w:val="TOC3"/>
        <w:rPr>
          <w:rFonts w:asciiTheme="minorHAnsi" w:eastAsiaTheme="minorEastAsia" w:hAnsiTheme="minorHAnsi" w:cstheme="minorBidi"/>
          <w:noProof/>
          <w:sz w:val="22"/>
          <w:szCs w:val="22"/>
          <w:lang w:eastAsia="en-NZ"/>
        </w:rPr>
      </w:pPr>
      <w:hyperlink w:anchor="_Toc78985957" w:history="1">
        <w:r w:rsidR="007F0529" w:rsidRPr="00B30E2D">
          <w:rPr>
            <w:rStyle w:val="Hyperlink"/>
            <w:noProof/>
          </w:rPr>
          <w:t>Critical appraisal of included studies</w:t>
        </w:r>
        <w:r w:rsidR="007F0529">
          <w:rPr>
            <w:noProof/>
            <w:webHidden/>
          </w:rPr>
          <w:tab/>
        </w:r>
        <w:r w:rsidR="007F0529">
          <w:rPr>
            <w:noProof/>
            <w:webHidden/>
          </w:rPr>
          <w:fldChar w:fldCharType="begin"/>
        </w:r>
        <w:r w:rsidR="007F0529">
          <w:rPr>
            <w:noProof/>
            <w:webHidden/>
          </w:rPr>
          <w:instrText xml:space="preserve"> PAGEREF _Toc78985957 \h </w:instrText>
        </w:r>
        <w:r w:rsidR="007F0529">
          <w:rPr>
            <w:noProof/>
            <w:webHidden/>
          </w:rPr>
        </w:r>
        <w:r w:rsidR="007F0529">
          <w:rPr>
            <w:noProof/>
            <w:webHidden/>
          </w:rPr>
          <w:fldChar w:fldCharType="separate"/>
        </w:r>
        <w:r w:rsidR="006735C6">
          <w:rPr>
            <w:noProof/>
            <w:webHidden/>
          </w:rPr>
          <w:t>12</w:t>
        </w:r>
        <w:r w:rsidR="007F0529">
          <w:rPr>
            <w:noProof/>
            <w:webHidden/>
          </w:rPr>
          <w:fldChar w:fldCharType="end"/>
        </w:r>
      </w:hyperlink>
    </w:p>
    <w:p w14:paraId="56944587" w14:textId="74619C54" w:rsidR="007F0529" w:rsidRDefault="00C56B54">
      <w:pPr>
        <w:pStyle w:val="TOC2"/>
        <w:rPr>
          <w:rFonts w:asciiTheme="minorHAnsi" w:eastAsiaTheme="minorEastAsia" w:hAnsiTheme="minorHAnsi" w:cstheme="minorBidi"/>
          <w:iCs w:val="0"/>
          <w:noProof/>
          <w:sz w:val="22"/>
          <w:szCs w:val="22"/>
          <w:lang w:eastAsia="en-NZ"/>
        </w:rPr>
      </w:pPr>
      <w:hyperlink w:anchor="_Toc78985958" w:history="1">
        <w:r w:rsidR="007F0529" w:rsidRPr="00B30E2D">
          <w:rPr>
            <w:rStyle w:val="Hyperlink"/>
            <w:noProof/>
            <w:lang w:eastAsia="en-NZ"/>
          </w:rPr>
          <w:t>2.2</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Body of evidence</w:t>
        </w:r>
        <w:r w:rsidR="007F0529">
          <w:rPr>
            <w:noProof/>
            <w:webHidden/>
          </w:rPr>
          <w:tab/>
        </w:r>
        <w:r w:rsidR="007F0529">
          <w:rPr>
            <w:noProof/>
            <w:webHidden/>
          </w:rPr>
          <w:fldChar w:fldCharType="begin"/>
        </w:r>
        <w:r w:rsidR="007F0529">
          <w:rPr>
            <w:noProof/>
            <w:webHidden/>
          </w:rPr>
          <w:instrText xml:space="preserve"> PAGEREF _Toc78985958 \h </w:instrText>
        </w:r>
        <w:r w:rsidR="007F0529">
          <w:rPr>
            <w:noProof/>
            <w:webHidden/>
          </w:rPr>
        </w:r>
        <w:r w:rsidR="007F0529">
          <w:rPr>
            <w:noProof/>
            <w:webHidden/>
          </w:rPr>
          <w:fldChar w:fldCharType="separate"/>
        </w:r>
        <w:r w:rsidR="006735C6">
          <w:rPr>
            <w:noProof/>
            <w:webHidden/>
          </w:rPr>
          <w:t>12</w:t>
        </w:r>
        <w:r w:rsidR="007F0529">
          <w:rPr>
            <w:noProof/>
            <w:webHidden/>
          </w:rPr>
          <w:fldChar w:fldCharType="end"/>
        </w:r>
      </w:hyperlink>
    </w:p>
    <w:p w14:paraId="113C2BF4" w14:textId="135997A3" w:rsidR="007F0529" w:rsidRDefault="00C56B54">
      <w:pPr>
        <w:pStyle w:val="TOC3"/>
        <w:rPr>
          <w:rFonts w:asciiTheme="minorHAnsi" w:eastAsiaTheme="minorEastAsia" w:hAnsiTheme="minorHAnsi" w:cstheme="minorBidi"/>
          <w:noProof/>
          <w:sz w:val="22"/>
          <w:szCs w:val="22"/>
          <w:lang w:eastAsia="en-NZ"/>
        </w:rPr>
      </w:pPr>
      <w:hyperlink w:anchor="_Toc78985959" w:history="1">
        <w:r w:rsidR="007F0529" w:rsidRPr="00B30E2D">
          <w:rPr>
            <w:rStyle w:val="Hyperlink"/>
            <w:noProof/>
          </w:rPr>
          <w:t>Overview</w:t>
        </w:r>
        <w:r w:rsidR="007F0529">
          <w:rPr>
            <w:noProof/>
            <w:webHidden/>
          </w:rPr>
          <w:tab/>
        </w:r>
        <w:r w:rsidR="007F0529">
          <w:rPr>
            <w:noProof/>
            <w:webHidden/>
          </w:rPr>
          <w:fldChar w:fldCharType="begin"/>
        </w:r>
        <w:r w:rsidR="007F0529">
          <w:rPr>
            <w:noProof/>
            <w:webHidden/>
          </w:rPr>
          <w:instrText xml:space="preserve"> PAGEREF _Toc78985959 \h </w:instrText>
        </w:r>
        <w:r w:rsidR="007F0529">
          <w:rPr>
            <w:noProof/>
            <w:webHidden/>
          </w:rPr>
        </w:r>
        <w:r w:rsidR="007F0529">
          <w:rPr>
            <w:noProof/>
            <w:webHidden/>
          </w:rPr>
          <w:fldChar w:fldCharType="separate"/>
        </w:r>
        <w:r w:rsidR="006735C6">
          <w:rPr>
            <w:noProof/>
            <w:webHidden/>
          </w:rPr>
          <w:t>12</w:t>
        </w:r>
        <w:r w:rsidR="007F0529">
          <w:rPr>
            <w:noProof/>
            <w:webHidden/>
          </w:rPr>
          <w:fldChar w:fldCharType="end"/>
        </w:r>
      </w:hyperlink>
    </w:p>
    <w:p w14:paraId="4C6EF64C" w14:textId="7A981710" w:rsidR="007F0529" w:rsidRDefault="00C56B54">
      <w:pPr>
        <w:pStyle w:val="TOC3"/>
        <w:rPr>
          <w:rFonts w:asciiTheme="minorHAnsi" w:eastAsiaTheme="minorEastAsia" w:hAnsiTheme="minorHAnsi" w:cstheme="minorBidi"/>
          <w:noProof/>
          <w:sz w:val="22"/>
          <w:szCs w:val="22"/>
          <w:lang w:eastAsia="en-NZ"/>
        </w:rPr>
      </w:pPr>
      <w:hyperlink w:anchor="_Toc78985960" w:history="1">
        <w:r w:rsidR="007F0529" w:rsidRPr="00B30E2D">
          <w:rPr>
            <w:rStyle w:val="Hyperlink"/>
            <w:noProof/>
          </w:rPr>
          <w:t>Systematic reviews</w:t>
        </w:r>
        <w:r w:rsidR="007F0529">
          <w:rPr>
            <w:noProof/>
            <w:webHidden/>
          </w:rPr>
          <w:tab/>
        </w:r>
        <w:r w:rsidR="007F0529">
          <w:rPr>
            <w:noProof/>
            <w:webHidden/>
          </w:rPr>
          <w:fldChar w:fldCharType="begin"/>
        </w:r>
        <w:r w:rsidR="007F0529">
          <w:rPr>
            <w:noProof/>
            <w:webHidden/>
          </w:rPr>
          <w:instrText xml:space="preserve"> PAGEREF _Toc78985960 \h </w:instrText>
        </w:r>
        <w:r w:rsidR="007F0529">
          <w:rPr>
            <w:noProof/>
            <w:webHidden/>
          </w:rPr>
        </w:r>
        <w:r w:rsidR="007F0529">
          <w:rPr>
            <w:noProof/>
            <w:webHidden/>
          </w:rPr>
          <w:fldChar w:fldCharType="separate"/>
        </w:r>
        <w:r w:rsidR="006735C6">
          <w:rPr>
            <w:noProof/>
            <w:webHidden/>
          </w:rPr>
          <w:t>13</w:t>
        </w:r>
        <w:r w:rsidR="007F0529">
          <w:rPr>
            <w:noProof/>
            <w:webHidden/>
          </w:rPr>
          <w:fldChar w:fldCharType="end"/>
        </w:r>
      </w:hyperlink>
    </w:p>
    <w:p w14:paraId="57EBA676" w14:textId="6AE6D6F1" w:rsidR="007F0529" w:rsidRDefault="00C56B54">
      <w:pPr>
        <w:pStyle w:val="TOC3"/>
        <w:rPr>
          <w:rFonts w:asciiTheme="minorHAnsi" w:eastAsiaTheme="minorEastAsia" w:hAnsiTheme="minorHAnsi" w:cstheme="minorBidi"/>
          <w:noProof/>
          <w:sz w:val="22"/>
          <w:szCs w:val="22"/>
          <w:lang w:eastAsia="en-NZ"/>
        </w:rPr>
      </w:pPr>
      <w:hyperlink w:anchor="_Toc78985961" w:history="1">
        <w:r w:rsidR="007F0529" w:rsidRPr="00B30E2D">
          <w:rPr>
            <w:rStyle w:val="Hyperlink"/>
            <w:noProof/>
          </w:rPr>
          <w:t>Primary studies</w:t>
        </w:r>
        <w:r w:rsidR="007F0529">
          <w:rPr>
            <w:noProof/>
            <w:webHidden/>
          </w:rPr>
          <w:tab/>
        </w:r>
        <w:r w:rsidR="007F0529">
          <w:rPr>
            <w:noProof/>
            <w:webHidden/>
          </w:rPr>
          <w:fldChar w:fldCharType="begin"/>
        </w:r>
        <w:r w:rsidR="007F0529">
          <w:rPr>
            <w:noProof/>
            <w:webHidden/>
          </w:rPr>
          <w:instrText xml:space="preserve"> PAGEREF _Toc78985961 \h </w:instrText>
        </w:r>
        <w:r w:rsidR="007F0529">
          <w:rPr>
            <w:noProof/>
            <w:webHidden/>
          </w:rPr>
        </w:r>
        <w:r w:rsidR="007F0529">
          <w:rPr>
            <w:noProof/>
            <w:webHidden/>
          </w:rPr>
          <w:fldChar w:fldCharType="separate"/>
        </w:r>
        <w:r w:rsidR="006735C6">
          <w:rPr>
            <w:noProof/>
            <w:webHidden/>
          </w:rPr>
          <w:t>21</w:t>
        </w:r>
        <w:r w:rsidR="007F0529">
          <w:rPr>
            <w:noProof/>
            <w:webHidden/>
          </w:rPr>
          <w:fldChar w:fldCharType="end"/>
        </w:r>
      </w:hyperlink>
    </w:p>
    <w:p w14:paraId="065DE971" w14:textId="482FD374" w:rsidR="007F0529" w:rsidRDefault="00C56B54">
      <w:pPr>
        <w:pStyle w:val="TOC2"/>
        <w:rPr>
          <w:rFonts w:asciiTheme="minorHAnsi" w:eastAsiaTheme="minorEastAsia" w:hAnsiTheme="minorHAnsi" w:cstheme="minorBidi"/>
          <w:iCs w:val="0"/>
          <w:noProof/>
          <w:sz w:val="22"/>
          <w:szCs w:val="22"/>
          <w:lang w:eastAsia="en-NZ"/>
        </w:rPr>
      </w:pPr>
      <w:hyperlink w:anchor="_Toc78985962" w:history="1">
        <w:r w:rsidR="007F0529" w:rsidRPr="00B30E2D">
          <w:rPr>
            <w:rStyle w:val="Hyperlink"/>
            <w:noProof/>
            <w:lang w:eastAsia="en-NZ"/>
          </w:rPr>
          <w:t>2.3</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Synthesis of results</w:t>
        </w:r>
        <w:r w:rsidR="007F0529">
          <w:rPr>
            <w:noProof/>
            <w:webHidden/>
          </w:rPr>
          <w:tab/>
        </w:r>
        <w:r w:rsidR="007F0529">
          <w:rPr>
            <w:noProof/>
            <w:webHidden/>
          </w:rPr>
          <w:fldChar w:fldCharType="begin"/>
        </w:r>
        <w:r w:rsidR="007F0529">
          <w:rPr>
            <w:noProof/>
            <w:webHidden/>
          </w:rPr>
          <w:instrText xml:space="preserve"> PAGEREF _Toc78985962 \h </w:instrText>
        </w:r>
        <w:r w:rsidR="007F0529">
          <w:rPr>
            <w:noProof/>
            <w:webHidden/>
          </w:rPr>
        </w:r>
        <w:r w:rsidR="007F0529">
          <w:rPr>
            <w:noProof/>
            <w:webHidden/>
          </w:rPr>
          <w:fldChar w:fldCharType="separate"/>
        </w:r>
        <w:r w:rsidR="006735C6">
          <w:rPr>
            <w:noProof/>
            <w:webHidden/>
          </w:rPr>
          <w:t>25</w:t>
        </w:r>
        <w:r w:rsidR="007F0529">
          <w:rPr>
            <w:noProof/>
            <w:webHidden/>
          </w:rPr>
          <w:fldChar w:fldCharType="end"/>
        </w:r>
      </w:hyperlink>
    </w:p>
    <w:p w14:paraId="5BD14F18" w14:textId="5BE1A1BE" w:rsidR="007F0529" w:rsidRDefault="00C56B54">
      <w:pPr>
        <w:pStyle w:val="TOC2"/>
        <w:rPr>
          <w:rFonts w:asciiTheme="minorHAnsi" w:eastAsiaTheme="minorEastAsia" w:hAnsiTheme="minorHAnsi" w:cstheme="minorBidi"/>
          <w:iCs w:val="0"/>
          <w:noProof/>
          <w:sz w:val="22"/>
          <w:szCs w:val="22"/>
          <w:lang w:eastAsia="en-NZ"/>
        </w:rPr>
      </w:pPr>
      <w:hyperlink w:anchor="_Toc78985963" w:history="1">
        <w:r w:rsidR="007F0529" w:rsidRPr="00B30E2D">
          <w:rPr>
            <w:rStyle w:val="Hyperlink"/>
            <w:noProof/>
            <w:lang w:eastAsia="en-NZ"/>
          </w:rPr>
          <w:t>2.4</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Review limitations</w:t>
        </w:r>
        <w:r w:rsidR="007F0529">
          <w:rPr>
            <w:noProof/>
            <w:webHidden/>
          </w:rPr>
          <w:tab/>
        </w:r>
        <w:r w:rsidR="007F0529">
          <w:rPr>
            <w:noProof/>
            <w:webHidden/>
          </w:rPr>
          <w:fldChar w:fldCharType="begin"/>
        </w:r>
        <w:r w:rsidR="007F0529">
          <w:rPr>
            <w:noProof/>
            <w:webHidden/>
          </w:rPr>
          <w:instrText xml:space="preserve"> PAGEREF _Toc78985963 \h </w:instrText>
        </w:r>
        <w:r w:rsidR="007F0529">
          <w:rPr>
            <w:noProof/>
            <w:webHidden/>
          </w:rPr>
        </w:r>
        <w:r w:rsidR="007F0529">
          <w:rPr>
            <w:noProof/>
            <w:webHidden/>
          </w:rPr>
          <w:fldChar w:fldCharType="separate"/>
        </w:r>
        <w:r w:rsidR="006735C6">
          <w:rPr>
            <w:noProof/>
            <w:webHidden/>
          </w:rPr>
          <w:t>26</w:t>
        </w:r>
        <w:r w:rsidR="007F0529">
          <w:rPr>
            <w:noProof/>
            <w:webHidden/>
          </w:rPr>
          <w:fldChar w:fldCharType="end"/>
        </w:r>
      </w:hyperlink>
    </w:p>
    <w:p w14:paraId="07D42AA8" w14:textId="72D9DD86" w:rsidR="007F0529" w:rsidRDefault="00C56B54">
      <w:pPr>
        <w:pStyle w:val="TOC3"/>
        <w:rPr>
          <w:rFonts w:asciiTheme="minorHAnsi" w:eastAsiaTheme="minorEastAsia" w:hAnsiTheme="minorHAnsi" w:cstheme="minorBidi"/>
          <w:noProof/>
          <w:sz w:val="22"/>
          <w:szCs w:val="22"/>
          <w:lang w:eastAsia="en-NZ"/>
        </w:rPr>
      </w:pPr>
      <w:hyperlink w:anchor="_Toc78985964" w:history="1">
        <w:r w:rsidR="007F0529" w:rsidRPr="00B30E2D">
          <w:rPr>
            <w:rStyle w:val="Hyperlink"/>
            <w:noProof/>
          </w:rPr>
          <w:t>Limitations of review methodology</w:t>
        </w:r>
        <w:r w:rsidR="007F0529">
          <w:rPr>
            <w:noProof/>
            <w:webHidden/>
          </w:rPr>
          <w:tab/>
        </w:r>
        <w:r w:rsidR="007F0529">
          <w:rPr>
            <w:noProof/>
            <w:webHidden/>
          </w:rPr>
          <w:fldChar w:fldCharType="begin"/>
        </w:r>
        <w:r w:rsidR="007F0529">
          <w:rPr>
            <w:noProof/>
            <w:webHidden/>
          </w:rPr>
          <w:instrText xml:space="preserve"> PAGEREF _Toc78985964 \h </w:instrText>
        </w:r>
        <w:r w:rsidR="007F0529">
          <w:rPr>
            <w:noProof/>
            <w:webHidden/>
          </w:rPr>
        </w:r>
        <w:r w:rsidR="007F0529">
          <w:rPr>
            <w:noProof/>
            <w:webHidden/>
          </w:rPr>
          <w:fldChar w:fldCharType="separate"/>
        </w:r>
        <w:r w:rsidR="006735C6">
          <w:rPr>
            <w:noProof/>
            <w:webHidden/>
          </w:rPr>
          <w:t>26</w:t>
        </w:r>
        <w:r w:rsidR="007F0529">
          <w:rPr>
            <w:noProof/>
            <w:webHidden/>
          </w:rPr>
          <w:fldChar w:fldCharType="end"/>
        </w:r>
      </w:hyperlink>
    </w:p>
    <w:p w14:paraId="717527D3" w14:textId="44601B82" w:rsidR="007F0529" w:rsidRDefault="00C56B54">
      <w:pPr>
        <w:pStyle w:val="TOC3"/>
        <w:rPr>
          <w:rFonts w:asciiTheme="minorHAnsi" w:eastAsiaTheme="minorEastAsia" w:hAnsiTheme="minorHAnsi" w:cstheme="minorBidi"/>
          <w:noProof/>
          <w:sz w:val="22"/>
          <w:szCs w:val="22"/>
          <w:lang w:eastAsia="en-NZ"/>
        </w:rPr>
      </w:pPr>
      <w:hyperlink w:anchor="_Toc78985965" w:history="1">
        <w:r w:rsidR="007F0529" w:rsidRPr="00B30E2D">
          <w:rPr>
            <w:rStyle w:val="Hyperlink"/>
            <w:noProof/>
          </w:rPr>
          <w:t>Limitations of appraised studies</w:t>
        </w:r>
        <w:r w:rsidR="007F0529">
          <w:rPr>
            <w:noProof/>
            <w:webHidden/>
          </w:rPr>
          <w:tab/>
        </w:r>
        <w:r w:rsidR="007F0529">
          <w:rPr>
            <w:noProof/>
            <w:webHidden/>
          </w:rPr>
          <w:fldChar w:fldCharType="begin"/>
        </w:r>
        <w:r w:rsidR="007F0529">
          <w:rPr>
            <w:noProof/>
            <w:webHidden/>
          </w:rPr>
          <w:instrText xml:space="preserve"> PAGEREF _Toc78985965 \h </w:instrText>
        </w:r>
        <w:r w:rsidR="007F0529">
          <w:rPr>
            <w:noProof/>
            <w:webHidden/>
          </w:rPr>
        </w:r>
        <w:r w:rsidR="007F0529">
          <w:rPr>
            <w:noProof/>
            <w:webHidden/>
          </w:rPr>
          <w:fldChar w:fldCharType="separate"/>
        </w:r>
        <w:r w:rsidR="006735C6">
          <w:rPr>
            <w:noProof/>
            <w:webHidden/>
          </w:rPr>
          <w:t>27</w:t>
        </w:r>
        <w:r w:rsidR="007F0529">
          <w:rPr>
            <w:noProof/>
            <w:webHidden/>
          </w:rPr>
          <w:fldChar w:fldCharType="end"/>
        </w:r>
      </w:hyperlink>
    </w:p>
    <w:p w14:paraId="3685BDB8" w14:textId="0A941491" w:rsidR="007F0529" w:rsidRDefault="00C56B54">
      <w:pPr>
        <w:pStyle w:val="TOC2"/>
        <w:rPr>
          <w:rFonts w:asciiTheme="minorHAnsi" w:eastAsiaTheme="minorEastAsia" w:hAnsiTheme="minorHAnsi" w:cstheme="minorBidi"/>
          <w:iCs w:val="0"/>
          <w:noProof/>
          <w:sz w:val="22"/>
          <w:szCs w:val="22"/>
          <w:lang w:eastAsia="en-NZ"/>
        </w:rPr>
      </w:pPr>
      <w:hyperlink w:anchor="_Toc78985966" w:history="1">
        <w:r w:rsidR="007F0529" w:rsidRPr="00B30E2D">
          <w:rPr>
            <w:rStyle w:val="Hyperlink"/>
            <w:noProof/>
            <w:lang w:eastAsia="en-NZ"/>
          </w:rPr>
          <w:t>2.5</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Future research</w:t>
        </w:r>
        <w:r w:rsidR="007F0529">
          <w:rPr>
            <w:noProof/>
            <w:webHidden/>
          </w:rPr>
          <w:tab/>
        </w:r>
        <w:r w:rsidR="007F0529">
          <w:rPr>
            <w:noProof/>
            <w:webHidden/>
          </w:rPr>
          <w:fldChar w:fldCharType="begin"/>
        </w:r>
        <w:r w:rsidR="007F0529">
          <w:rPr>
            <w:noProof/>
            <w:webHidden/>
          </w:rPr>
          <w:instrText xml:space="preserve"> PAGEREF _Toc78985966 \h </w:instrText>
        </w:r>
        <w:r w:rsidR="007F0529">
          <w:rPr>
            <w:noProof/>
            <w:webHidden/>
          </w:rPr>
        </w:r>
        <w:r w:rsidR="007F0529">
          <w:rPr>
            <w:noProof/>
            <w:webHidden/>
          </w:rPr>
          <w:fldChar w:fldCharType="separate"/>
        </w:r>
        <w:r w:rsidR="006735C6">
          <w:rPr>
            <w:noProof/>
            <w:webHidden/>
          </w:rPr>
          <w:t>30</w:t>
        </w:r>
        <w:r w:rsidR="007F0529">
          <w:rPr>
            <w:noProof/>
            <w:webHidden/>
          </w:rPr>
          <w:fldChar w:fldCharType="end"/>
        </w:r>
      </w:hyperlink>
    </w:p>
    <w:p w14:paraId="43CBFD42" w14:textId="2157A3AD" w:rsidR="007F0529" w:rsidRDefault="00C56B54">
      <w:pPr>
        <w:pStyle w:val="TOC3"/>
        <w:rPr>
          <w:rFonts w:asciiTheme="minorHAnsi" w:eastAsiaTheme="minorEastAsia" w:hAnsiTheme="minorHAnsi" w:cstheme="minorBidi"/>
          <w:noProof/>
          <w:sz w:val="22"/>
          <w:szCs w:val="22"/>
          <w:lang w:eastAsia="en-NZ"/>
        </w:rPr>
      </w:pPr>
      <w:hyperlink w:anchor="_Toc78985967" w:history="1">
        <w:r w:rsidR="007F0529" w:rsidRPr="00B30E2D">
          <w:rPr>
            <w:rStyle w:val="Hyperlink"/>
            <w:noProof/>
          </w:rPr>
          <w:t>Sampling and recruitment</w:t>
        </w:r>
        <w:r w:rsidR="007F0529">
          <w:rPr>
            <w:noProof/>
            <w:webHidden/>
          </w:rPr>
          <w:tab/>
        </w:r>
        <w:r w:rsidR="007F0529">
          <w:rPr>
            <w:noProof/>
            <w:webHidden/>
          </w:rPr>
          <w:fldChar w:fldCharType="begin"/>
        </w:r>
        <w:r w:rsidR="007F0529">
          <w:rPr>
            <w:noProof/>
            <w:webHidden/>
          </w:rPr>
          <w:instrText xml:space="preserve"> PAGEREF _Toc78985967 \h </w:instrText>
        </w:r>
        <w:r w:rsidR="007F0529">
          <w:rPr>
            <w:noProof/>
            <w:webHidden/>
          </w:rPr>
        </w:r>
        <w:r w:rsidR="007F0529">
          <w:rPr>
            <w:noProof/>
            <w:webHidden/>
          </w:rPr>
          <w:fldChar w:fldCharType="separate"/>
        </w:r>
        <w:r w:rsidR="006735C6">
          <w:rPr>
            <w:noProof/>
            <w:webHidden/>
          </w:rPr>
          <w:t>30</w:t>
        </w:r>
        <w:r w:rsidR="007F0529">
          <w:rPr>
            <w:noProof/>
            <w:webHidden/>
          </w:rPr>
          <w:fldChar w:fldCharType="end"/>
        </w:r>
      </w:hyperlink>
    </w:p>
    <w:p w14:paraId="03BF9669" w14:textId="35433794" w:rsidR="007F0529" w:rsidRDefault="00C56B54">
      <w:pPr>
        <w:pStyle w:val="TOC3"/>
        <w:rPr>
          <w:rFonts w:asciiTheme="minorHAnsi" w:eastAsiaTheme="minorEastAsia" w:hAnsiTheme="minorHAnsi" w:cstheme="minorBidi"/>
          <w:noProof/>
          <w:sz w:val="22"/>
          <w:szCs w:val="22"/>
          <w:lang w:eastAsia="en-NZ"/>
        </w:rPr>
      </w:pPr>
      <w:hyperlink w:anchor="_Toc78985968" w:history="1">
        <w:r w:rsidR="007F0529" w:rsidRPr="00B30E2D">
          <w:rPr>
            <w:rStyle w:val="Hyperlink"/>
            <w:noProof/>
          </w:rPr>
          <w:t>Interventions</w:t>
        </w:r>
        <w:r w:rsidR="007F0529">
          <w:rPr>
            <w:noProof/>
            <w:webHidden/>
          </w:rPr>
          <w:tab/>
        </w:r>
        <w:r w:rsidR="007F0529">
          <w:rPr>
            <w:noProof/>
            <w:webHidden/>
          </w:rPr>
          <w:fldChar w:fldCharType="begin"/>
        </w:r>
        <w:r w:rsidR="007F0529">
          <w:rPr>
            <w:noProof/>
            <w:webHidden/>
          </w:rPr>
          <w:instrText xml:space="preserve"> PAGEREF _Toc78985968 \h </w:instrText>
        </w:r>
        <w:r w:rsidR="007F0529">
          <w:rPr>
            <w:noProof/>
            <w:webHidden/>
          </w:rPr>
        </w:r>
        <w:r w:rsidR="007F0529">
          <w:rPr>
            <w:noProof/>
            <w:webHidden/>
          </w:rPr>
          <w:fldChar w:fldCharType="separate"/>
        </w:r>
        <w:r w:rsidR="006735C6">
          <w:rPr>
            <w:noProof/>
            <w:webHidden/>
          </w:rPr>
          <w:t>31</w:t>
        </w:r>
        <w:r w:rsidR="007F0529">
          <w:rPr>
            <w:noProof/>
            <w:webHidden/>
          </w:rPr>
          <w:fldChar w:fldCharType="end"/>
        </w:r>
      </w:hyperlink>
    </w:p>
    <w:p w14:paraId="67F9EDEB" w14:textId="2493829F" w:rsidR="007F0529" w:rsidRDefault="00C56B54">
      <w:pPr>
        <w:pStyle w:val="TOC3"/>
        <w:rPr>
          <w:rFonts w:asciiTheme="minorHAnsi" w:eastAsiaTheme="minorEastAsia" w:hAnsiTheme="minorHAnsi" w:cstheme="minorBidi"/>
          <w:noProof/>
          <w:sz w:val="22"/>
          <w:szCs w:val="22"/>
          <w:lang w:eastAsia="en-NZ"/>
        </w:rPr>
      </w:pPr>
      <w:hyperlink w:anchor="_Toc78985969" w:history="1">
        <w:r w:rsidR="007F0529" w:rsidRPr="00B30E2D">
          <w:rPr>
            <w:rStyle w:val="Hyperlink"/>
            <w:noProof/>
          </w:rPr>
          <w:t>Assessment</w:t>
        </w:r>
        <w:r w:rsidR="007F0529">
          <w:rPr>
            <w:noProof/>
            <w:webHidden/>
          </w:rPr>
          <w:tab/>
        </w:r>
        <w:r w:rsidR="007F0529">
          <w:rPr>
            <w:noProof/>
            <w:webHidden/>
          </w:rPr>
          <w:fldChar w:fldCharType="begin"/>
        </w:r>
        <w:r w:rsidR="007F0529">
          <w:rPr>
            <w:noProof/>
            <w:webHidden/>
          </w:rPr>
          <w:instrText xml:space="preserve"> PAGEREF _Toc78985969 \h </w:instrText>
        </w:r>
        <w:r w:rsidR="007F0529">
          <w:rPr>
            <w:noProof/>
            <w:webHidden/>
          </w:rPr>
        </w:r>
        <w:r w:rsidR="007F0529">
          <w:rPr>
            <w:noProof/>
            <w:webHidden/>
          </w:rPr>
          <w:fldChar w:fldCharType="separate"/>
        </w:r>
        <w:r w:rsidR="006735C6">
          <w:rPr>
            <w:noProof/>
            <w:webHidden/>
          </w:rPr>
          <w:t>31</w:t>
        </w:r>
        <w:r w:rsidR="007F0529">
          <w:rPr>
            <w:noProof/>
            <w:webHidden/>
          </w:rPr>
          <w:fldChar w:fldCharType="end"/>
        </w:r>
      </w:hyperlink>
    </w:p>
    <w:p w14:paraId="7A293DEA" w14:textId="014F85E7" w:rsidR="007F0529" w:rsidRDefault="00C56B54">
      <w:pPr>
        <w:pStyle w:val="TOC2"/>
        <w:rPr>
          <w:rFonts w:asciiTheme="minorHAnsi" w:eastAsiaTheme="minorEastAsia" w:hAnsiTheme="minorHAnsi" w:cstheme="minorBidi"/>
          <w:iCs w:val="0"/>
          <w:noProof/>
          <w:sz w:val="22"/>
          <w:szCs w:val="22"/>
          <w:lang w:eastAsia="en-NZ"/>
        </w:rPr>
      </w:pPr>
      <w:hyperlink w:anchor="_Toc78985970" w:history="1">
        <w:r w:rsidR="007F0529" w:rsidRPr="00B30E2D">
          <w:rPr>
            <w:rStyle w:val="Hyperlink"/>
            <w:noProof/>
            <w:lang w:eastAsia="en-NZ"/>
          </w:rPr>
          <w:t>2.6</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Systematic review conclusions</w:t>
        </w:r>
        <w:r w:rsidR="007F0529">
          <w:rPr>
            <w:noProof/>
            <w:webHidden/>
          </w:rPr>
          <w:tab/>
        </w:r>
        <w:r w:rsidR="007F0529">
          <w:rPr>
            <w:noProof/>
            <w:webHidden/>
          </w:rPr>
          <w:fldChar w:fldCharType="begin"/>
        </w:r>
        <w:r w:rsidR="007F0529">
          <w:rPr>
            <w:noProof/>
            <w:webHidden/>
          </w:rPr>
          <w:instrText xml:space="preserve"> PAGEREF _Toc78985970 \h </w:instrText>
        </w:r>
        <w:r w:rsidR="007F0529">
          <w:rPr>
            <w:noProof/>
            <w:webHidden/>
          </w:rPr>
        </w:r>
        <w:r w:rsidR="007F0529">
          <w:rPr>
            <w:noProof/>
            <w:webHidden/>
          </w:rPr>
          <w:fldChar w:fldCharType="separate"/>
        </w:r>
        <w:r w:rsidR="006735C6">
          <w:rPr>
            <w:noProof/>
            <w:webHidden/>
          </w:rPr>
          <w:t>32</w:t>
        </w:r>
        <w:r w:rsidR="007F0529">
          <w:rPr>
            <w:noProof/>
            <w:webHidden/>
          </w:rPr>
          <w:fldChar w:fldCharType="end"/>
        </w:r>
      </w:hyperlink>
    </w:p>
    <w:p w14:paraId="1B392947" w14:textId="7A5CFE11" w:rsidR="007F0529" w:rsidRDefault="00C56B54">
      <w:pPr>
        <w:pStyle w:val="TOC1"/>
        <w:rPr>
          <w:rFonts w:asciiTheme="minorHAnsi" w:eastAsiaTheme="minorEastAsia" w:hAnsiTheme="minorHAnsi" w:cstheme="minorBidi"/>
          <w:b w:val="0"/>
          <w:noProof/>
          <w:szCs w:val="22"/>
          <w:lang w:eastAsia="en-NZ"/>
        </w:rPr>
      </w:pPr>
      <w:hyperlink w:anchor="_Toc78985971" w:history="1">
        <w:r w:rsidR="007F0529" w:rsidRPr="00B30E2D">
          <w:rPr>
            <w:rStyle w:val="Hyperlink"/>
            <w:noProof/>
          </w:rPr>
          <w:t>3</w:t>
        </w:r>
        <w:r w:rsidR="007F0529">
          <w:rPr>
            <w:rFonts w:asciiTheme="minorHAnsi" w:eastAsiaTheme="minorEastAsia" w:hAnsiTheme="minorHAnsi" w:cstheme="minorBidi"/>
            <w:b w:val="0"/>
            <w:noProof/>
            <w:szCs w:val="22"/>
            <w:lang w:eastAsia="en-NZ"/>
          </w:rPr>
          <w:tab/>
        </w:r>
        <w:r w:rsidR="007F0529" w:rsidRPr="00B30E2D">
          <w:rPr>
            <w:rStyle w:val="Hyperlink"/>
            <w:noProof/>
          </w:rPr>
          <w:t>Recommendation development</w:t>
        </w:r>
        <w:r w:rsidR="007F0529">
          <w:rPr>
            <w:noProof/>
            <w:webHidden/>
          </w:rPr>
          <w:tab/>
        </w:r>
        <w:r w:rsidR="007F0529">
          <w:rPr>
            <w:noProof/>
            <w:webHidden/>
          </w:rPr>
          <w:fldChar w:fldCharType="begin"/>
        </w:r>
        <w:r w:rsidR="007F0529">
          <w:rPr>
            <w:noProof/>
            <w:webHidden/>
          </w:rPr>
          <w:instrText xml:space="preserve"> PAGEREF _Toc78985971 \h </w:instrText>
        </w:r>
        <w:r w:rsidR="007F0529">
          <w:rPr>
            <w:noProof/>
            <w:webHidden/>
          </w:rPr>
        </w:r>
        <w:r w:rsidR="007F0529">
          <w:rPr>
            <w:noProof/>
            <w:webHidden/>
          </w:rPr>
          <w:fldChar w:fldCharType="separate"/>
        </w:r>
        <w:r w:rsidR="006735C6">
          <w:rPr>
            <w:noProof/>
            <w:webHidden/>
          </w:rPr>
          <w:t>34</w:t>
        </w:r>
        <w:r w:rsidR="007F0529">
          <w:rPr>
            <w:noProof/>
            <w:webHidden/>
          </w:rPr>
          <w:fldChar w:fldCharType="end"/>
        </w:r>
      </w:hyperlink>
    </w:p>
    <w:p w14:paraId="7AF15897" w14:textId="79A59555" w:rsidR="007F0529" w:rsidRDefault="00C56B54">
      <w:pPr>
        <w:pStyle w:val="TOC2"/>
        <w:rPr>
          <w:rFonts w:asciiTheme="minorHAnsi" w:eastAsiaTheme="minorEastAsia" w:hAnsiTheme="minorHAnsi" w:cstheme="minorBidi"/>
          <w:iCs w:val="0"/>
          <w:noProof/>
          <w:sz w:val="22"/>
          <w:szCs w:val="22"/>
          <w:lang w:eastAsia="en-NZ"/>
        </w:rPr>
      </w:pPr>
      <w:hyperlink w:anchor="_Toc78985972" w:history="1">
        <w:r w:rsidR="007F0529" w:rsidRPr="00B30E2D">
          <w:rPr>
            <w:rStyle w:val="Hyperlink"/>
            <w:noProof/>
            <w:lang w:eastAsia="en-NZ"/>
          </w:rPr>
          <w:t>Decisions of the Living Guideline Group</w:t>
        </w:r>
        <w:r w:rsidR="007F0529">
          <w:rPr>
            <w:noProof/>
            <w:webHidden/>
          </w:rPr>
          <w:tab/>
        </w:r>
        <w:r w:rsidR="007F0529">
          <w:rPr>
            <w:noProof/>
            <w:webHidden/>
          </w:rPr>
          <w:fldChar w:fldCharType="begin"/>
        </w:r>
        <w:r w:rsidR="007F0529">
          <w:rPr>
            <w:noProof/>
            <w:webHidden/>
          </w:rPr>
          <w:instrText xml:space="preserve"> PAGEREF _Toc78985972 \h </w:instrText>
        </w:r>
        <w:r w:rsidR="007F0529">
          <w:rPr>
            <w:noProof/>
            <w:webHidden/>
          </w:rPr>
        </w:r>
        <w:r w:rsidR="007F0529">
          <w:rPr>
            <w:noProof/>
            <w:webHidden/>
          </w:rPr>
          <w:fldChar w:fldCharType="separate"/>
        </w:r>
        <w:r w:rsidR="006735C6">
          <w:rPr>
            <w:noProof/>
            <w:webHidden/>
          </w:rPr>
          <w:t>34</w:t>
        </w:r>
        <w:r w:rsidR="007F0529">
          <w:rPr>
            <w:noProof/>
            <w:webHidden/>
          </w:rPr>
          <w:fldChar w:fldCharType="end"/>
        </w:r>
      </w:hyperlink>
    </w:p>
    <w:p w14:paraId="17E083DB" w14:textId="305B55E5" w:rsidR="007F0529" w:rsidRDefault="00C56B54">
      <w:pPr>
        <w:pStyle w:val="TOC3"/>
        <w:rPr>
          <w:rFonts w:asciiTheme="minorHAnsi" w:eastAsiaTheme="minorEastAsia" w:hAnsiTheme="minorHAnsi" w:cstheme="minorBidi"/>
          <w:noProof/>
          <w:sz w:val="22"/>
          <w:szCs w:val="22"/>
          <w:lang w:eastAsia="en-NZ"/>
        </w:rPr>
      </w:pPr>
      <w:hyperlink w:anchor="_Toc78985973" w:history="1">
        <w:r w:rsidR="007F0529" w:rsidRPr="00B30E2D">
          <w:rPr>
            <w:rStyle w:val="Hyperlink"/>
            <w:noProof/>
          </w:rPr>
          <w:t>Preamble</w:t>
        </w:r>
        <w:r w:rsidR="007F0529">
          <w:rPr>
            <w:noProof/>
            <w:webHidden/>
          </w:rPr>
          <w:tab/>
        </w:r>
        <w:r w:rsidR="007F0529">
          <w:rPr>
            <w:noProof/>
            <w:webHidden/>
          </w:rPr>
          <w:fldChar w:fldCharType="begin"/>
        </w:r>
        <w:r w:rsidR="007F0529">
          <w:rPr>
            <w:noProof/>
            <w:webHidden/>
          </w:rPr>
          <w:instrText xml:space="preserve"> PAGEREF _Toc78985973 \h </w:instrText>
        </w:r>
        <w:r w:rsidR="007F0529">
          <w:rPr>
            <w:noProof/>
            <w:webHidden/>
          </w:rPr>
        </w:r>
        <w:r w:rsidR="007F0529">
          <w:rPr>
            <w:noProof/>
            <w:webHidden/>
          </w:rPr>
          <w:fldChar w:fldCharType="separate"/>
        </w:r>
        <w:r w:rsidR="006735C6">
          <w:rPr>
            <w:noProof/>
            <w:webHidden/>
          </w:rPr>
          <w:t>34</w:t>
        </w:r>
        <w:r w:rsidR="007F0529">
          <w:rPr>
            <w:noProof/>
            <w:webHidden/>
          </w:rPr>
          <w:fldChar w:fldCharType="end"/>
        </w:r>
      </w:hyperlink>
    </w:p>
    <w:p w14:paraId="1B2F2AB9" w14:textId="4A0C9778" w:rsidR="007F0529" w:rsidRDefault="00C56B54">
      <w:pPr>
        <w:pStyle w:val="TOC3"/>
        <w:rPr>
          <w:rFonts w:asciiTheme="minorHAnsi" w:eastAsiaTheme="minorEastAsia" w:hAnsiTheme="minorHAnsi" w:cstheme="minorBidi"/>
          <w:noProof/>
          <w:sz w:val="22"/>
          <w:szCs w:val="22"/>
          <w:lang w:eastAsia="en-NZ"/>
        </w:rPr>
      </w:pPr>
      <w:hyperlink w:anchor="_Toc78985974" w:history="1">
        <w:r w:rsidR="007F0529" w:rsidRPr="00B30E2D">
          <w:rPr>
            <w:rStyle w:val="Hyperlink"/>
            <w:noProof/>
          </w:rPr>
          <w:t>Existing Recommendations and Good Practice Points</w:t>
        </w:r>
        <w:r w:rsidR="007F0529">
          <w:rPr>
            <w:noProof/>
            <w:webHidden/>
          </w:rPr>
          <w:tab/>
        </w:r>
        <w:r w:rsidR="007F0529">
          <w:rPr>
            <w:noProof/>
            <w:webHidden/>
          </w:rPr>
          <w:fldChar w:fldCharType="begin"/>
        </w:r>
        <w:r w:rsidR="007F0529">
          <w:rPr>
            <w:noProof/>
            <w:webHidden/>
          </w:rPr>
          <w:instrText xml:space="preserve"> PAGEREF _Toc78985974 \h </w:instrText>
        </w:r>
        <w:r w:rsidR="007F0529">
          <w:rPr>
            <w:noProof/>
            <w:webHidden/>
          </w:rPr>
        </w:r>
        <w:r w:rsidR="007F0529">
          <w:rPr>
            <w:noProof/>
            <w:webHidden/>
          </w:rPr>
          <w:fldChar w:fldCharType="separate"/>
        </w:r>
        <w:r w:rsidR="006735C6">
          <w:rPr>
            <w:noProof/>
            <w:webHidden/>
          </w:rPr>
          <w:t>35</w:t>
        </w:r>
        <w:r w:rsidR="007F0529">
          <w:rPr>
            <w:noProof/>
            <w:webHidden/>
          </w:rPr>
          <w:fldChar w:fldCharType="end"/>
        </w:r>
      </w:hyperlink>
    </w:p>
    <w:p w14:paraId="7B86BD97" w14:textId="214F43DE" w:rsidR="007F0529" w:rsidRDefault="00C56B54">
      <w:pPr>
        <w:pStyle w:val="TOC3"/>
        <w:rPr>
          <w:rFonts w:asciiTheme="minorHAnsi" w:eastAsiaTheme="minorEastAsia" w:hAnsiTheme="minorHAnsi" w:cstheme="minorBidi"/>
          <w:noProof/>
          <w:sz w:val="22"/>
          <w:szCs w:val="22"/>
          <w:lang w:eastAsia="en-NZ"/>
        </w:rPr>
      </w:pPr>
      <w:hyperlink w:anchor="_Toc78985975" w:history="1">
        <w:r w:rsidR="007F0529" w:rsidRPr="00B30E2D">
          <w:rPr>
            <w:rStyle w:val="Hyperlink"/>
            <w:noProof/>
          </w:rPr>
          <w:t>New Recommendations</w:t>
        </w:r>
        <w:r w:rsidR="007F0529">
          <w:rPr>
            <w:noProof/>
            <w:webHidden/>
          </w:rPr>
          <w:tab/>
        </w:r>
        <w:r w:rsidR="007F0529">
          <w:rPr>
            <w:noProof/>
            <w:webHidden/>
          </w:rPr>
          <w:fldChar w:fldCharType="begin"/>
        </w:r>
        <w:r w:rsidR="007F0529">
          <w:rPr>
            <w:noProof/>
            <w:webHidden/>
          </w:rPr>
          <w:instrText xml:space="preserve"> PAGEREF _Toc78985975 \h </w:instrText>
        </w:r>
        <w:r w:rsidR="007F0529">
          <w:rPr>
            <w:noProof/>
            <w:webHidden/>
          </w:rPr>
        </w:r>
        <w:r w:rsidR="007F0529">
          <w:rPr>
            <w:noProof/>
            <w:webHidden/>
          </w:rPr>
          <w:fldChar w:fldCharType="separate"/>
        </w:r>
        <w:r w:rsidR="006735C6">
          <w:rPr>
            <w:noProof/>
            <w:webHidden/>
          </w:rPr>
          <w:t>35</w:t>
        </w:r>
        <w:r w:rsidR="007F0529">
          <w:rPr>
            <w:noProof/>
            <w:webHidden/>
          </w:rPr>
          <w:fldChar w:fldCharType="end"/>
        </w:r>
      </w:hyperlink>
    </w:p>
    <w:p w14:paraId="7B244782" w14:textId="7B57B5F8" w:rsidR="007F0529" w:rsidRDefault="00C56B54">
      <w:pPr>
        <w:pStyle w:val="TOC3"/>
        <w:rPr>
          <w:rFonts w:asciiTheme="minorHAnsi" w:eastAsiaTheme="minorEastAsia" w:hAnsiTheme="minorHAnsi" w:cstheme="minorBidi"/>
          <w:noProof/>
          <w:sz w:val="22"/>
          <w:szCs w:val="22"/>
          <w:lang w:eastAsia="en-NZ"/>
        </w:rPr>
      </w:pPr>
      <w:hyperlink w:anchor="_Toc78985976" w:history="1">
        <w:r w:rsidR="007F0529" w:rsidRPr="00B30E2D">
          <w:rPr>
            <w:rStyle w:val="Hyperlink"/>
            <w:noProof/>
          </w:rPr>
          <w:t>New Good Practice Points</w:t>
        </w:r>
        <w:r w:rsidR="007F0529">
          <w:rPr>
            <w:noProof/>
            <w:webHidden/>
          </w:rPr>
          <w:tab/>
        </w:r>
        <w:r w:rsidR="007F0529">
          <w:rPr>
            <w:noProof/>
            <w:webHidden/>
          </w:rPr>
          <w:fldChar w:fldCharType="begin"/>
        </w:r>
        <w:r w:rsidR="007F0529">
          <w:rPr>
            <w:noProof/>
            <w:webHidden/>
          </w:rPr>
          <w:instrText xml:space="preserve"> PAGEREF _Toc78985976 \h </w:instrText>
        </w:r>
        <w:r w:rsidR="007F0529">
          <w:rPr>
            <w:noProof/>
            <w:webHidden/>
          </w:rPr>
        </w:r>
        <w:r w:rsidR="007F0529">
          <w:rPr>
            <w:noProof/>
            <w:webHidden/>
          </w:rPr>
          <w:fldChar w:fldCharType="separate"/>
        </w:r>
        <w:r w:rsidR="006735C6">
          <w:rPr>
            <w:noProof/>
            <w:webHidden/>
          </w:rPr>
          <w:t>35</w:t>
        </w:r>
        <w:r w:rsidR="007F0529">
          <w:rPr>
            <w:noProof/>
            <w:webHidden/>
          </w:rPr>
          <w:fldChar w:fldCharType="end"/>
        </w:r>
      </w:hyperlink>
    </w:p>
    <w:p w14:paraId="39D83798" w14:textId="0F6AF29F" w:rsidR="007F0529" w:rsidRDefault="00C56B54">
      <w:pPr>
        <w:pStyle w:val="TOC1"/>
        <w:rPr>
          <w:rFonts w:asciiTheme="minorHAnsi" w:eastAsiaTheme="minorEastAsia" w:hAnsiTheme="minorHAnsi" w:cstheme="minorBidi"/>
          <w:b w:val="0"/>
          <w:noProof/>
          <w:szCs w:val="22"/>
          <w:lang w:eastAsia="en-NZ"/>
        </w:rPr>
      </w:pPr>
      <w:hyperlink w:anchor="_Toc78985977" w:history="1">
        <w:r w:rsidR="007F0529" w:rsidRPr="00B30E2D">
          <w:rPr>
            <w:rStyle w:val="Hyperlink"/>
            <w:noProof/>
          </w:rPr>
          <w:t>Appendix 1: Methods</w:t>
        </w:r>
        <w:r w:rsidR="007F0529">
          <w:rPr>
            <w:noProof/>
            <w:webHidden/>
          </w:rPr>
          <w:tab/>
        </w:r>
        <w:r w:rsidR="007F0529">
          <w:rPr>
            <w:noProof/>
            <w:webHidden/>
          </w:rPr>
          <w:fldChar w:fldCharType="begin"/>
        </w:r>
        <w:r w:rsidR="007F0529">
          <w:rPr>
            <w:noProof/>
            <w:webHidden/>
          </w:rPr>
          <w:instrText xml:space="preserve"> PAGEREF _Toc78985977 \h </w:instrText>
        </w:r>
        <w:r w:rsidR="007F0529">
          <w:rPr>
            <w:noProof/>
            <w:webHidden/>
          </w:rPr>
        </w:r>
        <w:r w:rsidR="007F0529">
          <w:rPr>
            <w:noProof/>
            <w:webHidden/>
          </w:rPr>
          <w:fldChar w:fldCharType="separate"/>
        </w:r>
        <w:r w:rsidR="006735C6">
          <w:rPr>
            <w:noProof/>
            <w:webHidden/>
          </w:rPr>
          <w:t>37</w:t>
        </w:r>
        <w:r w:rsidR="007F0529">
          <w:rPr>
            <w:noProof/>
            <w:webHidden/>
          </w:rPr>
          <w:fldChar w:fldCharType="end"/>
        </w:r>
      </w:hyperlink>
    </w:p>
    <w:p w14:paraId="36D99551" w14:textId="02CD2E67" w:rsidR="007F0529" w:rsidRDefault="00C56B54">
      <w:pPr>
        <w:pStyle w:val="TOC2"/>
        <w:rPr>
          <w:rFonts w:asciiTheme="minorHAnsi" w:eastAsiaTheme="minorEastAsia" w:hAnsiTheme="minorHAnsi" w:cstheme="minorBidi"/>
          <w:iCs w:val="0"/>
          <w:noProof/>
          <w:sz w:val="22"/>
          <w:szCs w:val="22"/>
          <w:lang w:eastAsia="en-NZ"/>
        </w:rPr>
      </w:pPr>
      <w:hyperlink w:anchor="_Toc78985978" w:history="1">
        <w:r w:rsidR="007F0529" w:rsidRPr="00B30E2D">
          <w:rPr>
            <w:rStyle w:val="Hyperlink"/>
            <w:noProof/>
          </w:rPr>
          <w:t>A1.1</w:t>
        </w:r>
        <w:r w:rsidR="007F0529">
          <w:rPr>
            <w:rFonts w:asciiTheme="minorHAnsi" w:eastAsiaTheme="minorEastAsia" w:hAnsiTheme="minorHAnsi" w:cstheme="minorBidi"/>
            <w:iCs w:val="0"/>
            <w:noProof/>
            <w:sz w:val="22"/>
            <w:szCs w:val="22"/>
            <w:lang w:eastAsia="en-NZ"/>
          </w:rPr>
          <w:tab/>
        </w:r>
        <w:r w:rsidR="007F0529" w:rsidRPr="00B30E2D">
          <w:rPr>
            <w:rStyle w:val="Hyperlink"/>
            <w:noProof/>
          </w:rPr>
          <w:t>Contributors</w:t>
        </w:r>
        <w:r w:rsidR="007F0529">
          <w:rPr>
            <w:noProof/>
            <w:webHidden/>
          </w:rPr>
          <w:tab/>
        </w:r>
        <w:r w:rsidR="007F0529">
          <w:rPr>
            <w:noProof/>
            <w:webHidden/>
          </w:rPr>
          <w:fldChar w:fldCharType="begin"/>
        </w:r>
        <w:r w:rsidR="007F0529">
          <w:rPr>
            <w:noProof/>
            <w:webHidden/>
          </w:rPr>
          <w:instrText xml:space="preserve"> PAGEREF _Toc78985978 \h </w:instrText>
        </w:r>
        <w:r w:rsidR="007F0529">
          <w:rPr>
            <w:noProof/>
            <w:webHidden/>
          </w:rPr>
        </w:r>
        <w:r w:rsidR="007F0529">
          <w:rPr>
            <w:noProof/>
            <w:webHidden/>
          </w:rPr>
          <w:fldChar w:fldCharType="separate"/>
        </w:r>
        <w:r w:rsidR="006735C6">
          <w:rPr>
            <w:noProof/>
            <w:webHidden/>
          </w:rPr>
          <w:t>37</w:t>
        </w:r>
        <w:r w:rsidR="007F0529">
          <w:rPr>
            <w:noProof/>
            <w:webHidden/>
          </w:rPr>
          <w:fldChar w:fldCharType="end"/>
        </w:r>
      </w:hyperlink>
    </w:p>
    <w:p w14:paraId="544208C2" w14:textId="219999D5" w:rsidR="007F0529" w:rsidRDefault="00C56B54">
      <w:pPr>
        <w:pStyle w:val="TOC3"/>
        <w:rPr>
          <w:rFonts w:asciiTheme="minorHAnsi" w:eastAsiaTheme="minorEastAsia" w:hAnsiTheme="minorHAnsi" w:cstheme="minorBidi"/>
          <w:noProof/>
          <w:sz w:val="22"/>
          <w:szCs w:val="22"/>
          <w:lang w:eastAsia="en-NZ"/>
        </w:rPr>
      </w:pPr>
      <w:hyperlink w:anchor="_Toc78985979" w:history="1">
        <w:r w:rsidR="007F0529" w:rsidRPr="00B30E2D">
          <w:rPr>
            <w:rStyle w:val="Hyperlink"/>
            <w:noProof/>
          </w:rPr>
          <w:t>Living Guideline Group (LGG) members</w:t>
        </w:r>
        <w:r w:rsidR="007F0529">
          <w:rPr>
            <w:noProof/>
            <w:webHidden/>
          </w:rPr>
          <w:tab/>
        </w:r>
        <w:r w:rsidR="007F0529">
          <w:rPr>
            <w:noProof/>
            <w:webHidden/>
          </w:rPr>
          <w:fldChar w:fldCharType="begin"/>
        </w:r>
        <w:r w:rsidR="007F0529">
          <w:rPr>
            <w:noProof/>
            <w:webHidden/>
          </w:rPr>
          <w:instrText xml:space="preserve"> PAGEREF _Toc78985979 \h </w:instrText>
        </w:r>
        <w:r w:rsidR="007F0529">
          <w:rPr>
            <w:noProof/>
            <w:webHidden/>
          </w:rPr>
        </w:r>
        <w:r w:rsidR="007F0529">
          <w:rPr>
            <w:noProof/>
            <w:webHidden/>
          </w:rPr>
          <w:fldChar w:fldCharType="separate"/>
        </w:r>
        <w:r w:rsidR="006735C6">
          <w:rPr>
            <w:noProof/>
            <w:webHidden/>
          </w:rPr>
          <w:t>37</w:t>
        </w:r>
        <w:r w:rsidR="007F0529">
          <w:rPr>
            <w:noProof/>
            <w:webHidden/>
          </w:rPr>
          <w:fldChar w:fldCharType="end"/>
        </w:r>
      </w:hyperlink>
    </w:p>
    <w:p w14:paraId="0456ED7F" w14:textId="0C9559FF" w:rsidR="007F0529" w:rsidRDefault="00C56B54">
      <w:pPr>
        <w:pStyle w:val="TOC3"/>
        <w:rPr>
          <w:rFonts w:asciiTheme="minorHAnsi" w:eastAsiaTheme="minorEastAsia" w:hAnsiTheme="minorHAnsi" w:cstheme="minorBidi"/>
          <w:noProof/>
          <w:sz w:val="22"/>
          <w:szCs w:val="22"/>
          <w:lang w:eastAsia="en-NZ"/>
        </w:rPr>
      </w:pPr>
      <w:hyperlink w:anchor="_Toc78985980" w:history="1">
        <w:r w:rsidR="007F0529" w:rsidRPr="00B30E2D">
          <w:rPr>
            <w:rStyle w:val="Hyperlink"/>
            <w:noProof/>
          </w:rPr>
          <w:t>Ex-officio LGG members</w:t>
        </w:r>
        <w:r w:rsidR="007F0529">
          <w:rPr>
            <w:noProof/>
            <w:webHidden/>
          </w:rPr>
          <w:tab/>
        </w:r>
        <w:r w:rsidR="007F0529">
          <w:rPr>
            <w:noProof/>
            <w:webHidden/>
          </w:rPr>
          <w:fldChar w:fldCharType="begin"/>
        </w:r>
        <w:r w:rsidR="007F0529">
          <w:rPr>
            <w:noProof/>
            <w:webHidden/>
          </w:rPr>
          <w:instrText xml:space="preserve"> PAGEREF _Toc78985980 \h </w:instrText>
        </w:r>
        <w:r w:rsidR="007F0529">
          <w:rPr>
            <w:noProof/>
            <w:webHidden/>
          </w:rPr>
        </w:r>
        <w:r w:rsidR="007F0529">
          <w:rPr>
            <w:noProof/>
            <w:webHidden/>
          </w:rPr>
          <w:fldChar w:fldCharType="separate"/>
        </w:r>
        <w:r w:rsidR="006735C6">
          <w:rPr>
            <w:noProof/>
            <w:webHidden/>
          </w:rPr>
          <w:t>38</w:t>
        </w:r>
        <w:r w:rsidR="007F0529">
          <w:rPr>
            <w:noProof/>
            <w:webHidden/>
          </w:rPr>
          <w:fldChar w:fldCharType="end"/>
        </w:r>
      </w:hyperlink>
    </w:p>
    <w:p w14:paraId="15E1CDA6" w14:textId="15CE3283" w:rsidR="007F0529" w:rsidRDefault="00C56B54">
      <w:pPr>
        <w:pStyle w:val="TOC3"/>
        <w:rPr>
          <w:rFonts w:asciiTheme="minorHAnsi" w:eastAsiaTheme="minorEastAsia" w:hAnsiTheme="minorHAnsi" w:cstheme="minorBidi"/>
          <w:noProof/>
          <w:sz w:val="22"/>
          <w:szCs w:val="22"/>
          <w:lang w:eastAsia="en-NZ"/>
        </w:rPr>
      </w:pPr>
      <w:hyperlink w:anchor="_Toc78985981" w:history="1">
        <w:r w:rsidR="007F0529" w:rsidRPr="00B30E2D">
          <w:rPr>
            <w:rStyle w:val="Hyperlink"/>
            <w:noProof/>
          </w:rPr>
          <w:t>Declarations of competing interest</w:t>
        </w:r>
        <w:r w:rsidR="007F0529">
          <w:rPr>
            <w:noProof/>
            <w:webHidden/>
          </w:rPr>
          <w:tab/>
        </w:r>
        <w:r w:rsidR="007F0529">
          <w:rPr>
            <w:noProof/>
            <w:webHidden/>
          </w:rPr>
          <w:fldChar w:fldCharType="begin"/>
        </w:r>
        <w:r w:rsidR="007F0529">
          <w:rPr>
            <w:noProof/>
            <w:webHidden/>
          </w:rPr>
          <w:instrText xml:space="preserve"> PAGEREF _Toc78985981 \h </w:instrText>
        </w:r>
        <w:r w:rsidR="007F0529">
          <w:rPr>
            <w:noProof/>
            <w:webHidden/>
          </w:rPr>
        </w:r>
        <w:r w:rsidR="007F0529">
          <w:rPr>
            <w:noProof/>
            <w:webHidden/>
          </w:rPr>
          <w:fldChar w:fldCharType="separate"/>
        </w:r>
        <w:r w:rsidR="006735C6">
          <w:rPr>
            <w:noProof/>
            <w:webHidden/>
          </w:rPr>
          <w:t>38</w:t>
        </w:r>
        <w:r w:rsidR="007F0529">
          <w:rPr>
            <w:noProof/>
            <w:webHidden/>
          </w:rPr>
          <w:fldChar w:fldCharType="end"/>
        </w:r>
      </w:hyperlink>
    </w:p>
    <w:p w14:paraId="129B08BD" w14:textId="6C7D46DA" w:rsidR="007F0529" w:rsidRDefault="00C56B54">
      <w:pPr>
        <w:pStyle w:val="TOC2"/>
        <w:rPr>
          <w:rFonts w:asciiTheme="minorHAnsi" w:eastAsiaTheme="minorEastAsia" w:hAnsiTheme="minorHAnsi" w:cstheme="minorBidi"/>
          <w:iCs w:val="0"/>
          <w:noProof/>
          <w:sz w:val="22"/>
          <w:szCs w:val="22"/>
          <w:lang w:eastAsia="en-NZ"/>
        </w:rPr>
      </w:pPr>
      <w:hyperlink w:anchor="_Toc78985982" w:history="1">
        <w:r w:rsidR="007F0529" w:rsidRPr="00B30E2D">
          <w:rPr>
            <w:rStyle w:val="Hyperlink"/>
            <w:noProof/>
            <w:lang w:eastAsia="en-NZ"/>
          </w:rPr>
          <w:t>A1.2</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Search strategy</w:t>
        </w:r>
        <w:r w:rsidR="007F0529">
          <w:rPr>
            <w:noProof/>
            <w:webHidden/>
          </w:rPr>
          <w:tab/>
        </w:r>
        <w:r w:rsidR="007F0529">
          <w:rPr>
            <w:noProof/>
            <w:webHidden/>
          </w:rPr>
          <w:fldChar w:fldCharType="begin"/>
        </w:r>
        <w:r w:rsidR="007F0529">
          <w:rPr>
            <w:noProof/>
            <w:webHidden/>
          </w:rPr>
          <w:instrText xml:space="preserve"> PAGEREF _Toc78985982 \h </w:instrText>
        </w:r>
        <w:r w:rsidR="007F0529">
          <w:rPr>
            <w:noProof/>
            <w:webHidden/>
          </w:rPr>
        </w:r>
        <w:r w:rsidR="007F0529">
          <w:rPr>
            <w:noProof/>
            <w:webHidden/>
          </w:rPr>
          <w:fldChar w:fldCharType="separate"/>
        </w:r>
        <w:r w:rsidR="006735C6">
          <w:rPr>
            <w:noProof/>
            <w:webHidden/>
          </w:rPr>
          <w:t>38</w:t>
        </w:r>
        <w:r w:rsidR="007F0529">
          <w:rPr>
            <w:noProof/>
            <w:webHidden/>
          </w:rPr>
          <w:fldChar w:fldCharType="end"/>
        </w:r>
      </w:hyperlink>
    </w:p>
    <w:p w14:paraId="60AAED4F" w14:textId="23A6F7D7" w:rsidR="007F0529" w:rsidRDefault="00C56B54">
      <w:pPr>
        <w:pStyle w:val="TOC2"/>
        <w:rPr>
          <w:rFonts w:asciiTheme="minorHAnsi" w:eastAsiaTheme="minorEastAsia" w:hAnsiTheme="minorHAnsi" w:cstheme="minorBidi"/>
          <w:iCs w:val="0"/>
          <w:noProof/>
          <w:sz w:val="22"/>
          <w:szCs w:val="22"/>
          <w:lang w:eastAsia="en-NZ"/>
        </w:rPr>
      </w:pPr>
      <w:hyperlink w:anchor="_Toc78985983" w:history="1">
        <w:r w:rsidR="007F0529" w:rsidRPr="00B30E2D">
          <w:rPr>
            <w:rStyle w:val="Hyperlink"/>
            <w:noProof/>
            <w:lang w:eastAsia="en-NZ"/>
          </w:rPr>
          <w:t>A1.3</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Levels of evidence</w:t>
        </w:r>
        <w:r w:rsidR="007F0529">
          <w:rPr>
            <w:noProof/>
            <w:webHidden/>
          </w:rPr>
          <w:tab/>
        </w:r>
        <w:r w:rsidR="007F0529">
          <w:rPr>
            <w:noProof/>
            <w:webHidden/>
          </w:rPr>
          <w:fldChar w:fldCharType="begin"/>
        </w:r>
        <w:r w:rsidR="007F0529">
          <w:rPr>
            <w:noProof/>
            <w:webHidden/>
          </w:rPr>
          <w:instrText xml:space="preserve"> PAGEREF _Toc78985983 \h </w:instrText>
        </w:r>
        <w:r w:rsidR="007F0529">
          <w:rPr>
            <w:noProof/>
            <w:webHidden/>
          </w:rPr>
        </w:r>
        <w:r w:rsidR="007F0529">
          <w:rPr>
            <w:noProof/>
            <w:webHidden/>
          </w:rPr>
          <w:fldChar w:fldCharType="separate"/>
        </w:r>
        <w:r w:rsidR="006735C6">
          <w:rPr>
            <w:noProof/>
            <w:webHidden/>
          </w:rPr>
          <w:t>39</w:t>
        </w:r>
        <w:r w:rsidR="007F0529">
          <w:rPr>
            <w:noProof/>
            <w:webHidden/>
          </w:rPr>
          <w:fldChar w:fldCharType="end"/>
        </w:r>
      </w:hyperlink>
    </w:p>
    <w:p w14:paraId="185EE7D0" w14:textId="33EB6FB8" w:rsidR="007F0529" w:rsidRDefault="00C56B54">
      <w:pPr>
        <w:pStyle w:val="TOC2"/>
        <w:rPr>
          <w:rFonts w:asciiTheme="minorHAnsi" w:eastAsiaTheme="minorEastAsia" w:hAnsiTheme="minorHAnsi" w:cstheme="minorBidi"/>
          <w:iCs w:val="0"/>
          <w:noProof/>
          <w:sz w:val="22"/>
          <w:szCs w:val="22"/>
          <w:lang w:eastAsia="en-NZ"/>
        </w:rPr>
      </w:pPr>
      <w:hyperlink w:anchor="_Toc78985984" w:history="1">
        <w:r w:rsidR="007F0529" w:rsidRPr="00B30E2D">
          <w:rPr>
            <w:rStyle w:val="Hyperlink"/>
            <w:noProof/>
            <w:lang w:eastAsia="en-NZ"/>
          </w:rPr>
          <w:t>A1.4</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Data extraction</w:t>
        </w:r>
        <w:r w:rsidR="007F0529">
          <w:rPr>
            <w:noProof/>
            <w:webHidden/>
          </w:rPr>
          <w:tab/>
        </w:r>
        <w:r w:rsidR="007F0529">
          <w:rPr>
            <w:noProof/>
            <w:webHidden/>
          </w:rPr>
          <w:fldChar w:fldCharType="begin"/>
        </w:r>
        <w:r w:rsidR="007F0529">
          <w:rPr>
            <w:noProof/>
            <w:webHidden/>
          </w:rPr>
          <w:instrText xml:space="preserve"> PAGEREF _Toc78985984 \h </w:instrText>
        </w:r>
        <w:r w:rsidR="007F0529">
          <w:rPr>
            <w:noProof/>
            <w:webHidden/>
          </w:rPr>
        </w:r>
        <w:r w:rsidR="007F0529">
          <w:rPr>
            <w:noProof/>
            <w:webHidden/>
          </w:rPr>
          <w:fldChar w:fldCharType="separate"/>
        </w:r>
        <w:r w:rsidR="006735C6">
          <w:rPr>
            <w:noProof/>
            <w:webHidden/>
          </w:rPr>
          <w:t>40</w:t>
        </w:r>
        <w:r w:rsidR="007F0529">
          <w:rPr>
            <w:noProof/>
            <w:webHidden/>
          </w:rPr>
          <w:fldChar w:fldCharType="end"/>
        </w:r>
      </w:hyperlink>
    </w:p>
    <w:p w14:paraId="0BEFD08F" w14:textId="5EC54D15" w:rsidR="007F0529" w:rsidRDefault="00C56B54">
      <w:pPr>
        <w:pStyle w:val="TOC2"/>
        <w:rPr>
          <w:rFonts w:asciiTheme="minorHAnsi" w:eastAsiaTheme="minorEastAsia" w:hAnsiTheme="minorHAnsi" w:cstheme="minorBidi"/>
          <w:iCs w:val="0"/>
          <w:noProof/>
          <w:sz w:val="22"/>
          <w:szCs w:val="22"/>
          <w:lang w:eastAsia="en-NZ"/>
        </w:rPr>
      </w:pPr>
      <w:hyperlink w:anchor="_Toc78985985" w:history="1">
        <w:r w:rsidR="007F0529" w:rsidRPr="00B30E2D">
          <w:rPr>
            <w:rStyle w:val="Hyperlink"/>
            <w:noProof/>
            <w:lang w:eastAsia="en-NZ"/>
          </w:rPr>
          <w:t>A1.5</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Critical appraisal</w:t>
        </w:r>
        <w:r w:rsidR="007F0529">
          <w:rPr>
            <w:noProof/>
            <w:webHidden/>
          </w:rPr>
          <w:tab/>
        </w:r>
        <w:r w:rsidR="007F0529">
          <w:rPr>
            <w:noProof/>
            <w:webHidden/>
          </w:rPr>
          <w:fldChar w:fldCharType="begin"/>
        </w:r>
        <w:r w:rsidR="007F0529">
          <w:rPr>
            <w:noProof/>
            <w:webHidden/>
          </w:rPr>
          <w:instrText xml:space="preserve"> PAGEREF _Toc78985985 \h </w:instrText>
        </w:r>
        <w:r w:rsidR="007F0529">
          <w:rPr>
            <w:noProof/>
            <w:webHidden/>
          </w:rPr>
        </w:r>
        <w:r w:rsidR="007F0529">
          <w:rPr>
            <w:noProof/>
            <w:webHidden/>
          </w:rPr>
          <w:fldChar w:fldCharType="separate"/>
        </w:r>
        <w:r w:rsidR="006735C6">
          <w:rPr>
            <w:noProof/>
            <w:webHidden/>
          </w:rPr>
          <w:t>40</w:t>
        </w:r>
        <w:r w:rsidR="007F0529">
          <w:rPr>
            <w:noProof/>
            <w:webHidden/>
          </w:rPr>
          <w:fldChar w:fldCharType="end"/>
        </w:r>
      </w:hyperlink>
    </w:p>
    <w:p w14:paraId="0A20C80F" w14:textId="55AA83D8" w:rsidR="007F0529" w:rsidRDefault="00C56B54">
      <w:pPr>
        <w:pStyle w:val="TOC2"/>
        <w:rPr>
          <w:rFonts w:asciiTheme="minorHAnsi" w:eastAsiaTheme="minorEastAsia" w:hAnsiTheme="minorHAnsi" w:cstheme="minorBidi"/>
          <w:iCs w:val="0"/>
          <w:noProof/>
          <w:sz w:val="22"/>
          <w:szCs w:val="22"/>
          <w:lang w:eastAsia="en-NZ"/>
        </w:rPr>
      </w:pPr>
      <w:hyperlink w:anchor="_Toc78985986" w:history="1">
        <w:r w:rsidR="007F0529" w:rsidRPr="00B30E2D">
          <w:rPr>
            <w:rStyle w:val="Hyperlink"/>
            <w:noProof/>
            <w:lang w:eastAsia="en-NZ"/>
          </w:rPr>
          <w:t>A1.6</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Preparing recommendations</w:t>
        </w:r>
        <w:r w:rsidR="007F0529">
          <w:rPr>
            <w:noProof/>
            <w:webHidden/>
          </w:rPr>
          <w:tab/>
        </w:r>
        <w:r w:rsidR="007F0529">
          <w:rPr>
            <w:noProof/>
            <w:webHidden/>
          </w:rPr>
          <w:fldChar w:fldCharType="begin"/>
        </w:r>
        <w:r w:rsidR="007F0529">
          <w:rPr>
            <w:noProof/>
            <w:webHidden/>
          </w:rPr>
          <w:instrText xml:space="preserve"> PAGEREF _Toc78985986 \h </w:instrText>
        </w:r>
        <w:r w:rsidR="007F0529">
          <w:rPr>
            <w:noProof/>
            <w:webHidden/>
          </w:rPr>
        </w:r>
        <w:r w:rsidR="007F0529">
          <w:rPr>
            <w:noProof/>
            <w:webHidden/>
          </w:rPr>
          <w:fldChar w:fldCharType="separate"/>
        </w:r>
        <w:r w:rsidR="006735C6">
          <w:rPr>
            <w:noProof/>
            <w:webHidden/>
          </w:rPr>
          <w:t>41</w:t>
        </w:r>
        <w:r w:rsidR="007F0529">
          <w:rPr>
            <w:noProof/>
            <w:webHidden/>
          </w:rPr>
          <w:fldChar w:fldCharType="end"/>
        </w:r>
      </w:hyperlink>
    </w:p>
    <w:p w14:paraId="26A78D37" w14:textId="1251482D" w:rsidR="007F0529" w:rsidRDefault="00C56B54">
      <w:pPr>
        <w:pStyle w:val="TOC2"/>
        <w:rPr>
          <w:rFonts w:asciiTheme="minorHAnsi" w:eastAsiaTheme="minorEastAsia" w:hAnsiTheme="minorHAnsi" w:cstheme="minorBidi"/>
          <w:iCs w:val="0"/>
          <w:noProof/>
          <w:sz w:val="22"/>
          <w:szCs w:val="22"/>
          <w:lang w:eastAsia="en-NZ"/>
        </w:rPr>
      </w:pPr>
      <w:hyperlink w:anchor="_Toc78985987" w:history="1">
        <w:r w:rsidR="007F0529" w:rsidRPr="00B30E2D">
          <w:rPr>
            <w:rStyle w:val="Hyperlink"/>
            <w:noProof/>
            <w:lang w:eastAsia="en-NZ"/>
          </w:rPr>
          <w:t>A1.7</w:t>
        </w:r>
        <w:r w:rsidR="007F0529">
          <w:rPr>
            <w:rFonts w:asciiTheme="minorHAnsi" w:eastAsiaTheme="minorEastAsia" w:hAnsiTheme="minorHAnsi" w:cstheme="minorBidi"/>
            <w:iCs w:val="0"/>
            <w:noProof/>
            <w:sz w:val="22"/>
            <w:szCs w:val="22"/>
            <w:lang w:eastAsia="en-NZ"/>
          </w:rPr>
          <w:tab/>
        </w:r>
        <w:r w:rsidR="007F0529" w:rsidRPr="00B30E2D">
          <w:rPr>
            <w:rStyle w:val="Hyperlink"/>
            <w:noProof/>
            <w:lang w:eastAsia="en-NZ"/>
          </w:rPr>
          <w:t>Consultation</w:t>
        </w:r>
        <w:r w:rsidR="007F0529">
          <w:rPr>
            <w:noProof/>
            <w:webHidden/>
          </w:rPr>
          <w:tab/>
        </w:r>
        <w:r w:rsidR="007F0529">
          <w:rPr>
            <w:noProof/>
            <w:webHidden/>
          </w:rPr>
          <w:fldChar w:fldCharType="begin"/>
        </w:r>
        <w:r w:rsidR="007F0529">
          <w:rPr>
            <w:noProof/>
            <w:webHidden/>
          </w:rPr>
          <w:instrText xml:space="preserve"> PAGEREF _Toc78985987 \h </w:instrText>
        </w:r>
        <w:r w:rsidR="007F0529">
          <w:rPr>
            <w:noProof/>
            <w:webHidden/>
          </w:rPr>
        </w:r>
        <w:r w:rsidR="007F0529">
          <w:rPr>
            <w:noProof/>
            <w:webHidden/>
          </w:rPr>
          <w:fldChar w:fldCharType="separate"/>
        </w:r>
        <w:r w:rsidR="006735C6">
          <w:rPr>
            <w:noProof/>
            <w:webHidden/>
          </w:rPr>
          <w:t>42</w:t>
        </w:r>
        <w:r w:rsidR="007F0529">
          <w:rPr>
            <w:noProof/>
            <w:webHidden/>
          </w:rPr>
          <w:fldChar w:fldCharType="end"/>
        </w:r>
      </w:hyperlink>
    </w:p>
    <w:p w14:paraId="04E13F71" w14:textId="7390FC11" w:rsidR="007F0529" w:rsidRDefault="00C56B54">
      <w:pPr>
        <w:pStyle w:val="TOC1"/>
        <w:rPr>
          <w:rFonts w:asciiTheme="minorHAnsi" w:eastAsiaTheme="minorEastAsia" w:hAnsiTheme="minorHAnsi" w:cstheme="minorBidi"/>
          <w:b w:val="0"/>
          <w:noProof/>
          <w:szCs w:val="22"/>
          <w:lang w:eastAsia="en-NZ"/>
        </w:rPr>
      </w:pPr>
      <w:hyperlink w:anchor="_Toc78985988" w:history="1">
        <w:r w:rsidR="007F0529" w:rsidRPr="00B30E2D">
          <w:rPr>
            <w:rStyle w:val="Hyperlink"/>
            <w:noProof/>
          </w:rPr>
          <w:t>Appendix 2: Abbreviations and glossary</w:t>
        </w:r>
        <w:r w:rsidR="007F0529">
          <w:rPr>
            <w:noProof/>
            <w:webHidden/>
          </w:rPr>
          <w:tab/>
        </w:r>
        <w:r w:rsidR="007F0529">
          <w:rPr>
            <w:noProof/>
            <w:webHidden/>
          </w:rPr>
          <w:fldChar w:fldCharType="begin"/>
        </w:r>
        <w:r w:rsidR="007F0529">
          <w:rPr>
            <w:noProof/>
            <w:webHidden/>
          </w:rPr>
          <w:instrText xml:space="preserve"> PAGEREF _Toc78985988 \h </w:instrText>
        </w:r>
        <w:r w:rsidR="007F0529">
          <w:rPr>
            <w:noProof/>
            <w:webHidden/>
          </w:rPr>
        </w:r>
        <w:r w:rsidR="007F0529">
          <w:rPr>
            <w:noProof/>
            <w:webHidden/>
          </w:rPr>
          <w:fldChar w:fldCharType="separate"/>
        </w:r>
        <w:r w:rsidR="006735C6">
          <w:rPr>
            <w:noProof/>
            <w:webHidden/>
          </w:rPr>
          <w:t>43</w:t>
        </w:r>
        <w:r w:rsidR="007F0529">
          <w:rPr>
            <w:noProof/>
            <w:webHidden/>
          </w:rPr>
          <w:fldChar w:fldCharType="end"/>
        </w:r>
      </w:hyperlink>
    </w:p>
    <w:p w14:paraId="504B77F7" w14:textId="07D00568" w:rsidR="007F0529" w:rsidRDefault="00C56B54">
      <w:pPr>
        <w:pStyle w:val="TOC2"/>
        <w:rPr>
          <w:rFonts w:asciiTheme="minorHAnsi" w:eastAsiaTheme="minorEastAsia" w:hAnsiTheme="minorHAnsi" w:cstheme="minorBidi"/>
          <w:iCs w:val="0"/>
          <w:noProof/>
          <w:sz w:val="22"/>
          <w:szCs w:val="22"/>
          <w:lang w:eastAsia="en-NZ"/>
        </w:rPr>
      </w:pPr>
      <w:hyperlink w:anchor="_Toc78985989" w:history="1">
        <w:r w:rsidR="007F0529" w:rsidRPr="00B30E2D">
          <w:rPr>
            <w:rStyle w:val="Hyperlink"/>
            <w:noProof/>
          </w:rPr>
          <w:t>A2.1</w:t>
        </w:r>
        <w:r w:rsidR="007F0529">
          <w:rPr>
            <w:rFonts w:asciiTheme="minorHAnsi" w:eastAsiaTheme="minorEastAsia" w:hAnsiTheme="minorHAnsi" w:cstheme="minorBidi"/>
            <w:iCs w:val="0"/>
            <w:noProof/>
            <w:sz w:val="22"/>
            <w:szCs w:val="22"/>
            <w:lang w:eastAsia="en-NZ"/>
          </w:rPr>
          <w:tab/>
        </w:r>
        <w:r w:rsidR="007F0529" w:rsidRPr="00B30E2D">
          <w:rPr>
            <w:rStyle w:val="Hyperlink"/>
            <w:noProof/>
          </w:rPr>
          <w:t>Abbreviations and acronyms</w:t>
        </w:r>
        <w:r w:rsidR="007F0529">
          <w:rPr>
            <w:noProof/>
            <w:webHidden/>
          </w:rPr>
          <w:tab/>
        </w:r>
        <w:r w:rsidR="007F0529">
          <w:rPr>
            <w:noProof/>
            <w:webHidden/>
          </w:rPr>
          <w:fldChar w:fldCharType="begin"/>
        </w:r>
        <w:r w:rsidR="007F0529">
          <w:rPr>
            <w:noProof/>
            <w:webHidden/>
          </w:rPr>
          <w:instrText xml:space="preserve"> PAGEREF _Toc78985989 \h </w:instrText>
        </w:r>
        <w:r w:rsidR="007F0529">
          <w:rPr>
            <w:noProof/>
            <w:webHidden/>
          </w:rPr>
        </w:r>
        <w:r w:rsidR="007F0529">
          <w:rPr>
            <w:noProof/>
            <w:webHidden/>
          </w:rPr>
          <w:fldChar w:fldCharType="separate"/>
        </w:r>
        <w:r w:rsidR="006735C6">
          <w:rPr>
            <w:noProof/>
            <w:webHidden/>
          </w:rPr>
          <w:t>43</w:t>
        </w:r>
        <w:r w:rsidR="007F0529">
          <w:rPr>
            <w:noProof/>
            <w:webHidden/>
          </w:rPr>
          <w:fldChar w:fldCharType="end"/>
        </w:r>
      </w:hyperlink>
    </w:p>
    <w:p w14:paraId="7A46151F" w14:textId="1A3AB080" w:rsidR="007F0529" w:rsidRDefault="00C56B54">
      <w:pPr>
        <w:pStyle w:val="TOC3"/>
        <w:rPr>
          <w:rFonts w:asciiTheme="minorHAnsi" w:eastAsiaTheme="minorEastAsia" w:hAnsiTheme="minorHAnsi" w:cstheme="minorBidi"/>
          <w:noProof/>
          <w:sz w:val="22"/>
          <w:szCs w:val="22"/>
          <w:lang w:eastAsia="en-NZ"/>
        </w:rPr>
      </w:pPr>
      <w:hyperlink w:anchor="_Toc78985990" w:history="1">
        <w:r w:rsidR="007F0529" w:rsidRPr="00B30E2D">
          <w:rPr>
            <w:rStyle w:val="Hyperlink"/>
            <w:noProof/>
          </w:rPr>
          <w:t>Miscellaneous terms</w:t>
        </w:r>
        <w:r w:rsidR="007F0529">
          <w:rPr>
            <w:noProof/>
            <w:webHidden/>
          </w:rPr>
          <w:tab/>
        </w:r>
        <w:r w:rsidR="007F0529">
          <w:rPr>
            <w:noProof/>
            <w:webHidden/>
          </w:rPr>
          <w:fldChar w:fldCharType="begin"/>
        </w:r>
        <w:r w:rsidR="007F0529">
          <w:rPr>
            <w:noProof/>
            <w:webHidden/>
          </w:rPr>
          <w:instrText xml:space="preserve"> PAGEREF _Toc78985990 \h </w:instrText>
        </w:r>
        <w:r w:rsidR="007F0529">
          <w:rPr>
            <w:noProof/>
            <w:webHidden/>
          </w:rPr>
        </w:r>
        <w:r w:rsidR="007F0529">
          <w:rPr>
            <w:noProof/>
            <w:webHidden/>
          </w:rPr>
          <w:fldChar w:fldCharType="separate"/>
        </w:r>
        <w:r w:rsidR="006735C6">
          <w:rPr>
            <w:noProof/>
            <w:webHidden/>
          </w:rPr>
          <w:t>43</w:t>
        </w:r>
        <w:r w:rsidR="007F0529">
          <w:rPr>
            <w:noProof/>
            <w:webHidden/>
          </w:rPr>
          <w:fldChar w:fldCharType="end"/>
        </w:r>
      </w:hyperlink>
    </w:p>
    <w:p w14:paraId="6DA530A8" w14:textId="718F632F" w:rsidR="007F0529" w:rsidRDefault="00C56B54">
      <w:pPr>
        <w:pStyle w:val="TOC3"/>
        <w:rPr>
          <w:rFonts w:asciiTheme="minorHAnsi" w:eastAsiaTheme="minorEastAsia" w:hAnsiTheme="minorHAnsi" w:cstheme="minorBidi"/>
          <w:noProof/>
          <w:sz w:val="22"/>
          <w:szCs w:val="22"/>
          <w:lang w:eastAsia="en-NZ"/>
        </w:rPr>
      </w:pPr>
      <w:hyperlink w:anchor="_Toc78985991" w:history="1">
        <w:r w:rsidR="007F0529" w:rsidRPr="00B30E2D">
          <w:rPr>
            <w:rStyle w:val="Hyperlink"/>
            <w:noProof/>
          </w:rPr>
          <w:t>Tests, scales and measures</w:t>
        </w:r>
        <w:r w:rsidR="007F0529">
          <w:rPr>
            <w:noProof/>
            <w:webHidden/>
          </w:rPr>
          <w:tab/>
        </w:r>
        <w:r w:rsidR="007F0529">
          <w:rPr>
            <w:noProof/>
            <w:webHidden/>
          </w:rPr>
          <w:fldChar w:fldCharType="begin"/>
        </w:r>
        <w:r w:rsidR="007F0529">
          <w:rPr>
            <w:noProof/>
            <w:webHidden/>
          </w:rPr>
          <w:instrText xml:space="preserve"> PAGEREF _Toc78985991 \h </w:instrText>
        </w:r>
        <w:r w:rsidR="007F0529">
          <w:rPr>
            <w:noProof/>
            <w:webHidden/>
          </w:rPr>
        </w:r>
        <w:r w:rsidR="007F0529">
          <w:rPr>
            <w:noProof/>
            <w:webHidden/>
          </w:rPr>
          <w:fldChar w:fldCharType="separate"/>
        </w:r>
        <w:r w:rsidR="006735C6">
          <w:rPr>
            <w:noProof/>
            <w:webHidden/>
          </w:rPr>
          <w:t>44</w:t>
        </w:r>
        <w:r w:rsidR="007F0529">
          <w:rPr>
            <w:noProof/>
            <w:webHidden/>
          </w:rPr>
          <w:fldChar w:fldCharType="end"/>
        </w:r>
      </w:hyperlink>
    </w:p>
    <w:p w14:paraId="75489A89" w14:textId="49158482" w:rsidR="007F0529" w:rsidRDefault="00C56B54">
      <w:pPr>
        <w:pStyle w:val="TOC3"/>
        <w:rPr>
          <w:rFonts w:asciiTheme="minorHAnsi" w:eastAsiaTheme="minorEastAsia" w:hAnsiTheme="minorHAnsi" w:cstheme="minorBidi"/>
          <w:noProof/>
          <w:sz w:val="22"/>
          <w:szCs w:val="22"/>
          <w:lang w:eastAsia="en-NZ"/>
        </w:rPr>
      </w:pPr>
      <w:hyperlink w:anchor="_Toc78985992" w:history="1">
        <w:r w:rsidR="007F0529" w:rsidRPr="00B30E2D">
          <w:rPr>
            <w:rStyle w:val="Hyperlink"/>
            <w:noProof/>
          </w:rPr>
          <w:t>Databases</w:t>
        </w:r>
        <w:r w:rsidR="007F0529">
          <w:rPr>
            <w:noProof/>
            <w:webHidden/>
          </w:rPr>
          <w:tab/>
        </w:r>
        <w:r w:rsidR="007F0529">
          <w:rPr>
            <w:noProof/>
            <w:webHidden/>
          </w:rPr>
          <w:fldChar w:fldCharType="begin"/>
        </w:r>
        <w:r w:rsidR="007F0529">
          <w:rPr>
            <w:noProof/>
            <w:webHidden/>
          </w:rPr>
          <w:instrText xml:space="preserve"> PAGEREF _Toc78985992 \h </w:instrText>
        </w:r>
        <w:r w:rsidR="007F0529">
          <w:rPr>
            <w:noProof/>
            <w:webHidden/>
          </w:rPr>
        </w:r>
        <w:r w:rsidR="007F0529">
          <w:rPr>
            <w:noProof/>
            <w:webHidden/>
          </w:rPr>
          <w:fldChar w:fldCharType="separate"/>
        </w:r>
        <w:r w:rsidR="006735C6">
          <w:rPr>
            <w:noProof/>
            <w:webHidden/>
          </w:rPr>
          <w:t>44</w:t>
        </w:r>
        <w:r w:rsidR="007F0529">
          <w:rPr>
            <w:noProof/>
            <w:webHidden/>
          </w:rPr>
          <w:fldChar w:fldCharType="end"/>
        </w:r>
      </w:hyperlink>
    </w:p>
    <w:p w14:paraId="7D5D5D32" w14:textId="046B6FD7" w:rsidR="007F0529" w:rsidRDefault="00C56B54">
      <w:pPr>
        <w:pStyle w:val="TOC2"/>
        <w:rPr>
          <w:rFonts w:asciiTheme="minorHAnsi" w:eastAsiaTheme="minorEastAsia" w:hAnsiTheme="minorHAnsi" w:cstheme="minorBidi"/>
          <w:iCs w:val="0"/>
          <w:noProof/>
          <w:sz w:val="22"/>
          <w:szCs w:val="22"/>
          <w:lang w:eastAsia="en-NZ"/>
        </w:rPr>
      </w:pPr>
      <w:hyperlink w:anchor="_Toc78985993" w:history="1">
        <w:r w:rsidR="007F0529" w:rsidRPr="00B30E2D">
          <w:rPr>
            <w:rStyle w:val="Hyperlink"/>
            <w:noProof/>
          </w:rPr>
          <w:t>A2.2</w:t>
        </w:r>
        <w:r w:rsidR="007F0529">
          <w:rPr>
            <w:rFonts w:asciiTheme="minorHAnsi" w:eastAsiaTheme="minorEastAsia" w:hAnsiTheme="minorHAnsi" w:cstheme="minorBidi"/>
            <w:iCs w:val="0"/>
            <w:noProof/>
            <w:sz w:val="22"/>
            <w:szCs w:val="22"/>
            <w:lang w:eastAsia="en-NZ"/>
          </w:rPr>
          <w:tab/>
        </w:r>
        <w:r w:rsidR="007F0529" w:rsidRPr="00B30E2D">
          <w:rPr>
            <w:rStyle w:val="Hyperlink"/>
            <w:noProof/>
          </w:rPr>
          <w:t>Glossary</w:t>
        </w:r>
        <w:r w:rsidR="007F0529">
          <w:rPr>
            <w:noProof/>
            <w:webHidden/>
          </w:rPr>
          <w:tab/>
        </w:r>
        <w:r w:rsidR="007F0529">
          <w:rPr>
            <w:noProof/>
            <w:webHidden/>
          </w:rPr>
          <w:fldChar w:fldCharType="begin"/>
        </w:r>
        <w:r w:rsidR="007F0529">
          <w:rPr>
            <w:noProof/>
            <w:webHidden/>
          </w:rPr>
          <w:instrText xml:space="preserve"> PAGEREF _Toc78985993 \h </w:instrText>
        </w:r>
        <w:r w:rsidR="007F0529">
          <w:rPr>
            <w:noProof/>
            <w:webHidden/>
          </w:rPr>
        </w:r>
        <w:r w:rsidR="007F0529">
          <w:rPr>
            <w:noProof/>
            <w:webHidden/>
          </w:rPr>
          <w:fldChar w:fldCharType="separate"/>
        </w:r>
        <w:r w:rsidR="006735C6">
          <w:rPr>
            <w:noProof/>
            <w:webHidden/>
          </w:rPr>
          <w:t>45</w:t>
        </w:r>
        <w:r w:rsidR="007F0529">
          <w:rPr>
            <w:noProof/>
            <w:webHidden/>
          </w:rPr>
          <w:fldChar w:fldCharType="end"/>
        </w:r>
      </w:hyperlink>
    </w:p>
    <w:p w14:paraId="01CD48DE" w14:textId="40C5FEBD" w:rsidR="007F0529" w:rsidRDefault="00C56B54">
      <w:pPr>
        <w:pStyle w:val="TOC1"/>
        <w:rPr>
          <w:rFonts w:asciiTheme="minorHAnsi" w:eastAsiaTheme="minorEastAsia" w:hAnsiTheme="minorHAnsi" w:cstheme="minorBidi"/>
          <w:b w:val="0"/>
          <w:noProof/>
          <w:szCs w:val="22"/>
          <w:lang w:eastAsia="en-NZ"/>
        </w:rPr>
      </w:pPr>
      <w:hyperlink w:anchor="_Toc78985994" w:history="1">
        <w:r w:rsidR="007F0529" w:rsidRPr="00B30E2D">
          <w:rPr>
            <w:rStyle w:val="Hyperlink"/>
            <w:noProof/>
          </w:rPr>
          <w:t>Appendix 3: Evidence Tables of included studies</w:t>
        </w:r>
        <w:r w:rsidR="007F0529">
          <w:rPr>
            <w:noProof/>
            <w:webHidden/>
          </w:rPr>
          <w:tab/>
        </w:r>
        <w:r w:rsidR="007F0529">
          <w:rPr>
            <w:noProof/>
            <w:webHidden/>
          </w:rPr>
          <w:fldChar w:fldCharType="begin"/>
        </w:r>
        <w:r w:rsidR="007F0529">
          <w:rPr>
            <w:noProof/>
            <w:webHidden/>
          </w:rPr>
          <w:instrText xml:space="preserve"> PAGEREF _Toc78985994 \h </w:instrText>
        </w:r>
        <w:r w:rsidR="007F0529">
          <w:rPr>
            <w:noProof/>
            <w:webHidden/>
          </w:rPr>
        </w:r>
        <w:r w:rsidR="007F0529">
          <w:rPr>
            <w:noProof/>
            <w:webHidden/>
          </w:rPr>
          <w:fldChar w:fldCharType="separate"/>
        </w:r>
        <w:r w:rsidR="006735C6">
          <w:rPr>
            <w:noProof/>
            <w:webHidden/>
          </w:rPr>
          <w:t>49</w:t>
        </w:r>
        <w:r w:rsidR="007F0529">
          <w:rPr>
            <w:noProof/>
            <w:webHidden/>
          </w:rPr>
          <w:fldChar w:fldCharType="end"/>
        </w:r>
      </w:hyperlink>
    </w:p>
    <w:p w14:paraId="3B71304F" w14:textId="206380FE" w:rsidR="007F0529" w:rsidRDefault="00C56B54">
      <w:pPr>
        <w:pStyle w:val="TOC1"/>
        <w:rPr>
          <w:rFonts w:asciiTheme="minorHAnsi" w:eastAsiaTheme="minorEastAsia" w:hAnsiTheme="minorHAnsi" w:cstheme="minorBidi"/>
          <w:b w:val="0"/>
          <w:noProof/>
          <w:szCs w:val="22"/>
          <w:lang w:eastAsia="en-NZ"/>
        </w:rPr>
      </w:pPr>
      <w:hyperlink w:anchor="_Toc78985995" w:history="1">
        <w:r w:rsidR="007F0529" w:rsidRPr="00B30E2D">
          <w:rPr>
            <w:rStyle w:val="Hyperlink"/>
            <w:noProof/>
          </w:rPr>
          <w:t>References</w:t>
        </w:r>
        <w:r w:rsidR="007F0529">
          <w:rPr>
            <w:noProof/>
            <w:webHidden/>
          </w:rPr>
          <w:tab/>
        </w:r>
        <w:r w:rsidR="007F0529">
          <w:rPr>
            <w:noProof/>
            <w:webHidden/>
          </w:rPr>
          <w:fldChar w:fldCharType="begin"/>
        </w:r>
        <w:r w:rsidR="007F0529">
          <w:rPr>
            <w:noProof/>
            <w:webHidden/>
          </w:rPr>
          <w:instrText xml:space="preserve"> PAGEREF _Toc78985995 \h </w:instrText>
        </w:r>
        <w:r w:rsidR="007F0529">
          <w:rPr>
            <w:noProof/>
            <w:webHidden/>
          </w:rPr>
        </w:r>
        <w:r w:rsidR="007F0529">
          <w:rPr>
            <w:noProof/>
            <w:webHidden/>
          </w:rPr>
          <w:fldChar w:fldCharType="separate"/>
        </w:r>
        <w:r w:rsidR="006735C6">
          <w:rPr>
            <w:noProof/>
            <w:webHidden/>
          </w:rPr>
          <w:t>64</w:t>
        </w:r>
        <w:r w:rsidR="007F0529">
          <w:rPr>
            <w:noProof/>
            <w:webHidden/>
          </w:rPr>
          <w:fldChar w:fldCharType="end"/>
        </w:r>
      </w:hyperlink>
    </w:p>
    <w:p w14:paraId="1A3370A1" w14:textId="0057215E" w:rsidR="00764925" w:rsidRDefault="007F0529" w:rsidP="00764925">
      <w:pPr>
        <w:rPr>
          <w:rFonts w:cs="Arial"/>
        </w:rPr>
      </w:pPr>
      <w:r>
        <w:rPr>
          <w:rFonts w:cs="Arial"/>
          <w:b/>
        </w:rPr>
        <w:fldChar w:fldCharType="end"/>
      </w:r>
    </w:p>
    <w:p w14:paraId="42749AE4" w14:textId="77777777" w:rsidR="00695907" w:rsidRDefault="00695907" w:rsidP="00695907">
      <w:pPr>
        <w:pStyle w:val="TOC1"/>
      </w:pPr>
      <w:r>
        <w:t>List of Tables</w:t>
      </w:r>
    </w:p>
    <w:p w14:paraId="0E6704D5" w14:textId="7DAE8189" w:rsidR="00995EAB" w:rsidRDefault="00695907">
      <w:pPr>
        <w:pStyle w:val="TOC4"/>
        <w:rPr>
          <w:rFonts w:asciiTheme="minorHAnsi" w:eastAsiaTheme="minorEastAsia" w:hAnsiTheme="minorHAnsi" w:cstheme="minorBidi"/>
          <w:noProof/>
          <w:sz w:val="22"/>
          <w:szCs w:val="22"/>
          <w:lang w:eastAsia="en-NZ"/>
        </w:rPr>
      </w:pPr>
      <w:r>
        <w:fldChar w:fldCharType="begin"/>
      </w:r>
      <w:r>
        <w:instrText xml:space="preserve"> TOC \t "Table,4" </w:instrText>
      </w:r>
      <w:r>
        <w:fldChar w:fldCharType="separate"/>
      </w:r>
      <w:r w:rsidR="00995EAB">
        <w:rPr>
          <w:noProof/>
        </w:rPr>
        <w:t>Summary Table I: New recommendation relevant to physical activity and autism</w:t>
      </w:r>
      <w:r w:rsidR="00995EAB">
        <w:rPr>
          <w:noProof/>
        </w:rPr>
        <w:tab/>
      </w:r>
      <w:r w:rsidR="00995EAB">
        <w:rPr>
          <w:noProof/>
        </w:rPr>
        <w:fldChar w:fldCharType="begin"/>
      </w:r>
      <w:r w:rsidR="00995EAB">
        <w:rPr>
          <w:noProof/>
        </w:rPr>
        <w:instrText xml:space="preserve"> PAGEREF _Toc77933808 \h </w:instrText>
      </w:r>
      <w:r w:rsidR="00995EAB">
        <w:rPr>
          <w:noProof/>
        </w:rPr>
      </w:r>
      <w:r w:rsidR="00995EAB">
        <w:rPr>
          <w:noProof/>
        </w:rPr>
        <w:fldChar w:fldCharType="separate"/>
      </w:r>
      <w:r w:rsidR="006735C6">
        <w:rPr>
          <w:noProof/>
        </w:rPr>
        <w:t>x</w:t>
      </w:r>
      <w:r w:rsidR="00995EAB">
        <w:rPr>
          <w:noProof/>
        </w:rPr>
        <w:fldChar w:fldCharType="end"/>
      </w:r>
    </w:p>
    <w:p w14:paraId="2131175A" w14:textId="31FDFDF7" w:rsidR="00995EAB" w:rsidRDefault="00995EAB">
      <w:pPr>
        <w:pStyle w:val="TOC4"/>
        <w:rPr>
          <w:rFonts w:asciiTheme="minorHAnsi" w:eastAsiaTheme="minorEastAsia" w:hAnsiTheme="minorHAnsi" w:cstheme="minorBidi"/>
          <w:noProof/>
          <w:sz w:val="22"/>
          <w:szCs w:val="22"/>
          <w:lang w:eastAsia="en-NZ"/>
        </w:rPr>
      </w:pPr>
      <w:r>
        <w:rPr>
          <w:noProof/>
        </w:rPr>
        <w:t>Summary Table II: New good practice points relevant to physical activity and autism</w:t>
      </w:r>
      <w:r>
        <w:rPr>
          <w:noProof/>
        </w:rPr>
        <w:tab/>
      </w:r>
      <w:r>
        <w:rPr>
          <w:noProof/>
        </w:rPr>
        <w:fldChar w:fldCharType="begin"/>
      </w:r>
      <w:r>
        <w:rPr>
          <w:noProof/>
        </w:rPr>
        <w:instrText xml:space="preserve"> PAGEREF _Toc77933809 \h </w:instrText>
      </w:r>
      <w:r>
        <w:rPr>
          <w:noProof/>
        </w:rPr>
      </w:r>
      <w:r>
        <w:rPr>
          <w:noProof/>
        </w:rPr>
        <w:fldChar w:fldCharType="separate"/>
      </w:r>
      <w:r w:rsidR="006735C6">
        <w:rPr>
          <w:noProof/>
        </w:rPr>
        <w:t>x</w:t>
      </w:r>
      <w:r>
        <w:rPr>
          <w:noProof/>
        </w:rPr>
        <w:fldChar w:fldCharType="end"/>
      </w:r>
    </w:p>
    <w:p w14:paraId="7359A578" w14:textId="680C5A30" w:rsidR="00995EAB" w:rsidRDefault="00995EAB">
      <w:pPr>
        <w:pStyle w:val="TOC4"/>
        <w:rPr>
          <w:rFonts w:asciiTheme="minorHAnsi" w:eastAsiaTheme="minorEastAsia" w:hAnsiTheme="minorHAnsi" w:cstheme="minorBidi"/>
          <w:noProof/>
          <w:sz w:val="22"/>
          <w:szCs w:val="22"/>
          <w:lang w:eastAsia="en-NZ"/>
        </w:rPr>
      </w:pPr>
      <w:r>
        <w:rPr>
          <w:noProof/>
        </w:rPr>
        <w:t>Table 1.1:</w:t>
      </w:r>
      <w:r>
        <w:rPr>
          <w:noProof/>
        </w:rPr>
        <w:tab/>
        <w:t>Recommendations relevant to physical activity in the guideline</w:t>
      </w:r>
      <w:r>
        <w:rPr>
          <w:noProof/>
        </w:rPr>
        <w:tab/>
      </w:r>
      <w:r>
        <w:rPr>
          <w:noProof/>
        </w:rPr>
        <w:fldChar w:fldCharType="begin"/>
      </w:r>
      <w:r>
        <w:rPr>
          <w:noProof/>
        </w:rPr>
        <w:instrText xml:space="preserve"> PAGEREF _Toc77933810 \h </w:instrText>
      </w:r>
      <w:r>
        <w:rPr>
          <w:noProof/>
        </w:rPr>
      </w:r>
      <w:r>
        <w:rPr>
          <w:noProof/>
        </w:rPr>
        <w:fldChar w:fldCharType="separate"/>
      </w:r>
      <w:r w:rsidR="006735C6">
        <w:rPr>
          <w:noProof/>
        </w:rPr>
        <w:t>4</w:t>
      </w:r>
      <w:r>
        <w:rPr>
          <w:noProof/>
        </w:rPr>
        <w:fldChar w:fldCharType="end"/>
      </w:r>
    </w:p>
    <w:p w14:paraId="512DDB43" w14:textId="62065460" w:rsidR="00995EAB" w:rsidRDefault="00995EAB">
      <w:pPr>
        <w:pStyle w:val="TOC4"/>
        <w:rPr>
          <w:rFonts w:asciiTheme="minorHAnsi" w:eastAsiaTheme="minorEastAsia" w:hAnsiTheme="minorHAnsi" w:cstheme="minorBidi"/>
          <w:noProof/>
          <w:sz w:val="22"/>
          <w:szCs w:val="22"/>
          <w:lang w:eastAsia="en-NZ"/>
        </w:rPr>
      </w:pPr>
      <w:r>
        <w:rPr>
          <w:noProof/>
        </w:rPr>
        <w:t>Table 2.1:</w:t>
      </w:r>
      <w:r>
        <w:rPr>
          <w:noProof/>
        </w:rPr>
        <w:tab/>
        <w:t>Inclusion and exclusion criteria for selection of studies</w:t>
      </w:r>
      <w:r>
        <w:rPr>
          <w:noProof/>
        </w:rPr>
        <w:tab/>
      </w:r>
      <w:r>
        <w:rPr>
          <w:noProof/>
        </w:rPr>
        <w:fldChar w:fldCharType="begin"/>
      </w:r>
      <w:r>
        <w:rPr>
          <w:noProof/>
        </w:rPr>
        <w:instrText xml:space="preserve"> PAGEREF _Toc77933811 \h </w:instrText>
      </w:r>
      <w:r>
        <w:rPr>
          <w:noProof/>
        </w:rPr>
      </w:r>
      <w:r>
        <w:rPr>
          <w:noProof/>
        </w:rPr>
        <w:fldChar w:fldCharType="separate"/>
      </w:r>
      <w:r w:rsidR="006735C6">
        <w:rPr>
          <w:noProof/>
        </w:rPr>
        <w:t>7</w:t>
      </w:r>
      <w:r>
        <w:rPr>
          <w:noProof/>
        </w:rPr>
        <w:fldChar w:fldCharType="end"/>
      </w:r>
    </w:p>
    <w:p w14:paraId="67417E1E" w14:textId="5171D5CD" w:rsidR="00995EAB" w:rsidRDefault="00995EAB">
      <w:pPr>
        <w:pStyle w:val="TOC4"/>
        <w:rPr>
          <w:rFonts w:asciiTheme="minorHAnsi" w:eastAsiaTheme="minorEastAsia" w:hAnsiTheme="minorHAnsi" w:cstheme="minorBidi"/>
          <w:noProof/>
          <w:sz w:val="22"/>
          <w:szCs w:val="22"/>
          <w:lang w:eastAsia="en-NZ"/>
        </w:rPr>
      </w:pPr>
      <w:r>
        <w:rPr>
          <w:noProof/>
        </w:rPr>
        <w:t>Table 2.2:</w:t>
      </w:r>
      <w:r>
        <w:rPr>
          <w:noProof/>
        </w:rPr>
        <w:tab/>
        <w:t>Characteristics of secondary studies</w:t>
      </w:r>
      <w:r>
        <w:rPr>
          <w:noProof/>
        </w:rPr>
        <w:tab/>
      </w:r>
      <w:r>
        <w:rPr>
          <w:noProof/>
        </w:rPr>
        <w:fldChar w:fldCharType="begin"/>
      </w:r>
      <w:r>
        <w:rPr>
          <w:noProof/>
        </w:rPr>
        <w:instrText xml:space="preserve"> PAGEREF _Toc77933812 \h </w:instrText>
      </w:r>
      <w:r>
        <w:rPr>
          <w:noProof/>
        </w:rPr>
      </w:r>
      <w:r>
        <w:rPr>
          <w:noProof/>
        </w:rPr>
        <w:fldChar w:fldCharType="separate"/>
      </w:r>
      <w:r w:rsidR="006735C6">
        <w:rPr>
          <w:noProof/>
        </w:rPr>
        <w:t>15</w:t>
      </w:r>
      <w:r>
        <w:rPr>
          <w:noProof/>
        </w:rPr>
        <w:fldChar w:fldCharType="end"/>
      </w:r>
    </w:p>
    <w:p w14:paraId="56902A80" w14:textId="5BF1B670" w:rsidR="00995EAB" w:rsidRDefault="00995EAB">
      <w:pPr>
        <w:pStyle w:val="TOC4"/>
        <w:rPr>
          <w:rFonts w:asciiTheme="minorHAnsi" w:eastAsiaTheme="minorEastAsia" w:hAnsiTheme="minorHAnsi" w:cstheme="minorBidi"/>
          <w:noProof/>
          <w:sz w:val="22"/>
          <w:szCs w:val="22"/>
          <w:lang w:eastAsia="en-NZ"/>
        </w:rPr>
      </w:pPr>
      <w:r>
        <w:rPr>
          <w:noProof/>
        </w:rPr>
        <w:t>Table 2.3:</w:t>
      </w:r>
      <w:r>
        <w:rPr>
          <w:noProof/>
        </w:rPr>
        <w:tab/>
        <w:t>Characteristics of relevant randomised controlled trials identified in appraised secondary studies</w:t>
      </w:r>
      <w:r>
        <w:rPr>
          <w:noProof/>
        </w:rPr>
        <w:tab/>
      </w:r>
      <w:r>
        <w:rPr>
          <w:noProof/>
        </w:rPr>
        <w:fldChar w:fldCharType="begin"/>
      </w:r>
      <w:r>
        <w:rPr>
          <w:noProof/>
        </w:rPr>
        <w:instrText xml:space="preserve"> PAGEREF _Toc77933813 \h </w:instrText>
      </w:r>
      <w:r>
        <w:rPr>
          <w:noProof/>
        </w:rPr>
      </w:r>
      <w:r>
        <w:rPr>
          <w:noProof/>
        </w:rPr>
        <w:fldChar w:fldCharType="separate"/>
      </w:r>
      <w:r w:rsidR="006735C6">
        <w:rPr>
          <w:noProof/>
        </w:rPr>
        <w:t>19</w:t>
      </w:r>
      <w:r>
        <w:rPr>
          <w:noProof/>
        </w:rPr>
        <w:fldChar w:fldCharType="end"/>
      </w:r>
    </w:p>
    <w:p w14:paraId="73BB5606" w14:textId="490B4D3B" w:rsidR="00995EAB" w:rsidRDefault="00995EAB">
      <w:pPr>
        <w:pStyle w:val="TOC4"/>
        <w:rPr>
          <w:rFonts w:asciiTheme="minorHAnsi" w:eastAsiaTheme="minorEastAsia" w:hAnsiTheme="minorHAnsi" w:cstheme="minorBidi"/>
          <w:noProof/>
          <w:sz w:val="22"/>
          <w:szCs w:val="22"/>
          <w:lang w:eastAsia="en-NZ"/>
        </w:rPr>
      </w:pPr>
      <w:r>
        <w:rPr>
          <w:noProof/>
        </w:rPr>
        <w:t>Table 2.4:</w:t>
      </w:r>
      <w:r>
        <w:rPr>
          <w:noProof/>
        </w:rPr>
        <w:tab/>
        <w:t>Characteristics of primary studies</w:t>
      </w:r>
      <w:r>
        <w:rPr>
          <w:noProof/>
        </w:rPr>
        <w:tab/>
      </w:r>
      <w:r>
        <w:rPr>
          <w:noProof/>
        </w:rPr>
        <w:fldChar w:fldCharType="begin"/>
      </w:r>
      <w:r>
        <w:rPr>
          <w:noProof/>
        </w:rPr>
        <w:instrText xml:space="preserve"> PAGEREF _Toc77933814 \h </w:instrText>
      </w:r>
      <w:r>
        <w:rPr>
          <w:noProof/>
        </w:rPr>
      </w:r>
      <w:r>
        <w:rPr>
          <w:noProof/>
        </w:rPr>
        <w:fldChar w:fldCharType="separate"/>
      </w:r>
      <w:r w:rsidR="006735C6">
        <w:rPr>
          <w:noProof/>
        </w:rPr>
        <w:t>24</w:t>
      </w:r>
      <w:r>
        <w:rPr>
          <w:noProof/>
        </w:rPr>
        <w:fldChar w:fldCharType="end"/>
      </w:r>
    </w:p>
    <w:p w14:paraId="74E02919" w14:textId="515E356D" w:rsidR="00995EAB" w:rsidRDefault="00995EAB">
      <w:pPr>
        <w:pStyle w:val="TOC4"/>
        <w:rPr>
          <w:rFonts w:asciiTheme="minorHAnsi" w:eastAsiaTheme="minorEastAsia" w:hAnsiTheme="minorHAnsi" w:cstheme="minorBidi"/>
          <w:noProof/>
          <w:sz w:val="22"/>
          <w:szCs w:val="22"/>
          <w:lang w:eastAsia="en-NZ"/>
        </w:rPr>
      </w:pPr>
      <w:r>
        <w:rPr>
          <w:noProof/>
        </w:rPr>
        <w:t>Table A1.1:</w:t>
      </w:r>
      <w:r>
        <w:rPr>
          <w:noProof/>
        </w:rPr>
        <w:tab/>
        <w:t>Hierarchy of evidence</w:t>
      </w:r>
      <w:r>
        <w:rPr>
          <w:noProof/>
        </w:rPr>
        <w:tab/>
      </w:r>
      <w:r>
        <w:rPr>
          <w:noProof/>
        </w:rPr>
        <w:fldChar w:fldCharType="begin"/>
      </w:r>
      <w:r>
        <w:rPr>
          <w:noProof/>
        </w:rPr>
        <w:instrText xml:space="preserve"> PAGEREF _Toc77933815 \h </w:instrText>
      </w:r>
      <w:r>
        <w:rPr>
          <w:noProof/>
        </w:rPr>
      </w:r>
      <w:r>
        <w:rPr>
          <w:noProof/>
        </w:rPr>
        <w:fldChar w:fldCharType="separate"/>
      </w:r>
      <w:r w:rsidR="006735C6">
        <w:rPr>
          <w:noProof/>
        </w:rPr>
        <w:t>39</w:t>
      </w:r>
      <w:r>
        <w:rPr>
          <w:noProof/>
        </w:rPr>
        <w:fldChar w:fldCharType="end"/>
      </w:r>
    </w:p>
    <w:p w14:paraId="5695AD46" w14:textId="44CA4A5C" w:rsidR="00995EAB" w:rsidRDefault="00995EAB">
      <w:pPr>
        <w:pStyle w:val="TOC4"/>
        <w:rPr>
          <w:rFonts w:asciiTheme="minorHAnsi" w:eastAsiaTheme="minorEastAsia" w:hAnsiTheme="minorHAnsi" w:cstheme="minorBidi"/>
          <w:noProof/>
          <w:sz w:val="22"/>
          <w:szCs w:val="22"/>
          <w:lang w:eastAsia="en-NZ"/>
        </w:rPr>
      </w:pPr>
      <w:r>
        <w:rPr>
          <w:noProof/>
        </w:rPr>
        <w:t>Table A1.2:</w:t>
      </w:r>
      <w:r>
        <w:rPr>
          <w:noProof/>
        </w:rPr>
        <w:tab/>
        <w:t>Guide to grading recommendations</w:t>
      </w:r>
      <w:r>
        <w:rPr>
          <w:noProof/>
        </w:rPr>
        <w:tab/>
      </w:r>
      <w:r>
        <w:rPr>
          <w:noProof/>
        </w:rPr>
        <w:fldChar w:fldCharType="begin"/>
      </w:r>
      <w:r>
        <w:rPr>
          <w:noProof/>
        </w:rPr>
        <w:instrText xml:space="preserve"> PAGEREF _Toc77933816 \h </w:instrText>
      </w:r>
      <w:r>
        <w:rPr>
          <w:noProof/>
        </w:rPr>
      </w:r>
      <w:r>
        <w:rPr>
          <w:noProof/>
        </w:rPr>
        <w:fldChar w:fldCharType="separate"/>
      </w:r>
      <w:r w:rsidR="006735C6">
        <w:rPr>
          <w:noProof/>
        </w:rPr>
        <w:t>41</w:t>
      </w:r>
      <w:r>
        <w:rPr>
          <w:noProof/>
        </w:rPr>
        <w:fldChar w:fldCharType="end"/>
      </w:r>
    </w:p>
    <w:p w14:paraId="472546BF" w14:textId="795AEDC9" w:rsidR="00995EAB" w:rsidRDefault="00995EAB">
      <w:pPr>
        <w:pStyle w:val="TOC4"/>
        <w:rPr>
          <w:rFonts w:asciiTheme="minorHAnsi" w:eastAsiaTheme="minorEastAsia" w:hAnsiTheme="minorHAnsi" w:cstheme="minorBidi"/>
          <w:noProof/>
          <w:sz w:val="22"/>
          <w:szCs w:val="22"/>
          <w:lang w:eastAsia="en-NZ"/>
        </w:rPr>
      </w:pPr>
      <w:r>
        <w:rPr>
          <w:noProof/>
        </w:rPr>
        <w:t>Table A3.1:</w:t>
      </w:r>
      <w:r>
        <w:rPr>
          <w:noProof/>
        </w:rPr>
        <w:tab/>
        <w:t>Evidence Tables for included primary studies</w:t>
      </w:r>
      <w:r>
        <w:rPr>
          <w:noProof/>
        </w:rPr>
        <w:tab/>
      </w:r>
      <w:r>
        <w:rPr>
          <w:noProof/>
        </w:rPr>
        <w:fldChar w:fldCharType="begin"/>
      </w:r>
      <w:r>
        <w:rPr>
          <w:noProof/>
        </w:rPr>
        <w:instrText xml:space="preserve"> PAGEREF _Toc77933817 \h </w:instrText>
      </w:r>
      <w:r>
        <w:rPr>
          <w:noProof/>
        </w:rPr>
      </w:r>
      <w:r>
        <w:rPr>
          <w:noProof/>
        </w:rPr>
        <w:fldChar w:fldCharType="separate"/>
      </w:r>
      <w:r w:rsidR="006735C6">
        <w:rPr>
          <w:noProof/>
        </w:rPr>
        <w:t>50</w:t>
      </w:r>
      <w:r>
        <w:rPr>
          <w:noProof/>
        </w:rPr>
        <w:fldChar w:fldCharType="end"/>
      </w:r>
    </w:p>
    <w:p w14:paraId="7C17F1F0" w14:textId="1A9A4CC5" w:rsidR="00995EAB" w:rsidRDefault="00995EAB">
      <w:pPr>
        <w:pStyle w:val="TOC4"/>
        <w:rPr>
          <w:rFonts w:asciiTheme="minorHAnsi" w:eastAsiaTheme="minorEastAsia" w:hAnsiTheme="minorHAnsi" w:cstheme="minorBidi"/>
          <w:noProof/>
          <w:sz w:val="22"/>
          <w:szCs w:val="22"/>
          <w:lang w:eastAsia="en-NZ"/>
        </w:rPr>
      </w:pPr>
      <w:r>
        <w:rPr>
          <w:noProof/>
        </w:rPr>
        <w:t>Table A3.2:</w:t>
      </w:r>
      <w:r>
        <w:rPr>
          <w:noProof/>
        </w:rPr>
        <w:tab/>
        <w:t>Evidence Tables for included secondary studies</w:t>
      </w:r>
      <w:r>
        <w:rPr>
          <w:noProof/>
        </w:rPr>
        <w:tab/>
      </w:r>
      <w:r>
        <w:rPr>
          <w:noProof/>
        </w:rPr>
        <w:fldChar w:fldCharType="begin"/>
      </w:r>
      <w:r>
        <w:rPr>
          <w:noProof/>
        </w:rPr>
        <w:instrText xml:space="preserve"> PAGEREF _Toc77933818 \h </w:instrText>
      </w:r>
      <w:r>
        <w:rPr>
          <w:noProof/>
        </w:rPr>
      </w:r>
      <w:r>
        <w:rPr>
          <w:noProof/>
        </w:rPr>
        <w:fldChar w:fldCharType="separate"/>
      </w:r>
      <w:r w:rsidR="006735C6">
        <w:rPr>
          <w:noProof/>
        </w:rPr>
        <w:t>55</w:t>
      </w:r>
      <w:r>
        <w:rPr>
          <w:noProof/>
        </w:rPr>
        <w:fldChar w:fldCharType="end"/>
      </w:r>
    </w:p>
    <w:p w14:paraId="3DA97B40" w14:textId="77777777" w:rsidR="00695907" w:rsidRDefault="00695907" w:rsidP="00764925">
      <w:r>
        <w:fldChar w:fldCharType="end"/>
      </w:r>
    </w:p>
    <w:p w14:paraId="29EA11DB" w14:textId="77777777" w:rsidR="00695907" w:rsidRPr="009A7086" w:rsidRDefault="00695907" w:rsidP="00764925"/>
    <w:p w14:paraId="13BBBC9A" w14:textId="77777777" w:rsidR="00764925" w:rsidRPr="009A7086" w:rsidRDefault="00764925" w:rsidP="00764925">
      <w:pPr>
        <w:sectPr w:rsidR="00764925" w:rsidRPr="009A7086" w:rsidSect="00307862">
          <w:headerReference w:type="default" r:id="rId22"/>
          <w:headerReference w:type="first" r:id="rId23"/>
          <w:footerReference w:type="first" r:id="rId24"/>
          <w:pgSz w:w="11907" w:h="16840" w:code="9"/>
          <w:pgMar w:top="1701" w:right="1418" w:bottom="1418" w:left="1701" w:header="567" w:footer="425" w:gutter="284"/>
          <w:pgNumType w:fmt="lowerRoman"/>
          <w:cols w:space="708"/>
          <w:titlePg/>
        </w:sectPr>
      </w:pPr>
    </w:p>
    <w:p w14:paraId="243F22B5" w14:textId="77777777" w:rsidR="00764925" w:rsidRPr="009A7086" w:rsidRDefault="00764925" w:rsidP="00764925">
      <w:pPr>
        <w:pStyle w:val="Heading1"/>
      </w:pPr>
      <w:bookmarkStart w:id="3" w:name="_Toc78985927"/>
      <w:r w:rsidRPr="009A7086">
        <w:lastRenderedPageBreak/>
        <w:t>About the evidence review</w:t>
      </w:r>
      <w:bookmarkEnd w:id="3"/>
    </w:p>
    <w:p w14:paraId="25234D87" w14:textId="77777777" w:rsidR="00764925" w:rsidRPr="009A7086" w:rsidRDefault="00764925" w:rsidP="00764925">
      <w:pPr>
        <w:pStyle w:val="Heading2"/>
        <w:rPr>
          <w:lang w:eastAsia="en-NZ"/>
        </w:rPr>
      </w:pPr>
      <w:bookmarkStart w:id="4" w:name="_Toc78985928"/>
      <w:r w:rsidRPr="009A7086">
        <w:rPr>
          <w:lang w:eastAsia="en-NZ"/>
        </w:rPr>
        <w:t>Purpose</w:t>
      </w:r>
      <w:bookmarkEnd w:id="4"/>
    </w:p>
    <w:p w14:paraId="5661EA5D" w14:textId="77777777" w:rsidR="00D16958" w:rsidRPr="00690555" w:rsidRDefault="00D16958" w:rsidP="007E4AE0">
      <w:pPr>
        <w:rPr>
          <w:lang w:eastAsia="en-NZ"/>
        </w:rPr>
      </w:pPr>
      <w:bookmarkStart w:id="5" w:name="_Toc301185195"/>
      <w:bookmarkStart w:id="6" w:name="_Toc183493308"/>
      <w:bookmarkStart w:id="7" w:name="_Toc183683316"/>
      <w:bookmarkStart w:id="8" w:name="_Toc183692887"/>
      <w:bookmarkStart w:id="9" w:name="_Toc184964820"/>
      <w:bookmarkStart w:id="10" w:name="_Toc311630009"/>
      <w:bookmarkStart w:id="11" w:name="_Toc311631967"/>
      <w:bookmarkStart w:id="12" w:name="_Toc214642232"/>
      <w:bookmarkStart w:id="13" w:name="_Toc214642536"/>
      <w:bookmarkStart w:id="14" w:name="_Toc214993613"/>
      <w:bookmarkStart w:id="15" w:name="_Toc214994155"/>
      <w:bookmarkStart w:id="16" w:name="_Toc216717478"/>
      <w:bookmarkStart w:id="17" w:name="_Toc227063426"/>
      <w:bookmarkStart w:id="18" w:name="_Toc227063639"/>
      <w:bookmarkStart w:id="19" w:name="_Toc227064709"/>
      <w:bookmarkStart w:id="20" w:name="_Toc227124962"/>
      <w:bookmarkStart w:id="21" w:name="_Toc275181272"/>
      <w:bookmarkStart w:id="22" w:name="_Toc288166799"/>
      <w:bookmarkStart w:id="23" w:name="_Toc309328732"/>
      <w:bookmarkStart w:id="24" w:name="_Toc268688748"/>
      <w:bookmarkStart w:id="25" w:name="_Toc268690416"/>
      <w:bookmarkStart w:id="26" w:name="_Toc268690554"/>
      <w:bookmarkStart w:id="27" w:name="_Toc268698203"/>
      <w:bookmarkStart w:id="28" w:name="_Toc268704880"/>
      <w:bookmarkStart w:id="29" w:name="_Toc268707651"/>
      <w:bookmarkStart w:id="30" w:name="_Toc301185192"/>
      <w:bookmarkStart w:id="31" w:name="_Toc183493310"/>
      <w:bookmarkStart w:id="32" w:name="_Toc183683318"/>
      <w:bookmarkStart w:id="33" w:name="_Toc183692889"/>
      <w:bookmarkStart w:id="34" w:name="_Toc184964822"/>
      <w:bookmarkStart w:id="35" w:name="_Toc311630011"/>
      <w:bookmarkStart w:id="36" w:name="_Toc311631969"/>
      <w:bookmarkStart w:id="37" w:name="_Toc214642234"/>
      <w:bookmarkStart w:id="38" w:name="_Toc214642538"/>
      <w:bookmarkStart w:id="39" w:name="_Toc214993615"/>
      <w:bookmarkStart w:id="40" w:name="_Toc214994157"/>
      <w:bookmarkStart w:id="41" w:name="_Toc216717480"/>
      <w:bookmarkStart w:id="42" w:name="_Toc268688749"/>
      <w:bookmarkStart w:id="43" w:name="_Toc268690417"/>
      <w:bookmarkStart w:id="44" w:name="_Toc268690555"/>
      <w:bookmarkStart w:id="45" w:name="_Toc268698204"/>
      <w:bookmarkStart w:id="46" w:name="_Toc268704881"/>
      <w:bookmarkStart w:id="47" w:name="_Toc268707652"/>
      <w:bookmarkStart w:id="48" w:name="_Toc229993236"/>
      <w:bookmarkStart w:id="49" w:name="_Toc229993619"/>
      <w:bookmarkStart w:id="50" w:name="_Toc295473602"/>
      <w:r w:rsidRPr="00690555">
        <w:rPr>
          <w:lang w:eastAsia="en-NZ"/>
        </w:rPr>
        <w:t xml:space="preserve">The first edition of the New Zealand Autism Spectrum Disorder Guideline (referred to henceforth as </w:t>
      </w:r>
      <w:r w:rsidR="00431EFD">
        <w:rPr>
          <w:lang w:eastAsia="en-NZ"/>
        </w:rPr>
        <w:t>“</w:t>
      </w:r>
      <w:r w:rsidRPr="00690555">
        <w:rPr>
          <w:lang w:eastAsia="en-NZ"/>
        </w:rPr>
        <w:t>the guideline</w:t>
      </w:r>
      <w:r w:rsidR="00431EFD">
        <w:rPr>
          <w:lang w:eastAsia="en-NZ"/>
        </w:rPr>
        <w:t>”</w:t>
      </w:r>
      <w:r w:rsidRPr="00690555">
        <w:rPr>
          <w:lang w:eastAsia="en-NZ"/>
        </w:rPr>
        <w:t xml:space="preserve">) was published in April 2008 </w:t>
      </w:r>
      <w:r w:rsidRPr="00690555">
        <w:rPr>
          <w:lang w:eastAsia="en-NZ"/>
        </w:rPr>
        <w:fldChar w:fldCharType="begin"/>
      </w:r>
      <w:r w:rsidRPr="00690555">
        <w:rPr>
          <w:lang w:eastAsia="en-NZ"/>
        </w:rPr>
        <w:instrText xml:space="preserve"> ADDIN EN.CITE &lt;EndNote&gt;&lt;Cite&gt;&lt;Author&gt;Ministries of Health and Education&lt;/Author&gt;&lt;Year&gt;2008&lt;/Year&gt;&lt;RecNum&gt;1079&lt;/RecNum&gt;&lt;DisplayText&gt;[1]&lt;/DisplayText&gt;&lt;record&gt;&lt;rec-number&gt;1079&lt;/rec-number&gt;&lt;foreign-keys&gt;&lt;key app="EN" db-id="vwzdrtzd0a9s9wewrdr5tdz7rdx0xwwvtwat" timestamp="1569755201"&gt;1079&lt;/key&gt;&lt;/foreign-keys&gt;&lt;ref-type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[1]</w:t>
      </w:r>
      <w:r w:rsidRPr="00690555">
        <w:rPr>
          <w:lang w:eastAsia="en-NZ"/>
        </w:rPr>
        <w:fldChar w:fldCharType="end"/>
      </w:r>
      <w:r w:rsidRPr="00690555">
        <w:rPr>
          <w:lang w:eastAsia="en-NZ"/>
        </w:rPr>
        <w:t>. As part of their commitment to the implementation of the guideline, New Zealand</w:t>
      </w:r>
      <w:r w:rsidR="00431EFD">
        <w:rPr>
          <w:lang w:eastAsia="en-NZ"/>
        </w:rPr>
        <w:t>’</w:t>
      </w:r>
      <w:r w:rsidRPr="00690555">
        <w:rPr>
          <w:lang w:eastAsia="en-NZ"/>
        </w:rPr>
        <w:t xml:space="preserve">s Ministry of Health and Ministry of Education agreed to establish a </w:t>
      </w:r>
      <w:r w:rsidR="00431EFD">
        <w:rPr>
          <w:lang w:eastAsia="en-NZ"/>
        </w:rPr>
        <w:t>“</w:t>
      </w:r>
      <w:r w:rsidRPr="00690555">
        <w:rPr>
          <w:lang w:eastAsia="en-NZ"/>
        </w:rPr>
        <w:t>Living Guideline process</w:t>
      </w:r>
      <w:r w:rsidR="00431EFD">
        <w:rPr>
          <w:lang w:eastAsia="en-NZ"/>
        </w:rPr>
        <w:t>”</w:t>
      </w:r>
      <w:r w:rsidRPr="00690555">
        <w:rPr>
          <w:lang w:eastAsia="en-NZ"/>
        </w:rPr>
        <w:t xml:space="preserve"> in 2009. This process ensures that the guideline is regularly updated and refined to reflect new ev</w:t>
      </w:r>
      <w:r w:rsidR="007E4AE0">
        <w:rPr>
          <w:lang w:eastAsia="en-NZ"/>
        </w:rPr>
        <w:t>idence and changing user needs.</w:t>
      </w:r>
    </w:p>
    <w:p w14:paraId="0568E614" w14:textId="77777777" w:rsidR="007E4AE0" w:rsidRDefault="007E4AE0" w:rsidP="007E4AE0">
      <w:pPr>
        <w:rPr>
          <w:lang w:eastAsia="en-NZ"/>
        </w:rPr>
      </w:pPr>
    </w:p>
    <w:p w14:paraId="244F3D26" w14:textId="77777777" w:rsidR="00D16958" w:rsidRDefault="00D16958" w:rsidP="007E4AE0">
      <w:pPr>
        <w:rPr>
          <w:lang w:eastAsia="en-NZ"/>
        </w:rPr>
      </w:pPr>
      <w:r w:rsidRPr="00690555">
        <w:rPr>
          <w:lang w:eastAsia="en-NZ"/>
        </w:rPr>
        <w:t>A multidisciplinary advisory panel called the Living Guideline Group (LGG) are responsible for prioritising what topics should be updated. Updates to the guideline are required when the guideline</w:t>
      </w:r>
      <w:r w:rsidR="00431EFD">
        <w:rPr>
          <w:lang w:eastAsia="en-NZ"/>
        </w:rPr>
        <w:t>’</w:t>
      </w:r>
      <w:r w:rsidRPr="00690555">
        <w:rPr>
          <w:lang w:eastAsia="en-NZ"/>
        </w:rPr>
        <w:t>s recommendations are no longer valid in view of research that has emerged after the guideline</w:t>
      </w:r>
      <w:r w:rsidR="00431EFD">
        <w:rPr>
          <w:lang w:eastAsia="en-NZ"/>
        </w:rPr>
        <w:t>’</w:t>
      </w:r>
      <w:r w:rsidRPr="00690555">
        <w:rPr>
          <w:lang w:eastAsia="en-NZ"/>
        </w:rPr>
        <w:t>s literature searches were undertaken. For each topic, a systematic literature review is undertaken by INSIGHT Research which includes a critical synthesis of research published since 2004 (when the guideline</w:t>
      </w:r>
      <w:r w:rsidR="00431EFD">
        <w:rPr>
          <w:lang w:eastAsia="en-NZ"/>
        </w:rPr>
        <w:t>’</w:t>
      </w:r>
      <w:r w:rsidRPr="00690555">
        <w:rPr>
          <w:lang w:eastAsia="en-NZ"/>
        </w:rPr>
        <w:t xml:space="preserve">s original searches were conducted). The LGG consider the completed systematic review, and report on any implications for guideline recommendations and good practice points. These topic updates which supplement the guideline, known as Supplementary Papers, have been produced annually since 2009 </w:t>
      </w:r>
      <w:r w:rsidRPr="00690555">
        <w:rPr>
          <w:lang w:eastAsia="en-NZ"/>
        </w:rPr>
        <w:fldChar w:fldCharType="begin">
          <w:fldData xml:space="preserve">PEVuZE5vdGU+PENpdGU+PEF1dGhvcj5Ccm9hZHN0b2NrPC9BdXRob3I+PFllYXI+MjAxMDwvWWVh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</w:fldData>
        </w:fldChar>
      </w:r>
      <w:r w:rsidRPr="00690555">
        <w:rPr>
          <w:lang w:eastAsia="en-NZ"/>
        </w:rPr>
        <w:instrText xml:space="preserve"> ADDIN EN.CITE </w:instrText>
      </w:r>
      <w:r w:rsidRPr="00690555">
        <w:rPr>
          <w:lang w:eastAsia="en-NZ"/>
        </w:rPr>
        <w:fldChar w:fldCharType="begin">
          <w:fldData xml:space="preserve">PEVuZE5vdGU+PENpdGU+PEF1dGhvcj5Ccm9hZHN0b2NrPC9BdXRob3I+PFllYXI+MjAxMDwvWWVh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[2-8]</w:t>
      </w:r>
      <w:r w:rsidRPr="00690555">
        <w:rPr>
          <w:lang w:eastAsia="en-NZ"/>
        </w:rPr>
        <w:fldChar w:fldCharType="end"/>
      </w:r>
      <w:r w:rsidRPr="00690555">
        <w:rPr>
          <w:lang w:eastAsia="en-NZ"/>
        </w:rPr>
        <w:t xml:space="preserve">. A second edition of the guideline was published in 2016 </w:t>
      </w:r>
      <w:r w:rsidRPr="00690555">
        <w:rPr>
          <w:lang w:eastAsia="en-NZ"/>
        </w:rPr>
        <w:fldChar w:fldCharType="begin"/>
      </w:r>
      <w:r w:rsidRPr="00690555">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[9]</w:t>
      </w:r>
      <w:r w:rsidRPr="00690555">
        <w:rPr>
          <w:lang w:eastAsia="en-NZ"/>
        </w:rPr>
        <w:fldChar w:fldCharType="end"/>
      </w:r>
      <w:r w:rsidRPr="00690555">
        <w:rPr>
          <w:lang w:eastAsia="en-NZ"/>
        </w:rPr>
        <w:t>, incorporating revised and new recommendations and good practice points from the first seven supplementary papers.</w:t>
      </w:r>
    </w:p>
    <w:p w14:paraId="0EE990E8" w14:textId="77777777" w:rsidR="007E4AE0" w:rsidRPr="00690555" w:rsidRDefault="007E4AE0" w:rsidP="007E4AE0">
      <w:pPr>
        <w:rPr>
          <w:lang w:eastAsia="en-NZ"/>
        </w:rPr>
      </w:pPr>
    </w:p>
    <w:p w14:paraId="3168CD4E" w14:textId="77777777" w:rsidR="00D16958" w:rsidRPr="00690555" w:rsidRDefault="00D16958" w:rsidP="00431EFD">
      <w:pPr>
        <w:rPr>
          <w:lang w:eastAsia="en-NZ"/>
        </w:rPr>
      </w:pPr>
      <w:r w:rsidRPr="00690555">
        <w:rPr>
          <w:lang w:eastAsia="en-NZ"/>
        </w:rPr>
        <w:t xml:space="preserve">The current Supplementary Paper updates the guideline with respect to the effectiveness of physical activity for people </w:t>
      </w:r>
      <w:r w:rsidRPr="00690555">
        <w:rPr>
          <w:szCs w:val="22"/>
          <w:lang w:eastAsia="en-NZ"/>
        </w:rPr>
        <w:t>on</w:t>
      </w:r>
      <w:r w:rsidRPr="00690555">
        <w:rPr>
          <w:lang w:eastAsia="en-NZ"/>
        </w:rPr>
        <w:t xml:space="preserve"> the autism spectrum.</w:t>
      </w:r>
    </w:p>
    <w:p w14:paraId="1C98E595" w14:textId="77777777" w:rsidR="00431EFD" w:rsidRDefault="00431EFD" w:rsidP="00431EFD">
      <w:pPr>
        <w:rPr>
          <w:lang w:eastAsia="en-NZ"/>
        </w:rPr>
      </w:pPr>
    </w:p>
    <w:p w14:paraId="30AC3A1B" w14:textId="77777777" w:rsidR="00D16958" w:rsidRDefault="00D16958" w:rsidP="00431EFD">
      <w:pPr>
        <w:rPr>
          <w:lang w:eastAsia="en-NZ"/>
        </w:rPr>
      </w:pPr>
      <w:r w:rsidRPr="00690555">
        <w:rPr>
          <w:lang w:eastAsia="en-NZ"/>
        </w:rPr>
        <w:t>This Supplementary Paper and the entire living guideline process is co-funded by New Zealand</w:t>
      </w:r>
      <w:r w:rsidR="00431EFD">
        <w:rPr>
          <w:lang w:eastAsia="en-NZ"/>
        </w:rPr>
        <w:t>’</w:t>
      </w:r>
      <w:r w:rsidRPr="00690555">
        <w:rPr>
          <w:lang w:eastAsia="en-NZ"/>
        </w:rPr>
        <w:t>s Ministry of Health and Ministry of Education.</w:t>
      </w:r>
    </w:p>
    <w:p w14:paraId="5A3DE165" w14:textId="77777777" w:rsidR="00041818" w:rsidRPr="00690555" w:rsidRDefault="00041818" w:rsidP="00431EFD">
      <w:pPr>
        <w:rPr>
          <w:lang w:eastAsia="en-NZ"/>
        </w:rPr>
      </w:pPr>
    </w:p>
    <w:p w14:paraId="12FCB364" w14:textId="77777777" w:rsidR="00D16958" w:rsidRPr="00690555" w:rsidRDefault="00D16958" w:rsidP="00041818">
      <w:pPr>
        <w:pStyle w:val="Heading2"/>
        <w:rPr>
          <w:lang w:eastAsia="en-NZ"/>
        </w:rPr>
      </w:pPr>
      <w:bookmarkStart w:id="51" w:name="_Toc345035301"/>
      <w:bookmarkStart w:id="52" w:name="_Toc352193656"/>
      <w:bookmarkStart w:id="53" w:name="_Toc352193770"/>
      <w:bookmarkStart w:id="54" w:name="_Toc352194052"/>
      <w:bookmarkStart w:id="55" w:name="_Toc352195763"/>
      <w:bookmarkStart w:id="56" w:name="_Toc371965310"/>
      <w:bookmarkStart w:id="57" w:name="_Toc511695478"/>
      <w:bookmarkStart w:id="58" w:name="_Toc8216538"/>
      <w:bookmarkStart w:id="59" w:name="_Toc25763872"/>
      <w:bookmarkStart w:id="60" w:name="_Toc78985929"/>
      <w:r w:rsidRPr="00690555">
        <w:rPr>
          <w:lang w:eastAsia="en-NZ"/>
        </w:rPr>
        <w:t>Scope of the evidence review</w:t>
      </w:r>
      <w:bookmarkEnd w:id="51"/>
      <w:bookmarkEnd w:id="52"/>
      <w:bookmarkEnd w:id="53"/>
      <w:bookmarkEnd w:id="54"/>
      <w:bookmarkEnd w:id="55"/>
      <w:bookmarkEnd w:id="56"/>
      <w:bookmarkEnd w:id="57"/>
      <w:bookmarkEnd w:id="58"/>
      <w:bookmarkEnd w:id="59"/>
      <w:bookmarkEnd w:id="60"/>
    </w:p>
    <w:p w14:paraId="037AB2B0" w14:textId="77777777" w:rsidR="00D16958" w:rsidRPr="00690555" w:rsidRDefault="00D16958" w:rsidP="00041818">
      <w:pPr>
        <w:keepNext/>
        <w:rPr>
          <w:lang w:eastAsia="en-NZ"/>
        </w:rPr>
      </w:pPr>
      <w:r w:rsidRPr="00690555">
        <w:rPr>
          <w:lang w:eastAsia="en-NZ"/>
        </w:rPr>
        <w:t xml:space="preserve">The current review aims to update the guideline </w:t>
      </w:r>
      <w:r w:rsidRPr="00690555">
        <w:rPr>
          <w:lang w:eastAsia="en-NZ"/>
        </w:rPr>
        <w:fldChar w:fldCharType="begin"/>
      </w:r>
      <w:r w:rsidRPr="00690555">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[9]</w:t>
      </w:r>
      <w:r w:rsidRPr="00690555">
        <w:rPr>
          <w:lang w:eastAsia="en-NZ"/>
        </w:rPr>
        <w:fldChar w:fldCharType="end"/>
      </w:r>
      <w:r w:rsidRPr="00690555">
        <w:rPr>
          <w:lang w:eastAsia="en-NZ"/>
        </w:rPr>
        <w:t xml:space="preserve"> with evidence published from 2004 onwards relating to physical activity interventions</w:t>
      </w:r>
      <w:r w:rsidRPr="00690555">
        <w:rPr>
          <w:color w:val="1A1A1A"/>
          <w:lang w:eastAsia="en-NZ"/>
        </w:rPr>
        <w:t xml:space="preserve">. </w:t>
      </w:r>
      <w:r w:rsidRPr="00690555">
        <w:rPr>
          <w:lang w:eastAsia="en-NZ"/>
        </w:rPr>
        <w:t xml:space="preserve">The LGG identified this topic as an </w:t>
      </w:r>
      <w:r w:rsidRPr="00690555">
        <w:rPr>
          <w:lang w:eastAsia="en-NZ"/>
        </w:rPr>
        <w:lastRenderedPageBreak/>
        <w:t>area worthy of updating and one which could lead to revised or additional recommendations for the guideline.</w:t>
      </w:r>
    </w:p>
    <w:p w14:paraId="1525B5A0" w14:textId="77777777" w:rsidR="00041818" w:rsidRDefault="00041818" w:rsidP="00041818">
      <w:pPr>
        <w:keepNext/>
        <w:rPr>
          <w:lang w:eastAsia="en-NZ"/>
        </w:rPr>
      </w:pPr>
    </w:p>
    <w:p w14:paraId="62B56AA1" w14:textId="77777777" w:rsidR="00431EFD" w:rsidRDefault="00D16958" w:rsidP="00041818">
      <w:pPr>
        <w:keepNext/>
        <w:rPr>
          <w:lang w:eastAsia="en-NZ"/>
        </w:rPr>
      </w:pPr>
      <w:r w:rsidRPr="00690555">
        <w:rPr>
          <w:lang w:eastAsia="en-NZ"/>
        </w:rPr>
        <w:t>The review considers the effectiveness of physical activity interventions which are aimed at improving social, cognitive and/or behavioural functioning for people on the autism spectrum.</w:t>
      </w:r>
    </w:p>
    <w:p w14:paraId="64C88278" w14:textId="77777777" w:rsidR="00041818" w:rsidRDefault="00041818" w:rsidP="00041818">
      <w:pPr>
        <w:rPr>
          <w:lang w:eastAsia="en-NZ"/>
        </w:rPr>
      </w:pPr>
    </w:p>
    <w:p w14:paraId="7B422994" w14:textId="77777777" w:rsidR="00431EFD" w:rsidRDefault="00D16958" w:rsidP="00041818">
      <w:pPr>
        <w:rPr>
          <w:lang w:eastAsia="en-NZ"/>
        </w:rPr>
      </w:pPr>
      <w:r w:rsidRPr="00690555">
        <w:rPr>
          <w:lang w:eastAsia="en-NZ"/>
        </w:rPr>
        <w:t xml:space="preserve">Physical activity interventions are activities that require physical movement and effort that can be conducted in groups or individually across a wide range of domains. Different modalities include </w:t>
      </w:r>
      <w:r w:rsidRPr="00690555">
        <w:rPr>
          <w:color w:val="000000"/>
          <w:lang w:eastAsia="en-NZ"/>
        </w:rPr>
        <w:t>s</w:t>
      </w:r>
      <w:r w:rsidRPr="00690555">
        <w:rPr>
          <w:lang w:eastAsia="en-NZ"/>
        </w:rPr>
        <w:t>ports-based and aerobic activities, recreational activities, martial arts, relaxation training, creative therapies, exergaming, and horse riding. Animal assisted therapy including equine therapy was only included when there was a strong physical component (such as horse riding).</w:t>
      </w:r>
    </w:p>
    <w:p w14:paraId="344219DD" w14:textId="77777777" w:rsidR="00041818" w:rsidRDefault="00041818" w:rsidP="00041818">
      <w:pPr>
        <w:rPr>
          <w:lang w:eastAsia="en-NZ"/>
        </w:rPr>
      </w:pPr>
    </w:p>
    <w:p w14:paraId="66E6F9F1" w14:textId="77777777" w:rsidR="00D16958" w:rsidRDefault="00D16958" w:rsidP="00041818">
      <w:pPr>
        <w:rPr>
          <w:lang w:eastAsia="en-NZ"/>
        </w:rPr>
      </w:pPr>
      <w:r w:rsidRPr="00690555">
        <w:rPr>
          <w:lang w:eastAsia="en-NZ"/>
        </w:rPr>
        <w:t>Interventions targeting physical fitness as a contributing determinant of general health outcomes have also been investigated. However studies evaluating physical fitness outcomes were excluded where they lacked at least one primary outcome for the current review (</w:t>
      </w:r>
      <w:proofErr w:type="spellStart"/>
      <w:r w:rsidRPr="00690555">
        <w:rPr>
          <w:lang w:eastAsia="en-NZ"/>
        </w:rPr>
        <w:t>ie</w:t>
      </w:r>
      <w:proofErr w:type="spellEnd"/>
      <w:r w:rsidRPr="00690555">
        <w:rPr>
          <w:lang w:eastAsia="en-NZ"/>
        </w:rPr>
        <w:t xml:space="preserve">, </w:t>
      </w:r>
      <w:r w:rsidRPr="00431EFD">
        <w:rPr>
          <w:lang w:eastAsia="en-NZ"/>
        </w:rPr>
        <w:t>social functioning, behavioural functioning, or cognitive functioning)</w:t>
      </w:r>
      <w:r w:rsidRPr="00690555">
        <w:rPr>
          <w:lang w:eastAsia="en-NZ"/>
        </w:rPr>
        <w:t>.</w:t>
      </w:r>
    </w:p>
    <w:p w14:paraId="460F7767" w14:textId="77777777" w:rsidR="00041818" w:rsidRPr="00690555" w:rsidRDefault="00041818" w:rsidP="00041818">
      <w:pPr>
        <w:rPr>
          <w:lang w:eastAsia="en-NZ"/>
        </w:rPr>
      </w:pPr>
    </w:p>
    <w:p w14:paraId="5A6496FD" w14:textId="77777777" w:rsidR="00D16958" w:rsidRDefault="00D16958" w:rsidP="00041818">
      <w:pPr>
        <w:rPr>
          <w:lang w:eastAsia="en-NZ"/>
        </w:rPr>
      </w:pPr>
      <w:r w:rsidRPr="00690555">
        <w:rPr>
          <w:lang w:eastAsia="en-NZ"/>
        </w:rPr>
        <w:t>This document should be read in the context of the guideline</w:t>
      </w:r>
      <w:r w:rsidR="00431EFD">
        <w:rPr>
          <w:lang w:eastAsia="en-NZ"/>
        </w:rPr>
        <w:t>’</w:t>
      </w:r>
      <w:r w:rsidRPr="00690555">
        <w:rPr>
          <w:lang w:eastAsia="en-NZ"/>
        </w:rPr>
        <w:t>s 2</w:t>
      </w:r>
      <w:r w:rsidR="00041818">
        <w:rPr>
          <w:lang w:eastAsia="en-NZ"/>
        </w:rPr>
        <w:t>nd</w:t>
      </w:r>
      <w:r w:rsidRPr="00690555">
        <w:rPr>
          <w:lang w:eastAsia="en-NZ"/>
        </w:rPr>
        <w:t xml:space="preserve"> edition </w:t>
      </w:r>
      <w:r w:rsidRPr="00690555">
        <w:rPr>
          <w:lang w:eastAsia="en-NZ"/>
        </w:rPr>
        <w:fldChar w:fldCharType="begin"/>
      </w:r>
      <w:r w:rsidRPr="00690555">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[9]</w:t>
      </w:r>
      <w:r w:rsidRPr="00690555">
        <w:rPr>
          <w:lang w:eastAsia="en-NZ"/>
        </w:rPr>
        <w:fldChar w:fldCharType="end"/>
      </w:r>
      <w:r w:rsidRPr="00690555">
        <w:rPr>
          <w:lang w:eastAsia="en-NZ"/>
        </w:rPr>
        <w:t xml:space="preserve"> and the guideline</w:t>
      </w:r>
      <w:r w:rsidR="00431EFD">
        <w:rPr>
          <w:lang w:eastAsia="en-NZ"/>
        </w:rPr>
        <w:t>’</w:t>
      </w:r>
      <w:r w:rsidRPr="00690555">
        <w:rPr>
          <w:lang w:eastAsia="en-NZ"/>
        </w:rPr>
        <w:t xml:space="preserve">s Supplementary Papers </w:t>
      </w:r>
      <w:r w:rsidRPr="00690555">
        <w:rPr>
          <w:lang w:eastAsia="en-NZ"/>
        </w:rPr>
        <w:fldChar w:fldCharType="begin">
          <w:fldData xml:space="preserve">PEVuZE5vdGU+PENpdGU+PEF1dGhvcj5Ccm9hZHN0b2NrPC9BdXRob3I+PFllYXI+MjAxMDwvWWVh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</w:fldData>
        </w:fldChar>
      </w:r>
      <w:r w:rsidRPr="00690555">
        <w:rPr>
          <w:lang w:eastAsia="en-NZ"/>
        </w:rPr>
        <w:instrText xml:space="preserve"> ADDIN EN.CITE </w:instrText>
      </w:r>
      <w:r w:rsidRPr="00690555">
        <w:rPr>
          <w:lang w:eastAsia="en-NZ"/>
        </w:rPr>
        <w:fldChar w:fldCharType="begin">
          <w:fldData xml:space="preserve">PEVuZE5vdGU+PENpdGU+PEF1dGhvcj5Ccm9hZHN0b2NrPC9BdXRob3I+PFllYXI+MjAxMDwvWWVh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[2-8, 10-12]</w:t>
      </w:r>
      <w:r w:rsidRPr="00690555">
        <w:rPr>
          <w:lang w:eastAsia="en-NZ"/>
        </w:rPr>
        <w:fldChar w:fldCharType="end"/>
      </w:r>
      <w:r w:rsidRPr="00690555">
        <w:rPr>
          <w:lang w:eastAsia="en-NZ"/>
        </w:rPr>
        <w:t>.</w:t>
      </w:r>
    </w:p>
    <w:p w14:paraId="60014951" w14:textId="77777777" w:rsidR="00041818" w:rsidRPr="00690555" w:rsidRDefault="00041818" w:rsidP="00041818">
      <w:pPr>
        <w:rPr>
          <w:lang w:eastAsia="en-NZ"/>
        </w:rPr>
      </w:pPr>
    </w:p>
    <w:p w14:paraId="2C66875D" w14:textId="77777777" w:rsidR="00D16958" w:rsidRPr="00690555" w:rsidRDefault="00D16958" w:rsidP="00041818">
      <w:pPr>
        <w:pStyle w:val="Heading2"/>
        <w:rPr>
          <w:lang w:eastAsia="en-NZ"/>
        </w:rPr>
      </w:pPr>
      <w:bookmarkStart w:id="61" w:name="_Toc345035302"/>
      <w:bookmarkStart w:id="62" w:name="_Toc352193657"/>
      <w:bookmarkStart w:id="63" w:name="_Toc352193771"/>
      <w:bookmarkStart w:id="64" w:name="_Toc352194053"/>
      <w:bookmarkStart w:id="65" w:name="_Toc352195764"/>
      <w:bookmarkStart w:id="66" w:name="_Toc371965311"/>
      <w:bookmarkStart w:id="67" w:name="_Toc511695479"/>
      <w:bookmarkStart w:id="68" w:name="_Toc8216539"/>
      <w:bookmarkStart w:id="69" w:name="_Toc25763873"/>
      <w:bookmarkStart w:id="70" w:name="_Toc78985930"/>
      <w:r w:rsidRPr="00690555">
        <w:rPr>
          <w:lang w:eastAsia="en-NZ"/>
        </w:rPr>
        <w:t>Definitions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61"/>
      <w:bookmarkEnd w:id="62"/>
      <w:bookmarkEnd w:id="63"/>
      <w:bookmarkEnd w:id="64"/>
      <w:bookmarkEnd w:id="65"/>
      <w:bookmarkEnd w:id="66"/>
      <w:bookmarkEnd w:id="67"/>
      <w:bookmarkEnd w:id="68"/>
      <w:bookmarkEnd w:id="69"/>
      <w:bookmarkEnd w:id="70"/>
    </w:p>
    <w:p w14:paraId="7463B394" w14:textId="77777777" w:rsidR="00431EFD" w:rsidRDefault="00D16958" w:rsidP="00041818">
      <w:pPr>
        <w:rPr>
          <w:lang w:eastAsia="en-NZ"/>
        </w:rPr>
      </w:pPr>
      <w:bookmarkStart w:id="71" w:name="_Toc227063427"/>
      <w:bookmarkStart w:id="72" w:name="_Toc227063640"/>
      <w:bookmarkStart w:id="73" w:name="_Toc227064710"/>
      <w:bookmarkStart w:id="74" w:name="_Toc227124963"/>
      <w:bookmarkStart w:id="75" w:name="_Toc275181273"/>
      <w:bookmarkStart w:id="76" w:name="_Toc288166800"/>
      <w:bookmarkStart w:id="77" w:name="_Toc309328733"/>
      <w:r w:rsidRPr="00690555">
        <w:rPr>
          <w:color w:val="000000"/>
          <w:lang w:eastAsia="en-NZ"/>
        </w:rPr>
        <w:t xml:space="preserve">The current report relates to physical activity. </w:t>
      </w:r>
      <w:r w:rsidRPr="00690555">
        <w:rPr>
          <w:lang w:eastAsia="en-NZ"/>
        </w:rPr>
        <w:t xml:space="preserve">Physical activity interventions involve repeated gross-motor movements requiring physical exertion. In the current review, they are defined as </w:t>
      </w:r>
      <w:r w:rsidR="00431EFD">
        <w:rPr>
          <w:lang w:eastAsia="en-NZ"/>
        </w:rPr>
        <w:t>“</w:t>
      </w:r>
      <w:r w:rsidRPr="00690555">
        <w:rPr>
          <w:lang w:eastAsia="en-NZ"/>
        </w:rPr>
        <w:t>planned, structured, repetitive, and purposeful</w:t>
      </w:r>
      <w:r w:rsidR="00431EFD">
        <w:rPr>
          <w:lang w:eastAsia="en-NZ"/>
        </w:rPr>
        <w:t>”</w:t>
      </w:r>
      <w:r w:rsidRPr="00690555">
        <w:rPr>
          <w:lang w:eastAsia="en-NZ"/>
        </w:rPr>
        <w:t xml:space="preserve"> (p. 128) </w:t>
      </w:r>
      <w:r w:rsidRPr="00690555">
        <w:rPr>
          <w:lang w:eastAsia="en-NZ"/>
        </w:rPr>
        <w:fldChar w:fldCharType="begin"/>
      </w:r>
      <w:r w:rsidRPr="00690555">
        <w:rPr>
          <w:lang w:eastAsia="en-NZ"/>
        </w:rPr>
        <w:instrText xml:space="preserve"> ADDIN EN.CITE &lt;EndNote&gt;&lt;Cite&gt;&lt;Author&gt;Caspersen&lt;/Author&gt;&lt;Year&gt;1985&lt;/Year&gt;&lt;RecNum&gt;1536&lt;/RecNum&gt;&lt;DisplayText&gt;[13]&lt;/DisplayText&gt;&lt;record&gt;&lt;rec-number&gt;1536&lt;/rec-number&gt;&lt;foreign-keys&gt;&lt;key app="EN" db-id="vwzdrtzd0a9s9wewrdr5tdz7rdx0xwwvtwat" timestamp="1570701486"&gt;1536&lt;/key&gt;&lt;/foreign-keys&gt;&lt;ref-type name="Journal Article"&gt;17&lt;/ref-type&gt;&lt;contributors&gt;&lt;authors&gt;&lt;author&gt;Caspersen, C. J.&lt;/author&gt;&lt;author&gt;Powell, K. E.&lt;/author&gt;&lt;author&gt;Christenseon, G. M.&lt;/author&gt;&lt;/authors&gt;&lt;/contributors&gt;&lt;titles&gt;&lt;title&gt;Physical activity, exercise, and physical fitness: definitions and distinctions for health-related research&lt;/title&gt;&lt;secondary-title&gt;Public Health Reports&lt;/secondary-title&gt;&lt;/titles&gt;&lt;periodical&gt;&lt;full-title&gt;Public Health Reports&lt;/full-title&gt;&lt;/periodical&gt;&lt;volume&gt;100&lt;/volume&gt;&lt;number&gt;126&lt;/number&gt;&lt;dates&gt;&lt;year&gt;1985&lt;/year&gt;&lt;/dates&gt;&lt;urls&gt;&lt;/urls&gt;&lt;/record&gt;&lt;/Cite&gt;&lt;/EndNote&gt;</w:instrText>
      </w:r>
      <w:r w:rsidRPr="00690555">
        <w:rPr>
          <w:lang w:eastAsia="en-NZ"/>
        </w:rPr>
        <w:fldChar w:fldCharType="separate"/>
      </w:r>
      <w:r w:rsidRPr="00690555">
        <w:rPr>
          <w:noProof/>
          <w:lang w:eastAsia="en-NZ"/>
        </w:rPr>
        <w:t>[13]</w:t>
      </w:r>
      <w:r w:rsidRPr="00690555">
        <w:rPr>
          <w:lang w:eastAsia="en-NZ"/>
        </w:rPr>
        <w:fldChar w:fldCharType="end"/>
      </w:r>
      <w:r w:rsidRPr="00690555">
        <w:rPr>
          <w:lang w:eastAsia="en-NZ"/>
        </w:rPr>
        <w:t>.</w:t>
      </w:r>
    </w:p>
    <w:p w14:paraId="2FED28D5" w14:textId="77777777" w:rsidR="00041818" w:rsidRDefault="00041818" w:rsidP="00041818">
      <w:pPr>
        <w:rPr>
          <w:lang w:eastAsia="en-NZ"/>
        </w:rPr>
      </w:pPr>
    </w:p>
    <w:p w14:paraId="384434CB" w14:textId="77777777" w:rsidR="00431EFD" w:rsidRDefault="00D16958" w:rsidP="00041818">
      <w:pPr>
        <w:rPr>
          <w:lang w:eastAsia="en-NZ"/>
        </w:rPr>
      </w:pPr>
      <w:r w:rsidRPr="00690555">
        <w:rPr>
          <w:lang w:eastAsia="en-NZ"/>
        </w:rPr>
        <w:t xml:space="preserve">Autism Spectrum Disorder (ASD) is a condition that affects communication, social </w:t>
      </w:r>
      <w:proofErr w:type="gramStart"/>
      <w:r w:rsidRPr="00690555">
        <w:rPr>
          <w:lang w:eastAsia="en-NZ"/>
        </w:rPr>
        <w:t>interaction</w:t>
      </w:r>
      <w:proofErr w:type="gramEnd"/>
      <w:r w:rsidRPr="00690555">
        <w:rPr>
          <w:lang w:eastAsia="en-NZ"/>
        </w:rPr>
        <w:t xml:space="preserve"> and adaptive behaviour functioning. In the current edition of the diagnostic manual of mental disorders, the DSM-5 </w:t>
      </w:r>
      <w:r w:rsidRPr="00690555">
        <w:rPr>
          <w:lang w:eastAsia="en-NZ"/>
        </w:rPr>
        <w:fldChar w:fldCharType="begin"/>
      </w:r>
      <w:r w:rsidRPr="00690555">
        <w:rPr>
          <w:lang w:eastAsia="en-NZ"/>
        </w:rPr>
        <w:instrText xml:space="preserve"> ADDIN EN.CITE &lt;EndNote&gt;&lt;Cite&gt;&lt;Author&gt;American Psychiatric Association&lt;/Author&gt;&lt;Year&gt;2013&lt;/Year&gt;&lt;RecNum&gt;1083&lt;/RecNum&gt;&lt;DisplayText&gt;[14]&lt;/DisplayText&gt;&lt;record&gt;&lt;rec-number&gt;1083&lt;/rec-number&gt;&lt;foreign-keys&gt;&lt;key app="EN" db-id="vwzdrtzd0a9s9wewrdr5tdz7rdx0xwwvtwat" timestamp="1569755201"&gt;1083&lt;/key&gt;&lt;/foreign-keys&gt;&lt;ref-type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Edition&lt;/title&gt;&lt;/titles&gt;&lt;dates&gt;&lt;year&gt;2013&lt;/year&gt;&lt;/dates&gt;&lt;pub-location&gt;Washington, DC&lt;/pub-location&gt;&lt;publisher&gt;APA Press&lt;/publisher&gt;&lt;urls&gt;&lt;/urls&gt;&lt;/record&gt;&lt;/Cite&gt;&lt;/EndNote&gt;</w:instrText>
      </w:r>
      <w:r w:rsidRPr="00690555">
        <w:rPr>
          <w:lang w:eastAsia="en-NZ"/>
        </w:rPr>
        <w:fldChar w:fldCharType="separate"/>
      </w:r>
      <w:r w:rsidRPr="00690555">
        <w:rPr>
          <w:noProof/>
          <w:lang w:eastAsia="en-NZ"/>
        </w:rPr>
        <w:t>[14]</w:t>
      </w:r>
      <w:r w:rsidRPr="00690555">
        <w:rPr>
          <w:lang w:eastAsia="en-NZ"/>
        </w:rPr>
        <w:fldChar w:fldCharType="end"/>
      </w:r>
      <w:r w:rsidRPr="00690555">
        <w:rPr>
          <w:lang w:eastAsia="en-NZ"/>
        </w:rPr>
        <w:t>, four of the pervasive developmental disorder subcategories specified in the manual</w:t>
      </w:r>
      <w:r w:rsidR="00431EFD">
        <w:rPr>
          <w:lang w:eastAsia="en-NZ"/>
        </w:rPr>
        <w:t>’</w:t>
      </w:r>
      <w:r w:rsidRPr="00690555">
        <w:rPr>
          <w:lang w:eastAsia="en-NZ"/>
        </w:rPr>
        <w:t xml:space="preserve">s predecessor, the DSM-IV </w:t>
      </w:r>
      <w:r w:rsidRPr="00690555">
        <w:rPr>
          <w:lang w:eastAsia="en-NZ"/>
        </w:rPr>
        <w:fldChar w:fldCharType="begin"/>
      </w:r>
      <w:r w:rsidRPr="00690555">
        <w:rPr>
          <w:lang w:eastAsia="en-NZ"/>
        </w:rPr>
        <w:instrText xml:space="preserve"> ADDIN EN.CITE &lt;EndNote&gt;&lt;Cite&gt;&lt;Author&gt;American Psychiatric Association&lt;/Author&gt;&lt;Year&gt;2000&lt;/Year&gt;&lt;RecNum&gt;1082&lt;/RecNum&gt;&lt;DisplayText&gt;[15]&lt;/DisplayText&gt;&lt;record&gt;&lt;rec-number&gt;1082&lt;/rec-number&gt;&lt;foreign-keys&gt;&lt;key app="EN" db-id="vwzdrtzd0a9s9wewrdr5tdz7rdx0xwwvtwat" timestamp="1569755201"&gt;1082&lt;/key&gt;&lt;/foreign-keys&gt;&lt;ref-type name="Book"&gt;6&lt;/ref-type&gt;&lt;contributors&gt;&lt;authors&gt;&lt;author&gt;American Psychiatric Association,&lt;/author&gt;&lt;/authors&gt;&lt;/contributors&gt;&lt;titles&gt;&lt;title&gt;Diagnostic and statistical manual of mental disorders. 4th Edition (Text revision)&lt;/title&gt;&lt;/titles&gt;&lt;dates&gt;&lt;year&gt;2000&lt;/year&gt;&lt;/dates&gt;&lt;pub-location&gt;Washington, DC&lt;/pub-location&gt;&lt;publisher&gt;APA Press&lt;/publisher&gt;&lt;urls&gt;&lt;/urls&gt;&lt;/record&gt;&lt;/Cite&gt;&lt;/EndNote&gt;</w:instrText>
      </w:r>
      <w:r w:rsidRPr="00690555">
        <w:rPr>
          <w:lang w:eastAsia="en-NZ"/>
        </w:rPr>
        <w:fldChar w:fldCharType="separate"/>
      </w:r>
      <w:r w:rsidRPr="00690555">
        <w:rPr>
          <w:noProof/>
          <w:lang w:eastAsia="en-NZ"/>
        </w:rPr>
        <w:t>[15]</w:t>
      </w:r>
      <w:r w:rsidRPr="00690555">
        <w:rPr>
          <w:lang w:eastAsia="en-NZ"/>
        </w:rPr>
        <w:fldChar w:fldCharType="end"/>
      </w:r>
      <w:r w:rsidRPr="00690555">
        <w:rPr>
          <w:lang w:eastAsia="en-NZ"/>
        </w:rPr>
        <w:t>, are subsumed into one broad category of autism spectrum disorder. These subtypes are autistic disorder, Asperger</w:t>
      </w:r>
      <w:r w:rsidR="00431EFD">
        <w:rPr>
          <w:lang w:eastAsia="en-NZ"/>
        </w:rPr>
        <w:t>’</w:t>
      </w:r>
      <w:r w:rsidRPr="00690555">
        <w:rPr>
          <w:lang w:eastAsia="en-NZ"/>
        </w:rPr>
        <w:t>s disorder (Asperger syndrome), childhood disintegrative disorder (CDD), and pervasive developmental disorder not otherwise specified (PDD</w:t>
      </w:r>
      <w:r w:rsidR="00041818">
        <w:rPr>
          <w:lang w:eastAsia="en-NZ"/>
        </w:rPr>
        <w:noBreakHyphen/>
      </w:r>
      <w:r w:rsidRPr="00690555">
        <w:rPr>
          <w:lang w:eastAsia="en-NZ"/>
        </w:rPr>
        <w:t>NOS). The name pervasive developmental disorder (PDD) was changed to Autism Spectrum Disorder (ASD)</w:t>
      </w:r>
      <w:r w:rsidR="00041818">
        <w:rPr>
          <w:lang w:eastAsia="en-NZ"/>
        </w:rPr>
        <w:t>.</w:t>
      </w:r>
      <w:r w:rsidRPr="00041818">
        <w:rPr>
          <w:rStyle w:val="FootnoteReference"/>
        </w:rPr>
        <w:footnoteReference w:id="1"/>
      </w:r>
      <w:r w:rsidRPr="00690555">
        <w:rPr>
          <w:lang w:eastAsia="en-NZ"/>
        </w:rPr>
        <w:t xml:space="preserve"> The diverse range of disability and intellectual function expressed by people across the autism spectrum requires that a wide range of services and approaches be employed to reflect the heterogeneity of the condition.</w:t>
      </w:r>
    </w:p>
    <w:p w14:paraId="2BAA192D" w14:textId="77777777" w:rsidR="00041818" w:rsidRDefault="00041818" w:rsidP="00041818">
      <w:pPr>
        <w:rPr>
          <w:lang w:eastAsia="en-NZ"/>
        </w:rPr>
      </w:pPr>
    </w:p>
    <w:p w14:paraId="3794AD7D" w14:textId="77777777" w:rsidR="00D16958" w:rsidRPr="00690555" w:rsidRDefault="00D16958" w:rsidP="00041818">
      <w:pPr>
        <w:rPr>
          <w:lang w:eastAsia="en-NZ"/>
        </w:rPr>
      </w:pPr>
      <w:r w:rsidRPr="00690555">
        <w:rPr>
          <w:lang w:eastAsia="en-NZ"/>
        </w:rPr>
        <w:lastRenderedPageBreak/>
        <w:t>The term ASD is still used widely internationally and the guideline</w:t>
      </w:r>
      <w:r w:rsidR="00431EFD">
        <w:rPr>
          <w:lang w:eastAsia="en-NZ"/>
        </w:rPr>
        <w:t>’</w:t>
      </w:r>
      <w:r w:rsidRPr="00690555">
        <w:rPr>
          <w:lang w:eastAsia="en-NZ"/>
        </w:rPr>
        <w:t xml:space="preserve">s first edition </w:t>
      </w:r>
      <w:r w:rsidRPr="00690555">
        <w:rPr>
          <w:lang w:eastAsia="en-NZ"/>
        </w:rPr>
        <w:fldChar w:fldCharType="begin"/>
      </w:r>
      <w:r w:rsidRPr="00690555">
        <w:rPr>
          <w:lang w:eastAsia="en-NZ"/>
        </w:rPr>
        <w:instrText xml:space="preserve"> ADDIN EN.CITE &lt;EndNote&gt;&lt;Cite&gt;&lt;Author&gt;Ministries of Health and Education&lt;/Author&gt;&lt;Year&gt;2008&lt;/Year&gt;&lt;RecNum&gt;1079&lt;/RecNum&gt;&lt;DisplayText&gt;[1]&lt;/DisplayText&gt;&lt;record&gt;&lt;rec-number&gt;1079&lt;/rec-number&gt;&lt;foreign-keys&gt;&lt;key app="EN" db-id="vwzdrtzd0a9s9wewrdr5tdz7rdx0xwwvtwat" timestamp="1569755201"&gt;1079&lt;/key&gt;&lt;/foreign-keys&gt;&lt;ref-type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[1]</w:t>
      </w:r>
      <w:r w:rsidRPr="00690555">
        <w:rPr>
          <w:lang w:eastAsia="en-NZ"/>
        </w:rPr>
        <w:fldChar w:fldCharType="end"/>
      </w:r>
      <w:r w:rsidRPr="00690555">
        <w:rPr>
          <w:lang w:eastAsia="en-NZ"/>
        </w:rPr>
        <w:t xml:space="preserve"> was prescient in recognising the movement toward considering autism as a spectrum condition. However, increasingly many people (particularly adults) in the autism community, whether formally or self-diagnosed, prefer to use identity-first language to refer to themselves as being autistic, autists or Aspies. This recognises autism as a central part of their identity, rather than being a person </w:t>
      </w:r>
      <w:r w:rsidR="00431EFD">
        <w:rPr>
          <w:lang w:eastAsia="en-NZ"/>
        </w:rPr>
        <w:t>“</w:t>
      </w:r>
      <w:r w:rsidRPr="00690555">
        <w:rPr>
          <w:lang w:eastAsia="en-NZ"/>
        </w:rPr>
        <w:t>with autism</w:t>
      </w:r>
      <w:r w:rsidR="00431EFD">
        <w:rPr>
          <w:lang w:eastAsia="en-NZ"/>
        </w:rPr>
        <w:t>”</w:t>
      </w:r>
      <w:r w:rsidRPr="00690555">
        <w:rPr>
          <w:lang w:eastAsia="en-NZ"/>
        </w:rPr>
        <w:t>. Some prefer to describe themselves as being on the autism spectrum, or as having autism or Asperger</w:t>
      </w:r>
      <w:r w:rsidR="00431EFD">
        <w:rPr>
          <w:lang w:eastAsia="en-NZ"/>
        </w:rPr>
        <w:t>’</w:t>
      </w:r>
      <w:r w:rsidRPr="00690555">
        <w:rPr>
          <w:lang w:eastAsia="en-NZ"/>
        </w:rPr>
        <w:t xml:space="preserve">s. Where used, the acronym ASD is sometimes defined as autism spectrum </w:t>
      </w:r>
      <w:r w:rsidRPr="00690555">
        <w:rPr>
          <w:i/>
          <w:iCs/>
          <w:lang w:eastAsia="en-NZ"/>
        </w:rPr>
        <w:t xml:space="preserve">difference </w:t>
      </w:r>
      <w:r w:rsidRPr="00690555">
        <w:rPr>
          <w:lang w:eastAsia="en-NZ"/>
        </w:rPr>
        <w:t xml:space="preserve">rather than </w:t>
      </w:r>
      <w:r w:rsidRPr="00690555">
        <w:rPr>
          <w:i/>
          <w:iCs/>
          <w:lang w:eastAsia="en-NZ"/>
        </w:rPr>
        <w:t>disorder.</w:t>
      </w:r>
      <w:r w:rsidRPr="00690555">
        <w:rPr>
          <w:lang w:eastAsia="en-NZ"/>
        </w:rPr>
        <w:t xml:space="preserve"> In the UK, the term Autism Spectrum Condition (ASC) is sometimes used instead of ASD. In this supplementary report, the term </w:t>
      </w:r>
      <w:r w:rsidR="00431EFD">
        <w:rPr>
          <w:lang w:eastAsia="en-NZ"/>
        </w:rPr>
        <w:t>“</w:t>
      </w:r>
      <w:r w:rsidRPr="00690555">
        <w:rPr>
          <w:lang w:eastAsia="en-NZ"/>
        </w:rPr>
        <w:t>person on the autism spectrum</w:t>
      </w:r>
      <w:r w:rsidR="00431EFD">
        <w:rPr>
          <w:lang w:eastAsia="en-NZ"/>
        </w:rPr>
        <w:t>”</w:t>
      </w:r>
      <w:r w:rsidRPr="00690555">
        <w:rPr>
          <w:lang w:eastAsia="en-NZ"/>
        </w:rPr>
        <w:t xml:space="preserve"> or </w:t>
      </w:r>
      <w:r w:rsidR="00431EFD">
        <w:rPr>
          <w:lang w:eastAsia="en-NZ"/>
        </w:rPr>
        <w:t>“</w:t>
      </w:r>
      <w:r w:rsidRPr="00690555">
        <w:rPr>
          <w:lang w:eastAsia="en-NZ"/>
        </w:rPr>
        <w:t>autistic person</w:t>
      </w:r>
      <w:r w:rsidR="00431EFD">
        <w:rPr>
          <w:lang w:eastAsia="en-NZ"/>
        </w:rPr>
        <w:t>”</w:t>
      </w:r>
      <w:r w:rsidRPr="00690555">
        <w:rPr>
          <w:lang w:eastAsia="en-NZ"/>
        </w:rPr>
        <w:t xml:space="preserve"> is </w:t>
      </w:r>
      <w:proofErr w:type="gramStart"/>
      <w:r w:rsidRPr="00690555">
        <w:rPr>
          <w:lang w:eastAsia="en-NZ"/>
        </w:rPr>
        <w:t>preferred, and</w:t>
      </w:r>
      <w:proofErr w:type="gramEnd"/>
      <w:r w:rsidRPr="00690555">
        <w:rPr>
          <w:lang w:eastAsia="en-NZ"/>
        </w:rPr>
        <w:t xml:space="preserve"> refers to someone understood to have met criteria for the diagnosis of ASD. The acronym ASD is only used when referring to a person</w:t>
      </w:r>
      <w:r w:rsidR="00431EFD">
        <w:rPr>
          <w:lang w:eastAsia="en-NZ"/>
        </w:rPr>
        <w:t>’</w:t>
      </w:r>
      <w:r w:rsidRPr="00690555">
        <w:rPr>
          <w:lang w:eastAsia="en-NZ"/>
        </w:rPr>
        <w:t xml:space="preserve">s formal diagnosis, such as when used as a </w:t>
      </w:r>
      <w:proofErr w:type="gramStart"/>
      <w:r w:rsidRPr="00690555">
        <w:rPr>
          <w:lang w:eastAsia="en-NZ"/>
        </w:rPr>
        <w:t>selection criteria</w:t>
      </w:r>
      <w:proofErr w:type="gramEnd"/>
      <w:r w:rsidRPr="00690555">
        <w:rPr>
          <w:lang w:eastAsia="en-NZ"/>
        </w:rPr>
        <w:t xml:space="preserve"> in cited research studies.</w:t>
      </w:r>
    </w:p>
    <w:p w14:paraId="5DD05B97" w14:textId="77777777" w:rsidR="00041818" w:rsidRDefault="00041818" w:rsidP="00041818">
      <w:pPr>
        <w:rPr>
          <w:lang w:eastAsia="en-NZ"/>
        </w:rPr>
      </w:pPr>
    </w:p>
    <w:p w14:paraId="1D569F20" w14:textId="77777777" w:rsidR="00D16958" w:rsidRDefault="00D16958" w:rsidP="00041818">
      <w:pPr>
        <w:rPr>
          <w:lang w:eastAsia="en-NZ"/>
        </w:rPr>
      </w:pPr>
      <w:r w:rsidRPr="00690555">
        <w:rPr>
          <w:lang w:eastAsia="en-NZ"/>
        </w:rPr>
        <w:t xml:space="preserve">It is understood that the term </w:t>
      </w:r>
      <w:r w:rsidR="00431EFD">
        <w:rPr>
          <w:lang w:eastAsia="en-NZ"/>
        </w:rPr>
        <w:t>“</w:t>
      </w:r>
      <w:r w:rsidRPr="00690555">
        <w:rPr>
          <w:lang w:eastAsia="en-NZ"/>
        </w:rPr>
        <w:t>high functioning</w:t>
      </w:r>
      <w:r w:rsidR="00431EFD">
        <w:rPr>
          <w:lang w:eastAsia="en-NZ"/>
        </w:rPr>
        <w:t>”</w:t>
      </w:r>
      <w:r w:rsidRPr="00690555">
        <w:rPr>
          <w:lang w:eastAsia="en-NZ"/>
        </w:rPr>
        <w:t xml:space="preserve"> to describe more cognitively and verbally able groups of people </w:t>
      </w:r>
      <w:r w:rsidRPr="00431EFD">
        <w:rPr>
          <w:lang w:eastAsia="en-NZ"/>
        </w:rPr>
        <w:t>on the autism spectrum</w:t>
      </w:r>
      <w:r w:rsidRPr="00690555">
        <w:rPr>
          <w:lang w:eastAsia="en-NZ"/>
        </w:rPr>
        <w:t xml:space="preserve"> is considered unhelpful and divisive by many on the autism spectrum. In this report, the term </w:t>
      </w:r>
      <w:r w:rsidR="00431EFD">
        <w:rPr>
          <w:lang w:eastAsia="en-NZ"/>
        </w:rPr>
        <w:t>“</w:t>
      </w:r>
      <w:r w:rsidRPr="00690555">
        <w:rPr>
          <w:lang w:eastAsia="en-NZ"/>
        </w:rPr>
        <w:t>high functioning</w:t>
      </w:r>
      <w:r w:rsidR="00431EFD">
        <w:rPr>
          <w:lang w:eastAsia="en-NZ"/>
        </w:rPr>
        <w:t>”</w:t>
      </w:r>
      <w:r w:rsidRPr="00690555">
        <w:rPr>
          <w:lang w:eastAsia="en-NZ"/>
        </w:rPr>
        <w:t xml:space="preserve"> is only used when quoting specific inclusion criteria for appraised studies. In such studies, the term refers to people with higher cognitive ability either as established either by cognitive assessment (generally indicated by full-scale IQ scores of 70 or above), or through the diagnosis of </w:t>
      </w:r>
      <w:r w:rsidR="00431EFD">
        <w:rPr>
          <w:lang w:eastAsia="en-NZ"/>
        </w:rPr>
        <w:t>“</w:t>
      </w:r>
      <w:r w:rsidRPr="00690555">
        <w:rPr>
          <w:lang w:eastAsia="en-NZ"/>
        </w:rPr>
        <w:t>high-functioning autism,</w:t>
      </w:r>
      <w:r w:rsidR="00431EFD">
        <w:rPr>
          <w:lang w:eastAsia="en-NZ"/>
        </w:rPr>
        <w:t>”</w:t>
      </w:r>
      <w:r w:rsidRPr="00690555">
        <w:rPr>
          <w:lang w:eastAsia="en-NZ"/>
        </w:rPr>
        <w:t xml:space="preserve"> or Asperger syndrome (under DSM</w:t>
      </w:r>
      <w:r w:rsidR="00041818">
        <w:rPr>
          <w:lang w:eastAsia="en-NZ"/>
        </w:rPr>
        <w:noBreakHyphen/>
      </w:r>
      <w:r w:rsidRPr="00690555">
        <w:rPr>
          <w:lang w:eastAsia="en-NZ"/>
        </w:rPr>
        <w:t xml:space="preserve">IV criteria) </w:t>
      </w:r>
      <w:r w:rsidRPr="00690555">
        <w:rPr>
          <w:lang w:eastAsia="en-NZ"/>
        </w:rPr>
        <w:fldChar w:fldCharType="begin"/>
      </w:r>
      <w:r w:rsidRPr="00690555">
        <w:rPr>
          <w:lang w:eastAsia="en-NZ"/>
        </w:rPr>
        <w:instrText xml:space="preserve"> ADDIN EN.CITE &lt;EndNote&gt;&lt;Cite&gt;&lt;Author&gt;American Psychiatric Association&lt;/Author&gt;&lt;Year&gt;2013&lt;/Year&gt;&lt;RecNum&gt;1083&lt;/RecNum&gt;&lt;DisplayText&gt;[14]&lt;/DisplayText&gt;&lt;record&gt;&lt;rec-number&gt;1083&lt;/rec-number&gt;&lt;foreign-keys&gt;&lt;key app="EN" db-id="vwzdrtzd0a9s9wewrdr5tdz7rdx0xwwvtwat" timestamp="1569755201"&gt;1083&lt;/key&gt;&lt;/foreign-keys&gt;&lt;ref-type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Edition&lt;/title&gt;&lt;/titles&gt;&lt;dates&gt;&lt;year&gt;2013&lt;/year&gt;&lt;/dates&gt;&lt;pub-location&gt;Washington, DC&lt;/pub-location&gt;&lt;publisher&gt;APA Press&lt;/publisher&gt;&lt;urls&gt;&lt;/urls&gt;&lt;/record&gt;&lt;/Cite&gt;&lt;/EndNote&gt;</w:instrText>
      </w:r>
      <w:r w:rsidRPr="00690555">
        <w:rPr>
          <w:lang w:eastAsia="en-NZ"/>
        </w:rPr>
        <w:fldChar w:fldCharType="separate"/>
      </w:r>
      <w:r w:rsidRPr="00690555">
        <w:rPr>
          <w:noProof/>
          <w:lang w:eastAsia="en-NZ"/>
        </w:rPr>
        <w:t>[14]</w:t>
      </w:r>
      <w:r w:rsidRPr="00690555">
        <w:rPr>
          <w:lang w:eastAsia="en-NZ"/>
        </w:rPr>
        <w:fldChar w:fldCharType="end"/>
      </w:r>
      <w:r w:rsidRPr="00690555">
        <w:rPr>
          <w:lang w:eastAsia="en-NZ"/>
        </w:rPr>
        <w:t xml:space="preserve">. It is acknowledged that these distinctions may no longer be used clinically in light of the removal of Asperger syndrome as a separate diagnostic classification in DSM-5 </w:t>
      </w:r>
      <w:r w:rsidRPr="00690555">
        <w:rPr>
          <w:lang w:eastAsia="en-NZ"/>
        </w:rPr>
        <w:fldChar w:fldCharType="begin"/>
      </w:r>
      <w:r w:rsidRPr="00690555">
        <w:rPr>
          <w:lang w:eastAsia="en-NZ"/>
        </w:rPr>
        <w:instrText xml:space="preserve"> ADDIN EN.CITE &lt;EndNote&gt;&lt;Cite&gt;&lt;Author&gt;Broadstock&lt;/Author&gt;&lt;Year&gt;2014&lt;/Year&gt;&lt;RecNum&gt;1088&lt;/RecNum&gt;&lt;DisplayText&gt;[6]&lt;/DisplayText&gt;&lt;record&gt;&lt;rec-number&gt;1088&lt;/rec-number&gt;&lt;foreign-keys&gt;&lt;key app="EN" db-id="vwzdrtzd0a9s9wewrdr5tdz7rdx0xwwvtwat" timestamp="1569755201"&gt;1088&lt;/key&gt;&lt;/foreign-keys&gt;&lt;ref-type name="Report"&gt;27&lt;/ref-type&gt;&lt;contributors&gt;&lt;authors&gt;&lt;author&gt;Broadstock, M.&lt;/author&gt;&lt;/authors&gt;&lt;/contributors&gt;&lt;titles&gt;&lt;title&gt;New Zealand Autism Spectrum Disorder Guideline’s supplementary paper on implications of DSM-5 for the diagnosis of ASD&lt;/title&gt;&lt;/titles&gt;&lt;dates&gt;&lt;year&gt;2014&lt;/year&gt;&lt;/dates&gt;&lt;pub-location&gt;Christchurch, New Zealand&lt;/pub-location&gt;&lt;publisher&gt;INSIGHT Research&lt;/publisher&gt;&lt;urls&gt;&lt;/urls&gt;&lt;/record&gt;&lt;/Cite&gt;&lt;/EndNote&gt;</w:instrText>
      </w:r>
      <w:r w:rsidRPr="00690555">
        <w:rPr>
          <w:lang w:eastAsia="en-NZ"/>
        </w:rPr>
        <w:fldChar w:fldCharType="separate"/>
      </w:r>
      <w:r w:rsidRPr="00690555">
        <w:rPr>
          <w:noProof/>
          <w:lang w:eastAsia="en-NZ"/>
        </w:rPr>
        <w:t>[6]</w:t>
      </w:r>
      <w:r w:rsidRPr="00690555">
        <w:rPr>
          <w:lang w:eastAsia="en-NZ"/>
        </w:rPr>
        <w:fldChar w:fldCharType="end"/>
      </w:r>
      <w:r w:rsidRPr="00690555">
        <w:rPr>
          <w:lang w:eastAsia="en-NZ"/>
        </w:rPr>
        <w:t xml:space="preserve">. It is noted that DSM-5 utilises </w:t>
      </w:r>
      <w:r w:rsidR="00431EFD">
        <w:rPr>
          <w:lang w:eastAsia="en-NZ"/>
        </w:rPr>
        <w:t>“</w:t>
      </w:r>
      <w:r w:rsidRPr="00690555">
        <w:rPr>
          <w:lang w:eastAsia="en-NZ"/>
        </w:rPr>
        <w:t>specifiers</w:t>
      </w:r>
      <w:r w:rsidR="00431EFD">
        <w:rPr>
          <w:lang w:eastAsia="en-NZ"/>
        </w:rPr>
        <w:t>”</w:t>
      </w:r>
      <w:r w:rsidRPr="00690555">
        <w:rPr>
          <w:lang w:eastAsia="en-NZ"/>
        </w:rPr>
        <w:t xml:space="preserve"> including whether or not the ASD is accompanied by intellectual impairment </w:t>
      </w:r>
      <w:r w:rsidRPr="00690555">
        <w:rPr>
          <w:lang w:eastAsia="en-NZ"/>
        </w:rPr>
        <w:fldChar w:fldCharType="begin"/>
      </w:r>
      <w:r w:rsidRPr="00690555">
        <w:rPr>
          <w:lang w:eastAsia="en-NZ"/>
        </w:rPr>
        <w:instrText xml:space="preserve"> ADDIN EN.CITE &lt;EndNote&gt;&lt;Cite&gt;&lt;Author&gt;Broadstock&lt;/Author&gt;&lt;Year&gt;2014&lt;/Year&gt;&lt;RecNum&gt;1088&lt;/RecNum&gt;&lt;DisplayText&gt;[6]&lt;/DisplayText&gt;&lt;record&gt;&lt;rec-number&gt;1088&lt;/rec-number&gt;&lt;foreign-keys&gt;&lt;key app="EN" db-id="vwzdrtzd0a9s9wewrdr5tdz7rdx0xwwvtwat" timestamp="1569755201"&gt;1088&lt;/key&gt;&lt;/foreign-keys&gt;&lt;ref-type name="Report"&gt;27&lt;/ref-type&gt;&lt;contributors&gt;&lt;authors&gt;&lt;author&gt;Broadstock, M.&lt;/author&gt;&lt;/authors&gt;&lt;/contributors&gt;&lt;titles&gt;&lt;title&gt;New Zealand Autism Spectrum Disorder Guideline’s supplementary paper on implications of DSM-5 for the diagnosis of ASD&lt;/title&gt;&lt;/titles&gt;&lt;dates&gt;&lt;year&gt;2014&lt;/year&gt;&lt;/dates&gt;&lt;pub-location&gt;Christchurch, New Zealand&lt;/pub-location&gt;&lt;publisher&gt;INSIGHT Research&lt;/publisher&gt;&lt;urls&gt;&lt;/urls&gt;&lt;/record&gt;&lt;/Cite&gt;&lt;/EndNote&gt;</w:instrText>
      </w:r>
      <w:r w:rsidRPr="00690555">
        <w:rPr>
          <w:lang w:eastAsia="en-NZ"/>
        </w:rPr>
        <w:fldChar w:fldCharType="separate"/>
      </w:r>
      <w:r w:rsidRPr="00690555">
        <w:rPr>
          <w:noProof/>
          <w:lang w:eastAsia="en-NZ"/>
        </w:rPr>
        <w:t>[6]</w:t>
      </w:r>
      <w:r w:rsidRPr="00690555">
        <w:rPr>
          <w:lang w:eastAsia="en-NZ"/>
        </w:rPr>
        <w:fldChar w:fldCharType="end"/>
      </w:r>
      <w:r w:rsidRPr="00690555">
        <w:rPr>
          <w:lang w:eastAsia="en-NZ"/>
        </w:rPr>
        <w:t>.</w:t>
      </w:r>
      <w:bookmarkStart w:id="78" w:name="_Toc345035303"/>
      <w:bookmarkStart w:id="79" w:name="_Toc352193658"/>
      <w:bookmarkStart w:id="80" w:name="_Toc352193772"/>
      <w:bookmarkStart w:id="81" w:name="_Toc352194054"/>
      <w:bookmarkStart w:id="82" w:name="_Toc352195765"/>
      <w:bookmarkStart w:id="83" w:name="_Toc371965312"/>
      <w:bookmarkStart w:id="84" w:name="_Toc511695480"/>
      <w:bookmarkStart w:id="85" w:name="_Toc529747805"/>
    </w:p>
    <w:p w14:paraId="1F235E5A" w14:textId="77777777" w:rsidR="00041818" w:rsidRPr="00690555" w:rsidRDefault="00041818" w:rsidP="00041818">
      <w:pPr>
        <w:rPr>
          <w:lang w:eastAsia="en-NZ"/>
        </w:rPr>
      </w:pPr>
    </w:p>
    <w:p w14:paraId="2AE7605D" w14:textId="77777777" w:rsidR="00D16958" w:rsidRPr="00690555" w:rsidRDefault="00D16958" w:rsidP="00041818">
      <w:pPr>
        <w:pStyle w:val="Heading2"/>
        <w:rPr>
          <w:lang w:eastAsia="en-NZ"/>
        </w:rPr>
      </w:pPr>
      <w:bookmarkStart w:id="86" w:name="_Toc8216540"/>
      <w:bookmarkStart w:id="87" w:name="_Toc25763874"/>
      <w:bookmarkStart w:id="88" w:name="_Toc78985931"/>
      <w:r w:rsidRPr="00690555">
        <w:rPr>
          <w:lang w:eastAsia="en-NZ"/>
        </w:rPr>
        <w:t>Target audience</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9689612" w14:textId="77777777" w:rsidR="00431EFD" w:rsidRDefault="00D16958" w:rsidP="00041818">
      <w:pPr>
        <w:keepNext/>
        <w:rPr>
          <w:shd w:val="clear" w:color="auto" w:fill="FFFFFF"/>
        </w:rPr>
      </w:pPr>
      <w:r w:rsidRPr="00690555">
        <w:t xml:space="preserve">The systematic review that forms the bulk of this report aims primarily to </w:t>
      </w:r>
      <w:r w:rsidRPr="00690555">
        <w:rPr>
          <w:shd w:val="clear" w:color="auto" w:fill="FFFFFF"/>
        </w:rPr>
        <w:t>provide an updated synthesis of research evidence on a specific topic for consideration by the Living Guideline Group. As such it is written in an academic style and is not intended for the general reader.</w:t>
      </w:r>
    </w:p>
    <w:p w14:paraId="0C51F28E" w14:textId="77777777" w:rsidR="00041818" w:rsidRDefault="00041818" w:rsidP="00041818">
      <w:pPr>
        <w:keepNext/>
        <w:rPr>
          <w:shd w:val="clear" w:color="auto" w:fill="FFFFFF"/>
          <w:lang w:eastAsia="en-NZ"/>
        </w:rPr>
      </w:pPr>
    </w:p>
    <w:p w14:paraId="3ED2E609" w14:textId="77777777" w:rsidR="00431EFD" w:rsidRDefault="00D16958" w:rsidP="00041818">
      <w:pPr>
        <w:keepLines/>
        <w:rPr>
          <w:lang w:eastAsia="en-NZ"/>
        </w:rPr>
      </w:pPr>
      <w:r w:rsidRPr="00690555">
        <w:rPr>
          <w:shd w:val="clear" w:color="auto" w:fill="FFFFFF"/>
          <w:lang w:eastAsia="en-NZ"/>
        </w:rPr>
        <w:t xml:space="preserve">The systematic review informs the Living Guideline Group in revising and developing new recommendations and good practice points to update the New Zealand Autism Spectrum Disorder Guideline </w:t>
      </w:r>
      <w:r w:rsidRPr="00690555">
        <w:rPr>
          <w:shd w:val="clear" w:color="auto" w:fill="FFFFFF"/>
          <w:lang w:eastAsia="en-NZ"/>
        </w:rPr>
        <w:fldChar w:fldCharType="begin"/>
      </w:r>
      <w:r w:rsidRPr="00690555">
        <w:rPr>
          <w:shd w:val="clear" w:color="auto" w:fill="FFFFFF"/>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shd w:val="clear" w:color="auto" w:fill="FFFFFF"/>
          <w:lang w:eastAsia="en-NZ"/>
        </w:rPr>
        <w:fldChar w:fldCharType="separate"/>
      </w:r>
      <w:r w:rsidRPr="00690555">
        <w:rPr>
          <w:noProof/>
          <w:shd w:val="clear" w:color="auto" w:fill="FFFFFF"/>
          <w:lang w:eastAsia="en-NZ"/>
        </w:rPr>
        <w:t>[9]</w:t>
      </w:r>
      <w:r w:rsidRPr="00690555">
        <w:rPr>
          <w:shd w:val="clear" w:color="auto" w:fill="FFFFFF"/>
          <w:lang w:eastAsia="en-NZ"/>
        </w:rPr>
        <w:fldChar w:fldCharType="end"/>
      </w:r>
      <w:r w:rsidRPr="00690555">
        <w:rPr>
          <w:shd w:val="clear" w:color="auto" w:fill="FFFFFF"/>
          <w:lang w:eastAsia="en-NZ"/>
        </w:rPr>
        <w:t>.</w:t>
      </w:r>
      <w:r w:rsidRPr="00690555">
        <w:rPr>
          <w:lang w:eastAsia="en-NZ"/>
        </w:rPr>
        <w:t xml:space="preserve"> These outputs (detailed in </w:t>
      </w:r>
      <w:r w:rsidRPr="00690555">
        <w:rPr>
          <w:b/>
          <w:lang w:eastAsia="en-NZ"/>
        </w:rPr>
        <w:t>Section 3</w:t>
      </w:r>
      <w:r w:rsidRPr="00690555">
        <w:rPr>
          <w:lang w:eastAsia="en-NZ"/>
        </w:rPr>
        <w:t xml:space="preserve"> of this paper) are intended for a broader audience, including the providers of professional health, </w:t>
      </w:r>
      <w:proofErr w:type="gramStart"/>
      <w:r w:rsidRPr="00690555">
        <w:rPr>
          <w:lang w:eastAsia="en-NZ"/>
        </w:rPr>
        <w:t>education</w:t>
      </w:r>
      <w:proofErr w:type="gramEnd"/>
      <w:r w:rsidRPr="00690555">
        <w:rPr>
          <w:lang w:eastAsia="en-NZ"/>
        </w:rPr>
        <w:t xml:space="preserve"> and support services for New Zealanders on the autism spectrum, as well for people </w:t>
      </w:r>
      <w:r w:rsidRPr="00431EFD">
        <w:rPr>
          <w:lang w:eastAsia="en-NZ"/>
        </w:rPr>
        <w:t>on the autism spectrum</w:t>
      </w:r>
      <w:r w:rsidRPr="00690555">
        <w:rPr>
          <w:lang w:eastAsia="en-NZ"/>
        </w:rPr>
        <w:t xml:space="preserve"> themselves, their families, and </w:t>
      </w:r>
      <w:proofErr w:type="spellStart"/>
      <w:r w:rsidRPr="00690555">
        <w:rPr>
          <w:lang w:eastAsia="en-NZ"/>
        </w:rPr>
        <w:t>whānau</w:t>
      </w:r>
      <w:proofErr w:type="spellEnd"/>
      <w:r w:rsidRPr="00690555">
        <w:rPr>
          <w:lang w:eastAsia="en-NZ"/>
        </w:rPr>
        <w:t>.</w:t>
      </w:r>
    </w:p>
    <w:p w14:paraId="3BCFC6CE" w14:textId="77777777" w:rsidR="00041818" w:rsidRDefault="00041818" w:rsidP="00041818">
      <w:pPr>
        <w:rPr>
          <w:lang w:eastAsia="en-NZ"/>
        </w:rPr>
      </w:pPr>
    </w:p>
    <w:p w14:paraId="2D0A9704" w14:textId="77777777" w:rsidR="00D16958" w:rsidRPr="00690555" w:rsidRDefault="00D16958" w:rsidP="00041818">
      <w:pPr>
        <w:pStyle w:val="Heading2"/>
        <w:rPr>
          <w:lang w:eastAsia="en-NZ"/>
        </w:rPr>
      </w:pPr>
      <w:bookmarkStart w:id="89" w:name="_Toc183493311"/>
      <w:bookmarkStart w:id="90" w:name="_Toc183683319"/>
      <w:bookmarkStart w:id="91" w:name="_Toc183692890"/>
      <w:bookmarkStart w:id="92" w:name="_Toc184964823"/>
      <w:bookmarkStart w:id="93" w:name="_Toc311630012"/>
      <w:bookmarkStart w:id="94" w:name="_Toc311631970"/>
      <w:bookmarkStart w:id="95" w:name="_Toc214642235"/>
      <w:bookmarkStart w:id="96" w:name="_Toc214642539"/>
      <w:bookmarkStart w:id="97" w:name="_Toc214993616"/>
      <w:bookmarkStart w:id="98" w:name="_Toc214994158"/>
      <w:bookmarkStart w:id="99" w:name="_Toc216717481"/>
      <w:bookmarkStart w:id="100" w:name="_Toc227063428"/>
      <w:bookmarkStart w:id="101" w:name="_Toc227063641"/>
      <w:bookmarkStart w:id="102" w:name="_Toc227064711"/>
      <w:bookmarkStart w:id="103" w:name="_Toc227124964"/>
      <w:bookmarkStart w:id="104" w:name="_Toc275181274"/>
      <w:bookmarkStart w:id="105" w:name="_Toc288166801"/>
      <w:bookmarkStart w:id="106" w:name="_Toc309328734"/>
      <w:bookmarkStart w:id="107" w:name="_Toc345035304"/>
      <w:bookmarkStart w:id="108" w:name="_Toc352193659"/>
      <w:bookmarkStart w:id="109" w:name="_Toc352193773"/>
      <w:bookmarkStart w:id="110" w:name="_Toc352194055"/>
      <w:bookmarkStart w:id="111" w:name="_Toc352195766"/>
      <w:bookmarkStart w:id="112" w:name="_Toc371965313"/>
      <w:bookmarkStart w:id="113" w:name="_Toc511695481"/>
      <w:bookmarkStart w:id="114" w:name="_Toc8216541"/>
      <w:bookmarkStart w:id="115" w:name="_Toc25763875"/>
      <w:bookmarkStart w:id="116" w:name="_Toc78985932"/>
      <w:r w:rsidRPr="00690555">
        <w:rPr>
          <w:lang w:eastAsia="en-NZ"/>
        </w:rPr>
        <w:lastRenderedPageBreak/>
        <w:t>Treaty of Waitangi</w:t>
      </w:r>
      <w:bookmarkEnd w:id="42"/>
      <w:bookmarkEnd w:id="43"/>
      <w:bookmarkEnd w:id="44"/>
      <w:bookmarkEnd w:id="45"/>
      <w:bookmarkEnd w:id="46"/>
      <w:bookmarkEnd w:id="4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A50478D" w14:textId="77777777" w:rsidR="00D16958" w:rsidRPr="00690555" w:rsidRDefault="00D16958" w:rsidP="00041818">
      <w:pPr>
        <w:rPr>
          <w:lang w:eastAsia="en-NZ"/>
        </w:rPr>
      </w:pPr>
      <w:r w:rsidRPr="00690555">
        <w:rPr>
          <w:lang w:eastAsia="en-NZ"/>
        </w:rPr>
        <w:t xml:space="preserve">INSIGHT Research acknowledges the importance of the Treaty of Waitangi to </w:t>
      </w:r>
      <w:r w:rsidR="00293076" w:rsidRPr="00690555">
        <w:rPr>
          <w:lang w:eastAsia="en-NZ"/>
        </w:rPr>
        <w:t>Aotearoa</w:t>
      </w:r>
      <w:r w:rsidRPr="00690555">
        <w:rPr>
          <w:lang w:eastAsia="en-NZ"/>
        </w:rPr>
        <w:t xml:space="preserve">/New Zealand, and considers the Treaty principles of partnership, </w:t>
      </w:r>
      <w:proofErr w:type="gramStart"/>
      <w:r w:rsidRPr="00690555">
        <w:rPr>
          <w:lang w:eastAsia="en-NZ"/>
        </w:rPr>
        <w:t>participation</w:t>
      </w:r>
      <w:proofErr w:type="gramEnd"/>
      <w:r w:rsidRPr="00690555">
        <w:rPr>
          <w:lang w:eastAsia="en-NZ"/>
        </w:rPr>
        <w:t xml:space="preserve"> and protection as central to improving Māori health and education.</w:t>
      </w:r>
    </w:p>
    <w:p w14:paraId="44D5B08F" w14:textId="77777777" w:rsidR="00041818" w:rsidRDefault="00041818" w:rsidP="00041818">
      <w:pPr>
        <w:rPr>
          <w:lang w:eastAsia="en-NZ"/>
        </w:rPr>
      </w:pPr>
    </w:p>
    <w:p w14:paraId="54E32A9A" w14:textId="77777777" w:rsidR="00D16958" w:rsidRDefault="00D16958" w:rsidP="00041818">
      <w:pPr>
        <w:rPr>
          <w:lang w:eastAsia="en-NZ"/>
        </w:rPr>
      </w:pPr>
      <w:r w:rsidRPr="00690555">
        <w:rPr>
          <w:lang w:eastAsia="en-NZ"/>
        </w:rPr>
        <w:t>INSIGHT Research</w:t>
      </w:r>
      <w:r w:rsidR="00431EFD">
        <w:rPr>
          <w:lang w:eastAsia="en-NZ"/>
        </w:rPr>
        <w:t>’</w:t>
      </w:r>
      <w:r w:rsidRPr="00690555">
        <w:rPr>
          <w:lang w:eastAsia="en-NZ"/>
        </w:rPr>
        <w:t>s commitment to improving Māori health outcomes means we attempt to identify points in the guideline or evidence review process where Māori health must be considered and addressed. In addition, it is expected that Māori health is considered at all points in the guideline or evidence review in a less explicit manner.</w:t>
      </w:r>
    </w:p>
    <w:p w14:paraId="29E628D1" w14:textId="77777777" w:rsidR="00041818" w:rsidRPr="00690555" w:rsidRDefault="00041818" w:rsidP="00041818">
      <w:pPr>
        <w:rPr>
          <w:lang w:eastAsia="en-NZ"/>
        </w:rPr>
      </w:pPr>
    </w:p>
    <w:p w14:paraId="7DB8AFB7" w14:textId="77777777" w:rsidR="00D16958" w:rsidRPr="00690555" w:rsidRDefault="00D16958" w:rsidP="00041818">
      <w:pPr>
        <w:pStyle w:val="Heading2"/>
        <w:rPr>
          <w:lang w:eastAsia="en-NZ"/>
        </w:rPr>
      </w:pPr>
      <w:bookmarkStart w:id="117" w:name="_Toc214642236"/>
      <w:bookmarkStart w:id="118" w:name="_Toc214642540"/>
      <w:bookmarkStart w:id="119" w:name="_Toc214993617"/>
      <w:bookmarkStart w:id="120" w:name="_Toc214994159"/>
      <w:bookmarkStart w:id="121" w:name="_Toc216717482"/>
      <w:bookmarkStart w:id="122" w:name="_Toc227063429"/>
      <w:bookmarkStart w:id="123" w:name="_Toc227063642"/>
      <w:bookmarkStart w:id="124" w:name="_Toc227064712"/>
      <w:bookmarkStart w:id="125" w:name="_Toc227124965"/>
      <w:bookmarkStart w:id="126" w:name="_Toc275181275"/>
      <w:bookmarkStart w:id="127" w:name="_Toc288166802"/>
      <w:bookmarkStart w:id="128" w:name="_Toc309328735"/>
      <w:bookmarkStart w:id="129" w:name="_Toc345035305"/>
      <w:bookmarkStart w:id="130" w:name="_Toc352193660"/>
      <w:bookmarkStart w:id="131" w:name="_Toc352193774"/>
      <w:bookmarkStart w:id="132" w:name="_Toc352194056"/>
      <w:bookmarkStart w:id="133" w:name="_Toc352195767"/>
      <w:bookmarkStart w:id="134" w:name="_Toc371965314"/>
      <w:bookmarkStart w:id="135" w:name="_Toc511695482"/>
      <w:bookmarkStart w:id="136" w:name="_Toc8216542"/>
      <w:bookmarkStart w:id="137" w:name="_Toc25763876"/>
      <w:bookmarkStart w:id="138" w:name="_Toc78985933"/>
      <w:r w:rsidRPr="00690555">
        <w:rPr>
          <w:lang w:eastAsia="en-NZ"/>
        </w:rPr>
        <w:t>Recommendation development process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139FEDC" w14:textId="77777777" w:rsidR="00D16958" w:rsidRPr="00690555" w:rsidRDefault="00D16958" w:rsidP="00041818">
      <w:pPr>
        <w:rPr>
          <w:lang w:eastAsia="en-NZ"/>
        </w:rPr>
      </w:pPr>
      <w:r w:rsidRPr="00690555">
        <w:rPr>
          <w:lang w:eastAsia="en-NZ"/>
        </w:rPr>
        <w:t xml:space="preserve">The research topic was identified and prioritised by the LGG. A literature review updating the published evidence was conducted by INSIGHT Research and disseminated to the LGG as pre-reading for a </w:t>
      </w:r>
      <w:proofErr w:type="gramStart"/>
      <w:r w:rsidRPr="00690555">
        <w:rPr>
          <w:lang w:eastAsia="en-NZ"/>
        </w:rPr>
        <w:t>one day</w:t>
      </w:r>
      <w:proofErr w:type="gramEnd"/>
      <w:r w:rsidRPr="00690555">
        <w:rPr>
          <w:lang w:eastAsia="en-NZ"/>
        </w:rPr>
        <w:t>, face-to-face meeting on 25</w:t>
      </w:r>
      <w:r w:rsidR="00041818">
        <w:rPr>
          <w:lang w:eastAsia="en-NZ"/>
        </w:rPr>
        <w:t> </w:t>
      </w:r>
      <w:r w:rsidRPr="00690555">
        <w:rPr>
          <w:lang w:eastAsia="en-NZ"/>
        </w:rPr>
        <w:t xml:space="preserve">November 2019. At the meeting, the currency of the guideline was discussed in view of the updated evidence. Existing recommendations/good practice points were </w:t>
      </w:r>
      <w:proofErr w:type="gramStart"/>
      <w:r w:rsidRPr="00690555">
        <w:rPr>
          <w:lang w:eastAsia="en-NZ"/>
        </w:rPr>
        <w:t>revised</w:t>
      </w:r>
      <w:proofErr w:type="gramEnd"/>
      <w:r w:rsidRPr="00690555">
        <w:rPr>
          <w:lang w:eastAsia="en-NZ"/>
        </w:rPr>
        <w:t xml:space="preserve"> and new ones developed based on the considered evidence. These are described, accompanied by the LGG</w:t>
      </w:r>
      <w:r w:rsidR="00431EFD">
        <w:rPr>
          <w:lang w:eastAsia="en-NZ"/>
        </w:rPr>
        <w:t>’</w:t>
      </w:r>
      <w:r w:rsidRPr="00690555">
        <w:rPr>
          <w:lang w:eastAsia="en-NZ"/>
        </w:rPr>
        <w:t xml:space="preserve">s rationale and additional notes, in </w:t>
      </w:r>
      <w:r w:rsidRPr="00690555">
        <w:rPr>
          <w:b/>
          <w:lang w:eastAsia="en-NZ"/>
        </w:rPr>
        <w:t>Section 3</w:t>
      </w:r>
      <w:r w:rsidRPr="00690555">
        <w:rPr>
          <w:lang w:eastAsia="en-NZ"/>
        </w:rPr>
        <w:t xml:space="preserve"> of this paper.</w:t>
      </w:r>
    </w:p>
    <w:p w14:paraId="18F30FAC" w14:textId="77777777" w:rsidR="00041818" w:rsidRDefault="00041818" w:rsidP="00041818">
      <w:pPr>
        <w:rPr>
          <w:lang w:eastAsia="en-NZ"/>
        </w:rPr>
      </w:pPr>
    </w:p>
    <w:p w14:paraId="3FACF37B" w14:textId="77777777" w:rsidR="00431EFD" w:rsidRDefault="00D16958" w:rsidP="00041818">
      <w:pPr>
        <w:keepLines/>
        <w:rPr>
          <w:lang w:eastAsia="en-NZ"/>
        </w:rPr>
      </w:pPr>
      <w:r w:rsidRPr="00690555">
        <w:rPr>
          <w:lang w:eastAsia="en-NZ"/>
        </w:rPr>
        <w:t xml:space="preserve">INSIGHT Research follows specific structured processes for evidence synthesis. Full methodological details and a list of Living Guideline Group members is provided in </w:t>
      </w:r>
      <w:r w:rsidRPr="00690555">
        <w:rPr>
          <w:b/>
          <w:lang w:eastAsia="en-NZ"/>
        </w:rPr>
        <w:t>Appendix 1</w:t>
      </w:r>
      <w:r w:rsidRPr="00690555">
        <w:rPr>
          <w:lang w:eastAsia="en-NZ"/>
        </w:rPr>
        <w:t xml:space="preserve">. </w:t>
      </w:r>
      <w:r w:rsidRPr="00690555">
        <w:rPr>
          <w:b/>
          <w:lang w:eastAsia="en-NZ"/>
        </w:rPr>
        <w:t>Appendix 2</w:t>
      </w:r>
      <w:r w:rsidRPr="00690555">
        <w:rPr>
          <w:lang w:eastAsia="en-NZ"/>
        </w:rPr>
        <w:t xml:space="preserve"> presents a </w:t>
      </w:r>
      <w:hyperlink w:anchor="Glossary" w:history="1">
        <w:r w:rsidRPr="00690555">
          <w:rPr>
            <w:lang w:eastAsia="en-NZ"/>
          </w:rPr>
          <w:t>Glossary</w:t>
        </w:r>
      </w:hyperlink>
      <w:r w:rsidRPr="00690555">
        <w:rPr>
          <w:lang w:eastAsia="en-NZ"/>
        </w:rPr>
        <w:t xml:space="preserve"> of key epidemiological and topic-specific terms, </w:t>
      </w:r>
      <w:proofErr w:type="gramStart"/>
      <w:r w:rsidRPr="00690555">
        <w:rPr>
          <w:lang w:eastAsia="en-NZ"/>
        </w:rPr>
        <w:t>abbreviations</w:t>
      </w:r>
      <w:proofErr w:type="gramEnd"/>
      <w:r w:rsidRPr="00690555">
        <w:rPr>
          <w:lang w:eastAsia="en-NZ"/>
        </w:rPr>
        <w:t xml:space="preserve"> and acronyms. </w:t>
      </w:r>
      <w:r w:rsidRPr="00690555">
        <w:rPr>
          <w:b/>
          <w:lang w:eastAsia="en-NZ"/>
        </w:rPr>
        <w:t>Appendix 3</w:t>
      </w:r>
      <w:r w:rsidRPr="00690555">
        <w:rPr>
          <w:lang w:eastAsia="en-NZ"/>
        </w:rPr>
        <w:t xml:space="preserve"> presents evidence tables of included studies for the current review update.</w:t>
      </w:r>
    </w:p>
    <w:p w14:paraId="69057FC9" w14:textId="77777777" w:rsidR="00041818" w:rsidRDefault="00041818" w:rsidP="00041818">
      <w:pPr>
        <w:rPr>
          <w:lang w:eastAsia="en-NZ"/>
        </w:rPr>
      </w:pPr>
    </w:p>
    <w:p w14:paraId="13043483" w14:textId="77777777" w:rsidR="00D16958" w:rsidRPr="00431EFD" w:rsidRDefault="00D16958" w:rsidP="00041818">
      <w:pPr>
        <w:pStyle w:val="Heading1"/>
        <w:ind w:left="0" w:firstLine="0"/>
        <w:rPr>
          <w:noProof/>
        </w:rPr>
      </w:pPr>
      <w:bookmarkStart w:id="139" w:name="_Toc371965315"/>
      <w:bookmarkStart w:id="140" w:name="_Toc511695483"/>
      <w:bookmarkStart w:id="141" w:name="_Toc8216543"/>
      <w:bookmarkStart w:id="142" w:name="_Toc23969209"/>
      <w:bookmarkStart w:id="143" w:name="_Toc25758606"/>
      <w:bookmarkStart w:id="144" w:name="_Toc25763877"/>
      <w:bookmarkStart w:id="145" w:name="_Toc78985934"/>
      <w:r w:rsidRPr="00431EFD">
        <w:rPr>
          <w:noProof/>
        </w:rPr>
        <w:lastRenderedPageBreak/>
        <w:t>Summary: New recommendation and good practice point</w:t>
      </w:r>
      <w:bookmarkEnd w:id="139"/>
      <w:bookmarkEnd w:id="140"/>
      <w:bookmarkEnd w:id="141"/>
      <w:bookmarkEnd w:id="142"/>
      <w:r w:rsidRPr="00431EFD">
        <w:rPr>
          <w:noProof/>
        </w:rPr>
        <w:t>s</w:t>
      </w:r>
      <w:bookmarkEnd w:id="143"/>
      <w:bookmarkEnd w:id="144"/>
      <w:bookmarkEnd w:id="145"/>
    </w:p>
    <w:p w14:paraId="235F4E0C" w14:textId="77777777" w:rsidR="00D16958" w:rsidRPr="00690555" w:rsidRDefault="00D16958" w:rsidP="00041818">
      <w:pPr>
        <w:pStyle w:val="Table"/>
      </w:pPr>
      <w:bookmarkStart w:id="146" w:name="_Toc21645234"/>
      <w:bookmarkStart w:id="147" w:name="_Toc77933808"/>
      <w:bookmarkStart w:id="148" w:name="_Toc309328737"/>
      <w:bookmarkStart w:id="149" w:name="_Toc339662475"/>
      <w:bookmarkStart w:id="150" w:name="_Toc345034633"/>
      <w:bookmarkStart w:id="151" w:name="_Toc346967121"/>
      <w:r w:rsidRPr="00690555">
        <w:t>Summary Table</w:t>
      </w:r>
      <w:r w:rsidR="00041818">
        <w:t> </w:t>
      </w:r>
      <w:r w:rsidRPr="00690555">
        <w:t>I:</w:t>
      </w:r>
      <w:r w:rsidR="00431EFD">
        <w:t xml:space="preserve"> </w:t>
      </w:r>
      <w:r w:rsidRPr="00690555">
        <w:t>New recommendation relevant to physical activity and autism</w:t>
      </w:r>
      <w:bookmarkEnd w:id="146"/>
      <w:bookmarkEnd w:id="147"/>
    </w:p>
    <w:tbl>
      <w:tblPr>
        <w:tblW w:w="0" w:type="auto"/>
        <w:tblInd w:w="108" w:type="dxa"/>
        <w:tblLayout w:type="fixed"/>
        <w:tblLook w:val="01E0" w:firstRow="1" w:lastRow="1" w:firstColumn="1" w:lastColumn="1" w:noHBand="0" w:noVBand="0"/>
      </w:tblPr>
      <w:tblGrid>
        <w:gridCol w:w="1134"/>
        <w:gridCol w:w="6521"/>
        <w:gridCol w:w="850"/>
      </w:tblGrid>
      <w:tr w:rsidR="00D16958" w:rsidRPr="00041818" w14:paraId="53934BE5" w14:textId="77777777" w:rsidTr="00041818">
        <w:trPr>
          <w:cantSplit/>
        </w:trPr>
        <w:tc>
          <w:tcPr>
            <w:tcW w:w="1134" w:type="dxa"/>
            <w:tcBorders>
              <w:top w:val="single" w:sz="6" w:space="0" w:color="auto"/>
              <w:left w:val="single" w:sz="4" w:space="0" w:color="auto"/>
              <w:bottom w:val="single" w:sz="4" w:space="0" w:color="808080"/>
              <w:right w:val="single" w:sz="4" w:space="0" w:color="auto"/>
            </w:tcBorders>
            <w:shd w:val="clear" w:color="auto" w:fill="999999"/>
          </w:tcPr>
          <w:p w14:paraId="1A41EEA4" w14:textId="77777777" w:rsidR="00D16958" w:rsidRPr="00041818" w:rsidRDefault="00D16958" w:rsidP="00041818">
            <w:pPr>
              <w:pStyle w:val="TableText"/>
              <w:rPr>
                <w:b/>
              </w:rPr>
            </w:pPr>
            <w:r w:rsidRPr="00041818">
              <w:rPr>
                <w:b/>
              </w:rPr>
              <w:t>Reference</w:t>
            </w:r>
          </w:p>
        </w:tc>
        <w:tc>
          <w:tcPr>
            <w:tcW w:w="6521" w:type="dxa"/>
            <w:tcBorders>
              <w:top w:val="single" w:sz="6" w:space="0" w:color="auto"/>
              <w:left w:val="single" w:sz="4" w:space="0" w:color="auto"/>
              <w:bottom w:val="single" w:sz="4" w:space="0" w:color="808080"/>
              <w:right w:val="single" w:sz="4" w:space="0" w:color="auto"/>
            </w:tcBorders>
            <w:shd w:val="clear" w:color="auto" w:fill="999999"/>
          </w:tcPr>
          <w:p w14:paraId="6E6CB99B" w14:textId="77777777" w:rsidR="00D16958" w:rsidRPr="00041818" w:rsidRDefault="00D16958" w:rsidP="00041818">
            <w:pPr>
              <w:pStyle w:val="TableText"/>
              <w:rPr>
                <w:b/>
              </w:rPr>
            </w:pPr>
            <w:r w:rsidRPr="00041818">
              <w:rPr>
                <w:b/>
              </w:rPr>
              <w:t>Revised recommendation</w:t>
            </w:r>
          </w:p>
        </w:tc>
        <w:tc>
          <w:tcPr>
            <w:tcW w:w="850" w:type="dxa"/>
            <w:tcBorders>
              <w:top w:val="single" w:sz="4" w:space="0" w:color="auto"/>
              <w:left w:val="single" w:sz="4" w:space="0" w:color="auto"/>
              <w:bottom w:val="single" w:sz="4" w:space="0" w:color="auto"/>
              <w:right w:val="single" w:sz="4" w:space="0" w:color="auto"/>
            </w:tcBorders>
            <w:shd w:val="clear" w:color="auto" w:fill="999999"/>
          </w:tcPr>
          <w:p w14:paraId="5C1959B5" w14:textId="77777777" w:rsidR="00D16958" w:rsidRPr="00041818" w:rsidRDefault="00D16958" w:rsidP="00041818">
            <w:pPr>
              <w:pStyle w:val="TableText"/>
              <w:jc w:val="center"/>
              <w:rPr>
                <w:b/>
              </w:rPr>
            </w:pPr>
            <w:r w:rsidRPr="00041818">
              <w:rPr>
                <w:b/>
              </w:rPr>
              <w:t>Grade</w:t>
            </w:r>
          </w:p>
        </w:tc>
      </w:tr>
      <w:tr w:rsidR="00D16958" w:rsidRPr="00690555" w14:paraId="10985783" w14:textId="77777777" w:rsidTr="00041818">
        <w:trPr>
          <w:cantSplit/>
        </w:trPr>
        <w:tc>
          <w:tcPr>
            <w:tcW w:w="1134" w:type="dxa"/>
            <w:tcBorders>
              <w:top w:val="single" w:sz="6" w:space="0" w:color="auto"/>
              <w:left w:val="single" w:sz="4" w:space="0" w:color="auto"/>
              <w:bottom w:val="single" w:sz="4" w:space="0" w:color="808080"/>
              <w:right w:val="single" w:sz="4" w:space="0" w:color="auto"/>
            </w:tcBorders>
          </w:tcPr>
          <w:p w14:paraId="54D3738C" w14:textId="77777777" w:rsidR="00D16958" w:rsidRPr="00690555" w:rsidRDefault="00D16958" w:rsidP="00041818">
            <w:pPr>
              <w:pStyle w:val="TableText"/>
              <w:rPr>
                <w:highlight w:val="yellow"/>
              </w:rPr>
            </w:pPr>
            <w:r w:rsidRPr="00690555">
              <w:t>2.3.9a</w:t>
            </w:r>
          </w:p>
        </w:tc>
        <w:tc>
          <w:tcPr>
            <w:tcW w:w="6521" w:type="dxa"/>
            <w:tcBorders>
              <w:top w:val="single" w:sz="6" w:space="0" w:color="auto"/>
              <w:left w:val="single" w:sz="4" w:space="0" w:color="auto"/>
              <w:bottom w:val="single" w:sz="4" w:space="0" w:color="808080"/>
              <w:right w:val="single" w:sz="4" w:space="0" w:color="auto"/>
            </w:tcBorders>
          </w:tcPr>
          <w:p w14:paraId="4F049627" w14:textId="77777777" w:rsidR="00D16958" w:rsidRPr="00431EFD" w:rsidRDefault="00D16958" w:rsidP="00041818">
            <w:pPr>
              <w:pStyle w:val="TableText"/>
              <w:rPr>
                <w:rFonts w:cs="Arial"/>
              </w:rPr>
            </w:pPr>
            <w:r w:rsidRPr="00690555">
              <w:t xml:space="preserve">Physical activities provide benefits across social, </w:t>
            </w:r>
            <w:proofErr w:type="gramStart"/>
            <w:r w:rsidRPr="00690555">
              <w:t>cognitive</w:t>
            </w:r>
            <w:proofErr w:type="gramEnd"/>
            <w:r w:rsidRPr="00690555">
              <w:t xml:space="preserve"> and behavioural domains in addition to general well-being and should be considered for children and young people on the autism spectrum</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7E013D44" w14:textId="77777777" w:rsidR="00D16958" w:rsidRPr="00041818" w:rsidRDefault="00D16958" w:rsidP="00041818">
            <w:pPr>
              <w:pStyle w:val="TableText"/>
              <w:jc w:val="center"/>
              <w:rPr>
                <w:b/>
                <w:color w:val="000000"/>
                <w:highlight w:val="yellow"/>
              </w:rPr>
            </w:pPr>
            <w:r w:rsidRPr="00041818">
              <w:rPr>
                <w:b/>
              </w:rPr>
              <w:t>B</w:t>
            </w:r>
          </w:p>
        </w:tc>
      </w:tr>
    </w:tbl>
    <w:p w14:paraId="3F61EF2B" w14:textId="77777777" w:rsidR="00D16958" w:rsidRDefault="00D16958" w:rsidP="00041818">
      <w:pPr>
        <w:pStyle w:val="Note"/>
        <w:rPr>
          <w:lang w:eastAsia="en-GB"/>
        </w:rPr>
      </w:pPr>
      <w:r w:rsidRPr="00690555">
        <w:rPr>
          <w:b/>
          <w:lang w:eastAsia="en-GB"/>
        </w:rPr>
        <w:t>Note</w:t>
      </w:r>
      <w:r w:rsidRPr="00690555">
        <w:rPr>
          <w:lang w:eastAsia="en-GB"/>
        </w:rPr>
        <w:t xml:space="preserve">: Grades indicate the strength of the supporting evidence rather than the importance of the evidence. Grade A indicates good evidence, B is fair evidence, C is international expert consensus, and I is insufficient, poor quality, or conflicting evidence. See </w:t>
      </w:r>
      <w:r w:rsidRPr="00690555">
        <w:rPr>
          <w:b/>
          <w:lang w:eastAsia="en-GB"/>
        </w:rPr>
        <w:t>Table A1.2</w:t>
      </w:r>
      <w:r w:rsidRPr="00690555">
        <w:rPr>
          <w:lang w:eastAsia="en-GB"/>
        </w:rPr>
        <w:t xml:space="preserve"> in </w:t>
      </w:r>
      <w:r w:rsidRPr="00690555">
        <w:rPr>
          <w:b/>
          <w:lang w:eastAsia="en-GB"/>
        </w:rPr>
        <w:t>Appendix 1</w:t>
      </w:r>
      <w:r w:rsidRPr="00690555">
        <w:rPr>
          <w:lang w:eastAsia="en-GB"/>
        </w:rPr>
        <w:t xml:space="preserve"> for details.</w:t>
      </w:r>
    </w:p>
    <w:p w14:paraId="2B210F67" w14:textId="77777777" w:rsidR="00041818" w:rsidRPr="00041818" w:rsidRDefault="00041818" w:rsidP="00041818">
      <w:pPr>
        <w:rPr>
          <w:lang w:eastAsia="en-GB"/>
        </w:rPr>
      </w:pPr>
    </w:p>
    <w:p w14:paraId="2E58A089" w14:textId="77777777" w:rsidR="00D16958" w:rsidRPr="00690555" w:rsidRDefault="00D16958" w:rsidP="00041818">
      <w:pPr>
        <w:pStyle w:val="Table"/>
      </w:pPr>
      <w:bookmarkStart w:id="152" w:name="_Toc21645235"/>
      <w:bookmarkStart w:id="153" w:name="_Toc77933809"/>
      <w:r w:rsidRPr="00690555">
        <w:t>Summary Table</w:t>
      </w:r>
      <w:r w:rsidR="00041818">
        <w:t> </w:t>
      </w:r>
      <w:r w:rsidRPr="00690555">
        <w:t>II: New good practice points relevant to physical activity and autism</w:t>
      </w:r>
      <w:bookmarkEnd w:id="152"/>
      <w:bookmarkEnd w:id="153"/>
    </w:p>
    <w:tbl>
      <w:tblPr>
        <w:tblW w:w="0" w:type="auto"/>
        <w:tblInd w:w="108" w:type="dxa"/>
        <w:tblLayout w:type="fixed"/>
        <w:tblLook w:val="01E0" w:firstRow="1" w:lastRow="1" w:firstColumn="1" w:lastColumn="1" w:noHBand="0" w:noVBand="0"/>
      </w:tblPr>
      <w:tblGrid>
        <w:gridCol w:w="1134"/>
        <w:gridCol w:w="6521"/>
        <w:gridCol w:w="850"/>
      </w:tblGrid>
      <w:tr w:rsidR="00D16958" w:rsidRPr="00041818" w14:paraId="6F4D480D" w14:textId="77777777" w:rsidTr="00041818">
        <w:trPr>
          <w:cantSplit/>
        </w:trPr>
        <w:tc>
          <w:tcPr>
            <w:tcW w:w="1134" w:type="dxa"/>
            <w:tcBorders>
              <w:top w:val="single" w:sz="4" w:space="0" w:color="auto"/>
              <w:left w:val="single" w:sz="4" w:space="0" w:color="auto"/>
              <w:bottom w:val="single" w:sz="4" w:space="0" w:color="auto"/>
              <w:right w:val="single" w:sz="4" w:space="0" w:color="auto"/>
            </w:tcBorders>
            <w:shd w:val="clear" w:color="auto" w:fill="A6A6A6"/>
          </w:tcPr>
          <w:p w14:paraId="19137180" w14:textId="77777777" w:rsidR="00D16958" w:rsidRPr="00041818" w:rsidRDefault="00D16958" w:rsidP="00041818">
            <w:pPr>
              <w:pStyle w:val="TableText"/>
              <w:rPr>
                <w:b/>
              </w:rPr>
            </w:pPr>
            <w:bookmarkStart w:id="154" w:name="_Toc511695641"/>
            <w:bookmarkStart w:id="155" w:name="_Toc528775916"/>
            <w:r w:rsidRPr="00041818">
              <w:rPr>
                <w:b/>
              </w:rPr>
              <w:t>Reference</w:t>
            </w:r>
          </w:p>
        </w:tc>
        <w:tc>
          <w:tcPr>
            <w:tcW w:w="6521" w:type="dxa"/>
            <w:tcBorders>
              <w:top w:val="single" w:sz="4" w:space="0" w:color="auto"/>
              <w:left w:val="single" w:sz="4" w:space="0" w:color="auto"/>
              <w:bottom w:val="single" w:sz="4" w:space="0" w:color="auto"/>
              <w:right w:val="single" w:sz="4" w:space="0" w:color="auto"/>
            </w:tcBorders>
            <w:shd w:val="clear" w:color="auto" w:fill="A6A6A6"/>
          </w:tcPr>
          <w:p w14:paraId="19F60B27" w14:textId="77777777" w:rsidR="00D16958" w:rsidRPr="00041818" w:rsidRDefault="00D16958" w:rsidP="00041818">
            <w:pPr>
              <w:pStyle w:val="TableText"/>
              <w:rPr>
                <w:b/>
              </w:rPr>
            </w:pPr>
            <w:r w:rsidRPr="00041818">
              <w:rPr>
                <w:b/>
              </w:rPr>
              <w:t>New Good Practice Points</w:t>
            </w:r>
          </w:p>
        </w:tc>
        <w:tc>
          <w:tcPr>
            <w:tcW w:w="850" w:type="dxa"/>
            <w:tcBorders>
              <w:top w:val="single" w:sz="4" w:space="0" w:color="auto"/>
              <w:left w:val="single" w:sz="4" w:space="0" w:color="auto"/>
              <w:bottom w:val="single" w:sz="4" w:space="0" w:color="auto"/>
              <w:right w:val="single" w:sz="4" w:space="0" w:color="auto"/>
            </w:tcBorders>
            <w:shd w:val="clear" w:color="auto" w:fill="A6A6A6"/>
          </w:tcPr>
          <w:p w14:paraId="0F168DDE" w14:textId="77777777" w:rsidR="00D16958" w:rsidRPr="00041818" w:rsidRDefault="00D16958" w:rsidP="00041818">
            <w:pPr>
              <w:pStyle w:val="TableText"/>
              <w:rPr>
                <w:b/>
              </w:rPr>
            </w:pPr>
            <w:r w:rsidRPr="00041818">
              <w:rPr>
                <w:b/>
              </w:rPr>
              <w:t>Grade</w:t>
            </w:r>
          </w:p>
        </w:tc>
      </w:tr>
      <w:tr w:rsidR="00D16958" w:rsidRPr="00690555" w14:paraId="2D5ECFBD" w14:textId="77777777" w:rsidTr="00041818">
        <w:trPr>
          <w:cantSplit/>
        </w:trPr>
        <w:tc>
          <w:tcPr>
            <w:tcW w:w="1134" w:type="dxa"/>
            <w:tcBorders>
              <w:top w:val="single" w:sz="6" w:space="0" w:color="auto"/>
              <w:left w:val="single" w:sz="4" w:space="0" w:color="auto"/>
              <w:bottom w:val="single" w:sz="4" w:space="0" w:color="auto"/>
              <w:right w:val="single" w:sz="4" w:space="0" w:color="auto"/>
            </w:tcBorders>
          </w:tcPr>
          <w:p w14:paraId="02D202BA" w14:textId="77777777" w:rsidR="00D16958" w:rsidRPr="00690555" w:rsidRDefault="00D16958" w:rsidP="00041818">
            <w:pPr>
              <w:pStyle w:val="TableText"/>
              <w:rPr>
                <w:highlight w:val="yellow"/>
              </w:rPr>
            </w:pPr>
            <w:r w:rsidRPr="00690555">
              <w:t>2.3.9b</w:t>
            </w:r>
          </w:p>
        </w:tc>
        <w:tc>
          <w:tcPr>
            <w:tcW w:w="6521" w:type="dxa"/>
            <w:tcBorders>
              <w:top w:val="single" w:sz="6" w:space="0" w:color="auto"/>
              <w:left w:val="single" w:sz="4" w:space="0" w:color="auto"/>
              <w:bottom w:val="single" w:sz="4" w:space="0" w:color="auto"/>
              <w:right w:val="single" w:sz="4" w:space="0" w:color="auto"/>
            </w:tcBorders>
          </w:tcPr>
          <w:p w14:paraId="4DBF518B" w14:textId="77777777" w:rsidR="00D16958" w:rsidRPr="00431EFD" w:rsidRDefault="00D16958" w:rsidP="00041818">
            <w:pPr>
              <w:pStyle w:val="TableText"/>
            </w:pPr>
            <w:r w:rsidRPr="00690555">
              <w:t xml:space="preserve">When supporting individuals participating in a physical activity or programme, their preferences should be </w:t>
            </w:r>
            <w:proofErr w:type="gramStart"/>
            <w:r w:rsidRPr="00690555">
              <w:t>respected</w:t>
            </w:r>
            <w:proofErr w:type="gramEnd"/>
            <w:r w:rsidRPr="00690555">
              <w:t xml:space="preserve"> and needs accommodated</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3FA80F46" w14:textId="77777777" w:rsidR="00D16958" w:rsidRPr="00690555" w:rsidRDefault="00D16958" w:rsidP="00041818">
            <w:pPr>
              <w:pStyle w:val="TableText"/>
              <w:jc w:val="center"/>
            </w:pPr>
            <w:r w:rsidRPr="00690555">
              <w:sym w:font="Wingdings" w:char="F0FC"/>
            </w:r>
          </w:p>
        </w:tc>
      </w:tr>
      <w:tr w:rsidR="00D16958" w:rsidRPr="00690555" w14:paraId="15169DF8" w14:textId="77777777" w:rsidTr="00041818">
        <w:trPr>
          <w:cantSplit/>
        </w:trPr>
        <w:tc>
          <w:tcPr>
            <w:tcW w:w="1134" w:type="dxa"/>
            <w:tcBorders>
              <w:top w:val="single" w:sz="6" w:space="0" w:color="auto"/>
              <w:left w:val="single" w:sz="4" w:space="0" w:color="auto"/>
              <w:bottom w:val="single" w:sz="4" w:space="0" w:color="auto"/>
              <w:right w:val="single" w:sz="4" w:space="0" w:color="auto"/>
            </w:tcBorders>
          </w:tcPr>
          <w:p w14:paraId="2954614D" w14:textId="77777777" w:rsidR="00D16958" w:rsidRPr="00690555" w:rsidRDefault="00D16958" w:rsidP="00041818">
            <w:pPr>
              <w:pStyle w:val="TableText"/>
              <w:rPr>
                <w:highlight w:val="yellow"/>
              </w:rPr>
            </w:pPr>
            <w:r w:rsidRPr="00690555">
              <w:t>2.3.9c</w:t>
            </w:r>
          </w:p>
        </w:tc>
        <w:tc>
          <w:tcPr>
            <w:tcW w:w="6521" w:type="dxa"/>
            <w:tcBorders>
              <w:top w:val="single" w:sz="6" w:space="0" w:color="auto"/>
              <w:left w:val="single" w:sz="4" w:space="0" w:color="auto"/>
              <w:bottom w:val="single" w:sz="4" w:space="0" w:color="auto"/>
              <w:right w:val="single" w:sz="4" w:space="0" w:color="auto"/>
            </w:tcBorders>
          </w:tcPr>
          <w:p w14:paraId="25258012" w14:textId="77777777" w:rsidR="00D16958" w:rsidRPr="00431EFD" w:rsidRDefault="00D16958" w:rsidP="00041818">
            <w:pPr>
              <w:pStyle w:val="TableText"/>
            </w:pPr>
            <w:r w:rsidRPr="00690555">
              <w:t>Further research that targets meaningful outcomes for the autistic community is essential</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2AAEF5C0" w14:textId="77777777" w:rsidR="00D16958" w:rsidRPr="00690555" w:rsidRDefault="00D16958" w:rsidP="00041818">
            <w:pPr>
              <w:pStyle w:val="TableText"/>
              <w:jc w:val="center"/>
            </w:pPr>
            <w:r w:rsidRPr="00690555">
              <w:sym w:font="Wingdings" w:char="F0FC"/>
            </w:r>
          </w:p>
        </w:tc>
      </w:tr>
      <w:tr w:rsidR="00D16958" w:rsidRPr="00690555" w14:paraId="10CCB910" w14:textId="77777777" w:rsidTr="00041818">
        <w:trPr>
          <w:cantSplit/>
        </w:trPr>
        <w:tc>
          <w:tcPr>
            <w:tcW w:w="1134" w:type="dxa"/>
            <w:tcBorders>
              <w:top w:val="single" w:sz="6" w:space="0" w:color="auto"/>
              <w:left w:val="single" w:sz="4" w:space="0" w:color="auto"/>
              <w:bottom w:val="single" w:sz="4" w:space="0" w:color="auto"/>
              <w:right w:val="single" w:sz="4" w:space="0" w:color="auto"/>
            </w:tcBorders>
          </w:tcPr>
          <w:p w14:paraId="1FB6F70E" w14:textId="77777777" w:rsidR="00D16958" w:rsidRPr="00690555" w:rsidRDefault="00D16958" w:rsidP="00041818">
            <w:pPr>
              <w:pStyle w:val="TableText"/>
              <w:rPr>
                <w:highlight w:val="yellow"/>
              </w:rPr>
            </w:pPr>
            <w:r w:rsidRPr="00690555">
              <w:rPr>
                <w:i/>
                <w:iCs/>
              </w:rPr>
              <w:t xml:space="preserve">also </w:t>
            </w:r>
            <w:r w:rsidRPr="00690555">
              <w:t>4.1.6</w:t>
            </w:r>
          </w:p>
        </w:tc>
        <w:tc>
          <w:tcPr>
            <w:tcW w:w="6521" w:type="dxa"/>
            <w:tcBorders>
              <w:top w:val="single" w:sz="6" w:space="0" w:color="auto"/>
              <w:left w:val="single" w:sz="4" w:space="0" w:color="auto"/>
              <w:bottom w:val="single" w:sz="4" w:space="0" w:color="auto"/>
              <w:right w:val="single" w:sz="4" w:space="0" w:color="auto"/>
            </w:tcBorders>
          </w:tcPr>
          <w:p w14:paraId="4930A442" w14:textId="77777777" w:rsidR="00D16958" w:rsidRPr="00431EFD" w:rsidRDefault="00D16958" w:rsidP="00041818">
            <w:pPr>
              <w:pStyle w:val="TableText"/>
            </w:pPr>
            <w:r w:rsidRPr="00690555">
              <w:t>Further research that targets meaningful outcomes for the autistic community is essential</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6A1A5F73" w14:textId="77777777" w:rsidR="00D16958" w:rsidRPr="00690555" w:rsidRDefault="00D16958" w:rsidP="00041818">
            <w:pPr>
              <w:pStyle w:val="TableText"/>
              <w:jc w:val="center"/>
            </w:pPr>
            <w:r w:rsidRPr="00690555">
              <w:sym w:font="Wingdings" w:char="F0FC"/>
            </w:r>
          </w:p>
        </w:tc>
      </w:tr>
    </w:tbl>
    <w:bookmarkEnd w:id="148"/>
    <w:bookmarkEnd w:id="149"/>
    <w:bookmarkEnd w:id="150"/>
    <w:bookmarkEnd w:id="151"/>
    <w:bookmarkEnd w:id="154"/>
    <w:bookmarkEnd w:id="155"/>
    <w:p w14:paraId="18E45F13" w14:textId="77777777" w:rsidR="00041818" w:rsidRPr="00690555" w:rsidRDefault="00041818" w:rsidP="00041818">
      <w:pPr>
        <w:pStyle w:val="Note"/>
        <w:rPr>
          <w:lang w:eastAsia="en-GB"/>
        </w:rPr>
      </w:pPr>
      <w:r w:rsidRPr="00690555">
        <w:rPr>
          <w:b/>
          <w:lang w:eastAsia="en-GB"/>
        </w:rPr>
        <w:t>Note</w:t>
      </w:r>
      <w:r w:rsidRPr="00690555">
        <w:rPr>
          <w:lang w:eastAsia="en-GB"/>
        </w:rPr>
        <w:t>:</w:t>
      </w:r>
      <w:r>
        <w:rPr>
          <w:lang w:eastAsia="en-GB"/>
        </w:rPr>
        <w:t xml:space="preserve"> </w:t>
      </w:r>
      <w:r w:rsidRPr="00690555">
        <w:rPr>
          <w:lang w:eastAsia="en-GB"/>
        </w:rPr>
        <w:t xml:space="preserve">Where a consensus-based recommendation is based on the experience of members of the Living Guideline </w:t>
      </w:r>
      <w:r w:rsidRPr="00690555">
        <w:rPr>
          <w:color w:val="000000"/>
          <w:lang w:eastAsia="en-GB"/>
        </w:rPr>
        <w:t>Group, it is</w:t>
      </w:r>
      <w:r w:rsidRPr="00690555">
        <w:rPr>
          <w:lang w:eastAsia="en-GB"/>
        </w:rPr>
        <w:t xml:space="preserve"> referred to as a good practice point.</w:t>
      </w:r>
    </w:p>
    <w:p w14:paraId="0C202197" w14:textId="77777777" w:rsidR="0086232E" w:rsidRPr="009A7086" w:rsidRDefault="0086232E" w:rsidP="0086232E">
      <w:pPr>
        <w:rPr>
          <w:lang w:eastAsia="en-NZ"/>
        </w:rPr>
      </w:pPr>
    </w:p>
    <w:p w14:paraId="47B54E7C" w14:textId="77777777" w:rsidR="00764925" w:rsidRPr="009A7086" w:rsidRDefault="00764925" w:rsidP="00764925">
      <w:pPr>
        <w:tabs>
          <w:tab w:val="left" w:pos="1134"/>
        </w:tabs>
        <w:spacing w:before="100" w:beforeAutospacing="1" w:after="240"/>
        <w:outlineLvl w:val="0"/>
        <w:rPr>
          <w:rFonts w:cs="Arial"/>
          <w:b/>
          <w:noProof/>
          <w:sz w:val="44"/>
          <w:szCs w:val="44"/>
          <w:lang w:eastAsia="en-GB"/>
        </w:rPr>
        <w:sectPr w:rsidR="00764925" w:rsidRPr="009A7086" w:rsidSect="004174E0">
          <w:headerReference w:type="even" r:id="rId25"/>
          <w:headerReference w:type="default" r:id="rId26"/>
          <w:pgSz w:w="11907" w:h="16834" w:code="9"/>
          <w:pgMar w:top="1701" w:right="1418" w:bottom="1418" w:left="1701" w:header="567" w:footer="425" w:gutter="284"/>
          <w:pgNumType w:fmt="lowerRoman"/>
          <w:cols w:space="720"/>
          <w:docGrid w:linePitch="299"/>
        </w:sectPr>
      </w:pPr>
      <w:bookmarkStart w:id="156" w:name="_Toc352193661"/>
      <w:bookmarkStart w:id="157" w:name="_Toc352193775"/>
      <w:bookmarkStart w:id="158" w:name="_Toc352194057"/>
      <w:bookmarkStart w:id="159" w:name="_Toc352195768"/>
      <w:bookmarkStart w:id="160" w:name="_Toc295473604"/>
      <w:bookmarkStart w:id="161" w:name="_Toc183493314"/>
      <w:bookmarkStart w:id="162" w:name="_Toc183683322"/>
      <w:bookmarkStart w:id="163" w:name="_Toc183692893"/>
      <w:bookmarkStart w:id="164" w:name="_Toc184964826"/>
      <w:bookmarkStart w:id="165" w:name="_Toc311630015"/>
      <w:bookmarkStart w:id="166" w:name="_Toc311631973"/>
      <w:bookmarkStart w:id="167" w:name="_Toc214642238"/>
      <w:bookmarkStart w:id="168" w:name="_Toc214642542"/>
      <w:bookmarkStart w:id="169" w:name="_Toc214993619"/>
      <w:bookmarkStart w:id="170" w:name="_Toc214994161"/>
      <w:bookmarkStart w:id="171" w:name="_Toc216717484"/>
      <w:bookmarkStart w:id="172" w:name="_Toc227063431"/>
      <w:bookmarkStart w:id="173" w:name="_Toc227063644"/>
      <w:bookmarkStart w:id="174" w:name="_Toc227064714"/>
      <w:bookmarkStart w:id="175" w:name="_Toc227124967"/>
      <w:bookmarkStart w:id="176" w:name="_Toc275181277"/>
      <w:bookmarkStart w:id="177" w:name="_Toc288166804"/>
      <w:bookmarkEnd w:id="48"/>
      <w:bookmarkEnd w:id="49"/>
      <w:bookmarkEnd w:id="50"/>
    </w:p>
    <w:p w14:paraId="1190C078" w14:textId="77777777" w:rsidR="00764925" w:rsidRPr="009A7086" w:rsidRDefault="00764925" w:rsidP="00BF2502">
      <w:pPr>
        <w:pStyle w:val="Heading1"/>
      </w:pPr>
      <w:bookmarkStart w:id="178" w:name="_Toc295473605"/>
      <w:bookmarkStart w:id="179" w:name="_Toc183493315"/>
      <w:bookmarkStart w:id="180" w:name="_Toc183683323"/>
      <w:bookmarkStart w:id="181" w:name="_Toc183692894"/>
      <w:bookmarkStart w:id="182" w:name="_Toc184964827"/>
      <w:bookmarkStart w:id="183" w:name="_Toc311630016"/>
      <w:bookmarkStart w:id="184" w:name="_Toc311631974"/>
      <w:bookmarkStart w:id="185" w:name="_Toc214642242"/>
      <w:bookmarkStart w:id="186" w:name="_Toc214642546"/>
      <w:bookmarkStart w:id="187" w:name="_Toc214993623"/>
      <w:bookmarkStart w:id="188" w:name="_Toc214994165"/>
      <w:bookmarkStart w:id="189" w:name="_Toc216717487"/>
      <w:bookmarkStart w:id="190" w:name="_Toc227063432"/>
      <w:bookmarkStart w:id="191" w:name="_Toc227063645"/>
      <w:bookmarkStart w:id="192" w:name="_Toc227064715"/>
      <w:bookmarkStart w:id="193" w:name="_Toc227124968"/>
      <w:bookmarkStart w:id="194" w:name="_Toc275181278"/>
      <w:bookmarkStart w:id="195" w:name="_Toc288166805"/>
      <w:bookmarkStart w:id="196" w:name="_Toc309328738"/>
      <w:bookmarkStart w:id="197" w:name="_Toc345035309"/>
      <w:bookmarkStart w:id="198" w:name="_Toc352193664"/>
      <w:bookmarkStart w:id="199" w:name="_Toc352193778"/>
      <w:bookmarkStart w:id="200" w:name="_Toc352194060"/>
      <w:bookmarkStart w:id="201" w:name="_Toc352195771"/>
      <w:bookmarkStart w:id="202" w:name="_Toc371965318"/>
      <w:bookmarkStart w:id="203" w:name="_Toc511695484"/>
      <w:bookmarkStart w:id="204" w:name="_Toc8216544"/>
      <w:bookmarkStart w:id="205" w:name="_Toc23969210"/>
      <w:bookmarkStart w:id="206" w:name="_Toc25758607"/>
      <w:bookmarkStart w:id="207" w:name="_Toc25763878"/>
      <w:bookmarkStart w:id="208" w:name="_Toc56091701"/>
      <w:bookmarkStart w:id="209" w:name="_Toc68714914"/>
      <w:bookmarkStart w:id="210" w:name="_Toc78985935"/>
      <w:bookmarkStart w:id="211" w:name="OLE_LINK5"/>
      <w:bookmarkStart w:id="212" w:name="OLE_LINK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A7086">
        <w:lastRenderedPageBreak/>
        <w:t>1</w:t>
      </w:r>
      <w:r w:rsidR="000E3FA5">
        <w:tab/>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9A7086">
        <w:t>Introduction</w:t>
      </w:r>
      <w:bookmarkEnd w:id="209"/>
      <w:bookmarkEnd w:id="210"/>
    </w:p>
    <w:p w14:paraId="793471C4" w14:textId="77777777" w:rsidR="00764925" w:rsidRPr="009A7086" w:rsidRDefault="00764925" w:rsidP="007B6F66">
      <w:pPr>
        <w:pStyle w:val="Heading2"/>
      </w:pPr>
      <w:bookmarkStart w:id="213" w:name="_Toc214642243"/>
      <w:bookmarkStart w:id="214" w:name="_Toc214642547"/>
      <w:bookmarkStart w:id="215" w:name="_Toc214993624"/>
      <w:bookmarkStart w:id="216" w:name="_Toc214994166"/>
      <w:bookmarkStart w:id="217" w:name="_Toc216717488"/>
      <w:bookmarkStart w:id="218" w:name="_Toc227063433"/>
      <w:bookmarkStart w:id="219" w:name="_Toc227063646"/>
      <w:bookmarkStart w:id="220" w:name="_Toc227064716"/>
      <w:bookmarkStart w:id="221" w:name="_Toc227124969"/>
      <w:bookmarkStart w:id="222" w:name="_Toc309328739"/>
      <w:bookmarkStart w:id="223" w:name="_Toc275181279"/>
      <w:bookmarkStart w:id="224" w:name="_Toc288166806"/>
      <w:bookmarkStart w:id="225" w:name="_Toc345035310"/>
      <w:bookmarkStart w:id="226" w:name="_Toc352193665"/>
      <w:bookmarkStart w:id="227" w:name="_Toc352193779"/>
      <w:bookmarkStart w:id="228" w:name="_Toc352194061"/>
      <w:bookmarkStart w:id="229" w:name="_Toc352195772"/>
      <w:bookmarkStart w:id="230" w:name="_Toc371965319"/>
      <w:bookmarkStart w:id="231" w:name="_Toc511695485"/>
      <w:bookmarkStart w:id="232" w:name="_Toc8216545"/>
      <w:bookmarkStart w:id="233" w:name="_Toc25763879"/>
      <w:bookmarkStart w:id="234" w:name="_Toc56091702"/>
      <w:bookmarkStart w:id="235" w:name="_Toc68714915"/>
      <w:bookmarkStart w:id="236" w:name="_Toc78985936"/>
      <w:bookmarkStart w:id="237" w:name="_Toc183493317"/>
      <w:bookmarkStart w:id="238" w:name="_Toc183683325"/>
      <w:bookmarkStart w:id="239" w:name="_Toc183692896"/>
      <w:bookmarkStart w:id="240" w:name="_Toc184964829"/>
      <w:bookmarkStart w:id="241" w:name="_Toc311630018"/>
      <w:bookmarkStart w:id="242" w:name="_Toc311631976"/>
      <w:bookmarkEnd w:id="211"/>
      <w:bookmarkEnd w:id="212"/>
      <w:r w:rsidRPr="009A7086">
        <w:t>1.1</w:t>
      </w:r>
      <w:bookmarkEnd w:id="213"/>
      <w:bookmarkEnd w:id="214"/>
      <w:bookmarkEnd w:id="215"/>
      <w:bookmarkEnd w:id="216"/>
      <w:bookmarkEnd w:id="217"/>
      <w:bookmarkEnd w:id="218"/>
      <w:bookmarkEnd w:id="219"/>
      <w:bookmarkEnd w:id="220"/>
      <w:bookmarkEnd w:id="221"/>
      <w:bookmarkEnd w:id="222"/>
      <w:bookmarkEnd w:id="223"/>
      <w:bookmarkEnd w:id="224"/>
      <w:r w:rsidR="007B6F66">
        <w:tab/>
      </w:r>
      <w:r w:rsidRPr="009A7086">
        <w:t>Background</w:t>
      </w:r>
      <w:bookmarkEnd w:id="225"/>
      <w:bookmarkEnd w:id="226"/>
      <w:bookmarkEnd w:id="227"/>
      <w:bookmarkEnd w:id="228"/>
      <w:bookmarkEnd w:id="229"/>
      <w:bookmarkEnd w:id="230"/>
      <w:bookmarkEnd w:id="231"/>
      <w:bookmarkEnd w:id="232"/>
      <w:bookmarkEnd w:id="233"/>
      <w:bookmarkEnd w:id="234"/>
      <w:bookmarkEnd w:id="235"/>
      <w:bookmarkEnd w:id="236"/>
    </w:p>
    <w:p w14:paraId="6BFD528E" w14:textId="77777777" w:rsidR="00764925" w:rsidRPr="009A7086" w:rsidRDefault="000E3FA5" w:rsidP="002A6E31">
      <w:pPr>
        <w:pStyle w:val="Heading3"/>
      </w:pPr>
      <w:bookmarkStart w:id="243" w:name="_Toc25763880"/>
      <w:bookmarkStart w:id="244" w:name="_Toc56091703"/>
      <w:bookmarkStart w:id="245" w:name="_Toc68714916"/>
      <w:bookmarkStart w:id="246" w:name="_Toc78985937"/>
      <w:bookmarkStart w:id="247" w:name="_Toc214642244"/>
      <w:bookmarkStart w:id="248" w:name="_Toc214642548"/>
      <w:bookmarkStart w:id="249" w:name="_Toc214993625"/>
      <w:bookmarkStart w:id="250" w:name="_Toc214994167"/>
      <w:bookmarkStart w:id="251" w:name="_Toc216717489"/>
      <w:bookmarkStart w:id="252" w:name="_Toc227063434"/>
      <w:bookmarkStart w:id="253" w:name="_Toc227063647"/>
      <w:bookmarkStart w:id="254" w:name="_Toc227064717"/>
      <w:bookmarkStart w:id="255" w:name="_Toc227124970"/>
      <w:bookmarkStart w:id="256" w:name="_Toc494014882"/>
      <w:bookmarkStart w:id="257" w:name="_Toc494255245"/>
      <w:bookmarkStart w:id="258" w:name="_Toc183493322"/>
      <w:bookmarkStart w:id="259" w:name="_Toc183493323"/>
      <w:bookmarkStart w:id="260" w:name="_Toc183683330"/>
      <w:bookmarkStart w:id="261" w:name="_Toc183692901"/>
      <w:bookmarkStart w:id="262" w:name="_Toc184964834"/>
      <w:bookmarkStart w:id="263" w:name="_Toc311630023"/>
      <w:bookmarkStart w:id="264" w:name="_Toc311631981"/>
      <w:bookmarkStart w:id="265" w:name="_Toc214642245"/>
      <w:bookmarkStart w:id="266" w:name="_Toc214642549"/>
      <w:bookmarkStart w:id="267" w:name="_Toc214993626"/>
      <w:bookmarkStart w:id="268" w:name="_Toc214994168"/>
      <w:bookmarkStart w:id="269" w:name="_Toc216717490"/>
      <w:bookmarkStart w:id="270" w:name="_Toc227063435"/>
      <w:bookmarkStart w:id="271" w:name="_Toc227063648"/>
      <w:bookmarkStart w:id="272" w:name="_Toc227064718"/>
      <w:bookmarkStart w:id="273" w:name="_Toc227124971"/>
      <w:bookmarkStart w:id="274" w:name="_Toc275181283"/>
      <w:bookmarkStart w:id="275" w:name="_Toc288166810"/>
      <w:bookmarkStart w:id="276" w:name="_Toc309328742"/>
      <w:bookmarkStart w:id="277" w:name="_Toc345035314"/>
      <w:bookmarkStart w:id="278" w:name="_Toc352193669"/>
      <w:bookmarkStart w:id="279" w:name="_Toc352193783"/>
      <w:bookmarkStart w:id="280" w:name="_Toc352194065"/>
      <w:bookmarkStart w:id="281" w:name="_Toc352195776"/>
      <w:bookmarkStart w:id="282" w:name="_Toc371965324"/>
      <w:bookmarkStart w:id="283" w:name="_Toc511695490"/>
      <w:bookmarkStart w:id="284" w:name="_Toc8216549"/>
      <w:bookmarkEnd w:id="237"/>
      <w:bookmarkEnd w:id="238"/>
      <w:bookmarkEnd w:id="239"/>
      <w:bookmarkEnd w:id="240"/>
      <w:bookmarkEnd w:id="241"/>
      <w:bookmarkEnd w:id="242"/>
      <w:r>
        <w:t>Physical activity interventions to improve health</w:t>
      </w:r>
      <w:bookmarkEnd w:id="243"/>
      <w:bookmarkEnd w:id="244"/>
      <w:bookmarkEnd w:id="245"/>
      <w:bookmarkEnd w:id="246"/>
    </w:p>
    <w:p w14:paraId="7054F038" w14:textId="77777777" w:rsidR="00431EFD" w:rsidRDefault="00D16958" w:rsidP="002A6E31">
      <w:pPr>
        <w:rPr>
          <w:lang w:eastAsia="en-NZ"/>
        </w:rPr>
      </w:pPr>
      <w:bookmarkStart w:id="285" w:name="_Toc183683332"/>
      <w:bookmarkStart w:id="286" w:name="_Toc183692903"/>
      <w:bookmarkStart w:id="287" w:name="_Toc184964836"/>
      <w:bookmarkStart w:id="288" w:name="_Toc311630025"/>
      <w:bookmarkStart w:id="289" w:name="_Toc311631983"/>
      <w:bookmarkStart w:id="290" w:name="_Toc214642247"/>
      <w:bookmarkStart w:id="291" w:name="_Toc214642551"/>
      <w:bookmarkStart w:id="292" w:name="_Toc214993628"/>
      <w:bookmarkStart w:id="293" w:name="_Toc214994170"/>
      <w:bookmarkStart w:id="294" w:name="_Toc216717492"/>
      <w:bookmarkStart w:id="295" w:name="_Toc227063437"/>
      <w:bookmarkStart w:id="296" w:name="_Toc227063650"/>
      <w:bookmarkStart w:id="297" w:name="_Toc227064720"/>
      <w:bookmarkStart w:id="298" w:name="_Toc227124973"/>
      <w:bookmarkStart w:id="299" w:name="_Toc275181285"/>
      <w:bookmarkStart w:id="300" w:name="_Toc288166812"/>
      <w:bookmarkStart w:id="301" w:name="_Toc30932874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690555">
        <w:rPr>
          <w:lang w:eastAsia="en-NZ"/>
        </w:rPr>
        <w:t xml:space="preserve">The health benefits of physical exercise for virtually everyone are irrefutable and well established across many domains </w:t>
      </w:r>
      <w:r w:rsidRPr="00690555">
        <w:rPr>
          <w:lang w:eastAsia="en-NZ"/>
        </w:rPr>
        <w:fldChar w:fldCharType="begin"/>
      </w:r>
      <w:r w:rsidRPr="00690555">
        <w:rPr>
          <w:lang w:eastAsia="en-NZ"/>
        </w:rPr>
        <w:instrText xml:space="preserve"> ADDIN EN.CITE &lt;EndNote&gt;&lt;Cite&gt;&lt;Author&gt;Warburton&lt;/Author&gt;&lt;Year&gt;2017&lt;/Year&gt;&lt;RecNum&gt;1521&lt;/RecNum&gt;&lt;DisplayText&gt;[16]&lt;/DisplayText&gt;&lt;record&gt;&lt;rec-number&gt;1521&lt;/rec-number&gt;&lt;foreign-keys&gt;&lt;key app="EN" db-id="vwzdrtzd0a9s9wewrdr5tdz7rdx0xwwvtwat" timestamp="1570099364"&gt;1521&lt;/key&gt;&lt;/foreign-keys&gt;&lt;ref-type name="Journal Article"&gt;17&lt;/ref-type&gt;&lt;contributors&gt;&lt;authors&gt;&lt;author&gt;Warburton, D. E. R.&lt;/author&gt;&lt;author&gt;Bredin, S. S. D.&lt;/author&gt;&lt;/authors&gt;&lt;/contributors&gt;&lt;titles&gt;&lt;title&gt;Health benefits of physical activity: a systematic reivew of current systematic reviews&lt;/title&gt;&lt;secondary-title&gt;Current Opinion in Cardiology&lt;/secondary-title&gt;&lt;/titles&gt;&lt;periodical&gt;&lt;full-title&gt;Current Opinion in Cardiology&lt;/full-title&gt;&lt;/periodical&gt;&lt;pages&gt;541-556&lt;/pages&gt;&lt;volume&gt;32&lt;/volume&gt;&lt;number&gt;5&lt;/number&gt;&lt;dates&gt;&lt;year&gt;2017&lt;/year&gt;&lt;/dates&gt;&lt;urls&gt;&lt;/urls&gt;&lt;/record&gt;&lt;/Cite&gt;&lt;/EndNote&gt;</w:instrText>
      </w:r>
      <w:r w:rsidRPr="00690555">
        <w:rPr>
          <w:lang w:eastAsia="en-NZ"/>
        </w:rPr>
        <w:fldChar w:fldCharType="separate"/>
      </w:r>
      <w:r w:rsidRPr="00690555">
        <w:rPr>
          <w:noProof/>
          <w:lang w:eastAsia="en-NZ"/>
        </w:rPr>
        <w:t>[16]</w:t>
      </w:r>
      <w:r w:rsidRPr="00690555">
        <w:rPr>
          <w:lang w:eastAsia="en-NZ"/>
        </w:rPr>
        <w:fldChar w:fldCharType="end"/>
      </w:r>
      <w:r w:rsidRPr="00690555">
        <w:rPr>
          <w:lang w:eastAsia="en-NZ"/>
        </w:rPr>
        <w:t xml:space="preserve">. Regular physical activity is an effective primary and secondary preventative strategy for more than 25 chronic medical conditions with common risk reductions of 20%–30% </w:t>
      </w:r>
      <w:r w:rsidRPr="00690555">
        <w:rPr>
          <w:lang w:eastAsia="en-NZ"/>
        </w:rPr>
        <w:fldChar w:fldCharType="begin"/>
      </w:r>
      <w:r w:rsidRPr="00690555">
        <w:rPr>
          <w:lang w:eastAsia="en-NZ"/>
        </w:rPr>
        <w:instrText xml:space="preserve"> ADDIN EN.CITE &lt;EndNote&gt;&lt;Cite&gt;&lt;Author&gt;Warburton&lt;/Author&gt;&lt;Year&gt;2018&lt;/Year&gt;&lt;RecNum&gt;1522&lt;/RecNum&gt;&lt;DisplayText&gt;[17]&lt;/DisplayText&gt;&lt;record&gt;&lt;rec-number&gt;1522&lt;/rec-number&gt;&lt;foreign-keys&gt;&lt;key app="EN" db-id="vwzdrtzd0a9s9wewrdr5tdz7rdx0xwwvtwat" timestamp="1570100409"&gt;1522&lt;/key&gt;&lt;/foreign-keys&gt;&lt;ref-type name="Book Section"&gt;5&lt;/ref-type&gt;&lt;contributors&gt;&lt;authors&gt;&lt;author&gt;Warburton, D. E. R.&lt;/author&gt;&lt;author&gt;Bredin, S. S. D.&lt;/author&gt;&lt;/authors&gt;&lt;secondary-authors&gt;&lt;author&gt;Watson, Ronald Ross&lt;/author&gt;&lt;author&gt;Zibadi, Sherma&lt;/author&gt;&lt;/secondary-authors&gt;&lt;/contributors&gt;&lt;titles&gt;&lt;title&gt;Chapter 13 - Lost in Translation: What Does the Physical Activity and Health Evidence Actually Tell Us?&lt;/title&gt;&lt;secondary-title&gt;Lifestyle in Heart Health and Disease&lt;/secondary-title&gt;&lt;/titles&gt;&lt;pages&gt;175-186&lt;/pages&gt;&lt;keywords&gt;&lt;keyword&gt;Physical activity&lt;/keyword&gt;&lt;keyword&gt;Health&lt;/keyword&gt;&lt;keyword&gt;Chronic disease&lt;/keyword&gt;&lt;keyword&gt;Minimal versus optimal threshold&lt;/keyword&gt;&lt;keyword&gt;Knowledge translation&lt;/keyword&gt;&lt;/keywords&gt;&lt;dates&gt;&lt;year&gt;2018&lt;/year&gt;&lt;pub-dates&gt;&lt;date&gt;2018/01/01/&lt;/date&gt;&lt;/pub-dates&gt;&lt;/dates&gt;&lt;publisher&gt;Academic Press&lt;/publisher&gt;&lt;isbn&gt;978-0-12-811279-3&lt;/isbn&gt;&lt;urls&gt;&lt;related-urls&gt;&lt;url&gt;http://www.sciencedirect.com/science/article/pii/B9780128112793000136&lt;/url&gt;&lt;/related-urls&gt;&lt;/urls&gt;&lt;electronic-resource-num&gt;https://doi.org/10.1016/B978-0-12-811279-3.00013-6&lt;/electronic-resource-num&gt;&lt;/record&gt;&lt;/Cite&gt;&lt;/EndNote&gt;</w:instrText>
      </w:r>
      <w:r w:rsidRPr="00690555">
        <w:rPr>
          <w:lang w:eastAsia="en-NZ"/>
        </w:rPr>
        <w:fldChar w:fldCharType="separate"/>
      </w:r>
      <w:r w:rsidRPr="00690555">
        <w:rPr>
          <w:noProof/>
          <w:lang w:eastAsia="en-NZ"/>
        </w:rPr>
        <w:t>[17]</w:t>
      </w:r>
      <w:r w:rsidRPr="00690555">
        <w:rPr>
          <w:lang w:eastAsia="en-NZ"/>
        </w:rPr>
        <w:fldChar w:fldCharType="end"/>
      </w:r>
      <w:r w:rsidRPr="00690555">
        <w:rPr>
          <w:lang w:eastAsia="en-NZ"/>
        </w:rPr>
        <w:t xml:space="preserve">. These include the prevention and treatment of coronary heart disease, hypertension, stroke, type 2 diabetes, obesity, breast and colon cancers, falls, depression, anxiety, dementia, osteoporosis, fractures; and obesity </w:t>
      </w:r>
      <w:r w:rsidRPr="00690555">
        <w:rPr>
          <w:lang w:eastAsia="en-NZ"/>
        </w:rPr>
        <w:fldChar w:fldCharType="begin"/>
      </w:r>
      <w:r w:rsidRPr="00690555">
        <w:rPr>
          <w:lang w:eastAsia="en-NZ"/>
        </w:rPr>
        <w:instrText xml:space="preserve"> ADDIN EN.CITE &lt;EndNote&gt;&lt;Cite&gt;&lt;Author&gt;Community and Public Health&lt;/Author&gt;&lt;Year&gt;2019&lt;/Year&gt;&lt;RecNum&gt;1525&lt;/RecNum&gt;&lt;DisplayText&gt;[18]&lt;/DisplayText&gt;&lt;record&gt;&lt;rec-number&gt;1525&lt;/rec-number&gt;&lt;foreign-keys&gt;&lt;key app="EN" db-id="vwzdrtzd0a9s9wewrdr5tdz7rdx0xwwvtwat" timestamp="1570106014"&gt;1525&lt;/key&gt;&lt;/foreign-keys&gt;&lt;ref-type name="Web Page"&gt;12&lt;/ref-type&gt;&lt;contributors&gt;&lt;authors&gt;&lt;author&gt;Community and Public Health,&lt;/author&gt;&lt;/authors&gt;&lt;/contributors&gt;&lt;titles&gt;&lt;title&gt;Physical activity&lt;/title&gt;&lt;/titles&gt;&lt;number&gt;4 October 2019&lt;/number&gt;&lt;dates&gt;&lt;year&gt;2019&lt;/year&gt;&lt;pub-dates&gt;&lt;date&gt;30 August 2019&lt;/date&gt;&lt;/pub-dates&gt;&lt;/dates&gt;&lt;publisher&gt;Canterbury District Health Board&lt;/publisher&gt;&lt;urls&gt;&lt;related-urls&gt;&lt;url&gt;https://www.cph.co.nz/your-health/physical-activity/&lt;/url&gt;&lt;/related-urls&gt;&lt;/urls&gt;&lt;/record&gt;&lt;/Cite&gt;&lt;/EndNote&gt;</w:instrText>
      </w:r>
      <w:r w:rsidRPr="00690555">
        <w:rPr>
          <w:lang w:eastAsia="en-NZ"/>
        </w:rPr>
        <w:fldChar w:fldCharType="separate"/>
      </w:r>
      <w:r w:rsidRPr="00690555">
        <w:rPr>
          <w:noProof/>
          <w:lang w:eastAsia="en-NZ"/>
        </w:rPr>
        <w:t>[18]</w:t>
      </w:r>
      <w:r w:rsidRPr="00690555">
        <w:rPr>
          <w:lang w:eastAsia="en-NZ"/>
        </w:rPr>
        <w:fldChar w:fldCharType="end"/>
      </w:r>
      <w:r w:rsidRPr="00690555">
        <w:rPr>
          <w:lang w:eastAsia="en-NZ"/>
        </w:rPr>
        <w:t xml:space="preserve">. These improvements in general and health-related quality of life, better functional capacity and better mood states are evident across a broad range of participants, representing males and females, children and adults, and diverse ethnic populations </w:t>
      </w:r>
      <w:r w:rsidRPr="00690555">
        <w:rPr>
          <w:lang w:eastAsia="en-NZ"/>
        </w:rPr>
        <w:fldChar w:fldCharType="begin"/>
      </w:r>
      <w:r w:rsidRPr="00690555">
        <w:rPr>
          <w:lang w:eastAsia="en-NZ"/>
        </w:rPr>
        <w:instrText xml:space="preserve"> ADDIN EN.CITE &lt;EndNote&gt;&lt;Cite&gt;&lt;Author&gt;Penedo&lt;/Author&gt;&lt;Year&gt;2005&lt;/Year&gt;&lt;RecNum&gt;1524&lt;/RecNum&gt;&lt;DisplayText&gt;[19]&lt;/DisplayText&gt;&lt;record&gt;&lt;rec-number&gt;1524&lt;/rec-number&gt;&lt;foreign-keys&gt;&lt;key app="EN" db-id="vwzdrtzd0a9s9wewrdr5tdz7rdx0xwwvtwat" timestamp="1570101510"&gt;1524&lt;/key&gt;&lt;/foreign-keys&gt;&lt;ref-type name="Journal Article"&gt;17&lt;/ref-type&gt;&lt;contributors&gt;&lt;authors&gt;&lt;author&gt;Penedo, F. J.&lt;/author&gt;&lt;author&gt;Dahn, J. R.&lt;/author&gt;&lt;/authors&gt;&lt;/contributors&gt;&lt;titles&gt;&lt;title&gt;Exercise and well-being: a review of mental and physica;l health benefirs associated with physical activity&lt;/title&gt;&lt;secondary-title&gt;Current Opinion in Psychiatry&lt;/secondary-title&gt;&lt;/titles&gt;&lt;periodical&gt;&lt;full-title&gt;Current Opinion in Psychiatry&lt;/full-title&gt;&lt;/periodical&gt;&lt;pages&gt;189-193&lt;/pages&gt;&lt;volume&gt;18&lt;/volume&gt;&lt;number&gt;2&lt;/number&gt;&lt;dates&gt;&lt;year&gt;2005&lt;/year&gt;&lt;/dates&gt;&lt;urls&gt;&lt;/urls&gt;&lt;/record&gt;&lt;/Cite&gt;&lt;/EndNote&gt;</w:instrText>
      </w:r>
      <w:r w:rsidRPr="00690555">
        <w:rPr>
          <w:lang w:eastAsia="en-NZ"/>
        </w:rPr>
        <w:fldChar w:fldCharType="separate"/>
      </w:r>
      <w:r w:rsidRPr="00690555">
        <w:rPr>
          <w:noProof/>
          <w:lang w:eastAsia="en-NZ"/>
        </w:rPr>
        <w:t>[19]</w:t>
      </w:r>
      <w:r w:rsidRPr="00690555">
        <w:rPr>
          <w:lang w:eastAsia="en-NZ"/>
        </w:rPr>
        <w:fldChar w:fldCharType="end"/>
      </w:r>
      <w:r w:rsidRPr="00690555">
        <w:rPr>
          <w:lang w:eastAsia="en-NZ"/>
        </w:rPr>
        <w:t>.</w:t>
      </w:r>
    </w:p>
    <w:p w14:paraId="05907E12" w14:textId="77777777" w:rsidR="002A6E31" w:rsidRDefault="002A6E31" w:rsidP="002A6E31">
      <w:pPr>
        <w:rPr>
          <w:lang w:eastAsia="en-NZ"/>
        </w:rPr>
      </w:pPr>
      <w:bookmarkStart w:id="302" w:name="_Toc25763881"/>
    </w:p>
    <w:p w14:paraId="13413768" w14:textId="77777777" w:rsidR="00D16958" w:rsidRDefault="00D16958" w:rsidP="002A6E31">
      <w:pPr>
        <w:rPr>
          <w:lang w:eastAsia="en-GB"/>
        </w:rPr>
      </w:pPr>
      <w:r w:rsidRPr="00690555">
        <w:rPr>
          <w:lang w:eastAsia="en-NZ"/>
        </w:rPr>
        <w:t xml:space="preserve">In efforts to encourage physical activity from a young age, New Zealand developed amended guidelines for sustainable physical activity in school communities, mandated for all state and state-integrated schools in 2006 </w:t>
      </w:r>
      <w:r w:rsidRPr="00690555">
        <w:rPr>
          <w:lang w:eastAsia="en-NZ"/>
        </w:rPr>
        <w:fldChar w:fldCharType="begin"/>
      </w:r>
      <w:r w:rsidRPr="00690555">
        <w:rPr>
          <w:lang w:eastAsia="en-NZ"/>
        </w:rPr>
        <w:instrText xml:space="preserve"> ADDIN EN.CITE &lt;EndNote&gt;&lt;Cite&gt;&lt;Author&gt;Ministry of Education&lt;/Author&gt;&lt;Year&gt;2007&lt;/Year&gt;&lt;RecNum&gt;1539&lt;/RecNum&gt;&lt;DisplayText&gt;[20]&lt;/DisplayText&gt;&lt;record&gt;&lt;rec-number&gt;1539&lt;/rec-number&gt;&lt;foreign-keys&gt;&lt;key app="EN" db-id="vwzdrtzd0a9s9wewrdr5tdz7rdx0xwwvtwat" timestamp="1574824274"&gt;1539&lt;/key&gt;&lt;/foreign-keys&gt;&lt;ref-type name="Book"&gt;6&lt;/ref-type&gt;&lt;contributors&gt;&lt;authors&gt;&lt;author&gt;Ministry of Education,&lt;/author&gt;&lt;/authors&gt;&lt;/contributors&gt;&lt;titles&gt;&lt;title&gt;Guidelines for sustainable physical activity in school communities &lt;/title&gt;&lt;/titles&gt;&lt;dates&gt;&lt;year&gt;2007&lt;/year&gt;&lt;/dates&gt;&lt;pub-location&gt;Wellington&lt;/pub-location&gt;&lt;publisher&gt;Learning Media&lt;/publisher&gt;&lt;isbn&gt;978 0 7903 2604 7&lt;/isbn&gt;&lt;urls&gt;&lt;/urls&gt;&lt;electronic-resource-num&gt;https://sportnz.org.nz/assets/Uploads/attachments/managing-sport/young-people/Physical-activity-for-healthy-confident-kids-guidelines.pdf&lt;/electronic-resource-num&gt;&lt;/record&gt;&lt;/Cite&gt;&lt;/EndNote&gt;</w:instrText>
      </w:r>
      <w:r w:rsidRPr="00690555">
        <w:rPr>
          <w:lang w:eastAsia="en-NZ"/>
        </w:rPr>
        <w:fldChar w:fldCharType="separate"/>
      </w:r>
      <w:r w:rsidRPr="00690555">
        <w:rPr>
          <w:noProof/>
          <w:lang w:eastAsia="en-NZ"/>
        </w:rPr>
        <w:t>[20]</w:t>
      </w:r>
      <w:r w:rsidRPr="00690555">
        <w:rPr>
          <w:lang w:eastAsia="en-NZ"/>
        </w:rPr>
        <w:fldChar w:fldCharType="end"/>
      </w:r>
      <w:r w:rsidRPr="00690555">
        <w:rPr>
          <w:lang w:eastAsia="en-NZ"/>
        </w:rPr>
        <w:t xml:space="preserve">. Physical activity was added as a priority in the curriculum, and specifically as an area in which students are to develop high levels of competence, alongside literacy, numeracy, </w:t>
      </w:r>
      <w:proofErr w:type="gramStart"/>
      <w:r w:rsidRPr="00690555">
        <w:rPr>
          <w:lang w:eastAsia="en-NZ"/>
        </w:rPr>
        <w:t>science</w:t>
      </w:r>
      <w:proofErr w:type="gramEnd"/>
      <w:r w:rsidRPr="00690555">
        <w:rPr>
          <w:lang w:eastAsia="en-NZ"/>
        </w:rPr>
        <w:t xml:space="preserve"> and technology (</w:t>
      </w:r>
      <w:r w:rsidRPr="00690555">
        <w:rPr>
          <w:i/>
          <w:iCs/>
          <w:lang w:eastAsia="en-NZ"/>
        </w:rPr>
        <w:t>clause 5, National Education Guidelines)</w:t>
      </w:r>
      <w:r w:rsidRPr="00690555">
        <w:rPr>
          <w:lang w:eastAsia="en-NZ"/>
        </w:rPr>
        <w:t xml:space="preserve">. </w:t>
      </w:r>
      <w:r>
        <w:rPr>
          <w:lang w:eastAsia="en-NZ"/>
        </w:rPr>
        <w:t>Additionally,</w:t>
      </w:r>
      <w:r w:rsidRPr="00690555">
        <w:rPr>
          <w:lang w:eastAsia="en-NZ"/>
        </w:rPr>
        <w:t xml:space="preserve"> the National Administration Guidelines, a</w:t>
      </w:r>
      <w:r>
        <w:rPr>
          <w:lang w:eastAsia="en-NZ"/>
        </w:rPr>
        <w:t>dded a</w:t>
      </w:r>
      <w:r w:rsidRPr="00690555">
        <w:rPr>
          <w:lang w:eastAsia="en-NZ"/>
        </w:rPr>
        <w:t xml:space="preserve"> clause concerning the need to develop teaching and learning programmes, </w:t>
      </w:r>
      <w:r w:rsidR="00431EFD">
        <w:rPr>
          <w:lang w:eastAsia="en-NZ"/>
        </w:rPr>
        <w:t>“</w:t>
      </w:r>
      <w:r w:rsidRPr="00690555">
        <w:rPr>
          <w:lang w:eastAsia="en-GB"/>
        </w:rPr>
        <w:t>giving priority to regular quality physical activity that develops movement skills for all students, especially in years 1–6</w:t>
      </w:r>
      <w:r w:rsidR="00431EFD">
        <w:rPr>
          <w:lang w:eastAsia="en-GB"/>
        </w:rPr>
        <w:t>”</w:t>
      </w:r>
      <w:r w:rsidRPr="00690555">
        <w:rPr>
          <w:lang w:eastAsia="en-GB"/>
        </w:rPr>
        <w:t xml:space="preserve"> (</w:t>
      </w:r>
      <w:r w:rsidRPr="00690555">
        <w:rPr>
          <w:i/>
          <w:iCs/>
          <w:lang w:eastAsia="en-GB"/>
        </w:rPr>
        <w:t xml:space="preserve">clause 1, National Administration Guidelines). </w:t>
      </w:r>
      <w:r w:rsidRPr="00690555">
        <w:rPr>
          <w:lang w:eastAsia="en-GB"/>
        </w:rPr>
        <w:t>Despite these efforts, New Zealand children are amongst the most inactive in the world. New research funded by the World Health Organisation found that New Zealand ranked 138</w:t>
      </w:r>
      <w:r w:rsidRPr="00690555">
        <w:rPr>
          <w:vertAlign w:val="superscript"/>
          <w:lang w:eastAsia="en-GB"/>
        </w:rPr>
        <w:t>th</w:t>
      </w:r>
      <w:r w:rsidRPr="00690555">
        <w:rPr>
          <w:lang w:eastAsia="en-GB"/>
        </w:rPr>
        <w:t xml:space="preserve"> out of 146 countries in the physical activity of children aged</w:t>
      </w:r>
      <w:r w:rsidR="002A6E31">
        <w:rPr>
          <w:lang w:eastAsia="en-GB"/>
        </w:rPr>
        <w:br/>
      </w:r>
      <w:r w:rsidRPr="00690555">
        <w:rPr>
          <w:lang w:eastAsia="en-GB"/>
        </w:rPr>
        <w:t>11</w:t>
      </w:r>
      <w:r w:rsidR="002A6E31">
        <w:rPr>
          <w:lang w:eastAsia="en-GB"/>
        </w:rPr>
        <w:t>–</w:t>
      </w:r>
      <w:r w:rsidRPr="00690555">
        <w:rPr>
          <w:lang w:eastAsia="en-GB"/>
        </w:rPr>
        <w:t xml:space="preserve">17 years. In this age range, the prevalence of insufficient physical activity (less than one hour of moderate exercise a day) was over 80% for boys and over 90% for girls in New Zealand </w:t>
      </w:r>
      <w:r w:rsidRPr="00690555">
        <w:rPr>
          <w:lang w:eastAsia="en-GB"/>
        </w:rPr>
        <w:fldChar w:fldCharType="begin"/>
      </w:r>
      <w:r w:rsidRPr="00690555">
        <w:rPr>
          <w:lang w:eastAsia="en-GB"/>
        </w:rPr>
        <w:instrText xml:space="preserve"> ADDIN EN.CITE &lt;EndNote&gt;&lt;Cite ExcludeYear="1"&gt;&lt;Author&gt;Guthold&lt;/Author&gt;&lt;RecNum&gt;1538&lt;/RecNum&gt;&lt;DisplayText&gt;[21]&lt;/DisplayText&gt;&lt;record&gt;&lt;rec-number&gt;1538&lt;/rec-number&gt;&lt;foreign-keys&gt;&lt;key app="EN" db-id="vwzdrtzd0a9s9wewrdr5tdz7rdx0xwwvtwat" timestamp="1574823047"&gt;1538&lt;/key&gt;&lt;/foreign-keys&gt;&lt;ref-type name="Journal Article"&gt;17&lt;/ref-type&gt;&lt;contributors&gt;&lt;authors&gt;&lt;author&gt;Guthold, Regina&lt;/author&gt;&lt;author&gt;Stevens, Gretchen A.&lt;/author&gt;&lt;author&gt;Riley, Leanne M.&lt;/author&gt;&lt;author&gt;Bull, Fiona C.&lt;/author&gt;&lt;/authors&gt;&lt;/contributors&gt;&lt;titles&gt;&lt;title&gt;Global trends in insufficient physical activity among adolescents: a pooled analysis of 298 population-based surveys with 1&amp;amp;#xb7;6 million participants&lt;/title&gt;&lt;secondary-title&gt;The Lancet Child &amp;amp; Adolescent Health&lt;/secondary-title&gt;&lt;/titles&gt;&lt;periodical&gt;&lt;full-title&gt;The Lancet Child &amp;amp; Adolescent Health&lt;/full-title&gt;&lt;/periodical&gt;&lt;dates&gt;&lt;/dates&gt;&lt;publisher&gt;Elsevier&lt;/publisher&gt;&lt;isbn&gt;2352-4642&lt;/isbn&gt;&lt;urls&gt;&lt;related-urls&gt;&lt;url&gt;https://doi.org/10.1016/S2352-4642(19)30323-2&lt;/url&gt;&lt;/related-urls&gt;&lt;/urls&gt;&lt;electronic-resource-num&gt;10.1016/S2352-4642(19)30323-2&lt;/electronic-resource-num&gt;&lt;access-date&gt;2019/11/26&lt;/access-date&gt;&lt;/record&gt;&lt;/Cite&gt;&lt;/EndNote&gt;</w:instrText>
      </w:r>
      <w:r w:rsidRPr="00690555">
        <w:rPr>
          <w:lang w:eastAsia="en-GB"/>
        </w:rPr>
        <w:fldChar w:fldCharType="separate"/>
      </w:r>
      <w:r w:rsidRPr="00690555">
        <w:rPr>
          <w:noProof/>
          <w:lang w:eastAsia="en-GB"/>
        </w:rPr>
        <w:t>[21]</w:t>
      </w:r>
      <w:r w:rsidRPr="00690555">
        <w:rPr>
          <w:lang w:eastAsia="en-GB"/>
        </w:rPr>
        <w:fldChar w:fldCharType="end"/>
      </w:r>
      <w:r w:rsidRPr="00690555">
        <w:rPr>
          <w:lang w:eastAsia="en-GB"/>
        </w:rPr>
        <w:t>.</w:t>
      </w:r>
    </w:p>
    <w:p w14:paraId="47F75378" w14:textId="77777777" w:rsidR="002A6E31" w:rsidRPr="00690555" w:rsidRDefault="002A6E31" w:rsidP="002A6E31">
      <w:pPr>
        <w:rPr>
          <w:lang w:eastAsia="en-GB"/>
        </w:rPr>
      </w:pPr>
    </w:p>
    <w:p w14:paraId="7649EF64" w14:textId="77777777" w:rsidR="00D16958" w:rsidRPr="00690555" w:rsidRDefault="00D16958" w:rsidP="002A6E31">
      <w:pPr>
        <w:pStyle w:val="Heading3"/>
      </w:pPr>
      <w:bookmarkStart w:id="303" w:name="_Toc78985938"/>
      <w:r w:rsidRPr="00690555">
        <w:lastRenderedPageBreak/>
        <w:t>Physical activity of people on the autism spectrum</w:t>
      </w:r>
      <w:bookmarkEnd w:id="302"/>
      <w:bookmarkEnd w:id="303"/>
    </w:p>
    <w:p w14:paraId="0D71D681" w14:textId="77777777" w:rsidR="00D16958" w:rsidRPr="00690555" w:rsidRDefault="00D16958" w:rsidP="002A6E31">
      <w:pPr>
        <w:keepLines/>
        <w:rPr>
          <w:lang w:eastAsia="en-NZ"/>
        </w:rPr>
      </w:pPr>
      <w:r w:rsidRPr="00690555">
        <w:rPr>
          <w:lang w:eastAsia="en-NZ"/>
        </w:rPr>
        <w:t xml:space="preserve">People on the autism spectrum appear to be particularly at risk for physical inactivity. Some recent indicators suggest that individuals on the autism spectrum tend to be less active, and are </w:t>
      </w:r>
      <w:r w:rsidRPr="00431EFD">
        <w:rPr>
          <w:lang w:eastAsia="en-NZ"/>
        </w:rPr>
        <w:t xml:space="preserve">more likely to be overweight and obese, </w:t>
      </w:r>
      <w:r w:rsidRPr="00690555">
        <w:rPr>
          <w:lang w:eastAsia="en-NZ"/>
        </w:rPr>
        <w:t>than their typically-developing counterparts. Analyses from the 2016</w:t>
      </w:r>
      <w:r w:rsidR="002A6E31">
        <w:rPr>
          <w:lang w:eastAsia="en-NZ"/>
        </w:rPr>
        <w:t>–</w:t>
      </w:r>
      <w:r w:rsidRPr="00690555">
        <w:rPr>
          <w:lang w:eastAsia="en-NZ"/>
        </w:rPr>
        <w:t>2017 National Survey of Children</w:t>
      </w:r>
      <w:r w:rsidR="00431EFD">
        <w:rPr>
          <w:lang w:eastAsia="en-NZ"/>
        </w:rPr>
        <w:t>’</w:t>
      </w:r>
      <w:r w:rsidRPr="00690555">
        <w:rPr>
          <w:lang w:eastAsia="en-NZ"/>
        </w:rPr>
        <w:t xml:space="preserve">s Health (United States) </w:t>
      </w:r>
      <w:r w:rsidRPr="00690555">
        <w:rPr>
          <w:lang w:eastAsia="en-NZ"/>
        </w:rPr>
        <w:fldChar w:fldCharType="begin"/>
      </w:r>
      <w:r w:rsidRPr="00690555">
        <w:rPr>
          <w:lang w:eastAsia="en-NZ"/>
        </w:rPr>
        <w:instrText xml:space="preserve"> ADDIN EN.CITE &lt;EndNote&gt;&lt;Cite&gt;&lt;Author&gt;McCoy&lt;/Author&gt;&lt;Year&gt;2019&lt;/Year&gt;&lt;RecNum&gt;1236&lt;/RecNum&gt;&lt;DisplayText&gt;[22]&lt;/DisplayText&gt;&lt;record&gt;&lt;rec-number&gt;1236&lt;/rec-number&gt;&lt;foreign-keys&gt;&lt;key app="EN" db-id="vwzdrtzd0a9s9wewrdr5tdz7rdx0xwwvtwat" timestamp="1569755201"&gt;1236&lt;/key&gt;&lt;/foreign-keys&gt;&lt;ref-type name="Journal Article"&gt;17&lt;/ref-type&gt;&lt;contributors&gt;&lt;authors&gt;&lt;author&gt;McCoy, S. M.&lt;/author&gt;&lt;author&gt;Morgan, K.&lt;/author&gt;&lt;/authors&gt;&lt;/contributors&gt;&lt;auth-address&gt;S.M. McCoy, University of Southern Mississippi, United States. E-mail: stephanie.mccoy@usm.edu&lt;/auth-address&gt;&lt;titles&gt;&lt;title&gt;Obesity, physical activity, and sedentary behaviors in adolescents with autism spectrum disorder compared with typically developing peers&lt;/title&gt;&lt;secondary-title&gt;Autism&lt;/secondary-title&gt;&lt;/titles&gt;&lt;periodical&gt;&lt;full-title&gt;Autism&lt;/full-title&gt;&lt;/periodical&gt;&lt;keywords&gt;&lt;keyword&gt;adolescent&lt;/keyword&gt;&lt;keyword&gt;article&lt;/keyword&gt;&lt;keyword&gt;*autism&lt;/keyword&gt;&lt;keyword&gt;child&lt;/keyword&gt;&lt;keyword&gt;child health&lt;/keyword&gt;&lt;keyword&gt;controlled study&lt;/keyword&gt;&lt;keyword&gt;female&lt;/keyword&gt;&lt;keyword&gt;human&lt;/keyword&gt;&lt;keyword&gt;major clinical study&lt;/keyword&gt;&lt;keyword&gt;male&lt;/keyword&gt;&lt;keyword&gt;*obesity&lt;/keyword&gt;&lt;keyword&gt;*physical activity&lt;/keyword&gt;&lt;keyword&gt;*sedentary lifestyle&lt;/keyword&gt;&lt;keyword&gt;United States&lt;/keyword&gt;&lt;/keywords&gt;&lt;dates&gt;&lt;year&gt;2019&lt;/year&gt;&lt;/dates&gt;&lt;pub-location&gt;United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628861902&lt;/url&gt;&lt;/related-urls&gt;&lt;/urls&gt;&lt;electronic-resource-num&gt;http://dx.doi.org/10.1177/1362361319861579&lt;/electronic-resource-num&gt;&lt;/record&gt;&lt;/Cite&gt;&lt;/EndNote&gt;</w:instrText>
      </w:r>
      <w:r w:rsidRPr="00690555">
        <w:rPr>
          <w:lang w:eastAsia="en-NZ"/>
        </w:rPr>
        <w:fldChar w:fldCharType="separate"/>
      </w:r>
      <w:r w:rsidRPr="00690555">
        <w:rPr>
          <w:noProof/>
          <w:lang w:eastAsia="en-NZ"/>
        </w:rPr>
        <w:t>[22]</w:t>
      </w:r>
      <w:r w:rsidRPr="00690555">
        <w:rPr>
          <w:lang w:eastAsia="en-NZ"/>
        </w:rPr>
        <w:fldChar w:fldCharType="end"/>
      </w:r>
      <w:r w:rsidRPr="00690555">
        <w:rPr>
          <w:lang w:eastAsia="en-NZ"/>
        </w:rPr>
        <w:t xml:space="preserve"> compared weekly physical activity, sedentary behaviour, and body mass index classification among adolescents diagnosed with and without autism spectrum disorder. After adjustment for covariates, adolescents with ASD diagnoses were found to engage in less physical activity, and were more likely to be overweight and obese, than their peers without ASD. As parent-reported autism severity increased, the adjusted odds of being overweight and obese increased and physical activity participation decreased. A recent systematic review and meta-analysis reported that children with ASD had a 41.1% greater risk (p&lt;0.018) for the development of obesity </w:t>
      </w:r>
      <w:r w:rsidRPr="00690555">
        <w:rPr>
          <w:lang w:eastAsia="en-NZ"/>
        </w:rPr>
        <w:fldChar w:fldCharType="begin"/>
      </w:r>
      <w:r w:rsidRPr="00690555">
        <w:rPr>
          <w:lang w:eastAsia="en-NZ"/>
        </w:rPr>
        <w:instrText xml:space="preserve"> ADDIN EN.CITE &lt;EndNote&gt;&lt;Cite&gt;&lt;Author&gt;Kahathuduwa&lt;/Author&gt;&lt;Year&gt;2019&lt;/Year&gt;&lt;RecNum&gt;1537&lt;/RecNum&gt;&lt;DisplayText&gt;[23]&lt;/DisplayText&gt;&lt;record&gt;&lt;rec-number&gt;1537&lt;/rec-number&gt;&lt;foreign-keys&gt;&lt;key app="EN" db-id="vwzdrtzd0a9s9wewrdr5tdz7rdx0xwwvtwat" timestamp="1574553922"&gt;1537&lt;/key&gt;&lt;/foreign-keys&gt;&lt;ref-type name="Journal Article"&gt;17&lt;/ref-type&gt;&lt;contributors&gt;&lt;authors&gt;&lt;author&gt;Kahathuduwa, C. N.&lt;/author&gt;&lt;author&gt;West, B. D.&lt;/author&gt;&lt;author&gt;Blume, J.&lt;/author&gt;&lt;author&gt;Dharavath, N.&lt;/author&gt;&lt;author&gt;Moustaid-Moussa, N.&lt;/author&gt;&lt;author&gt;Mastergeorge, A.&lt;/author&gt;&lt;/authors&gt;&lt;/contributors&gt;&lt;titles&gt;&lt;title&gt;The risk of overweight and obesity in children with autism spectrum disorders: A systematic review and meta analysis&lt;/title&gt;&lt;secondary-title&gt;Paediatric Obesity&lt;/secondary-title&gt;&lt;/titles&gt;&lt;periodical&gt;&lt;full-title&gt;Paediatric Obesity&lt;/full-title&gt;&lt;/periodical&gt;&lt;pages&gt;1667-1679&lt;/pages&gt;&lt;volume&gt;20&lt;/volume&gt;&lt;dates&gt;&lt;year&gt;2019&lt;/year&gt;&lt;/dates&gt;&lt;urls&gt;&lt;/urls&gt;&lt;/record&gt;&lt;/Cite&gt;&lt;/EndNote&gt;</w:instrText>
      </w:r>
      <w:r w:rsidRPr="00690555">
        <w:rPr>
          <w:lang w:eastAsia="en-NZ"/>
        </w:rPr>
        <w:fldChar w:fldCharType="separate"/>
      </w:r>
      <w:r w:rsidRPr="00690555">
        <w:rPr>
          <w:noProof/>
          <w:lang w:eastAsia="en-NZ"/>
        </w:rPr>
        <w:t>[23]</w:t>
      </w:r>
      <w:r w:rsidRPr="00690555">
        <w:rPr>
          <w:lang w:eastAsia="en-NZ"/>
        </w:rPr>
        <w:fldChar w:fldCharType="end"/>
      </w:r>
      <w:r w:rsidRPr="00690555">
        <w:rPr>
          <w:lang w:eastAsia="en-NZ"/>
        </w:rPr>
        <w:t>.</w:t>
      </w:r>
    </w:p>
    <w:p w14:paraId="633EBA0D" w14:textId="77777777" w:rsidR="002A6E31" w:rsidRDefault="002A6E31" w:rsidP="002A6E31">
      <w:pPr>
        <w:rPr>
          <w:lang w:eastAsia="en-NZ"/>
        </w:rPr>
      </w:pPr>
    </w:p>
    <w:p w14:paraId="78745E7C" w14:textId="77777777" w:rsidR="00431EFD" w:rsidRDefault="00D16958" w:rsidP="002A6E31">
      <w:pPr>
        <w:rPr>
          <w:szCs w:val="20"/>
          <w:lang w:eastAsia="en-NZ"/>
        </w:rPr>
      </w:pPr>
      <w:r w:rsidRPr="00690555">
        <w:rPr>
          <w:lang w:eastAsia="en-NZ"/>
        </w:rPr>
        <w:t xml:space="preserve">A literature review of the physical health of people with ASD </w:t>
      </w:r>
      <w:r w:rsidRPr="00690555">
        <w:rPr>
          <w:lang w:eastAsia="en-NZ"/>
        </w:rPr>
        <w:fldChar w:fldCharType="begin"/>
      </w:r>
      <w:r w:rsidRPr="00690555">
        <w:rPr>
          <w:lang w:eastAsia="en-NZ"/>
        </w:rPr>
        <w:instrText xml:space="preserve"> ADDIN EN.CITE &lt;EndNote&gt;&lt;Cite&gt;&lt;Author&gt;Cashin&lt;/Author&gt;&lt;Year&gt;2018&lt;/Year&gt;&lt;RecNum&gt;1146&lt;/RecNum&gt;&lt;DisplayText&gt;[24]&lt;/DisplayText&gt;&lt;record&gt;&lt;rec-number&gt;1146&lt;/rec-number&gt;&lt;foreign-keys&gt;&lt;key app="EN" db-id="vwzdrtzd0a9s9wewrdr5tdz7rdx0xwwvtwat" timestamp="1569755201"&gt;1146&lt;/key&gt;&lt;/foreign-keys&gt;&lt;ref-type name="Journal Article"&gt;17&lt;/ref-type&gt;&lt;contributors&gt;&lt;authors&gt;&lt;author&gt;Cashin, Andrew&lt;/author&gt;&lt;author&gt;Buckley, Thomas&lt;/author&gt;&lt;author&gt;Trollor, Julian N.&lt;/author&gt;&lt;author&gt;Lennox, Nicholas&lt;/author&gt;&lt;/authors&gt;&lt;/contributors&gt;&lt;titles&gt;&lt;title&gt;A Scoping Review of What Is Known of the Physical Health of Adults with Autism Spectrum Disorder&lt;/title&gt;&lt;secondary-title&gt;Journal of Intellectual Disabilities&lt;/secondary-title&gt;&lt;/titles&gt;&lt;periodical&gt;&lt;full-title&gt;Journal of Intellectual Disabilities&lt;/full-title&gt;&lt;/periodical&gt;&lt;pages&gt;96-108&lt;/pages&gt;&lt;volume&gt;22&lt;/volume&gt;&lt;number&gt;1&lt;/number&gt;&lt;keywords&gt;&lt;keyword&gt;Pervasive Developmental Disorders&lt;/keyword&gt;&lt;keyword&gt;Autism&lt;/keyword&gt;&lt;keyword&gt;Physical Health&lt;/keyword&gt;&lt;keyword&gt;Health Related Fitness&lt;/keyword&gt;&lt;keyword&gt;Adults&lt;/keyword&gt;&lt;keyword&gt;Research Needs&lt;/keyword&gt;&lt;keyword&gt;Literature Reviews&lt;/keyword&gt;&lt;keyword&gt;Child Health&lt;/keyword&gt;&lt;keyword&gt;Comorbidity&lt;/keyword&gt;&lt;keyword&gt;Chronic Illness&lt;/keyword&gt;&lt;keyword&gt;At Risk Persons&lt;/keyword&gt;&lt;/keywords&gt;&lt;dates&gt;&lt;year&gt;2018&lt;/year&gt;&lt;pub-dates&gt;&lt;date&gt;03/01/&lt;/date&gt;&lt;/pub-dates&gt;&lt;/dates&gt;&lt;publisher&gt;Journal of Intellectual Disabilities&lt;/publisher&gt;&lt;isbn&gt;1744-6295&lt;/isbn&gt;&lt;accession-num&gt;EJ1172586&lt;/accession-num&gt;&lt;urls&gt;&lt;/urls&gt;&lt;remote-database-name&gt;eric&lt;/remote-database-name&gt;&lt;remote-database-provider&gt;EBSCOhost&lt;/remote-database-provider&gt;&lt;/record&gt;&lt;/Cite&gt;&lt;/EndNote&gt;</w:instrText>
      </w:r>
      <w:r w:rsidRPr="00690555">
        <w:rPr>
          <w:lang w:eastAsia="en-NZ"/>
        </w:rPr>
        <w:fldChar w:fldCharType="separate"/>
      </w:r>
      <w:r w:rsidRPr="00690555">
        <w:rPr>
          <w:noProof/>
          <w:lang w:eastAsia="en-NZ"/>
        </w:rPr>
        <w:t>[24]</w:t>
      </w:r>
      <w:r w:rsidRPr="00690555">
        <w:rPr>
          <w:lang w:eastAsia="en-NZ"/>
        </w:rPr>
        <w:fldChar w:fldCharType="end"/>
      </w:r>
      <w:r w:rsidRPr="00690555">
        <w:rPr>
          <w:lang w:eastAsia="en-NZ"/>
        </w:rPr>
        <w:t xml:space="preserve"> concluded that people with ASD have a high rate of comorbid medical conditions and are at increased risk for chronic disease compared with their peers. </w:t>
      </w:r>
      <w:r w:rsidRPr="00690555">
        <w:rPr>
          <w:szCs w:val="20"/>
          <w:lang w:eastAsia="en-NZ"/>
        </w:rPr>
        <w:t xml:space="preserve">Whilst many risk factors for poor physical health are likely the same, the needs and challenges of the autism condition and its comorbidities may make autistic people more susceptible and vulnerable to those same risk factors </w:t>
      </w:r>
      <w:r w:rsidRPr="00690555">
        <w:rPr>
          <w:szCs w:val="20"/>
          <w:lang w:eastAsia="en-NZ"/>
        </w:rPr>
        <w:fldChar w:fldCharType="begin">
          <w:fldData xml:space="preserve">PEVuZE5vdGU+PENpdGU+PEF1dGhvcj5DdXJ0aW48L0F1dGhvcj48WWVhcj4yMDE0PC9ZZWFyPjxS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==
</w:fldData>
        </w:fldChar>
      </w:r>
      <w:r w:rsidRPr="00690555">
        <w:rPr>
          <w:szCs w:val="20"/>
          <w:lang w:eastAsia="en-NZ"/>
        </w:rPr>
        <w:instrText xml:space="preserve"> ADDIN EN.CITE </w:instrText>
      </w:r>
      <w:r w:rsidRPr="00690555">
        <w:rPr>
          <w:szCs w:val="20"/>
          <w:lang w:eastAsia="en-NZ"/>
        </w:rPr>
        <w:fldChar w:fldCharType="begin">
          <w:fldData xml:space="preserve">PEVuZE5vdGU+PENpdGU+PEF1dGhvcj5DdXJ0aW48L0F1dGhvcj48WWVhcj4yMDE0PC9ZZWFyPjxS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==
</w:fldData>
        </w:fldChar>
      </w:r>
      <w:r w:rsidRPr="00690555">
        <w:rPr>
          <w:szCs w:val="20"/>
          <w:lang w:eastAsia="en-NZ"/>
        </w:rPr>
        <w:instrText xml:space="preserve"> ADDIN EN.CITE.DATA </w:instrText>
      </w:r>
      <w:r w:rsidRPr="00690555">
        <w:rPr>
          <w:szCs w:val="20"/>
          <w:lang w:eastAsia="en-NZ"/>
        </w:rPr>
      </w:r>
      <w:r w:rsidRPr="00690555">
        <w:rPr>
          <w:szCs w:val="20"/>
          <w:lang w:eastAsia="en-NZ"/>
        </w:rPr>
        <w:fldChar w:fldCharType="end"/>
      </w:r>
      <w:r w:rsidRPr="00690555">
        <w:rPr>
          <w:szCs w:val="20"/>
          <w:lang w:eastAsia="en-NZ"/>
        </w:rPr>
      </w:r>
      <w:r w:rsidRPr="00690555">
        <w:rPr>
          <w:szCs w:val="20"/>
          <w:lang w:eastAsia="en-NZ"/>
        </w:rPr>
        <w:fldChar w:fldCharType="separate"/>
      </w:r>
      <w:r w:rsidRPr="00690555">
        <w:rPr>
          <w:noProof/>
          <w:szCs w:val="20"/>
          <w:lang w:eastAsia="en-NZ"/>
        </w:rPr>
        <w:t>[25]</w:t>
      </w:r>
      <w:r w:rsidRPr="00690555">
        <w:rPr>
          <w:szCs w:val="20"/>
          <w:lang w:eastAsia="en-NZ"/>
        </w:rPr>
        <w:fldChar w:fldCharType="end"/>
      </w:r>
      <w:r w:rsidRPr="00690555">
        <w:rPr>
          <w:szCs w:val="20"/>
          <w:lang w:eastAsia="en-NZ"/>
        </w:rPr>
        <w:t>.</w:t>
      </w:r>
    </w:p>
    <w:p w14:paraId="2359AC1E" w14:textId="77777777" w:rsidR="002A6E31" w:rsidRDefault="002A6E31" w:rsidP="002A6E31">
      <w:pPr>
        <w:rPr>
          <w:lang w:eastAsia="en-NZ"/>
        </w:rPr>
      </w:pPr>
    </w:p>
    <w:p w14:paraId="422CB21F" w14:textId="77777777" w:rsidR="00431EFD" w:rsidRPr="00431EFD" w:rsidRDefault="00D16958" w:rsidP="002A6E31">
      <w:pPr>
        <w:rPr>
          <w:rFonts w:ascii="Helvetica" w:hAnsi="Helvetica" w:cs="Helvetica"/>
          <w:lang w:eastAsia="en-GB"/>
        </w:rPr>
      </w:pPr>
      <w:r w:rsidRPr="00690555">
        <w:rPr>
          <w:lang w:eastAsia="en-NZ"/>
        </w:rPr>
        <w:t xml:space="preserve">Commonly co-occurring factors that can impact on physical health include psychopharmacological treatment, disordered sleep, food selectivity, gastrointestinal disturbances, social anxiety, and metabolic disturbances </w:t>
      </w:r>
      <w:r w:rsidRPr="00690555">
        <w:rPr>
          <w:lang w:eastAsia="en-NZ"/>
        </w:rPr>
        <w:fldChar w:fldCharType="begin">
          <w:fldData xml:space="preserve">PEVuZE5vdGU+PENpdGU+PEF1dGhvcj5HYXJjaWEtVmlsbGFtaXNhcjwvQXV0aG9yPjxZZWFyPjIw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</w:fldData>
        </w:fldChar>
      </w:r>
      <w:r w:rsidRPr="00690555">
        <w:rPr>
          <w:lang w:eastAsia="en-NZ"/>
        </w:rPr>
        <w:instrText xml:space="preserve"> ADDIN EN.CITE </w:instrText>
      </w:r>
      <w:r w:rsidRPr="00690555">
        <w:rPr>
          <w:lang w:eastAsia="en-NZ"/>
        </w:rPr>
        <w:fldChar w:fldCharType="begin">
          <w:fldData xml:space="preserve">PEVuZE5vdGU+PENpdGU+PEF1dGhvcj5HYXJjaWEtVmlsbGFtaXNhcjwvQXV0aG9yPjxZZWFyPjIw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 26, 27]</w:t>
      </w:r>
      <w:r w:rsidRPr="00690555">
        <w:rPr>
          <w:lang w:eastAsia="en-NZ"/>
        </w:rPr>
        <w:fldChar w:fldCharType="end"/>
      </w:r>
      <w:r w:rsidRPr="00690555">
        <w:rPr>
          <w:lang w:eastAsia="en-NZ"/>
        </w:rPr>
        <w:t xml:space="preserve">. Many individuals on the autism spectrum also have motor impairments (including hypotonia, apraxia, toe-walking, delayed gross and fine motor milestones, and reduced ankle mobility) to a degree that they have been considered by some to be a core characteristic of autism </w:t>
      </w:r>
      <w:r w:rsidRPr="00690555">
        <w:rPr>
          <w:lang w:eastAsia="en-NZ"/>
        </w:rPr>
        <w:fldChar w:fldCharType="begin">
          <w:fldData xml:space="preserve">PEVuZE5vdGU+PENpdGU+PEF1dGhvcj5CaGF0PC9BdXRob3I+PFllYXI+MjAxMTwvWWVhcj48UmVj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</w:fldData>
        </w:fldChar>
      </w:r>
      <w:r w:rsidRPr="00690555">
        <w:rPr>
          <w:lang w:eastAsia="en-NZ"/>
        </w:rPr>
        <w:instrText xml:space="preserve"> ADDIN EN.CITE </w:instrText>
      </w:r>
      <w:r w:rsidRPr="00690555">
        <w:rPr>
          <w:lang w:eastAsia="en-NZ"/>
        </w:rPr>
        <w:fldChar w:fldCharType="begin">
          <w:fldData xml:space="preserve">PEVuZE5vdGU+PENpdGU+PEF1dGhvcj5CaGF0PC9BdXRob3I+PFllYXI+MjAxMTwvWWVhcj48UmVj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[28-30]</w:t>
      </w:r>
      <w:r w:rsidRPr="00690555">
        <w:rPr>
          <w:lang w:eastAsia="en-NZ"/>
        </w:rPr>
        <w:fldChar w:fldCharType="end"/>
      </w:r>
      <w:r w:rsidRPr="00690555">
        <w:rPr>
          <w:lang w:eastAsia="en-NZ"/>
        </w:rPr>
        <w:t xml:space="preserve">. Such impairments can be a significant barrier to physical activity participation among people with ASD </w:t>
      </w:r>
      <w:r w:rsidRPr="00690555">
        <w:rPr>
          <w:lang w:eastAsia="en-NZ"/>
        </w:rPr>
        <w:fldChar w:fldCharType="begin"/>
      </w:r>
      <w:r w:rsidRPr="00690555">
        <w:rPr>
          <w:lang w:eastAsia="en-NZ"/>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690555">
        <w:rPr>
          <w:rFonts w:ascii="Cambria Math" w:hAnsi="Cambria Math" w:cs="Cambria Math"/>
          <w:lang w:eastAsia="en-NZ"/>
        </w:rPr>
        <w:instrText>‐</w:instrText>
      </w:r>
      <w:r w:rsidRPr="00690555">
        <w:rPr>
          <w:lang w:eastAsia="en-NZ"/>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690555">
        <w:rPr>
          <w:rFonts w:ascii="Cambria Math" w:hAnsi="Cambria Math" w:cs="Cambria Math"/>
          <w:lang w:eastAsia="en-NZ"/>
        </w:rPr>
        <w:instrText>‐</w:instrText>
      </w:r>
      <w:r w:rsidRPr="00690555">
        <w:rPr>
          <w:lang w:eastAsia="en-NZ"/>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690555">
        <w:rPr>
          <w:lang w:eastAsia="en-NZ"/>
        </w:rPr>
        <w:fldChar w:fldCharType="separate"/>
      </w:r>
      <w:r w:rsidRPr="00690555">
        <w:rPr>
          <w:noProof/>
          <w:lang w:eastAsia="en-NZ"/>
        </w:rPr>
        <w:t>[31]</w:t>
      </w:r>
      <w:r w:rsidRPr="00690555">
        <w:rPr>
          <w:lang w:eastAsia="en-NZ"/>
        </w:rPr>
        <w:fldChar w:fldCharType="end"/>
      </w:r>
      <w:r w:rsidRPr="00690555">
        <w:rPr>
          <w:lang w:eastAsia="en-NZ"/>
        </w:rPr>
        <w:t xml:space="preserve">. Alongside reduced motor proficiency (including muscular strength and endurance) </w:t>
      </w:r>
      <w:r w:rsidRPr="00690555">
        <w:rPr>
          <w:lang w:eastAsia="en-NZ"/>
        </w:rPr>
        <w:fldChar w:fldCharType="begin">
          <w:fldData xml:space="preserve">PEVuZE5vdGU+PENpdGU+PEF1dGhvcj5QYW48L0F1dGhvcj48WWVhcj4yMDE0PC9ZZWFyPjxSZWNO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</w:fldData>
        </w:fldChar>
      </w:r>
      <w:r w:rsidRPr="00690555">
        <w:rPr>
          <w:lang w:eastAsia="en-NZ"/>
        </w:rPr>
        <w:instrText xml:space="preserve"> ADDIN EN.CITE </w:instrText>
      </w:r>
      <w:r w:rsidRPr="00690555">
        <w:rPr>
          <w:lang w:eastAsia="en-NZ"/>
        </w:rPr>
        <w:fldChar w:fldCharType="begin">
          <w:fldData xml:space="preserve">PEVuZE5vdGU+PENpdGU+PEF1dGhvcj5QYW48L0F1dGhvcj48WWVhcj4yMDE0PC9ZZWFyPjxSZWNO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[32]</w:t>
      </w:r>
      <w:r w:rsidRPr="00690555">
        <w:rPr>
          <w:lang w:eastAsia="en-NZ"/>
        </w:rPr>
        <w:fldChar w:fldCharType="end"/>
      </w:r>
      <w:r w:rsidRPr="00690555">
        <w:rPr>
          <w:lang w:eastAsia="en-NZ"/>
        </w:rPr>
        <w:t xml:space="preserve">, balance and gait challenges prevalent in people on the autism spectrum can also increase their risk </w:t>
      </w:r>
      <w:r w:rsidRPr="00431EFD">
        <w:rPr>
          <w:rFonts w:ascii="Helvetica" w:hAnsi="Helvetica" w:cs="Helvetica"/>
          <w:lang w:eastAsia="en-GB"/>
        </w:rPr>
        <w:t xml:space="preserve">of falls </w:t>
      </w:r>
      <w:r w:rsidRPr="00431EFD">
        <w:rPr>
          <w:rFonts w:ascii="Helvetica" w:hAnsi="Helvetica" w:cs="Helvetica"/>
          <w:lang w:eastAsia="en-GB"/>
        </w:rPr>
        <w:fldChar w:fldCharType="begin">
          <w:fldData xml:space="preserve">PEVuZE5vdGU+PENpdGU+PEF1dGhvcj5HYXJjaWEtVmlsbGFtaXNhcjwvQXV0aG9yPjxZZWFyPjIw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</w:fldData>
        </w:fldChar>
      </w:r>
      <w:r w:rsidRPr="00431EFD">
        <w:rPr>
          <w:rFonts w:ascii="Helvetica" w:hAnsi="Helvetica" w:cs="Helvetica"/>
          <w:lang w:eastAsia="en-GB"/>
        </w:rPr>
        <w:instrText xml:space="preserve"> ADDIN EN.CITE </w:instrText>
      </w:r>
      <w:r w:rsidRPr="00431EFD">
        <w:rPr>
          <w:rFonts w:ascii="Helvetica" w:hAnsi="Helvetica" w:cs="Helvetica"/>
          <w:lang w:eastAsia="en-GB"/>
        </w:rPr>
        <w:fldChar w:fldCharType="begin">
          <w:fldData xml:space="preserve">PEVuZE5vdGU+PENpdGU+PEF1dGhvcj5HYXJjaWEtVmlsbGFtaXNhcjwvQXV0aG9yPjxZZWFyPjIw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</w:fldData>
        </w:fldChar>
      </w:r>
      <w:r w:rsidRPr="00431EFD">
        <w:rPr>
          <w:rFonts w:ascii="Helvetica" w:hAnsi="Helvetica" w:cs="Helvetica"/>
          <w:lang w:eastAsia="en-GB"/>
        </w:rPr>
        <w:instrText xml:space="preserve"> ADDIN EN.CITE.DATA </w:instrText>
      </w:r>
      <w:r w:rsidRPr="00431EFD">
        <w:rPr>
          <w:rFonts w:ascii="Helvetica" w:hAnsi="Helvetica" w:cs="Helvetica"/>
          <w:lang w:eastAsia="en-GB"/>
        </w:rPr>
      </w:r>
      <w:r w:rsidRPr="00431EFD">
        <w:rPr>
          <w:rFonts w:ascii="Helvetica" w:hAnsi="Helvetica" w:cs="Helvetica"/>
          <w:lang w:eastAsia="en-GB"/>
        </w:rPr>
        <w:fldChar w:fldCharType="end"/>
      </w:r>
      <w:r w:rsidRPr="00431EFD">
        <w:rPr>
          <w:rFonts w:ascii="Helvetica" w:hAnsi="Helvetica" w:cs="Helvetica"/>
          <w:lang w:eastAsia="en-GB"/>
        </w:rPr>
      </w:r>
      <w:r w:rsidRPr="00431EFD">
        <w:rPr>
          <w:rFonts w:ascii="Helvetica" w:hAnsi="Helvetica" w:cs="Helvetica"/>
          <w:lang w:eastAsia="en-GB"/>
        </w:rPr>
        <w:fldChar w:fldCharType="separate"/>
      </w:r>
      <w:r w:rsidRPr="00431EFD">
        <w:rPr>
          <w:rFonts w:ascii="Helvetica" w:hAnsi="Helvetica" w:cs="Helvetica"/>
          <w:noProof/>
          <w:lang w:eastAsia="en-GB"/>
        </w:rPr>
        <w:t>[26]</w:t>
      </w:r>
      <w:r w:rsidRPr="00431EFD">
        <w:rPr>
          <w:rFonts w:ascii="Helvetica" w:hAnsi="Helvetica" w:cs="Helvetica"/>
          <w:lang w:eastAsia="en-GB"/>
        </w:rPr>
        <w:fldChar w:fldCharType="end"/>
      </w:r>
      <w:r w:rsidRPr="00431EFD">
        <w:rPr>
          <w:rFonts w:ascii="Helvetica" w:hAnsi="Helvetica" w:cs="Helvetica"/>
          <w:lang w:eastAsia="en-GB"/>
        </w:rPr>
        <w:t>.</w:t>
      </w:r>
    </w:p>
    <w:p w14:paraId="47BA2415" w14:textId="77777777" w:rsidR="002A6E31" w:rsidRDefault="002A6E31" w:rsidP="002A6E31">
      <w:pPr>
        <w:rPr>
          <w:lang w:eastAsia="en-NZ"/>
        </w:rPr>
      </w:pPr>
    </w:p>
    <w:p w14:paraId="4B0704C8" w14:textId="77777777" w:rsidR="00431EFD" w:rsidRDefault="00D16958" w:rsidP="002A6E31">
      <w:pPr>
        <w:rPr>
          <w:lang w:eastAsia="en-NZ"/>
        </w:rPr>
      </w:pPr>
      <w:r w:rsidRPr="00690555">
        <w:rPr>
          <w:lang w:eastAsia="en-NZ"/>
        </w:rPr>
        <w:t xml:space="preserve">Physical exercise interventions often occur in social environments, and surveys have suggested that intrapersonal factors are most commonly identified as leading to barriers, as well as facilitators, of physical activity in the ASD population </w:t>
      </w:r>
      <w:r w:rsidRPr="00690555">
        <w:rPr>
          <w:lang w:eastAsia="en-NZ"/>
        </w:rPr>
        <w:fldChar w:fldCharType="begin">
          <w:fldData xml:space="preserve">PEVuZE5vdGU+PENpdGU+PEF1dGhvcj5PYnJ1c25pa292YTwvQXV0aG9yPjxZZWFyPjIwMTI8L1ll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</w:fldData>
        </w:fldChar>
      </w:r>
      <w:r w:rsidRPr="00690555">
        <w:rPr>
          <w:lang w:eastAsia="en-NZ"/>
        </w:rPr>
        <w:instrText xml:space="preserve"> ADDIN EN.CITE </w:instrText>
      </w:r>
      <w:r w:rsidRPr="00690555">
        <w:rPr>
          <w:lang w:eastAsia="en-NZ"/>
        </w:rPr>
        <w:fldChar w:fldCharType="begin">
          <w:fldData xml:space="preserve">PEVuZE5vdGU+PENpdGU+PEF1dGhvcj5PYnJ1c25pa292YTwvQXV0aG9yPjxZZWFyPjIwMTI8L1ll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[33]</w:t>
      </w:r>
      <w:r w:rsidRPr="00690555">
        <w:rPr>
          <w:lang w:eastAsia="en-NZ"/>
        </w:rPr>
        <w:fldChar w:fldCharType="end"/>
      </w:r>
      <w:r w:rsidRPr="00690555">
        <w:rPr>
          <w:lang w:eastAsia="en-NZ"/>
        </w:rPr>
        <w:t xml:space="preserve">. Supporting these findings, qualitative research with parents and children themselves has identified bullying, social comparisons, and not feeling welcome to participate, as reasons for children diagnosed with ASD to feel excluded or to self-exclude from physical education activities. Other challenges include interventions not being adapted for their needs, instructors not having awareness of autistic challenges, lack of adult supervision, sensory concerns, and fear of injury </w:t>
      </w:r>
      <w:r w:rsidRPr="00690555">
        <w:rPr>
          <w:lang w:eastAsia="en-NZ"/>
        </w:rPr>
        <w:fldChar w:fldCharType="begin">
          <w:fldData xml:space="preserve">PEVuZE5vdGU+PENpdGU+PEF1dGhvcj5IZWFseTwvQXV0aG9yPjxZZWFyPjIwMTM8L1llYXI+PFJl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</w:fldData>
        </w:fldChar>
      </w:r>
      <w:r w:rsidRPr="00690555">
        <w:rPr>
          <w:lang w:eastAsia="en-NZ"/>
        </w:rPr>
        <w:instrText xml:space="preserve"> ADDIN EN.CITE </w:instrText>
      </w:r>
      <w:r w:rsidRPr="00690555">
        <w:rPr>
          <w:lang w:eastAsia="en-NZ"/>
        </w:rPr>
        <w:fldChar w:fldCharType="begin">
          <w:fldData xml:space="preserve">PEVuZE5vdGU+PENpdGU+PEF1dGhvcj5IZWFseTwvQXV0aG9yPjxZZWFyPjIwMTM8L1llYXI+PFJl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[34, 35]</w:t>
      </w:r>
      <w:r w:rsidRPr="00690555">
        <w:rPr>
          <w:lang w:eastAsia="en-NZ"/>
        </w:rPr>
        <w:fldChar w:fldCharType="end"/>
      </w:r>
      <w:r w:rsidRPr="00690555">
        <w:rPr>
          <w:lang w:eastAsia="en-NZ"/>
        </w:rPr>
        <w:t xml:space="preserve">. With these barriers and the challenges already routinely faced by autistic people, exercise can seem to be less of a priority </w:t>
      </w:r>
      <w:r w:rsidRPr="00690555">
        <w:rPr>
          <w:lang w:eastAsia="en-NZ"/>
        </w:rPr>
        <w:fldChar w:fldCharType="begin"/>
      </w:r>
      <w:r w:rsidRPr="00690555">
        <w:rPr>
          <w:lang w:eastAsia="en-NZ"/>
        </w:rPr>
        <w:instrText xml:space="preserve"> ADDIN EN.CITE &lt;EndNote&gt;&lt;Cite&gt;&lt;Author&gt;Reinders&lt;/Author&gt;&lt;Year&gt;2019&lt;/Year&gt;&lt;RecNum&gt;244&lt;/RecNum&gt;&lt;DisplayText&gt;[36]&lt;/DisplayText&gt;&lt;record&gt;&lt;rec-number&gt;244&lt;/rec-number&gt;&lt;foreign-keys&gt;&lt;key app="EN" db-id="vwzdrtzd0a9s9wewrdr5tdz7rdx0xwwvtwat" timestamp="1569755200"&gt;244&lt;/key&gt;&lt;/foreign-keys&gt;&lt;ref-type name="Journal Article"&gt;17&lt;/ref-type&gt;&lt;contributors&gt;&lt;authors&gt;&lt;author&gt;Reinders, Nicole J.&lt;/author&gt;&lt;author&gt;Branco, Alexandra&lt;/author&gt;&lt;author&gt;Wright, Kristen&lt;/author&gt;&lt;author&gt;Fletcher, Paula C.&lt;/author&gt;&lt;author&gt;Bryden, Pamela J.&lt;/author&gt;&lt;/authors&gt;&lt;/contributors&gt;&lt;auth-address&gt;Reinders, Nicole J.&lt;/auth-address&gt;&lt;titles&gt;&lt;title&gt;Scoping review: Physical activity and social functioning in young people with autism spectrum disorder&lt;/title&gt;&lt;secondary-title&gt;Frontiers in Psychology&lt;/secondary-title&gt;&lt;/titles&gt;&lt;periodical&gt;&lt;full-title&gt;Frontiers in Psychology&lt;/full-title&gt;&lt;/periodical&gt;&lt;volume&gt;10&lt;/volume&gt;&lt;keywords&gt;&lt;keyword&gt;autism&lt;/keyword&gt;&lt;keyword&gt;physical activity&lt;/keyword&gt;&lt;keyword&gt;social functioning&lt;/keyword&gt;&lt;keyword&gt;Autism Spectrum Disorders&lt;/keyword&gt;&lt;keyword&gt;Social Skills&lt;/keyword&gt;&lt;/keywords&gt;&lt;dates&gt;&lt;year&gt;2019&lt;/year&gt;&lt;/dates&gt;&lt;publisher&gt;Frontiers Media S.A.&lt;/publisher&gt;&lt;isbn&gt;1664-1078&lt;/isbn&gt;&lt;accession-num&gt;2019-11461-001&lt;/accession-num&gt;&lt;urls&gt;&lt;related-urls&gt;&lt;url&gt;https://educationlibrary.idm.oclc.org/login?url=http://search.ebscohost.com/login.aspx?direct=true&amp;amp;db=psyh&amp;amp;AN=2019-11461-001&amp;amp;site=ehost-live&lt;/url&gt;&lt;url&gt;nreinders@wlu.ca&lt;/url&gt;&lt;/related-urls&gt;&lt;/urls&gt;&lt;electronic-resource-num&gt;10.3389/fpsyg.2019.00120&lt;/electronic-resource-num&gt;&lt;remote-database-name&gt;psyh&lt;/remote-database-name&gt;&lt;remote-database-provider&gt;EBSCOhost&lt;/remote-database-provider&gt;&lt;/record&gt;&lt;/Cite&gt;&lt;/EndNote&gt;</w:instrText>
      </w:r>
      <w:r w:rsidRPr="00690555">
        <w:rPr>
          <w:lang w:eastAsia="en-NZ"/>
        </w:rPr>
        <w:fldChar w:fldCharType="separate"/>
      </w:r>
      <w:r w:rsidRPr="00690555">
        <w:rPr>
          <w:noProof/>
          <w:lang w:eastAsia="en-NZ"/>
        </w:rPr>
        <w:t>[36]</w:t>
      </w:r>
      <w:r w:rsidRPr="00690555">
        <w:rPr>
          <w:lang w:eastAsia="en-NZ"/>
        </w:rPr>
        <w:fldChar w:fldCharType="end"/>
      </w:r>
      <w:r w:rsidRPr="00690555">
        <w:rPr>
          <w:lang w:eastAsia="en-NZ"/>
        </w:rPr>
        <w:t>.</w:t>
      </w:r>
    </w:p>
    <w:p w14:paraId="674F4D9D" w14:textId="77777777" w:rsidR="002A6E31" w:rsidRDefault="002A6E31" w:rsidP="002A6E31">
      <w:pPr>
        <w:rPr>
          <w:lang w:eastAsia="en-NZ"/>
        </w:rPr>
      </w:pPr>
    </w:p>
    <w:p w14:paraId="68615B85" w14:textId="77777777" w:rsidR="00D16958" w:rsidRDefault="00D16958" w:rsidP="002A6E31">
      <w:pPr>
        <w:rPr>
          <w:lang w:eastAsia="en-NZ"/>
        </w:rPr>
      </w:pPr>
      <w:r w:rsidRPr="00690555">
        <w:rPr>
          <w:lang w:eastAsia="en-NZ"/>
        </w:rPr>
        <w:t xml:space="preserve">Together, the challenges and comorbidities of autism, as well as social barriers around the autistic person, can place people on the autism spectrum at risk for being less </w:t>
      </w:r>
      <w:r w:rsidRPr="00690555">
        <w:rPr>
          <w:lang w:eastAsia="en-NZ"/>
        </w:rPr>
        <w:lastRenderedPageBreak/>
        <w:t>physically active as well as being at risk for poor health outcomes that could be improved by physical activity.</w:t>
      </w:r>
    </w:p>
    <w:p w14:paraId="7A00F533" w14:textId="77777777" w:rsidR="002A6E31" w:rsidRPr="00690555" w:rsidRDefault="002A6E31" w:rsidP="002A6E31">
      <w:pPr>
        <w:rPr>
          <w:shd w:val="clear" w:color="auto" w:fill="FFFFFF"/>
          <w:lang w:eastAsia="en-NZ"/>
        </w:rPr>
      </w:pPr>
    </w:p>
    <w:p w14:paraId="11CB9759" w14:textId="77777777" w:rsidR="00D16958" w:rsidRPr="00690555" w:rsidRDefault="00D16958" w:rsidP="002A6E31">
      <w:pPr>
        <w:pStyle w:val="Heading3"/>
      </w:pPr>
      <w:bookmarkStart w:id="304" w:name="_Toc25763882"/>
      <w:bookmarkStart w:id="305" w:name="_Toc78985939"/>
      <w:r w:rsidRPr="00690555">
        <w:t>Physical activity interventions in ASD</w:t>
      </w:r>
      <w:bookmarkEnd w:id="304"/>
      <w:bookmarkEnd w:id="305"/>
    </w:p>
    <w:p w14:paraId="4A79E183" w14:textId="77777777" w:rsidR="00431EFD" w:rsidRDefault="00D16958" w:rsidP="002A6E31">
      <w:pPr>
        <w:rPr>
          <w:lang w:eastAsia="en-NZ"/>
        </w:rPr>
      </w:pPr>
      <w:r w:rsidRPr="00690555">
        <w:rPr>
          <w:lang w:eastAsia="en-NZ"/>
        </w:rPr>
        <w:t>Investigations of interventions aiming to increase physical activity have become a prominent area of research in autism, with the number of publications growing dramatically over the last decade. Evidence for benefit has also accumulated to the extent that physical exercise was identified as an evidence-based practice by the US</w:t>
      </w:r>
      <w:r w:rsidR="00431EFD">
        <w:rPr>
          <w:lang w:eastAsia="en-NZ"/>
        </w:rPr>
        <w:t>’</w:t>
      </w:r>
      <w:r w:rsidRPr="00690555">
        <w:rPr>
          <w:lang w:eastAsia="en-NZ"/>
        </w:rPr>
        <w:t xml:space="preserve">s National Professional Development </w:t>
      </w:r>
      <w:proofErr w:type="spellStart"/>
      <w:r w:rsidRPr="00690555">
        <w:rPr>
          <w:lang w:eastAsia="en-NZ"/>
        </w:rPr>
        <w:t>Center</w:t>
      </w:r>
      <w:proofErr w:type="spellEnd"/>
      <w:r w:rsidRPr="00690555">
        <w:rPr>
          <w:lang w:eastAsia="en-NZ"/>
        </w:rPr>
        <w:t xml:space="preserve"> on Autism Spectrum Disorder (NPDC) in 2015 </w:t>
      </w:r>
      <w:r w:rsidRPr="00690555">
        <w:rPr>
          <w:lang w:eastAsia="en-NZ"/>
        </w:rPr>
        <w:fldChar w:fldCharType="begin">
          <w:fldData xml:space="preserve">PEVuZE5vdGU+PENpdGU+PEF1dGhvcj5CaXR0bmVyPC9BdXRob3I+PFllYXI+MjAxODwvWWVhcj48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</w:fldData>
        </w:fldChar>
      </w:r>
      <w:r w:rsidRPr="00690555">
        <w:rPr>
          <w:lang w:eastAsia="en-NZ"/>
        </w:rPr>
        <w:instrText xml:space="preserve"> ADDIN EN.CITE </w:instrText>
      </w:r>
      <w:r w:rsidRPr="00690555">
        <w:rPr>
          <w:lang w:eastAsia="en-NZ"/>
        </w:rPr>
        <w:fldChar w:fldCharType="begin">
          <w:fldData xml:space="preserve">PEVuZE5vdGU+PENpdGU+PEF1dGhvcj5CaXR0bmVyPC9BdXRob3I+PFllYXI+MjAxODwvWWVhcj48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[37, 38]</w:t>
      </w:r>
      <w:r w:rsidRPr="00690555">
        <w:rPr>
          <w:lang w:eastAsia="en-NZ"/>
        </w:rPr>
        <w:fldChar w:fldCharType="end"/>
      </w:r>
      <w:r w:rsidRPr="00690555">
        <w:rPr>
          <w:lang w:eastAsia="en-NZ"/>
        </w:rPr>
        <w:t>.</w:t>
      </w:r>
    </w:p>
    <w:p w14:paraId="40CD3090" w14:textId="77777777" w:rsidR="002A6E31" w:rsidRDefault="002A6E31" w:rsidP="002A6E31">
      <w:pPr>
        <w:rPr>
          <w:lang w:eastAsia="en-NZ"/>
        </w:rPr>
      </w:pPr>
    </w:p>
    <w:p w14:paraId="1ACCD337" w14:textId="77777777" w:rsidR="00D16958" w:rsidRPr="00690555" w:rsidRDefault="00D16958" w:rsidP="002A6E31">
      <w:pPr>
        <w:rPr>
          <w:lang w:eastAsia="en-NZ"/>
        </w:rPr>
      </w:pPr>
      <w:r w:rsidRPr="00690555">
        <w:rPr>
          <w:lang w:eastAsia="en-NZ"/>
        </w:rPr>
        <w:t>A wide range of activities have been investigated therapeutically, including aerobic activities (</w:t>
      </w:r>
      <w:proofErr w:type="spellStart"/>
      <w:r w:rsidR="00041818" w:rsidRPr="00041818">
        <w:rPr>
          <w:lang w:eastAsia="en-NZ"/>
        </w:rPr>
        <w:t>eg</w:t>
      </w:r>
      <w:proofErr w:type="spellEnd"/>
      <w:r w:rsidR="00041818" w:rsidRPr="00041818">
        <w:rPr>
          <w:lang w:eastAsia="en-NZ"/>
        </w:rPr>
        <w:t>,</w:t>
      </w:r>
      <w:r w:rsidRPr="00690555">
        <w:rPr>
          <w:lang w:eastAsia="en-NZ"/>
        </w:rPr>
        <w:t xml:space="preserve"> running, swimming, exercises), recreational activities (</w:t>
      </w:r>
      <w:proofErr w:type="spellStart"/>
      <w:r w:rsidR="00041818" w:rsidRPr="00041818">
        <w:rPr>
          <w:lang w:eastAsia="en-NZ"/>
        </w:rPr>
        <w:t>eg</w:t>
      </w:r>
      <w:proofErr w:type="spellEnd"/>
      <w:r w:rsidR="00041818" w:rsidRPr="00041818">
        <w:rPr>
          <w:lang w:eastAsia="en-NZ"/>
        </w:rPr>
        <w:t>,</w:t>
      </w:r>
      <w:r w:rsidRPr="00690555">
        <w:rPr>
          <w:lang w:eastAsia="en-NZ"/>
        </w:rPr>
        <w:t xml:space="preserve"> walking, hiking), </w:t>
      </w:r>
      <w:r w:rsidRPr="00690555">
        <w:rPr>
          <w:color w:val="000000"/>
          <w:lang w:eastAsia="en-NZ"/>
        </w:rPr>
        <w:t>s</w:t>
      </w:r>
      <w:r w:rsidRPr="00690555">
        <w:rPr>
          <w:lang w:eastAsia="en-NZ"/>
        </w:rPr>
        <w:t>ports (</w:t>
      </w:r>
      <w:proofErr w:type="spellStart"/>
      <w:r w:rsidR="00041818" w:rsidRPr="00041818">
        <w:rPr>
          <w:lang w:eastAsia="en-NZ"/>
        </w:rPr>
        <w:t>eg</w:t>
      </w:r>
      <w:proofErr w:type="spellEnd"/>
      <w:r w:rsidR="00041818" w:rsidRPr="00041818">
        <w:rPr>
          <w:lang w:eastAsia="en-NZ"/>
        </w:rPr>
        <w:t>,</w:t>
      </w:r>
      <w:r w:rsidRPr="00690555">
        <w:rPr>
          <w:lang w:eastAsia="en-NZ"/>
        </w:rPr>
        <w:t xml:space="preserve"> basketball, tennis), specific motor skill training, martial arts, yoga, horse riding, and dance movement. Aerobic activities including jogging and aquatics have been the most commonly investigated intervention </w:t>
      </w:r>
      <w:r w:rsidRPr="00690555">
        <w:rPr>
          <w:lang w:eastAsia="en-NZ"/>
        </w:rPr>
        <w:fldChar w:fldCharType="begin"/>
      </w:r>
      <w:r w:rsidRPr="00690555">
        <w:rPr>
          <w:lang w:eastAsia="en-NZ"/>
        </w:rPr>
        <w:instrText xml:space="preserve"> ADDIN EN.CITE &lt;EndNote&gt;&lt;Cite&gt;&lt;Author&gt;Bittner&lt;/Author&gt;&lt;Year&gt;2018&lt;/Year&gt;&lt;RecNum&gt;1022&lt;/RecNum&gt;&lt;DisplayText&gt;[37]&lt;/DisplayText&gt;&lt;record&gt;&lt;rec-number&gt;1022&lt;/rec-number&gt;&lt;foreign-keys&gt;&lt;key app="EN" db-id="vwzdrtzd0a9s9wewrdr5tdz7rdx0xwwvtwat" timestamp="1569755201"&gt;1022&lt;/key&gt;&lt;/foreign-keys&gt;&lt;ref-type name="Journal Article"&gt;17&lt;/ref-type&gt;&lt;contributors&gt;&lt;authors&gt;&lt;author&gt;Bittner, Melissa&lt;/author&gt;&lt;author&gt;Goudy, Leah&lt;/author&gt;&lt;author&gt;Dillon, Suzanna Rocco&lt;/author&gt;&lt;author&gt;McNamara, Scott&lt;/author&gt;&lt;author&gt;Adams, David&lt;/author&gt;&lt;/authors&gt;&lt;/contributors&gt;&lt;titles&gt;&lt;title&gt;EXERCISE IDENTIFIED AS AN EVIDENCE-BASED PRACTICE FOR STUDENTS WITH AUTISM SPECTRUM DISORDER&lt;/title&gt;&lt;secondary-title&gt;Palaestra&lt;/secondary-title&gt;&lt;/titles&gt;&lt;periodical&gt;&lt;full-title&gt;Palaestra&lt;/full-title&gt;&lt;/periodical&gt;&lt;pages&gt;15-20&lt;/pages&gt;&lt;volume&gt;32&lt;/volume&gt;&lt;number&gt;1&lt;/number&gt;&lt;keywords&gt;&lt;keyword&gt;*AEROBIC exercises&lt;/keyword&gt;&lt;keyword&gt;*CYCLING&lt;/keyword&gt;&lt;keyword&gt;*EXERCISE&lt;/keyword&gt;&lt;keyword&gt;*JOGGING&lt;/keyword&gt;&lt;keyword&gt;*PHYSICAL education for people with disabilities&lt;/keyword&gt;&lt;keyword&gt;*EVIDENCE-based medicine&lt;/keyword&gt;&lt;keyword&gt;TECHNOLOGY&lt;/keyword&gt;&lt;keyword&gt;PROFESSIONAL practice&lt;/keyword&gt;&lt;keyword&gt;REHABILITATION of autistic people&lt;/keyword&gt;&lt;keyword&gt;ASD&lt;/keyword&gt;&lt;keyword&gt;autism&lt;/keyword&gt;&lt;keyword&gt;evidence-based practice&lt;/keyword&gt;&lt;keyword&gt;exercise&lt;/keyword&gt;&lt;/keywords&gt;&lt;dates&gt;&lt;year&gt;2018&lt;/year&gt;&lt;/dates&gt;&lt;isbn&gt;87565811&lt;/isbn&gt;&lt;accession-num&gt;128570734&lt;/accession-num&gt;&lt;urls&gt;&lt;related-urls&gt;&lt;url&gt;http://search.ebscohost.com/login.aspx?direct=true&amp;amp;db=s3h&amp;amp;AN=128570734&amp;amp;site=ehost-live&lt;/url&gt;&lt;/related-urls&gt;&lt;/urls&gt;&lt;remote-database-name&gt;s3h&lt;/remote-database-name&gt;&lt;remote-database-provider&gt;EBSCOhost&lt;/remote-database-provider&gt;&lt;/record&gt;&lt;/Cite&gt;&lt;/EndNote&gt;</w:instrText>
      </w:r>
      <w:r w:rsidRPr="00690555">
        <w:rPr>
          <w:lang w:eastAsia="en-NZ"/>
        </w:rPr>
        <w:fldChar w:fldCharType="separate"/>
      </w:r>
      <w:r w:rsidRPr="00690555">
        <w:rPr>
          <w:noProof/>
          <w:lang w:eastAsia="en-NZ"/>
        </w:rPr>
        <w:t>[37]</w:t>
      </w:r>
      <w:r w:rsidRPr="00690555">
        <w:rPr>
          <w:lang w:eastAsia="en-NZ"/>
        </w:rPr>
        <w:fldChar w:fldCharType="end"/>
      </w:r>
      <w:r w:rsidRPr="00690555">
        <w:rPr>
          <w:lang w:eastAsia="en-NZ"/>
        </w:rPr>
        <w:t>.</w:t>
      </w:r>
    </w:p>
    <w:p w14:paraId="3ECFA2B9" w14:textId="77777777" w:rsidR="002A6E31" w:rsidRDefault="002A6E31" w:rsidP="002A6E31">
      <w:pPr>
        <w:rPr>
          <w:lang w:eastAsia="en-NZ"/>
        </w:rPr>
      </w:pPr>
    </w:p>
    <w:p w14:paraId="3EA26075" w14:textId="77777777" w:rsidR="00D16958" w:rsidRPr="00690555" w:rsidRDefault="00D16958" w:rsidP="002A6E31">
      <w:pPr>
        <w:rPr>
          <w:lang w:eastAsia="en-NZ"/>
        </w:rPr>
      </w:pPr>
      <w:r w:rsidRPr="00690555">
        <w:rPr>
          <w:lang w:eastAsia="en-NZ"/>
        </w:rPr>
        <w:t>One of the strengths of physical activity interventions is their accessibility and affordability, being able to be introduced into one</w:t>
      </w:r>
      <w:r w:rsidR="00431EFD">
        <w:rPr>
          <w:lang w:eastAsia="en-NZ"/>
        </w:rPr>
        <w:t>’</w:t>
      </w:r>
      <w:r w:rsidRPr="00690555">
        <w:rPr>
          <w:lang w:eastAsia="en-NZ"/>
        </w:rPr>
        <w:t xml:space="preserve">s home or community without the need for expensive equipment or specialists </w: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w:t>
      </w:r>
      <w:r w:rsidRPr="00690555">
        <w:rPr>
          <w:lang w:eastAsia="en-NZ"/>
        </w:rPr>
        <w:fldChar w:fldCharType="end"/>
      </w:r>
      <w:r w:rsidRPr="00690555">
        <w:rPr>
          <w:lang w:eastAsia="en-NZ"/>
        </w:rPr>
        <w:t xml:space="preserve">. </w:t>
      </w:r>
      <w:r w:rsidRPr="00690555">
        <w:rPr>
          <w:color w:val="000000"/>
          <w:lang w:eastAsia="en-NZ"/>
        </w:rPr>
        <w:t xml:space="preserve">Group-based activities provide increased opportunities for social interaction, teamwork and interpersonal communication </w:t>
      </w:r>
      <w:r w:rsidRPr="00690555">
        <w:rPr>
          <w:lang w:eastAsia="en-NZ"/>
        </w:rPr>
        <w:fldChar w:fldCharType="begin"/>
      </w:r>
      <w:r w:rsidRPr="00690555">
        <w:rPr>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690555">
        <w:rPr>
          <w:lang w:eastAsia="en-NZ"/>
        </w:rPr>
        <w:fldChar w:fldCharType="separate"/>
      </w:r>
      <w:r w:rsidRPr="00690555">
        <w:rPr>
          <w:noProof/>
          <w:lang w:eastAsia="en-NZ"/>
        </w:rPr>
        <w:t>[40]</w:t>
      </w:r>
      <w:r w:rsidRPr="00690555">
        <w:rPr>
          <w:lang w:eastAsia="en-NZ"/>
        </w:rPr>
        <w:fldChar w:fldCharType="end"/>
      </w:r>
      <w:r w:rsidRPr="00690555">
        <w:rPr>
          <w:lang w:eastAsia="en-NZ"/>
        </w:rPr>
        <w:t>.</w:t>
      </w:r>
    </w:p>
    <w:p w14:paraId="765B4CC1" w14:textId="77777777" w:rsidR="002A6E31" w:rsidRDefault="002A6E31" w:rsidP="002A6E31">
      <w:pPr>
        <w:rPr>
          <w:lang w:eastAsia="en-NZ"/>
        </w:rPr>
      </w:pPr>
    </w:p>
    <w:p w14:paraId="279C89AB" w14:textId="77777777" w:rsidR="00431EFD" w:rsidRDefault="00D16958" w:rsidP="002A6E31">
      <w:pPr>
        <w:rPr>
          <w:lang w:eastAsia="en-NZ"/>
        </w:rPr>
      </w:pPr>
      <w:r w:rsidRPr="00690555">
        <w:rPr>
          <w:lang w:eastAsia="en-NZ"/>
        </w:rPr>
        <w:t>One activity gaining research attention is exergaming, a form of digital gaming which requires physical movement to play (</w:t>
      </w:r>
      <w:proofErr w:type="spellStart"/>
      <w:r w:rsidR="00041818" w:rsidRPr="00041818">
        <w:rPr>
          <w:lang w:eastAsia="en-NZ"/>
        </w:rPr>
        <w:t>eg</w:t>
      </w:r>
      <w:proofErr w:type="spellEnd"/>
      <w:r w:rsidR="00041818" w:rsidRPr="00041818">
        <w:rPr>
          <w:lang w:eastAsia="en-NZ"/>
        </w:rPr>
        <w:t>,</w:t>
      </w:r>
      <w:r w:rsidRPr="00690555">
        <w:rPr>
          <w:lang w:eastAsia="en-NZ"/>
        </w:rPr>
        <w:t xml:space="preserve"> the Nintendo Wii</w:t>
      </w:r>
      <w:r w:rsidRPr="00690555">
        <w:rPr>
          <w:lang w:eastAsia="en-NZ"/>
        </w:rPr>
        <w:sym w:font="Symbol" w:char="F0E4"/>
      </w:r>
      <w:r w:rsidRPr="00690555">
        <w:rPr>
          <w:lang w:eastAsia="en-NZ"/>
        </w:rPr>
        <w:t xml:space="preserve"> which uses motion capture technology to track actual movements and represent them on the screen, allowing virtual sport or action gaming). Such activities can be undertaken in a private </w:t>
      </w:r>
      <w:proofErr w:type="gramStart"/>
      <w:r w:rsidRPr="00690555">
        <w:rPr>
          <w:lang w:eastAsia="en-NZ"/>
        </w:rPr>
        <w:t>environment, and</w:t>
      </w:r>
      <w:proofErr w:type="gramEnd"/>
      <w:r w:rsidRPr="00690555">
        <w:rPr>
          <w:lang w:eastAsia="en-NZ"/>
        </w:rPr>
        <w:t xml:space="preserve"> offer flexible multi-play options which allow opportunities for social interaction with peers </w:t>
      </w:r>
      <w:r w:rsidRPr="00690555">
        <w:rPr>
          <w:lang w:eastAsia="en-NZ"/>
        </w:rPr>
        <w:fldChar w:fldCharType="begin">
          <w:fldData xml:space="preserve">PEVuZE5vdGU+PENpdGU+PEF1dGhvcj5GYW5nPC9BdXRob3I+PFllYXI+MjAxOTwvWWVhcj48UmVj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==
</w:fldData>
        </w:fldChar>
      </w:r>
      <w:r w:rsidRPr="00690555">
        <w:rPr>
          <w:lang w:eastAsia="en-NZ"/>
        </w:rPr>
        <w:instrText xml:space="preserve"> ADDIN EN.CITE </w:instrText>
      </w:r>
      <w:r w:rsidRPr="00690555">
        <w:rPr>
          <w:lang w:eastAsia="en-NZ"/>
        </w:rPr>
        <w:fldChar w:fldCharType="begin">
          <w:fldData xml:space="preserve">PEVuZE5vdGU+PENpdGU+PEF1dGhvcj5GYW5nPC9BdXRob3I+PFllYXI+MjAxOTwvWWVhcj48UmVj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==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[41, 42]</w:t>
      </w:r>
      <w:r w:rsidRPr="00690555">
        <w:rPr>
          <w:lang w:eastAsia="en-NZ"/>
        </w:rPr>
        <w:fldChar w:fldCharType="end"/>
      </w:r>
      <w:r w:rsidRPr="00690555">
        <w:rPr>
          <w:lang w:eastAsia="en-NZ"/>
        </w:rPr>
        <w:t>.</w:t>
      </w:r>
    </w:p>
    <w:p w14:paraId="3B5A1AD8" w14:textId="77777777" w:rsidR="002A6E31" w:rsidRDefault="002A6E31" w:rsidP="002A6E31">
      <w:pPr>
        <w:rPr>
          <w:lang w:eastAsia="en-NZ"/>
        </w:rPr>
      </w:pPr>
    </w:p>
    <w:p w14:paraId="0AC4B361" w14:textId="77777777" w:rsidR="00431EFD" w:rsidRDefault="00D16958" w:rsidP="002A6E31">
      <w:pPr>
        <w:rPr>
          <w:lang w:eastAsia="en-NZ"/>
        </w:rPr>
      </w:pPr>
      <w:r w:rsidRPr="00690555">
        <w:rPr>
          <w:lang w:eastAsia="en-NZ"/>
        </w:rPr>
        <w:t xml:space="preserve">Notably, physical activity interventions for individuals on the autism spectrum target domains beyond physical health, fitness, balance, flexibility, and cardiovascular risk factors. Other areas potentially impacted include social skills, communication skills, language, cognitive functioning, attention, academic engagement, specific motor skills, self-injurious behaviours, aggression, sensory skills, and repetitive patterns of behaviour </w:t>
      </w:r>
      <w:r w:rsidRPr="00690555">
        <w:rPr>
          <w:lang w:eastAsia="en-NZ"/>
        </w:rPr>
        <w:fldChar w:fldCharType="begin">
          <w:fldData xml:space="preserve">PEVuZE5vdGU+PENpdGU+PEF1dGhvcj5BbGk8L0F1dGhvcj48WWVhcj4yMDE4PC9ZZWFyPjxSZWNO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</w:fldData>
        </w:fldChar>
      </w:r>
      <w:r w:rsidRPr="00690555">
        <w:rPr>
          <w:lang w:eastAsia="en-NZ"/>
        </w:rPr>
        <w:instrText xml:space="preserve"> ADDIN EN.CITE </w:instrText>
      </w:r>
      <w:r w:rsidRPr="00690555">
        <w:rPr>
          <w:lang w:eastAsia="en-NZ"/>
        </w:rPr>
        <w:fldChar w:fldCharType="begin">
          <w:fldData xml:space="preserve">PEVuZE5vdGU+PENpdGU+PEF1dGhvcj5BbGk8L0F1dGhvcj48WWVhcj4yMDE4PC9ZZWFyPjxSZWNO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[36, 43-45]</w:t>
      </w:r>
      <w:r w:rsidRPr="00690555">
        <w:rPr>
          <w:lang w:eastAsia="en-NZ"/>
        </w:rPr>
        <w:fldChar w:fldCharType="end"/>
      </w:r>
      <w:r w:rsidRPr="00690555">
        <w:rPr>
          <w:lang w:eastAsia="en-NZ"/>
        </w:rPr>
        <w:t>.</w:t>
      </w:r>
    </w:p>
    <w:p w14:paraId="37223AB9" w14:textId="77777777" w:rsidR="002A6E31" w:rsidRDefault="002A6E31" w:rsidP="002A6E31">
      <w:pPr>
        <w:rPr>
          <w:shd w:val="clear" w:color="auto" w:fill="FFFFFF"/>
          <w:lang w:eastAsia="en-NZ"/>
        </w:rPr>
      </w:pPr>
    </w:p>
    <w:p w14:paraId="3733A4AC" w14:textId="77777777" w:rsidR="00431EFD" w:rsidRDefault="00D16958" w:rsidP="002A6E31">
      <w:pPr>
        <w:rPr>
          <w:shd w:val="clear" w:color="auto" w:fill="FFFFFF"/>
          <w:lang w:eastAsia="en-NZ"/>
        </w:rPr>
      </w:pPr>
      <w:r w:rsidRPr="00690555">
        <w:rPr>
          <w:shd w:val="clear" w:color="auto" w:fill="FFFFFF"/>
          <w:lang w:eastAsia="en-NZ"/>
        </w:rPr>
        <w:t>Mechanisms for how physical movement and exercise may affect such domains are not yet well understood.</w:t>
      </w:r>
    </w:p>
    <w:p w14:paraId="53412FAD" w14:textId="77777777" w:rsidR="002A6E31" w:rsidRDefault="002A6E31" w:rsidP="002A6E31">
      <w:pPr>
        <w:rPr>
          <w:shd w:val="clear" w:color="auto" w:fill="FFFFFF"/>
          <w:lang w:eastAsia="en-NZ"/>
        </w:rPr>
      </w:pPr>
    </w:p>
    <w:p w14:paraId="06CEEDD9" w14:textId="77777777" w:rsidR="00431EFD" w:rsidRDefault="00D16958" w:rsidP="002A6E31">
      <w:pPr>
        <w:rPr>
          <w:shd w:val="clear" w:color="auto" w:fill="FFFFFF"/>
          <w:lang w:eastAsia="en-NZ"/>
        </w:rPr>
      </w:pPr>
      <w:r w:rsidRPr="00690555">
        <w:rPr>
          <w:shd w:val="clear" w:color="auto" w:fill="FFFFFF"/>
          <w:lang w:eastAsia="en-NZ"/>
        </w:rPr>
        <w:t xml:space="preserve">An association between motor deficits and social deficits in autism has been proposed such that interventions that improve motor skills may also improve social functioning </w:t>
      </w:r>
      <w:r w:rsidRPr="00690555">
        <w:rPr>
          <w:shd w:val="clear" w:color="auto" w:fill="FFFFFF"/>
          <w:lang w:eastAsia="en-NZ"/>
        </w:rPr>
        <w:fldChar w:fldCharType="begin"/>
      </w:r>
      <w:r w:rsidRPr="00690555">
        <w:rPr>
          <w:shd w:val="clear" w:color="auto" w:fill="FFFFFF"/>
          <w:lang w:eastAsia="en-NZ"/>
        </w:rPr>
        <w:instrText xml:space="preserve"> ADDIN EN.CITE &lt;EndNote&gt;&lt;Cite&gt;&lt;Author&gt;Casartelli&lt;/Author&gt;&lt;Year&gt;2016&lt;/Year&gt;&lt;RecNum&gt;1533&lt;/RecNum&gt;&lt;DisplayText&gt;[46]&lt;/DisplayText&gt;&lt;record&gt;&lt;rec-number&gt;1533&lt;/rec-number&gt;&lt;foreign-keys&gt;&lt;key app="EN" db-id="vwzdrtzd0a9s9wewrdr5tdz7rdx0xwwvtwat" timestamp="1570684483"&gt;1533&lt;/key&gt;&lt;/foreign-keys&gt;&lt;ref-type name="Journal Article"&gt;17&lt;/ref-type&gt;&lt;contributors&gt;&lt;authors&gt;&lt;author&gt;Casartelli, L.&lt;/author&gt;&lt;author&gt;Molteni, M.&lt;/author&gt;&lt;author&gt;Ronconi, L.&lt;/author&gt;&lt;/authors&gt;&lt;/contributors&gt;&lt;titles&gt;&lt;title&gt;So close yet: Motor anomalies impacting on social functioning in autism spectrum disorder&lt;/title&gt;&lt;secondary-title&gt;Neuroscience and Biobehavioral Reviews&lt;/secondary-title&gt;&lt;/titles&gt;&lt;periodical&gt;&lt;full-title&gt;Neuroscience and Biobehavioral Reviews&lt;/full-title&gt;&lt;/periodical&gt;&lt;pages&gt;98-105&lt;/pages&gt;&lt;volume&gt;63&lt;/volume&gt;&lt;dates&gt;&lt;year&gt;2016&lt;/year&gt;&lt;/dates&gt;&lt;urls&gt;&lt;/urls&gt;&lt;electronic-resource-num&gt;10.1016/j.neubiorev.2016.02.001&lt;/electronic-resource-num&gt;&lt;/record&gt;&lt;/Cite&gt;&lt;/EndNote&gt;</w:instrText>
      </w:r>
      <w:r w:rsidRPr="00690555">
        <w:rPr>
          <w:shd w:val="clear" w:color="auto" w:fill="FFFFFF"/>
          <w:lang w:eastAsia="en-NZ"/>
        </w:rPr>
        <w:fldChar w:fldCharType="separate"/>
      </w:r>
      <w:r w:rsidRPr="00690555">
        <w:rPr>
          <w:noProof/>
          <w:shd w:val="clear" w:color="auto" w:fill="FFFFFF"/>
          <w:lang w:eastAsia="en-NZ"/>
        </w:rPr>
        <w:t>[46]</w:t>
      </w:r>
      <w:r w:rsidRPr="00690555">
        <w:rPr>
          <w:shd w:val="clear" w:color="auto" w:fill="FFFFFF"/>
          <w:lang w:eastAsia="en-NZ"/>
        </w:rPr>
        <w:fldChar w:fldCharType="end"/>
      </w:r>
      <w:r w:rsidRPr="00690555">
        <w:rPr>
          <w:shd w:val="clear" w:color="auto" w:fill="FFFFFF"/>
          <w:lang w:eastAsia="en-NZ"/>
        </w:rPr>
        <w:t>.</w:t>
      </w:r>
    </w:p>
    <w:p w14:paraId="4B8743D2" w14:textId="77777777" w:rsidR="002A6E31" w:rsidRDefault="002A6E31" w:rsidP="002A6E31">
      <w:pPr>
        <w:rPr>
          <w:shd w:val="clear" w:color="auto" w:fill="FFFFFF"/>
          <w:lang w:eastAsia="en-NZ"/>
        </w:rPr>
      </w:pPr>
    </w:p>
    <w:p w14:paraId="1F41ACA7" w14:textId="77777777" w:rsidR="00431EFD" w:rsidRDefault="00D16958" w:rsidP="002A6E31">
      <w:pPr>
        <w:rPr>
          <w:shd w:val="clear" w:color="auto" w:fill="FFFFFF"/>
          <w:lang w:eastAsia="en-NZ"/>
        </w:rPr>
      </w:pPr>
      <w:r w:rsidRPr="00690555">
        <w:rPr>
          <w:shd w:val="clear" w:color="auto" w:fill="FFFFFF"/>
          <w:lang w:eastAsia="en-NZ"/>
        </w:rPr>
        <w:t xml:space="preserve">With respect to repetitive behaviours, it has been suggested that physical exercise </w:t>
      </w:r>
      <w:r>
        <w:rPr>
          <w:shd w:val="clear" w:color="auto" w:fill="FFFFFF"/>
          <w:lang w:eastAsia="en-NZ"/>
        </w:rPr>
        <w:t xml:space="preserve">or </w:t>
      </w:r>
      <w:r w:rsidR="00431EFD">
        <w:rPr>
          <w:shd w:val="clear" w:color="auto" w:fill="FFFFFF"/>
          <w:lang w:eastAsia="en-NZ"/>
        </w:rPr>
        <w:t>“</w:t>
      </w:r>
      <w:r w:rsidRPr="00690555">
        <w:rPr>
          <w:shd w:val="clear" w:color="auto" w:fill="FFFFFF"/>
          <w:lang w:eastAsia="en-NZ"/>
        </w:rPr>
        <w:t>movement</w:t>
      </w:r>
      <w:r>
        <w:rPr>
          <w:shd w:val="clear" w:color="auto" w:fill="FFFFFF"/>
          <w:lang w:eastAsia="en-NZ"/>
        </w:rPr>
        <w:t xml:space="preserve"> breaks</w:t>
      </w:r>
      <w:r w:rsidR="00431EFD">
        <w:rPr>
          <w:shd w:val="clear" w:color="auto" w:fill="FFFFFF"/>
          <w:lang w:eastAsia="en-NZ"/>
        </w:rPr>
        <w:t>”</w:t>
      </w:r>
      <w:r w:rsidRPr="00690555">
        <w:rPr>
          <w:shd w:val="clear" w:color="auto" w:fill="FFFFFF"/>
          <w:lang w:eastAsia="en-NZ"/>
        </w:rPr>
        <w:t xml:space="preserve"> can have a strong sensory, perceptual-motor component and </w:t>
      </w:r>
      <w:r w:rsidRPr="00690555">
        <w:rPr>
          <w:shd w:val="clear" w:color="auto" w:fill="FFFFFF"/>
          <w:lang w:eastAsia="en-NZ"/>
        </w:rPr>
        <w:lastRenderedPageBreak/>
        <w:t>produce a pleasant internal consequence for the individual</w:t>
      </w:r>
      <w:r>
        <w:rPr>
          <w:shd w:val="clear" w:color="auto" w:fill="FFFFFF"/>
          <w:lang w:eastAsia="en-NZ"/>
        </w:rPr>
        <w:t xml:space="preserve"> and may assist them in self-regulation. </w:t>
      </w:r>
      <w:r w:rsidRPr="00690555">
        <w:rPr>
          <w:shd w:val="clear" w:color="auto" w:fill="FFFFFF"/>
          <w:lang w:eastAsia="en-NZ"/>
        </w:rPr>
        <w:t xml:space="preserve">Due to a similarity in biofeedback responses, targeted physical exercises may potentially replace undesired stereotypical behaviours. An alternative possibility is that physical activity may improve the synthesis of dopamine and serotonin and potentially reduce stereotypical behaviour through that pathway </w:t>
      </w:r>
      <w:r w:rsidRPr="00690555">
        <w:rPr>
          <w:shd w:val="clear" w:color="auto" w:fill="FFFFFF"/>
          <w:lang w:eastAsia="en-NZ"/>
        </w:rPr>
        <w:fldChar w:fldCharType="begin"/>
      </w:r>
      <w:r w:rsidRPr="00690555">
        <w:rPr>
          <w:shd w:val="clear" w:color="auto" w:fill="FFFFFF"/>
          <w:lang w:eastAsia="en-NZ"/>
        </w:rPr>
        <w:instrText xml:space="preserve"> ADDIN EN.CITE &lt;EndNote&gt;&lt;Cite&gt;&lt;Author&gt;Moradi&lt;/Author&gt;&lt;Year&gt;2018&lt;/Year&gt;&lt;RecNum&gt;493&lt;/RecNum&gt;&lt;DisplayText&gt;[47]&lt;/DisplayText&gt;&lt;record&gt;&lt;rec-number&gt;493&lt;/rec-number&gt;&lt;foreign-keys&gt;&lt;key app="EN" db-id="vwzdrtzd0a9s9wewrdr5tdz7rdx0xwwvtwat" timestamp="1569755200"&gt;493&lt;/key&gt;&lt;/foreign-keys&gt;&lt;ref-type name="Journal Article"&gt;17&lt;/ref-type&gt;&lt;contributors&gt;&lt;authors&gt;&lt;author&gt;Moradi, H.&lt;/author&gt;&lt;author&gt;Sohrabi, M.&lt;/author&gt;&lt;author&gt;Taheri, H.&lt;/author&gt;&lt;author&gt;Khodashenas, E.&lt;/author&gt;&lt;author&gt;Movahedi, A.&lt;/author&gt;&lt;/authors&gt;&lt;/contributors&gt;&lt;auth-address&gt;M. Sohrabi, Department of Motor Behavior, Faculty of Sport Sciences, Ferdowsi University of Mashhad, Mashhad, Iran, Islamic Republic of. E-mail: sohrabi@um.ac.ir&lt;/auth-address&gt;&lt;titles&gt;&lt;title&gt;Comparison of the effects of perceptual-motor exercises, vitamin D supplementation and the combination of these interventions on decreasing stereotypical behavior in children with autism disorder&lt;/title&gt;&lt;secondary-title&gt;International Journal of Developmental Disabilities&lt;/secondary-title&gt;&lt;/titles&gt;&lt;periodical&gt;&lt;full-title&gt;International Journal of Developmental Disabilities&lt;/full-title&gt;&lt;/periodical&gt;&lt;keywords&gt;&lt;keyword&gt;article&lt;/keyword&gt;&lt;keyword&gt;*autism&lt;/keyword&gt;&lt;keyword&gt;child&lt;/keyword&gt;&lt;keyword&gt;controlled study&lt;/keyword&gt;&lt;keyword&gt;*exercise&lt;/keyword&gt;&lt;keyword&gt;female&lt;/keyword&gt;&lt;keyword&gt;human&lt;/keyword&gt;&lt;keyword&gt;major clinical study&lt;/keyword&gt;&lt;keyword&gt;male&lt;/keyword&gt;&lt;keyword&gt;randomized controlled trial&lt;/keyword&gt;&lt;keyword&gt;*stereotypy&lt;/keyword&gt;&lt;keyword&gt;*colecalciferol&lt;/keyword&gt;&lt;/keywords&gt;&lt;dates&gt;&lt;year&gt;2018&lt;/year&gt;&lt;/dates&gt;&lt;pub-location&gt;United Kingdom&lt;/pub-location&gt;&lt;publisher&gt;Taylor and Francis Ltd. (E-mail: michael.wagreich@univie.ac.at)&lt;/publisher&gt;&lt;isbn&gt;2047-3869&amp;#xD;2047-3877&lt;/isbn&gt;&lt;urls&gt;&lt;related-urls&gt;&lt;url&gt;http://www.tandfonline.com/loi/yjdd20#.VwHmUE1f1Qs&lt;/url&gt;&lt;url&gt;http://ovidsp.ovid.com/ovidweb.cgi?T=JS&amp;amp;PAGE=reference&amp;amp;D=emexb&amp;amp;NEWS=N&amp;amp;AN=625287765&lt;/url&gt;&lt;/related-urls&gt;&lt;/urls&gt;&lt;electronic-resource-num&gt;http://dx.doi.org/10.1080/20473869.2018.1502068&lt;/electronic-resource-num&gt;&lt;/record&gt;&lt;/Cite&gt;&lt;/EndNote&gt;</w:instrText>
      </w:r>
      <w:r w:rsidRPr="00690555">
        <w:rPr>
          <w:shd w:val="clear" w:color="auto" w:fill="FFFFFF"/>
          <w:lang w:eastAsia="en-NZ"/>
        </w:rPr>
        <w:fldChar w:fldCharType="separate"/>
      </w:r>
      <w:r w:rsidRPr="00690555">
        <w:rPr>
          <w:noProof/>
          <w:shd w:val="clear" w:color="auto" w:fill="FFFFFF"/>
          <w:lang w:eastAsia="en-NZ"/>
        </w:rPr>
        <w:t>[47]</w:t>
      </w:r>
      <w:r w:rsidRPr="00690555">
        <w:rPr>
          <w:shd w:val="clear" w:color="auto" w:fill="FFFFFF"/>
          <w:lang w:eastAsia="en-NZ"/>
        </w:rPr>
        <w:fldChar w:fldCharType="end"/>
      </w:r>
      <w:r w:rsidRPr="00690555">
        <w:rPr>
          <w:shd w:val="clear" w:color="auto" w:fill="FFFFFF"/>
          <w:lang w:eastAsia="en-NZ"/>
        </w:rPr>
        <w:t>.</w:t>
      </w:r>
    </w:p>
    <w:p w14:paraId="35894295" w14:textId="77777777" w:rsidR="002A6E31" w:rsidRDefault="002A6E31" w:rsidP="002A6E31">
      <w:pPr>
        <w:rPr>
          <w:lang w:eastAsia="en-NZ"/>
        </w:rPr>
      </w:pPr>
    </w:p>
    <w:p w14:paraId="6DCC25A5" w14:textId="77777777" w:rsidR="00431EFD" w:rsidRDefault="00D16958" w:rsidP="002A6E31">
      <w:pPr>
        <w:rPr>
          <w:lang w:eastAsia="en-NZ"/>
        </w:rPr>
      </w:pPr>
      <w:r w:rsidRPr="00431EFD">
        <w:rPr>
          <w:lang w:eastAsia="en-NZ"/>
        </w:rPr>
        <w:t xml:space="preserve">Researchers have suggested that there may be indirect pathways between physical exercise and cognitive gains, including </w:t>
      </w:r>
      <w:r w:rsidRPr="00690555">
        <w:rPr>
          <w:lang w:eastAsia="en-NZ"/>
        </w:rPr>
        <w:t xml:space="preserve">elevated self-efficacy, mood, and other psychological functioning </w:t>
      </w:r>
      <w:r w:rsidRPr="00690555">
        <w:rPr>
          <w:lang w:eastAsia="en-NZ"/>
        </w:rPr>
        <w:fldChar w:fldCharType="begin"/>
      </w:r>
      <w:r w:rsidRPr="00690555">
        <w:rPr>
          <w:lang w:eastAsia="en-NZ"/>
        </w:rPr>
        <w:instrText xml:space="preserve"> ADDIN EN.CITE &lt;EndNote&gt;&lt;Cite&gt;&lt;Author&gt;Tan&lt;/Author&gt;&lt;Year&gt;2016&lt;/Year&gt;&lt;RecNum&gt;634&lt;/RecNum&gt;&lt;DisplayText&gt;[48]&lt;/DisplayText&gt;&lt;record&gt;&lt;rec-number&gt;634&lt;/rec-number&gt;&lt;foreign-keys&gt;&lt;key app="EN" db-id="vwzdrtzd0a9s9wewrdr5tdz7rdx0xwwvtwat" timestamp="1569755200"&gt;634&lt;/key&gt;&lt;/foreign-keys&gt;&lt;ref-type name="Journal Article"&gt;17&lt;/ref-type&gt;&lt;contributors&gt;&lt;authors&gt;&lt;author&gt;Tan, B. W. Z.&lt;/author&gt;&lt;author&gt;Pooley, J. A.&lt;/author&gt;&lt;author&gt;Speelman, C. P.&lt;/author&gt;&lt;/authors&gt;&lt;/contributors&gt;&lt;auth-address&gt;B.W.Z. Tan, School of Arts and Humanities, Edith Cowan University, 270 Joondalup Drive, Joondalup, WA 6027, Australia. E-mail: b.tan@ecu.edu.au&lt;/auth-address&gt;&lt;titles&gt;&lt;title&gt;A Meta-Analytic Review of the Efficacy of Physical Exercise Interventions on Cognition in Individuals with Autism Spectrum Disorder and ADHD&lt;/title&gt;&lt;secondary-title&gt;Journal of Autism and Developmental Disorders&lt;/secondary-title&gt;&lt;/titles&gt;&lt;periodical&gt;&lt;full-title&gt;Journal of Autism and Developmental Disorders&lt;/full-title&gt;&lt;/periodical&gt;&lt;pages&gt;3126-3143&lt;/pages&gt;&lt;volume&gt;46&lt;/volume&gt;&lt;number&gt;9&lt;/number&gt;&lt;keywords&gt;&lt;keyword&gt;*attention deficit disorder&lt;/keyword&gt;&lt;keyword&gt;*autism&lt;/keyword&gt;&lt;keyword&gt;*cognition&lt;/keyword&gt;&lt;keyword&gt;executive function&lt;/keyword&gt;&lt;keyword&gt;*exercise&lt;/keyword&gt;&lt;keyword&gt;human&lt;/keyword&gt;&lt;keyword&gt;memory&lt;/keyword&gt;&lt;keyword&gt;meta analysis&lt;/keyword&gt;&lt;keyword&gt;priority journal&lt;/keyword&gt;&lt;keyword&gt;review&lt;/keyword&gt;&lt;/keywords&gt;&lt;dates&gt;&lt;year&gt;2016&lt;/year&gt;&lt;/dates&gt;&lt;pub-location&gt;United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d17&amp;amp;NEWS=N&amp;amp;AN=611223375&lt;/url&gt;&lt;/related-urls&gt;&lt;/urls&gt;&lt;electronic-resource-num&gt;http://dx.doi.org/10.1007/s10803-016-2854-x&lt;/electronic-resource-num&gt;&lt;/record&gt;&lt;/Cite&gt;&lt;/EndNote&gt;</w:instrText>
      </w:r>
      <w:r w:rsidRPr="00690555">
        <w:rPr>
          <w:lang w:eastAsia="en-NZ"/>
        </w:rPr>
        <w:fldChar w:fldCharType="separate"/>
      </w:r>
      <w:r w:rsidRPr="00690555">
        <w:rPr>
          <w:noProof/>
          <w:lang w:eastAsia="en-NZ"/>
        </w:rPr>
        <w:t>[48]</w:t>
      </w:r>
      <w:r w:rsidRPr="00690555">
        <w:rPr>
          <w:lang w:eastAsia="en-NZ"/>
        </w:rPr>
        <w:fldChar w:fldCharType="end"/>
      </w:r>
      <w:r w:rsidRPr="00690555">
        <w:rPr>
          <w:lang w:eastAsia="en-NZ"/>
        </w:rPr>
        <w:t xml:space="preserve">. It has also been hypothesised that, in turn, executive functioning improvements after exercise may lead to behavioural improvements </w: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w:t>
      </w:r>
      <w:r w:rsidRPr="00690555">
        <w:rPr>
          <w:lang w:eastAsia="en-NZ"/>
        </w:rPr>
        <w:fldChar w:fldCharType="end"/>
      </w:r>
      <w:r w:rsidRPr="00690555">
        <w:rPr>
          <w:lang w:eastAsia="en-NZ"/>
        </w:rPr>
        <w:t>.</w:t>
      </w:r>
    </w:p>
    <w:p w14:paraId="4BCD0AC6" w14:textId="77777777" w:rsidR="002A6E31" w:rsidRDefault="002A6E31" w:rsidP="002A6E31">
      <w:pPr>
        <w:rPr>
          <w:lang w:eastAsia="en-NZ"/>
        </w:rPr>
      </w:pPr>
    </w:p>
    <w:p w14:paraId="1423340F" w14:textId="77777777" w:rsidR="00431EFD" w:rsidRDefault="00D16958" w:rsidP="002A6E31">
      <w:pPr>
        <w:rPr>
          <w:lang w:eastAsia="en-NZ"/>
        </w:rPr>
      </w:pPr>
      <w:r w:rsidRPr="00690555">
        <w:rPr>
          <w:lang w:eastAsia="en-NZ"/>
        </w:rPr>
        <w:t>It is not fully known how much an improved outcome relies on the physical movement common to all interventions of this class (though varying in intensity) and how much is due to accompanying features. For example, social elements incidental to a physical activity may themselves be key components, such as the social contact provided by an activity through interactions with peers, family members and instructors/coaches</w:t>
      </w:r>
      <w:r w:rsidRPr="00690555">
        <w:rPr>
          <w:shd w:val="clear" w:color="auto" w:fill="FFFFFF"/>
          <w:lang w:eastAsia="en-NZ"/>
        </w:rPr>
        <w:t xml:space="preserve">, particularly when delivered to groups. </w:t>
      </w:r>
      <w:r w:rsidRPr="00690555">
        <w:rPr>
          <w:lang w:eastAsia="en-NZ"/>
        </w:rPr>
        <w:t xml:space="preserve">Informal peer contact and group belonging are also common features of effective recreational interventions included in social skills training </w:t>
      </w:r>
      <w:r w:rsidRPr="00690555">
        <w:rPr>
          <w:lang w:eastAsia="en-NZ"/>
        </w:rPr>
        <w:fldChar w:fldCharType="begin"/>
      </w:r>
      <w:r w:rsidRPr="00690555">
        <w:rPr>
          <w:lang w:eastAsia="en-NZ"/>
        </w:rPr>
        <w:instrText xml:space="preserve"> ADDIN EN.CITE &lt;EndNote&gt;&lt;Cite&gt;&lt;Author&gt;Broadstock&lt;/Author&gt;&lt;Year&gt;2015&lt;/Year&gt;&lt;RecNum&gt;1089&lt;/RecNum&gt;&lt;DisplayText&gt;[7]&lt;/DisplayText&gt;&lt;record&gt;&lt;rec-number&gt;1089&lt;/rec-number&gt;&lt;foreign-keys&gt;&lt;key app="EN" db-id="vwzdrtzd0a9s9wewrdr5tdz7rdx0xwwvtwat" timestamp="1569755201"&gt;1089&lt;/key&gt;&lt;/foreign-keys&gt;&lt;ref-type name="Report"&gt;27&lt;/ref-type&gt;&lt;contributors&gt;&lt;authors&gt;&lt;author&gt;Broadstock, M.&lt;/author&gt;&lt;/authors&gt;&lt;/contributors&gt;&lt;titles&gt;&lt;title&gt;New Zealand Autism Spectrum Disorder Guideline’s supplementary paper on social skills groups for children and young people with ASD&lt;/title&gt;&lt;/titles&gt;&lt;dates&gt;&lt;year&gt;2015&lt;/year&gt;&lt;/dates&gt;&lt;pub-location&gt;Christchurch, New Zealand&lt;/pub-location&gt;&lt;publisher&gt;INSIGHT Research&lt;/publisher&gt;&lt;urls&gt;&lt;/urls&gt;&lt;/record&gt;&lt;/Cite&gt;&lt;/EndNote&gt;</w:instrText>
      </w:r>
      <w:r w:rsidRPr="00690555">
        <w:rPr>
          <w:lang w:eastAsia="en-NZ"/>
        </w:rPr>
        <w:fldChar w:fldCharType="separate"/>
      </w:r>
      <w:r w:rsidRPr="00690555">
        <w:rPr>
          <w:noProof/>
          <w:lang w:eastAsia="en-NZ"/>
        </w:rPr>
        <w:t>[7]</w:t>
      </w:r>
      <w:r w:rsidRPr="00690555">
        <w:rPr>
          <w:lang w:eastAsia="en-NZ"/>
        </w:rPr>
        <w:fldChar w:fldCharType="end"/>
      </w:r>
      <w:r w:rsidRPr="00690555">
        <w:rPr>
          <w:lang w:eastAsia="en-NZ"/>
        </w:rPr>
        <w:t>.</w:t>
      </w:r>
    </w:p>
    <w:p w14:paraId="2590ED08" w14:textId="77777777" w:rsidR="002A6E31" w:rsidRDefault="002A6E31" w:rsidP="002A6E31">
      <w:pPr>
        <w:rPr>
          <w:lang w:eastAsia="en-NZ"/>
        </w:rPr>
      </w:pPr>
    </w:p>
    <w:p w14:paraId="43E20D9E" w14:textId="77777777" w:rsidR="00D16958" w:rsidRDefault="00D16958" w:rsidP="002A6E31">
      <w:pPr>
        <w:rPr>
          <w:lang w:eastAsia="en-NZ"/>
        </w:rPr>
      </w:pPr>
      <w:r w:rsidRPr="00690555">
        <w:rPr>
          <w:lang w:eastAsia="en-NZ"/>
        </w:rPr>
        <w:t xml:space="preserve">In addition to exercise, a </w:t>
      </w:r>
      <w:proofErr w:type="gramStart"/>
      <w:r w:rsidRPr="00690555">
        <w:rPr>
          <w:lang w:eastAsia="en-NZ"/>
        </w:rPr>
        <w:t>horse riding</w:t>
      </w:r>
      <w:proofErr w:type="gramEnd"/>
      <w:r w:rsidRPr="00690555">
        <w:rPr>
          <w:lang w:eastAsia="en-NZ"/>
        </w:rPr>
        <w:t xml:space="preserve"> intervention includes contact with animals. This feature is common to other therapies which do not include core exercise components, such as animal assisted therapy (zootherapy), equine therapy, hippotherapy, service dogs, dolphin encounters, elephant therapy, and pet therapy</w:t>
      </w:r>
      <w:r w:rsidR="002A6E31">
        <w:rPr>
          <w:lang w:eastAsia="en-NZ"/>
        </w:rPr>
        <w:t>.</w:t>
      </w:r>
      <w:r w:rsidRPr="002A6E31">
        <w:rPr>
          <w:rStyle w:val="FootnoteReference"/>
        </w:rPr>
        <w:footnoteReference w:id="2"/>
      </w:r>
      <w:r w:rsidRPr="00690555">
        <w:rPr>
          <w:lang w:eastAsia="en-NZ"/>
        </w:rPr>
        <w:t xml:space="preserve"> Animal therapy evaluations have reported improvements in social interaction, language and communication, motor skills, positive emotions, and stress for individuals on the autism spectrum </w:t>
      </w:r>
      <w:r w:rsidRPr="00690555">
        <w:rPr>
          <w:lang w:eastAsia="en-NZ"/>
        </w:rPr>
        <w:fldChar w:fldCharType="begin"/>
      </w:r>
      <w:r w:rsidRPr="00690555">
        <w:rPr>
          <w:lang w:eastAsia="en-NZ"/>
        </w:rPr>
        <w:instrText xml:space="preserve"> ADDIN EN.CITE &lt;EndNote&gt;&lt;Cite&gt;&lt;Author&gt;O&amp;apos;Haire&lt;/Author&gt;&lt;Year&gt;2017&lt;/Year&gt;&lt;RecNum&gt;1532&lt;/RecNum&gt;&lt;DisplayText&gt;[49]&lt;/DisplayText&gt;&lt;record&gt;&lt;rec-number&gt;1532&lt;/rec-number&gt;&lt;foreign-keys&gt;&lt;key app="EN" db-id="vwzdrtzd0a9s9wewrdr5tdz7rdx0xwwvtwat" timestamp="1570627140"&gt;1532&lt;/key&gt;&lt;/foreign-keys&gt;&lt;ref-type name="Journal Article"&gt;17&lt;/ref-type&gt;&lt;contributors&gt;&lt;authors&gt;&lt;author&gt;O&amp;apos;Haire, Marguerite&lt;/author&gt;&lt;/authors&gt;&lt;/contributors&gt;&lt;titles&gt;&lt;title&gt;Research on animal-assisted intervention and autism spectrum disorder, 2012-2015&lt;/title&gt;&lt;secondary-title&gt;Applied developmental science&lt;/secondary-title&gt;&lt;alt-title&gt;Appl Dev Sci&lt;/alt-title&gt;&lt;/titles&gt;&lt;periodical&gt;&lt;full-title&gt;Applied developmental science&lt;/full-title&gt;&lt;abbr-1&gt;Appl Dev Sci&lt;/abbr-1&gt;&lt;/periodical&gt;&lt;alt-periodical&gt;&lt;full-title&gt;Applied developmental science&lt;/full-title&gt;&lt;abbr-1&gt;Appl Dev Sci&lt;/abbr-1&gt;&lt;/alt-periodical&gt;&lt;pages&gt;200-216&lt;/pages&gt;&lt;volume&gt;21&lt;/volume&gt;&lt;number&gt;3&lt;/number&gt;&lt;edition&gt;02/23&lt;/edition&gt;&lt;keywords&gt;&lt;keyword&gt;animal-assisted activities&lt;/keyword&gt;&lt;keyword&gt;animal-assisted intervention&lt;/keyword&gt;&lt;keyword&gt;animal-assisted therapy&lt;/keyword&gt;&lt;keyword&gt;autism spectrum disorder&lt;/keyword&gt;&lt;keyword&gt;children&lt;/keyword&gt;&lt;keyword&gt;human-animal interaction&lt;/keyword&gt;&lt;keyword&gt;social interaction&lt;/keyword&gt;&lt;/keywords&gt;&lt;dates&gt;&lt;year&gt;2017&lt;/year&gt;&lt;/dates&gt;&lt;isbn&gt;1088-8691&amp;#xD;1532-480X&lt;/isbn&gt;&lt;accession-num&gt;31080343&lt;/accession-num&gt;&lt;urls&gt;&lt;related-urls&gt;&lt;url&gt;https://www.ncbi.nlm.nih.gov/pubmed/31080343&lt;/url&gt;&lt;url&gt;https://www.ncbi.nlm.nih.gov/pmc/articles/PMC6510492/&lt;/url&gt;&lt;/related-urls&gt;&lt;/urls&gt;&lt;electronic-resource-num&gt;10.1080/10888691.2016.1243988&lt;/electronic-resource-num&gt;&lt;remote-database-name&gt;PubMed&lt;/remote-database-name&gt;&lt;language&gt;eng&lt;/language&gt;&lt;/record&gt;&lt;/Cite&gt;&lt;/EndNote&gt;</w:instrText>
      </w:r>
      <w:r w:rsidRPr="00690555">
        <w:rPr>
          <w:lang w:eastAsia="en-NZ"/>
        </w:rPr>
        <w:fldChar w:fldCharType="separate"/>
      </w:r>
      <w:r w:rsidRPr="00690555">
        <w:rPr>
          <w:noProof/>
          <w:lang w:eastAsia="en-NZ"/>
        </w:rPr>
        <w:t>[49]</w:t>
      </w:r>
      <w:r w:rsidRPr="00690555">
        <w:rPr>
          <w:lang w:eastAsia="en-NZ"/>
        </w:rPr>
        <w:fldChar w:fldCharType="end"/>
      </w:r>
      <w:r w:rsidRPr="00690555">
        <w:rPr>
          <w:lang w:eastAsia="en-NZ"/>
        </w:rPr>
        <w:t>.</w:t>
      </w:r>
    </w:p>
    <w:p w14:paraId="52314BB3" w14:textId="77777777" w:rsidR="002A6E31" w:rsidRPr="00690555" w:rsidRDefault="002A6E31" w:rsidP="002A6E31">
      <w:pPr>
        <w:rPr>
          <w:lang w:eastAsia="en-NZ"/>
        </w:rPr>
      </w:pPr>
    </w:p>
    <w:p w14:paraId="4832020C" w14:textId="77777777" w:rsidR="00D16958" w:rsidRPr="00690555" w:rsidRDefault="00D16958" w:rsidP="002A6E31">
      <w:pPr>
        <w:pStyle w:val="Heading2"/>
        <w:rPr>
          <w:lang w:eastAsia="en-NZ"/>
        </w:rPr>
      </w:pPr>
      <w:bookmarkStart w:id="306" w:name="_Toc25763883"/>
      <w:bookmarkStart w:id="307" w:name="_Toc78985940"/>
      <w:r w:rsidRPr="00690555">
        <w:rPr>
          <w:lang w:eastAsia="en-NZ"/>
        </w:rPr>
        <w:t>1.2</w:t>
      </w:r>
      <w:r w:rsidR="002A6E31">
        <w:rPr>
          <w:lang w:eastAsia="en-NZ"/>
        </w:rPr>
        <w:tab/>
      </w:r>
      <w:r w:rsidRPr="00690555">
        <w:rPr>
          <w:lang w:eastAsia="en-NZ"/>
        </w:rPr>
        <w:t>Physical exercise in the existing autism guideline</w:t>
      </w:r>
      <w:bookmarkEnd w:id="306"/>
      <w:bookmarkEnd w:id="307"/>
    </w:p>
    <w:p w14:paraId="41854F0A" w14:textId="77777777" w:rsidR="00D16958" w:rsidRDefault="00D16958" w:rsidP="002A6E31">
      <w:pPr>
        <w:keepLines/>
        <w:rPr>
          <w:iCs/>
          <w:lang w:eastAsia="en-NZ"/>
        </w:rPr>
      </w:pPr>
      <w:bookmarkStart w:id="308" w:name="TableOriginalRecs"/>
      <w:bookmarkStart w:id="309" w:name="_Toc307332069"/>
      <w:r w:rsidRPr="00690555">
        <w:rPr>
          <w:lang w:eastAsia="en-NZ"/>
        </w:rPr>
        <w:t xml:space="preserve">Physical exercise is largely absent from the current New Zealand Autism Spectrum Disorder Guideline. A brief section on </w:t>
      </w:r>
      <w:r w:rsidR="00431EFD">
        <w:rPr>
          <w:lang w:eastAsia="en-NZ"/>
        </w:rPr>
        <w:t>“</w:t>
      </w:r>
      <w:r w:rsidRPr="00690555">
        <w:rPr>
          <w:lang w:eastAsia="en-NZ"/>
        </w:rPr>
        <w:t>Other health issues</w:t>
      </w:r>
      <w:r w:rsidR="00431EFD">
        <w:rPr>
          <w:lang w:eastAsia="en-NZ"/>
        </w:rPr>
        <w:t>’</w:t>
      </w:r>
      <w:r w:rsidRPr="00690555">
        <w:rPr>
          <w:lang w:eastAsia="en-NZ"/>
        </w:rPr>
        <w:t xml:space="preserve"> (p</w:t>
      </w:r>
      <w:r w:rsidR="002A6E31">
        <w:rPr>
          <w:lang w:eastAsia="en-NZ"/>
        </w:rPr>
        <w:t>a</w:t>
      </w:r>
      <w:r w:rsidRPr="00690555">
        <w:rPr>
          <w:lang w:eastAsia="en-NZ"/>
        </w:rPr>
        <w:t>g</w:t>
      </w:r>
      <w:r w:rsidR="002A6E31">
        <w:rPr>
          <w:lang w:eastAsia="en-NZ"/>
        </w:rPr>
        <w:t>e</w:t>
      </w:r>
      <w:r w:rsidRPr="00690555">
        <w:rPr>
          <w:lang w:eastAsia="en-NZ"/>
        </w:rPr>
        <w:t xml:space="preserve"> 73) notes the lack of reliable research on the topic, </w:t>
      </w:r>
      <w:r w:rsidRPr="00690555">
        <w:rPr>
          <w:rFonts w:ascii="Helvetica Neue" w:hAnsi="Helvetica Neue"/>
          <w:color w:val="212121"/>
          <w:szCs w:val="22"/>
          <w:shd w:val="clear" w:color="auto" w:fill="FFFFFF"/>
          <w:lang w:eastAsia="en-NZ"/>
        </w:rPr>
        <w:t xml:space="preserve">captured in </w:t>
      </w:r>
      <w:r w:rsidRPr="00431EFD">
        <w:rPr>
          <w:szCs w:val="22"/>
          <w:lang w:eastAsia="en-NZ"/>
        </w:rPr>
        <w:t xml:space="preserve">Recommendation 2.3.9 </w:t>
      </w:r>
      <w:r w:rsidRPr="00690555">
        <w:rPr>
          <w:lang w:eastAsia="en-NZ"/>
        </w:rPr>
        <w:t>(emphasis added)</w:t>
      </w:r>
      <w:r w:rsidRPr="00431EFD">
        <w:rPr>
          <w:szCs w:val="22"/>
          <w:lang w:eastAsia="en-NZ"/>
        </w:rPr>
        <w:t xml:space="preserve">: </w:t>
      </w:r>
      <w:r w:rsidR="00431EFD" w:rsidRPr="00431EFD">
        <w:rPr>
          <w:szCs w:val="22"/>
          <w:lang w:eastAsia="en-NZ"/>
        </w:rPr>
        <w:t>“</w:t>
      </w:r>
      <w:r w:rsidRPr="00431EFD">
        <w:rPr>
          <w:szCs w:val="18"/>
          <w:lang w:eastAsia="en-NZ"/>
        </w:rPr>
        <w:t xml:space="preserve">Research should be undertaken to identify the needs of people with ASD with regard to constipation, allergies, medication reactions, menstruation </w:t>
      </w:r>
      <w:r w:rsidRPr="00431EFD">
        <w:rPr>
          <w:i/>
          <w:szCs w:val="18"/>
          <w:lang w:eastAsia="en-NZ"/>
        </w:rPr>
        <w:t>and exercise</w:t>
      </w:r>
      <w:r w:rsidR="00431EFD" w:rsidRPr="00431EFD">
        <w:rPr>
          <w:iCs/>
          <w:lang w:eastAsia="en-NZ"/>
        </w:rPr>
        <w:t>”</w:t>
      </w:r>
      <w:r w:rsidRPr="00431EFD">
        <w:rPr>
          <w:iCs/>
          <w:lang w:eastAsia="en-NZ"/>
        </w:rPr>
        <w:t xml:space="preserve"> (see </w:t>
      </w:r>
      <w:r w:rsidRPr="00431EFD">
        <w:rPr>
          <w:b/>
          <w:bCs/>
          <w:iCs/>
          <w:lang w:eastAsia="en-NZ"/>
        </w:rPr>
        <w:t>Table</w:t>
      </w:r>
      <w:r w:rsidR="002A6E31">
        <w:rPr>
          <w:b/>
          <w:bCs/>
          <w:iCs/>
          <w:lang w:eastAsia="en-NZ"/>
        </w:rPr>
        <w:t> </w:t>
      </w:r>
      <w:r w:rsidRPr="00431EFD">
        <w:rPr>
          <w:b/>
          <w:bCs/>
          <w:iCs/>
          <w:lang w:eastAsia="en-NZ"/>
        </w:rPr>
        <w:t>1.1</w:t>
      </w:r>
      <w:r w:rsidRPr="00431EFD">
        <w:rPr>
          <w:iCs/>
          <w:lang w:eastAsia="en-NZ"/>
        </w:rPr>
        <w:t>).</w:t>
      </w:r>
    </w:p>
    <w:p w14:paraId="323613D1" w14:textId="77777777" w:rsidR="002A6E31" w:rsidRPr="00431EFD" w:rsidRDefault="002A6E31" w:rsidP="002A6E31">
      <w:pPr>
        <w:rPr>
          <w:lang w:eastAsia="en-NZ"/>
        </w:rPr>
      </w:pPr>
    </w:p>
    <w:p w14:paraId="5FA302F4" w14:textId="77777777" w:rsidR="00D16958" w:rsidRPr="00690555" w:rsidRDefault="00D16958" w:rsidP="002A6E31">
      <w:pPr>
        <w:pStyle w:val="Table"/>
      </w:pPr>
      <w:bookmarkStart w:id="310" w:name="_Toc371975849"/>
      <w:bookmarkStart w:id="311" w:name="_Toc511695642"/>
      <w:bookmarkStart w:id="312" w:name="_Toc528775917"/>
      <w:bookmarkStart w:id="313" w:name="_Toc21645236"/>
      <w:bookmarkStart w:id="314" w:name="_Toc77933810"/>
      <w:r w:rsidRPr="00690555">
        <w:t xml:space="preserve">Table 1.1: </w:t>
      </w:r>
      <w:bookmarkStart w:id="315" w:name="_Toc511695643"/>
      <w:bookmarkEnd w:id="310"/>
      <w:bookmarkEnd w:id="311"/>
      <w:r w:rsidRPr="00690555">
        <w:t>Recommendations relevant to physical activity in the guideline</w:t>
      </w:r>
      <w:bookmarkEnd w:id="312"/>
      <w:bookmarkEnd w:id="313"/>
      <w:bookmarkEnd w:id="314"/>
      <w:bookmarkEnd w:id="315"/>
    </w:p>
    <w:tbl>
      <w:tblPr>
        <w:tblW w:w="8505" w:type="dxa"/>
        <w:tblInd w:w="108" w:type="dxa"/>
        <w:tblLayout w:type="fixed"/>
        <w:tblLook w:val="01E0" w:firstRow="1" w:lastRow="1" w:firstColumn="1" w:lastColumn="1" w:noHBand="0" w:noVBand="0"/>
      </w:tblPr>
      <w:tblGrid>
        <w:gridCol w:w="1134"/>
        <w:gridCol w:w="6487"/>
        <w:gridCol w:w="884"/>
      </w:tblGrid>
      <w:tr w:rsidR="00D16958" w:rsidRPr="00B608D8" w14:paraId="74F1F9DA" w14:textId="77777777" w:rsidTr="00B608D8">
        <w:trPr>
          <w:cantSplit/>
        </w:trPr>
        <w:tc>
          <w:tcPr>
            <w:tcW w:w="1134" w:type="dxa"/>
            <w:tcBorders>
              <w:top w:val="single" w:sz="4" w:space="0" w:color="auto"/>
              <w:left w:val="single" w:sz="4" w:space="0" w:color="auto"/>
              <w:bottom w:val="single" w:sz="4" w:space="0" w:color="auto"/>
              <w:right w:val="single" w:sz="4" w:space="0" w:color="auto"/>
            </w:tcBorders>
            <w:shd w:val="clear" w:color="auto" w:fill="A6A6A6"/>
          </w:tcPr>
          <w:p w14:paraId="0BB5362B" w14:textId="77777777" w:rsidR="00D16958" w:rsidRPr="00B608D8" w:rsidRDefault="00D16958" w:rsidP="00B608D8">
            <w:pPr>
              <w:pStyle w:val="TableText"/>
              <w:rPr>
                <w:b/>
              </w:rPr>
            </w:pPr>
            <w:r w:rsidRPr="00B608D8">
              <w:rPr>
                <w:b/>
              </w:rPr>
              <w:br w:type="page"/>
            </w:r>
            <w:bookmarkStart w:id="316" w:name="_Toc345034637"/>
            <w:bookmarkStart w:id="317" w:name="_Toc346967125"/>
            <w:r w:rsidRPr="00B608D8">
              <w:rPr>
                <w:b/>
              </w:rPr>
              <w:t>Reference</w:t>
            </w:r>
          </w:p>
        </w:tc>
        <w:tc>
          <w:tcPr>
            <w:tcW w:w="6487" w:type="dxa"/>
            <w:tcBorders>
              <w:top w:val="single" w:sz="4" w:space="0" w:color="auto"/>
              <w:left w:val="single" w:sz="4" w:space="0" w:color="auto"/>
              <w:bottom w:val="single" w:sz="4" w:space="0" w:color="auto"/>
              <w:right w:val="single" w:sz="4" w:space="0" w:color="auto"/>
            </w:tcBorders>
            <w:shd w:val="clear" w:color="auto" w:fill="A6A6A6"/>
          </w:tcPr>
          <w:p w14:paraId="41EBB5D6" w14:textId="77777777" w:rsidR="00D16958" w:rsidRPr="00B608D8" w:rsidRDefault="00D16958" w:rsidP="00B608D8">
            <w:pPr>
              <w:pStyle w:val="TableText"/>
              <w:rPr>
                <w:b/>
              </w:rPr>
            </w:pPr>
            <w:r w:rsidRPr="00B608D8">
              <w:rPr>
                <w:b/>
              </w:rPr>
              <w:t>Recommendation</w:t>
            </w:r>
          </w:p>
        </w:tc>
        <w:tc>
          <w:tcPr>
            <w:tcW w:w="884" w:type="dxa"/>
            <w:tcBorders>
              <w:top w:val="single" w:sz="4" w:space="0" w:color="auto"/>
              <w:left w:val="single" w:sz="4" w:space="0" w:color="auto"/>
              <w:bottom w:val="single" w:sz="4" w:space="0" w:color="auto"/>
              <w:right w:val="single" w:sz="4" w:space="0" w:color="auto"/>
            </w:tcBorders>
            <w:shd w:val="clear" w:color="auto" w:fill="A6A6A6"/>
          </w:tcPr>
          <w:p w14:paraId="0AAB9EA6" w14:textId="77777777" w:rsidR="00D16958" w:rsidRPr="00B608D8" w:rsidRDefault="00D16958" w:rsidP="00B608D8">
            <w:pPr>
              <w:pStyle w:val="TableText"/>
              <w:jc w:val="center"/>
              <w:rPr>
                <w:b/>
                <w:bCs/>
              </w:rPr>
            </w:pPr>
            <w:r w:rsidRPr="00B608D8">
              <w:rPr>
                <w:b/>
              </w:rPr>
              <w:t>Grade</w:t>
            </w:r>
          </w:p>
        </w:tc>
      </w:tr>
      <w:tr w:rsidR="00D16958" w:rsidRPr="00690555" w14:paraId="47480B51" w14:textId="77777777" w:rsidTr="00B608D8">
        <w:trPr>
          <w:cantSplit/>
        </w:trPr>
        <w:tc>
          <w:tcPr>
            <w:tcW w:w="1134" w:type="dxa"/>
            <w:tcBorders>
              <w:top w:val="single" w:sz="4" w:space="0" w:color="auto"/>
              <w:left w:val="single" w:sz="4" w:space="0" w:color="auto"/>
              <w:bottom w:val="single" w:sz="4" w:space="0" w:color="808080"/>
              <w:right w:val="single" w:sz="4" w:space="0" w:color="auto"/>
            </w:tcBorders>
          </w:tcPr>
          <w:p w14:paraId="020B1F34" w14:textId="77777777" w:rsidR="00D16958" w:rsidRPr="00431EFD" w:rsidRDefault="00D16958" w:rsidP="00B608D8">
            <w:pPr>
              <w:pStyle w:val="TableText"/>
            </w:pPr>
            <w:r w:rsidRPr="00431EFD">
              <w:lastRenderedPageBreak/>
              <w:t>2.3.9</w:t>
            </w:r>
          </w:p>
        </w:tc>
        <w:tc>
          <w:tcPr>
            <w:tcW w:w="6487" w:type="dxa"/>
            <w:tcBorders>
              <w:top w:val="single" w:sz="4" w:space="0" w:color="auto"/>
              <w:left w:val="single" w:sz="4" w:space="0" w:color="auto"/>
              <w:bottom w:val="single" w:sz="4" w:space="0" w:color="808080"/>
              <w:right w:val="single" w:sz="4" w:space="0" w:color="auto"/>
            </w:tcBorders>
          </w:tcPr>
          <w:p w14:paraId="7FB8BCDE" w14:textId="77777777" w:rsidR="00D16958" w:rsidRPr="00431EFD" w:rsidRDefault="00D16958" w:rsidP="00B608D8">
            <w:pPr>
              <w:pStyle w:val="TableText"/>
            </w:pPr>
            <w:r w:rsidRPr="00431EFD">
              <w:t xml:space="preserve">Research should be undertaken to identify the needs of people with ASD with regard to constipation, allergies, medication reactions, </w:t>
            </w:r>
            <w:proofErr w:type="gramStart"/>
            <w:r w:rsidRPr="00431EFD">
              <w:t>menstruation</w:t>
            </w:r>
            <w:proofErr w:type="gramEnd"/>
            <w:r w:rsidRPr="00431EFD">
              <w:t xml:space="preserve"> </w:t>
            </w:r>
            <w:r w:rsidRPr="00431EFD">
              <w:rPr>
                <w:iCs/>
              </w:rPr>
              <w:t>and exercise.</w:t>
            </w:r>
          </w:p>
        </w:tc>
        <w:tc>
          <w:tcPr>
            <w:tcW w:w="884" w:type="dxa"/>
            <w:tcBorders>
              <w:top w:val="single" w:sz="4" w:space="0" w:color="auto"/>
              <w:left w:val="single" w:sz="4" w:space="0" w:color="auto"/>
              <w:bottom w:val="single" w:sz="4" w:space="0" w:color="auto"/>
              <w:right w:val="single" w:sz="4" w:space="0" w:color="auto"/>
            </w:tcBorders>
            <w:shd w:val="clear" w:color="auto" w:fill="D9D9D9"/>
          </w:tcPr>
          <w:p w14:paraId="6D328C94" w14:textId="77777777" w:rsidR="00D16958" w:rsidRPr="00431EFD" w:rsidRDefault="00D16958" w:rsidP="00B608D8">
            <w:pPr>
              <w:pStyle w:val="TableText"/>
              <w:jc w:val="center"/>
              <w:rPr>
                <w:bCs/>
              </w:rPr>
            </w:pPr>
            <w:r w:rsidRPr="00431EFD">
              <w:t>C</w:t>
            </w:r>
          </w:p>
        </w:tc>
      </w:tr>
    </w:tbl>
    <w:bookmarkEnd w:id="316"/>
    <w:bookmarkEnd w:id="317"/>
    <w:p w14:paraId="31E6FE84" w14:textId="77777777" w:rsidR="00D16958" w:rsidRDefault="00D16958" w:rsidP="00B608D8">
      <w:pPr>
        <w:pStyle w:val="Note"/>
        <w:rPr>
          <w:lang w:eastAsia="en-GB"/>
        </w:rPr>
      </w:pPr>
      <w:r w:rsidRPr="00690555">
        <w:rPr>
          <w:b/>
          <w:lang w:eastAsia="en-GB"/>
        </w:rPr>
        <w:t>Note</w:t>
      </w:r>
      <w:r w:rsidRPr="00690555">
        <w:rPr>
          <w:lang w:eastAsia="en-GB"/>
        </w:rPr>
        <w:t xml:space="preserve">: Grades indicate the strength of the supporting evidence rather than the importance of the evidence. Grade A indicates good evidence, B is fair evidence, C is international expert consensus, and I is insufficient, poor quality, or conflicting evidence. See </w:t>
      </w:r>
      <w:r w:rsidRPr="00690555">
        <w:rPr>
          <w:b/>
          <w:lang w:eastAsia="en-GB"/>
        </w:rPr>
        <w:t>Table A1.2</w:t>
      </w:r>
      <w:r w:rsidRPr="00690555">
        <w:rPr>
          <w:lang w:eastAsia="en-GB"/>
        </w:rPr>
        <w:t xml:space="preserve"> in </w:t>
      </w:r>
      <w:r w:rsidRPr="00690555">
        <w:rPr>
          <w:b/>
          <w:lang w:eastAsia="en-GB"/>
        </w:rPr>
        <w:t>Appendix 1</w:t>
      </w:r>
      <w:r w:rsidRPr="00690555">
        <w:rPr>
          <w:lang w:eastAsia="en-GB"/>
        </w:rPr>
        <w:t xml:space="preserve"> for details.</w:t>
      </w:r>
    </w:p>
    <w:p w14:paraId="05BECA80" w14:textId="77777777" w:rsidR="00B608D8" w:rsidRPr="00B608D8" w:rsidRDefault="00B608D8" w:rsidP="00B608D8">
      <w:pPr>
        <w:rPr>
          <w:lang w:eastAsia="en-GB"/>
        </w:rPr>
      </w:pPr>
    </w:p>
    <w:p w14:paraId="036B3AFD" w14:textId="77777777" w:rsidR="00431EFD" w:rsidRDefault="00D16958" w:rsidP="00B608D8">
      <w:pPr>
        <w:rPr>
          <w:lang w:eastAsia="en-NZ"/>
        </w:rPr>
      </w:pPr>
      <w:r w:rsidRPr="00690555">
        <w:rPr>
          <w:lang w:eastAsia="en-NZ"/>
        </w:rPr>
        <w:t>Exercise is also referred to briefly in Chapter 3 of the guideline under positive behaviour supports with reference to its health benefits and a related reduction of behavioural problems (p</w:t>
      </w:r>
      <w:r w:rsidR="00B608D8">
        <w:rPr>
          <w:lang w:eastAsia="en-NZ"/>
        </w:rPr>
        <w:t>a</w:t>
      </w:r>
      <w:r w:rsidRPr="00690555">
        <w:rPr>
          <w:lang w:eastAsia="en-NZ"/>
        </w:rPr>
        <w:t>g</w:t>
      </w:r>
      <w:r w:rsidR="00B608D8">
        <w:rPr>
          <w:lang w:eastAsia="en-NZ"/>
        </w:rPr>
        <w:t>e</w:t>
      </w:r>
      <w:r w:rsidRPr="00690555">
        <w:rPr>
          <w:lang w:eastAsia="en-NZ"/>
        </w:rPr>
        <w:t xml:space="preserve"> 118).</w:t>
      </w:r>
    </w:p>
    <w:p w14:paraId="43C2AF03" w14:textId="77777777" w:rsidR="00B608D8" w:rsidRDefault="00B608D8" w:rsidP="00B608D8">
      <w:pPr>
        <w:rPr>
          <w:lang w:eastAsia="en-NZ"/>
        </w:rPr>
      </w:pPr>
    </w:p>
    <w:p w14:paraId="1EC0DB49" w14:textId="77777777" w:rsidR="00D16958" w:rsidRDefault="00D16958" w:rsidP="00B608D8">
      <w:pPr>
        <w:rPr>
          <w:lang w:eastAsia="en-NZ"/>
        </w:rPr>
      </w:pPr>
      <w:r w:rsidRPr="00431EFD">
        <w:rPr>
          <w:lang w:eastAsia="en-NZ"/>
        </w:rPr>
        <w:t xml:space="preserve">The current update will permit revision (including removal, rewording or replacement) of the existing related </w:t>
      </w:r>
      <w:r w:rsidRPr="00690555">
        <w:rPr>
          <w:lang w:eastAsia="en-NZ"/>
        </w:rPr>
        <w:t>recommendation in the guideline, as well as the development of new recommendations and Good Practice Points (GPP).</w:t>
      </w:r>
      <w:bookmarkStart w:id="318" w:name="_Toc214642246"/>
      <w:bookmarkStart w:id="319" w:name="_Toc214642550"/>
      <w:bookmarkStart w:id="320" w:name="_Toc214993627"/>
      <w:bookmarkStart w:id="321" w:name="_Toc214994169"/>
      <w:bookmarkStart w:id="322" w:name="_Toc216717491"/>
      <w:bookmarkStart w:id="323" w:name="_Toc227063436"/>
      <w:bookmarkStart w:id="324" w:name="_Toc227063649"/>
      <w:bookmarkStart w:id="325" w:name="_Toc227064719"/>
      <w:bookmarkStart w:id="326" w:name="_Toc227124972"/>
      <w:bookmarkStart w:id="327" w:name="_Toc275181284"/>
      <w:bookmarkStart w:id="328" w:name="_Toc288166811"/>
      <w:bookmarkStart w:id="329" w:name="_Toc309328743"/>
      <w:bookmarkStart w:id="330" w:name="_Toc345035315"/>
      <w:bookmarkStart w:id="331" w:name="_Toc352193670"/>
      <w:bookmarkStart w:id="332" w:name="_Toc352193784"/>
      <w:bookmarkStart w:id="333" w:name="_Toc352194066"/>
      <w:bookmarkStart w:id="334" w:name="_Toc352195777"/>
      <w:bookmarkStart w:id="335" w:name="_Toc371965325"/>
      <w:bookmarkStart w:id="336" w:name="_Toc511695491"/>
      <w:bookmarkStart w:id="337" w:name="_Toc8216553"/>
      <w:bookmarkEnd w:id="308"/>
      <w:bookmarkEnd w:id="309"/>
    </w:p>
    <w:p w14:paraId="67A94726" w14:textId="77777777" w:rsidR="00B608D8" w:rsidRDefault="00B608D8" w:rsidP="00B608D8">
      <w:pPr>
        <w:rPr>
          <w:lang w:eastAsia="en-NZ"/>
        </w:rPr>
      </w:pPr>
    </w:p>
    <w:p w14:paraId="641B6F85" w14:textId="77777777" w:rsidR="00D16958" w:rsidRPr="00690555" w:rsidRDefault="00D16958" w:rsidP="00B608D8">
      <w:pPr>
        <w:pStyle w:val="Heading2"/>
      </w:pPr>
      <w:bookmarkStart w:id="338" w:name="_Toc25763884"/>
      <w:bookmarkStart w:id="339" w:name="_Toc78985941"/>
      <w:r w:rsidRPr="00690555">
        <w:t>1.3</w:t>
      </w:r>
      <w:r w:rsidR="00B608D8">
        <w:tab/>
      </w:r>
      <w:r w:rsidRPr="00690555">
        <w:t>The current review update</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B921EAE" w14:textId="77777777" w:rsidR="00D16958" w:rsidRPr="00690555" w:rsidRDefault="00D16958" w:rsidP="00B608D8">
      <w:pPr>
        <w:pStyle w:val="Heading3"/>
      </w:pPr>
      <w:bookmarkStart w:id="340" w:name="_Toc8216554"/>
      <w:bookmarkStart w:id="341" w:name="_Toc25763885"/>
      <w:bookmarkStart w:id="342" w:name="_Toc78985942"/>
      <w:r w:rsidRPr="00690555">
        <w:t>Review objectives</w:t>
      </w:r>
      <w:bookmarkEnd w:id="340"/>
      <w:bookmarkEnd w:id="341"/>
      <w:bookmarkEnd w:id="342"/>
    </w:p>
    <w:p w14:paraId="7FAFB91F" w14:textId="77777777" w:rsidR="00D16958" w:rsidRPr="00690555" w:rsidRDefault="00D16958" w:rsidP="00B608D8">
      <w:pPr>
        <w:rPr>
          <w:lang w:eastAsia="en-NZ"/>
        </w:rPr>
      </w:pPr>
      <w:r w:rsidRPr="00690555">
        <w:rPr>
          <w:lang w:eastAsia="en-NZ"/>
        </w:rPr>
        <w:t>The objectives of the current review update were to:</w:t>
      </w:r>
    </w:p>
    <w:p w14:paraId="135DD825" w14:textId="77777777" w:rsidR="00D16958" w:rsidRPr="00CD0C24" w:rsidRDefault="00B608D8" w:rsidP="00B608D8">
      <w:pPr>
        <w:pStyle w:val="Bullet"/>
      </w:pPr>
      <w:r>
        <w:t>s</w:t>
      </w:r>
      <w:r w:rsidR="00D16958" w:rsidRPr="00CD0C24">
        <w:t>ystematically identify, select, and narratively synthesise research studies published since January 2004 which evaluate the best evidence for effective physical activity interventions for individuals on the autism spectrum</w:t>
      </w:r>
    </w:p>
    <w:p w14:paraId="1239BCEA" w14:textId="77777777" w:rsidR="00D16958" w:rsidRPr="00CD0C24" w:rsidRDefault="00B608D8" w:rsidP="00B608D8">
      <w:pPr>
        <w:pStyle w:val="Bullet"/>
      </w:pPr>
      <w:r>
        <w:t>c</w:t>
      </w:r>
      <w:r w:rsidR="00D16958" w:rsidRPr="00CD0C24">
        <w:t xml:space="preserve">onsider this evidence as it supplements the guideline </w:t>
      </w:r>
      <w:r w:rsidR="00D16958" w:rsidRPr="00CD0C24">
        <w:fldChar w:fldCharType="begin"/>
      </w:r>
      <w:r w:rsidR="00D16958" w:rsidRPr="00CD0C24">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00D16958" w:rsidRPr="00CD0C24">
        <w:fldChar w:fldCharType="separate"/>
      </w:r>
      <w:r w:rsidR="00D16958" w:rsidRPr="00CD0C24">
        <w:rPr>
          <w:noProof/>
        </w:rPr>
        <w:t>[9]</w:t>
      </w:r>
      <w:r w:rsidR="00D16958" w:rsidRPr="00CD0C24">
        <w:fldChar w:fldCharType="end"/>
      </w:r>
      <w:r w:rsidR="00D16958" w:rsidRPr="00CD0C24">
        <w:t xml:space="preserve"> in order to inform the LGG</w:t>
      </w:r>
      <w:r w:rsidR="00431EFD">
        <w:t>’</w:t>
      </w:r>
      <w:r w:rsidR="00D16958" w:rsidRPr="00CD0C24">
        <w:t>s revision of existing recommendations/good practice points and/or the development of new ones.</w:t>
      </w:r>
    </w:p>
    <w:p w14:paraId="4C111CB2" w14:textId="77777777" w:rsidR="00574B27" w:rsidRPr="009A7086" w:rsidRDefault="00574B27" w:rsidP="00B608D8"/>
    <w:p w14:paraId="4786C1A3" w14:textId="77777777" w:rsidR="00764925" w:rsidRPr="009A7086" w:rsidRDefault="00764925" w:rsidP="00764925">
      <w:pPr>
        <w:spacing w:before="120" w:after="60" w:line="300" w:lineRule="exact"/>
        <w:rPr>
          <w:rFonts w:cs="Arial"/>
          <w:szCs w:val="22"/>
          <w:shd w:val="clear" w:color="auto" w:fill="FFFFFF"/>
          <w:lang w:eastAsia="en-NZ"/>
        </w:rPr>
        <w:sectPr w:rsidR="00764925" w:rsidRPr="009A7086" w:rsidSect="00A238C7">
          <w:headerReference w:type="even" r:id="rId27"/>
          <w:headerReference w:type="default" r:id="rId28"/>
          <w:pgSz w:w="11907" w:h="16834" w:code="9"/>
          <w:pgMar w:top="1701" w:right="1418" w:bottom="1418" w:left="1701" w:header="567" w:footer="425" w:gutter="284"/>
          <w:pgNumType w:start="1"/>
          <w:cols w:space="720"/>
          <w:docGrid w:linePitch="326"/>
        </w:sectPr>
      </w:pPr>
    </w:p>
    <w:p w14:paraId="17BF766A" w14:textId="77777777" w:rsidR="00293BE3" w:rsidRDefault="00764925" w:rsidP="00B87315">
      <w:pPr>
        <w:pStyle w:val="Heading1"/>
      </w:pPr>
      <w:bookmarkStart w:id="343" w:name="_Toc68714921"/>
      <w:bookmarkStart w:id="344" w:name="_Toc345035316"/>
      <w:bookmarkStart w:id="345" w:name="_Toc352193671"/>
      <w:bookmarkStart w:id="346" w:name="_Toc352193785"/>
      <w:bookmarkStart w:id="347" w:name="_Toc352194067"/>
      <w:bookmarkStart w:id="348" w:name="_Toc352195778"/>
      <w:bookmarkStart w:id="349" w:name="_Toc371965326"/>
      <w:bookmarkStart w:id="350" w:name="_Toc511695492"/>
      <w:bookmarkStart w:id="351" w:name="_Toc8216555"/>
      <w:bookmarkStart w:id="352" w:name="_Toc23969211"/>
      <w:bookmarkStart w:id="353" w:name="_Toc25758608"/>
      <w:bookmarkStart w:id="354" w:name="_Toc25763886"/>
      <w:bookmarkStart w:id="355" w:name="_Toc56091708"/>
      <w:bookmarkStart w:id="356" w:name="_Toc78985943"/>
      <w:r w:rsidRPr="009A7086">
        <w:lastRenderedPageBreak/>
        <w:t>2</w:t>
      </w:r>
      <w:r w:rsidR="000E3FA5">
        <w:tab/>
      </w:r>
      <w:r w:rsidRPr="009A7086">
        <w:t xml:space="preserve">Systematic review of effectiveness of </w:t>
      </w:r>
      <w:r w:rsidR="000E3FA5">
        <w:t>physical activity</w:t>
      </w:r>
      <w:r w:rsidRPr="009A7086">
        <w:t xml:space="preserve"> </w:t>
      </w:r>
      <w:r w:rsidR="000E3FA5">
        <w:t xml:space="preserve">for </w:t>
      </w:r>
      <w:r w:rsidRPr="009A7086">
        <w:t>people</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43"/>
      <w:bookmarkEnd w:id="344"/>
      <w:bookmarkEnd w:id="345"/>
      <w:bookmarkEnd w:id="346"/>
      <w:bookmarkEnd w:id="347"/>
      <w:bookmarkEnd w:id="348"/>
      <w:bookmarkEnd w:id="349"/>
      <w:bookmarkEnd w:id="350"/>
      <w:bookmarkEnd w:id="351"/>
      <w:bookmarkEnd w:id="352"/>
      <w:bookmarkEnd w:id="353"/>
      <w:bookmarkEnd w:id="354"/>
      <w:bookmarkEnd w:id="355"/>
      <w:r w:rsidR="000E3FA5">
        <w:t xml:space="preserve"> on the autism spectrum</w:t>
      </w:r>
      <w:bookmarkEnd w:id="356"/>
    </w:p>
    <w:p w14:paraId="272E7F13" w14:textId="77777777" w:rsidR="00431EFD" w:rsidRDefault="00D16958" w:rsidP="000636CF">
      <w:pPr>
        <w:rPr>
          <w:lang w:eastAsia="en-NZ"/>
        </w:rPr>
      </w:pPr>
      <w:bookmarkStart w:id="357" w:name="_Toc214642258"/>
      <w:bookmarkStart w:id="358" w:name="_Toc214642562"/>
      <w:bookmarkStart w:id="359" w:name="_Toc214993639"/>
      <w:bookmarkStart w:id="360" w:name="_Toc214994181"/>
      <w:bookmarkStart w:id="361" w:name="_Toc216717503"/>
      <w:bookmarkStart w:id="362" w:name="_Toc227063448"/>
      <w:bookmarkStart w:id="363" w:name="_Toc227063661"/>
      <w:bookmarkStart w:id="364" w:name="_Toc227064731"/>
      <w:bookmarkStart w:id="365" w:name="_Toc227124984"/>
      <w:bookmarkStart w:id="366" w:name="_Toc275181297"/>
      <w:bookmarkStart w:id="367" w:name="_Toc288166824"/>
      <w:bookmarkStart w:id="368" w:name="_Toc309328757"/>
      <w:bookmarkStart w:id="369" w:name="_Toc345035330"/>
      <w:bookmarkStart w:id="370" w:name="_Toc352193685"/>
      <w:bookmarkStart w:id="371" w:name="_Toc352193799"/>
      <w:bookmarkStart w:id="372" w:name="_Toc352194081"/>
      <w:bookmarkStart w:id="373" w:name="_Toc352195792"/>
      <w:r w:rsidRPr="00690555">
        <w:rPr>
          <w:lang w:eastAsia="en-NZ"/>
        </w:rPr>
        <w:t>This chapter describes the findings of a systematic review relating to physical activity interventions for individuals on the autism spectrum.</w:t>
      </w:r>
    </w:p>
    <w:p w14:paraId="3DCDC914" w14:textId="77777777" w:rsidR="000636CF" w:rsidRDefault="000636CF" w:rsidP="000636CF">
      <w:pPr>
        <w:rPr>
          <w:lang w:eastAsia="en-NZ"/>
        </w:rPr>
      </w:pPr>
    </w:p>
    <w:p w14:paraId="1AA7E18E" w14:textId="77777777" w:rsidR="00D16958" w:rsidRPr="00690555" w:rsidRDefault="00D16958" w:rsidP="000636CF">
      <w:pPr>
        <w:pStyle w:val="Heading2"/>
        <w:rPr>
          <w:lang w:eastAsia="en-NZ"/>
        </w:rPr>
      </w:pPr>
      <w:bookmarkStart w:id="374" w:name="_Toc183493327"/>
      <w:bookmarkStart w:id="375" w:name="_Toc183683333"/>
      <w:bookmarkStart w:id="376" w:name="_Toc183692904"/>
      <w:bookmarkStart w:id="377" w:name="_Toc184964837"/>
      <w:bookmarkStart w:id="378" w:name="_Toc311630026"/>
      <w:bookmarkStart w:id="379" w:name="_Toc311631984"/>
      <w:bookmarkStart w:id="380" w:name="_Toc214642248"/>
      <w:bookmarkStart w:id="381" w:name="_Toc214642552"/>
      <w:bookmarkStart w:id="382" w:name="_Toc214993629"/>
      <w:bookmarkStart w:id="383" w:name="_Toc214994171"/>
      <w:bookmarkStart w:id="384" w:name="_Toc216717493"/>
      <w:bookmarkStart w:id="385" w:name="_Toc227063438"/>
      <w:bookmarkStart w:id="386" w:name="_Toc227063651"/>
      <w:bookmarkStart w:id="387" w:name="_Toc227064721"/>
      <w:bookmarkStart w:id="388" w:name="_Toc227124974"/>
      <w:bookmarkStart w:id="389" w:name="_Toc275181286"/>
      <w:bookmarkStart w:id="390" w:name="_Toc288166813"/>
      <w:bookmarkStart w:id="391" w:name="_Toc309328745"/>
      <w:bookmarkStart w:id="392" w:name="_Toc345035317"/>
      <w:bookmarkStart w:id="393" w:name="_Toc352193672"/>
      <w:bookmarkStart w:id="394" w:name="_Toc352193786"/>
      <w:bookmarkStart w:id="395" w:name="_Toc352194068"/>
      <w:bookmarkStart w:id="396" w:name="_Toc352195779"/>
      <w:bookmarkStart w:id="397" w:name="_Toc371965327"/>
      <w:bookmarkStart w:id="398" w:name="_Toc511695493"/>
      <w:bookmarkStart w:id="399" w:name="_Toc8216556"/>
      <w:bookmarkStart w:id="400" w:name="_Toc25763887"/>
      <w:bookmarkStart w:id="401" w:name="_Toc78985944"/>
      <w:bookmarkStart w:id="402" w:name="ScopeMethods"/>
      <w:r w:rsidRPr="00690555">
        <w:rPr>
          <w:lang w:eastAsia="en-NZ"/>
        </w:rPr>
        <w:t>2.1</w:t>
      </w:r>
      <w:bookmarkEnd w:id="374"/>
      <w:bookmarkEnd w:id="375"/>
      <w:bookmarkEnd w:id="376"/>
      <w:r w:rsidR="000636CF">
        <w:rPr>
          <w:lang w:eastAsia="en-NZ"/>
        </w:rPr>
        <w:tab/>
      </w:r>
      <w:r w:rsidRPr="00690555">
        <w:rPr>
          <w:lang w:eastAsia="en-NZ"/>
        </w:rPr>
        <w:t>Scope and methods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584BD88" w14:textId="77777777" w:rsidR="00431EFD" w:rsidRDefault="00D16958" w:rsidP="000636CF">
      <w:pPr>
        <w:rPr>
          <w:lang w:eastAsia="en-NZ"/>
        </w:rPr>
      </w:pPr>
      <w:bookmarkStart w:id="403" w:name="_Toc183493329"/>
      <w:bookmarkStart w:id="404" w:name="_Toc183683335"/>
      <w:bookmarkStart w:id="405" w:name="_Toc183692906"/>
      <w:bookmarkStart w:id="406" w:name="_Toc184964839"/>
      <w:bookmarkStart w:id="407" w:name="_Toc311630028"/>
      <w:bookmarkStart w:id="408" w:name="_Toc311631986"/>
      <w:bookmarkStart w:id="409" w:name="_Toc214642249"/>
      <w:bookmarkStart w:id="410" w:name="_Toc214642553"/>
      <w:bookmarkStart w:id="411" w:name="_Toc214993630"/>
      <w:bookmarkStart w:id="412" w:name="_Toc214994172"/>
      <w:bookmarkStart w:id="413" w:name="_Toc216717494"/>
      <w:bookmarkStart w:id="414" w:name="_Toc227063439"/>
      <w:bookmarkStart w:id="415" w:name="_Toc227063652"/>
      <w:bookmarkStart w:id="416" w:name="_Toc227064722"/>
      <w:bookmarkStart w:id="417" w:name="_Toc227124975"/>
      <w:bookmarkStart w:id="418" w:name="_Toc275181287"/>
      <w:bookmarkStart w:id="419" w:name="_Toc288166814"/>
      <w:bookmarkStart w:id="420" w:name="_Toc309328746"/>
      <w:bookmarkEnd w:id="402"/>
      <w:r w:rsidRPr="00690555">
        <w:rPr>
          <w:lang w:eastAsia="en-NZ"/>
        </w:rPr>
        <w:t xml:space="preserve">Full details of review methods including search strategies, appraisal of study quality and data extraction are presented in </w:t>
      </w:r>
      <w:r w:rsidRPr="00690555">
        <w:rPr>
          <w:b/>
          <w:lang w:eastAsia="en-NZ"/>
        </w:rPr>
        <w:t>Appendix 1</w:t>
      </w:r>
      <w:r w:rsidRPr="00690555">
        <w:rPr>
          <w:lang w:eastAsia="en-NZ"/>
        </w:rPr>
        <w:t>.</w:t>
      </w:r>
    </w:p>
    <w:p w14:paraId="4067E60B" w14:textId="77777777" w:rsidR="000636CF" w:rsidRDefault="000636CF" w:rsidP="000636CF">
      <w:pPr>
        <w:rPr>
          <w:lang w:eastAsia="en-NZ"/>
        </w:rPr>
      </w:pPr>
    </w:p>
    <w:p w14:paraId="6CF11374" w14:textId="77777777" w:rsidR="00431EFD" w:rsidRDefault="00D16958" w:rsidP="000636CF">
      <w:pPr>
        <w:pStyle w:val="Heading3"/>
      </w:pPr>
      <w:bookmarkStart w:id="421" w:name="_Toc345035318"/>
      <w:bookmarkStart w:id="422" w:name="_Toc352193673"/>
      <w:bookmarkStart w:id="423" w:name="_Toc352193787"/>
      <w:bookmarkStart w:id="424" w:name="_Toc352194069"/>
      <w:bookmarkStart w:id="425" w:name="_Toc352195780"/>
      <w:bookmarkStart w:id="426" w:name="_Toc371965328"/>
      <w:bookmarkStart w:id="427" w:name="_Toc511695494"/>
      <w:bookmarkStart w:id="428" w:name="_Toc8216557"/>
      <w:bookmarkStart w:id="429" w:name="_Toc25763888"/>
      <w:bookmarkStart w:id="430" w:name="_Toc78985945"/>
      <w:r w:rsidRPr="00690555">
        <w:t>Research question</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78432B6" w14:textId="77777777" w:rsidR="00431EFD" w:rsidRDefault="00D16958" w:rsidP="000636CF">
      <w:pPr>
        <w:rPr>
          <w:lang w:eastAsia="en-NZ"/>
        </w:rPr>
      </w:pPr>
      <w:r w:rsidRPr="00690555">
        <w:rPr>
          <w:lang w:eastAsia="en-NZ"/>
        </w:rPr>
        <w:t>The review update</w:t>
      </w:r>
      <w:r w:rsidR="00431EFD">
        <w:rPr>
          <w:lang w:eastAsia="en-NZ"/>
        </w:rPr>
        <w:t>’</w:t>
      </w:r>
      <w:r w:rsidRPr="00690555">
        <w:rPr>
          <w:lang w:eastAsia="en-NZ"/>
        </w:rPr>
        <w:t xml:space="preserve">s primary research question </w:t>
      </w:r>
      <w:bookmarkStart w:id="431" w:name="_Toc183493330"/>
      <w:r w:rsidRPr="00690555">
        <w:rPr>
          <w:lang w:eastAsia="en-NZ"/>
        </w:rPr>
        <w:t>is:</w:t>
      </w:r>
    </w:p>
    <w:p w14:paraId="259A6DC6" w14:textId="77777777" w:rsidR="00D16958" w:rsidRDefault="00D16958" w:rsidP="000636CF">
      <w:pPr>
        <w:pStyle w:val="Bullet"/>
      </w:pPr>
      <w:r w:rsidRPr="00431EFD">
        <w:t>What is the effectiveness of</w:t>
      </w:r>
      <w:r w:rsidRPr="00431EFD">
        <w:rPr>
          <w:color w:val="343434"/>
        </w:rPr>
        <w:t xml:space="preserve"> </w:t>
      </w:r>
      <w:r w:rsidRPr="00431EFD">
        <w:t>physical exercise interventions for individuals on the autism spectrum?</w:t>
      </w:r>
    </w:p>
    <w:p w14:paraId="30720FEF" w14:textId="77777777" w:rsidR="000636CF" w:rsidRPr="00431EFD" w:rsidRDefault="000636CF" w:rsidP="000636CF"/>
    <w:p w14:paraId="22DA16D9" w14:textId="77777777" w:rsidR="00D16958" w:rsidRPr="00690555" w:rsidRDefault="00D16958" w:rsidP="000636CF">
      <w:pPr>
        <w:pStyle w:val="Heading3"/>
      </w:pPr>
      <w:bookmarkStart w:id="432" w:name="_Toc275181293"/>
      <w:bookmarkStart w:id="433" w:name="_Toc288166820"/>
      <w:bookmarkStart w:id="434" w:name="_Toc309328753"/>
      <w:bookmarkStart w:id="435" w:name="_Toc371965329"/>
      <w:bookmarkStart w:id="436" w:name="_Toc511695495"/>
      <w:bookmarkStart w:id="437" w:name="_Toc8216558"/>
      <w:bookmarkStart w:id="438" w:name="_Toc25763889"/>
      <w:bookmarkStart w:id="439" w:name="_Toc78985946"/>
      <w:bookmarkStart w:id="440" w:name="_Toc345035319"/>
      <w:bookmarkStart w:id="441" w:name="_Toc352193674"/>
      <w:bookmarkStart w:id="442" w:name="_Toc352193788"/>
      <w:bookmarkStart w:id="443" w:name="_Toc352194070"/>
      <w:bookmarkStart w:id="444" w:name="_Toc352195781"/>
      <w:bookmarkStart w:id="445" w:name="_Toc183493324"/>
      <w:bookmarkStart w:id="446" w:name="_Toc183683336"/>
      <w:bookmarkStart w:id="447" w:name="_Toc183692907"/>
      <w:bookmarkStart w:id="448" w:name="_Toc184964840"/>
      <w:bookmarkStart w:id="449" w:name="_Toc311630029"/>
      <w:bookmarkStart w:id="450" w:name="_Toc311631987"/>
      <w:r w:rsidRPr="00690555">
        <w:t>Identification and selection of studies for inclusion</w:t>
      </w:r>
      <w:bookmarkEnd w:id="432"/>
      <w:bookmarkEnd w:id="433"/>
      <w:bookmarkEnd w:id="434"/>
      <w:bookmarkEnd w:id="435"/>
      <w:bookmarkEnd w:id="436"/>
      <w:bookmarkEnd w:id="437"/>
      <w:bookmarkEnd w:id="438"/>
      <w:bookmarkEnd w:id="439"/>
    </w:p>
    <w:p w14:paraId="23AB4033" w14:textId="77777777" w:rsidR="00431EFD" w:rsidRDefault="00D16958" w:rsidP="000636CF">
      <w:pPr>
        <w:rPr>
          <w:lang w:eastAsia="en-NZ"/>
        </w:rPr>
      </w:pPr>
      <w:r w:rsidRPr="00690555">
        <w:rPr>
          <w:lang w:eastAsia="en-NZ"/>
        </w:rPr>
        <w:t xml:space="preserve">Search strategies were limited to English language publications from </w:t>
      </w:r>
      <w:r w:rsidR="000636CF">
        <w:rPr>
          <w:lang w:eastAsia="en-NZ"/>
        </w:rPr>
        <w:t>1 </w:t>
      </w:r>
      <w:r w:rsidRPr="00690555">
        <w:rPr>
          <w:lang w:eastAsia="en-NZ"/>
        </w:rPr>
        <w:t xml:space="preserve">January 2004, to ensure capture of articles published since the search was conducted for the original guideline </w:t>
      </w:r>
      <w:r w:rsidRPr="00690555">
        <w:rPr>
          <w:lang w:eastAsia="en-NZ"/>
        </w:rPr>
        <w:fldChar w:fldCharType="begin"/>
      </w:r>
      <w:r w:rsidRPr="00690555">
        <w:rPr>
          <w:lang w:eastAsia="en-NZ"/>
        </w:rPr>
        <w:instrText xml:space="preserve"> ADDIN EN.CITE &lt;EndNote&gt;&lt;Cite&gt;&lt;Author&gt;Ministries of Health and Education&lt;/Author&gt;&lt;Year&gt;2008&lt;/Year&gt;&lt;RecNum&gt;1079&lt;/RecNum&gt;&lt;DisplayText&gt;[1]&lt;/DisplayText&gt;&lt;record&gt;&lt;rec-number&gt;1079&lt;/rec-number&gt;&lt;foreign-keys&gt;&lt;key app="EN" db-id="vwzdrtzd0a9s9wewrdr5tdz7rdx0xwwvtwat" timestamp="1569755201"&gt;1079&lt;/key&gt;&lt;/foreign-keys&gt;&lt;ref-type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[1]</w:t>
      </w:r>
      <w:r w:rsidRPr="00690555">
        <w:rPr>
          <w:lang w:eastAsia="en-NZ"/>
        </w:rPr>
        <w:fldChar w:fldCharType="end"/>
      </w:r>
      <w:r w:rsidRPr="00690555">
        <w:rPr>
          <w:lang w:eastAsia="en-NZ"/>
        </w:rPr>
        <w:t>. Studies already appraised for a relevant research question in the guideline</w:t>
      </w:r>
      <w:r w:rsidR="00431EFD">
        <w:rPr>
          <w:lang w:eastAsia="en-NZ"/>
        </w:rPr>
        <w:t>’</w:t>
      </w:r>
      <w:r w:rsidRPr="00690555">
        <w:rPr>
          <w:lang w:eastAsia="en-NZ"/>
        </w:rPr>
        <w:t xml:space="preserve">s first or second edition </w:t>
      </w:r>
      <w:r w:rsidRPr="00690555">
        <w:rPr>
          <w:lang w:eastAsia="en-NZ"/>
        </w:rPr>
        <w:fldChar w:fldCharType="begin"/>
      </w:r>
      <w:r w:rsidRPr="00690555">
        <w:rPr>
          <w:lang w:eastAsia="en-NZ"/>
        </w:rPr>
        <w:instrText xml:space="preserve"> ADDIN EN.CITE &lt;EndNote&gt;&lt;Cite&gt;&lt;Author&gt;Ministries of Health and Education&lt;/Author&gt;&lt;Year&gt;2008&lt;/Year&gt;&lt;RecNum&gt;1079&lt;/RecNum&gt;&lt;DisplayText&gt;[1, 9]&lt;/DisplayText&gt;&lt;record&gt;&lt;rec-number&gt;1079&lt;/rec-number&gt;&lt;foreign-keys&gt;&lt;key app="EN" db-id="vwzdrtzd0a9s9wewrdr5tdz7rdx0xwwvtwat" timestamp="1569755201"&gt;1079&lt;/key&gt;&lt;/foreign-keys&gt;&lt;ref-type name="Book"&gt;6&lt;/ref-type&gt;&lt;contributors&gt;&lt;authors&gt;&lt;author&gt;Ministries of Health and Education,&lt;/author&gt;&lt;/authors&gt;&lt;/contributors&gt;&lt;titles&gt;&lt;title&gt;New Zealand autism spectrum disorder guideline&lt;/title&gt;&lt;/titles&gt;&lt;edition&gt;First&lt;/edition&gt;&lt;dates&gt;&lt;year&gt;2008&lt;/year&gt;&lt;/dates&gt;&lt;pub-location&gt;Wellington&lt;/pub-location&gt;&lt;publisher&gt;Ministry of Health&lt;/publisher&gt;&lt;urls&gt;&lt;/urls&gt;&lt;/record&gt;&lt;/Cite&gt;&lt;Cite&gt;&lt;Author&gt;Ministries of Health and Education&lt;/Author&gt;&lt;Year&gt;2016&lt;/Year&gt;&lt;RecNum&gt;1078&lt;/RecNum&gt;&lt;record&gt;&lt;rec-number&gt;1078&lt;/rec-number&gt;&lt;foreign-keys&gt;&lt;key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[1, 9]</w:t>
      </w:r>
      <w:r w:rsidRPr="00690555">
        <w:rPr>
          <w:lang w:eastAsia="en-NZ"/>
        </w:rPr>
        <w:fldChar w:fldCharType="end"/>
      </w:r>
      <w:r w:rsidRPr="00690555">
        <w:rPr>
          <w:lang w:eastAsia="en-NZ"/>
        </w:rPr>
        <w:t xml:space="preserve"> were excluded from the current review regardless of date of publication.</w:t>
      </w:r>
    </w:p>
    <w:p w14:paraId="7BCAB54C" w14:textId="77777777" w:rsidR="000636CF" w:rsidRDefault="000636CF" w:rsidP="000636CF">
      <w:pPr>
        <w:rPr>
          <w:lang w:eastAsia="en-NZ"/>
        </w:rPr>
      </w:pPr>
    </w:p>
    <w:p w14:paraId="2A9A1D78" w14:textId="77777777" w:rsidR="00431EFD" w:rsidRDefault="00D16958" w:rsidP="000636CF">
      <w:pPr>
        <w:rPr>
          <w:lang w:eastAsia="en-NZ"/>
        </w:rPr>
      </w:pPr>
      <w:r w:rsidRPr="00690555">
        <w:rPr>
          <w:lang w:eastAsia="en-NZ"/>
        </w:rPr>
        <w:t xml:space="preserve">Seven bibliographic, health technology assessment, and guideline databases were accessed in the systematic search (see </w:t>
      </w:r>
      <w:r w:rsidRPr="00690555">
        <w:rPr>
          <w:b/>
          <w:lang w:eastAsia="en-NZ"/>
        </w:rPr>
        <w:t>Appendix 1</w:t>
      </w:r>
      <w:r w:rsidRPr="00690555">
        <w:rPr>
          <w:lang w:eastAsia="en-NZ"/>
        </w:rPr>
        <w:t xml:space="preserve"> for details). The search was conducted on </w:t>
      </w:r>
      <w:r w:rsidR="000636CF">
        <w:rPr>
          <w:lang w:eastAsia="en-NZ"/>
        </w:rPr>
        <w:t>1 </w:t>
      </w:r>
      <w:r w:rsidRPr="00690555">
        <w:rPr>
          <w:lang w:eastAsia="en-NZ"/>
        </w:rPr>
        <w:t xml:space="preserve">August 2019 and updated on </w:t>
      </w:r>
      <w:r w:rsidR="000636CF">
        <w:rPr>
          <w:lang w:eastAsia="en-NZ"/>
        </w:rPr>
        <w:t>6 </w:t>
      </w:r>
      <w:r w:rsidRPr="00690555">
        <w:rPr>
          <w:lang w:eastAsia="en-NZ"/>
        </w:rPr>
        <w:t>September 2019. Following removal of duplicates, 1442 potentially relevant articles were identified.</w:t>
      </w:r>
    </w:p>
    <w:p w14:paraId="75695DFB" w14:textId="77777777" w:rsidR="000636CF" w:rsidRDefault="000636CF" w:rsidP="000636CF">
      <w:pPr>
        <w:rPr>
          <w:lang w:eastAsia="en-NZ"/>
        </w:rPr>
      </w:pPr>
    </w:p>
    <w:p w14:paraId="66475AC5" w14:textId="77777777" w:rsidR="00D16958" w:rsidRPr="00690555" w:rsidRDefault="00D16958" w:rsidP="000636CF">
      <w:pPr>
        <w:rPr>
          <w:lang w:eastAsia="en-NZ"/>
        </w:rPr>
      </w:pPr>
      <w:r w:rsidRPr="00690555">
        <w:rPr>
          <w:lang w:eastAsia="en-NZ"/>
        </w:rPr>
        <w:t>Selection criteria were applied to titles and abstracts to identify articles for retrieval, and then to retrieved full text articles, to identify included studies.</w:t>
      </w:r>
    </w:p>
    <w:p w14:paraId="5A7229AE" w14:textId="77777777" w:rsidR="000636CF" w:rsidRDefault="000636CF" w:rsidP="000636CF">
      <w:pPr>
        <w:rPr>
          <w:lang w:eastAsia="en-NZ"/>
        </w:rPr>
      </w:pPr>
    </w:p>
    <w:p w14:paraId="68B5EA8D" w14:textId="77777777" w:rsidR="00D16958" w:rsidRPr="00690555" w:rsidRDefault="00D16958" w:rsidP="000636CF">
      <w:pPr>
        <w:keepLines/>
        <w:rPr>
          <w:lang w:eastAsia="en-NZ"/>
        </w:rPr>
      </w:pPr>
      <w:r w:rsidRPr="00690555">
        <w:rPr>
          <w:lang w:eastAsia="en-NZ"/>
        </w:rPr>
        <w:lastRenderedPageBreak/>
        <w:t xml:space="preserve">In order to consider the </w:t>
      </w:r>
      <w:r w:rsidR="00431EFD">
        <w:rPr>
          <w:lang w:eastAsia="en-NZ"/>
        </w:rPr>
        <w:t>“</w:t>
      </w:r>
      <w:r w:rsidRPr="00690555">
        <w:rPr>
          <w:lang w:eastAsia="en-NZ"/>
        </w:rPr>
        <w:t>best evidence</w:t>
      </w:r>
      <w:r w:rsidR="00431EFD">
        <w:rPr>
          <w:lang w:eastAsia="en-NZ"/>
        </w:rPr>
        <w:t>”</w:t>
      </w:r>
      <w:r w:rsidRPr="00690555">
        <w:rPr>
          <w:lang w:eastAsia="en-NZ"/>
        </w:rPr>
        <w:t xml:space="preserve"> within the hierarchy of evidence </w:t>
      </w:r>
      <w:r w:rsidRPr="00690555">
        <w:rPr>
          <w:lang w:eastAsia="en-NZ"/>
        </w:rPr>
        <w:fldChar w:fldCharType="begin"/>
      </w:r>
      <w:r w:rsidRPr="00690555">
        <w:rPr>
          <w:lang w:eastAsia="en-NZ"/>
        </w:rPr>
        <w:instrText xml:space="preserve"> ADDIN EN.CITE &lt;EndNote&gt;&lt;Cite&gt;&lt;Author&gt;National Health and Medical Research Council&lt;/Author&gt;&lt;Year&gt;2008&lt;/Year&gt;&lt;RecNum&gt;1081&lt;/RecNum&gt;&lt;DisplayText&gt;[50]&lt;/DisplayText&gt;&lt;record&gt;&lt;rec-number&gt;1081&lt;/rec-number&gt;&lt;foreign-keys&gt;&lt;key app="EN" db-id="vwzdrtzd0a9s9wewrdr5tdz7rdx0xwwvtwat" timestamp="1569755201"&gt;1081&lt;/key&gt;&lt;/foreign-keys&gt;&lt;ref-type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690555">
        <w:rPr>
          <w:lang w:eastAsia="en-NZ"/>
        </w:rPr>
        <w:fldChar w:fldCharType="separate"/>
      </w:r>
      <w:r w:rsidRPr="00690555">
        <w:rPr>
          <w:noProof/>
          <w:lang w:eastAsia="en-NZ"/>
        </w:rPr>
        <w:t>[50]</w:t>
      </w:r>
      <w:r w:rsidRPr="00690555">
        <w:rPr>
          <w:lang w:eastAsia="en-NZ"/>
        </w:rPr>
        <w:fldChar w:fldCharType="end"/>
      </w:r>
      <w:r w:rsidRPr="00690555">
        <w:rPr>
          <w:lang w:eastAsia="en-NZ"/>
        </w:rPr>
        <w:t xml:space="preserve">, criteria relating to study designs was then applied. This led to a restriction to level I evidence (systematic reviews and </w:t>
      </w:r>
      <w:proofErr w:type="gramStart"/>
      <w:r w:rsidRPr="00690555">
        <w:rPr>
          <w:lang w:eastAsia="en-NZ"/>
        </w:rPr>
        <w:t>meta analyses</w:t>
      </w:r>
      <w:proofErr w:type="gramEnd"/>
      <w:r w:rsidRPr="00690555">
        <w:rPr>
          <w:lang w:eastAsia="en-NZ"/>
        </w:rPr>
        <w:t xml:space="preserve">) and level II evidence (additional randomised controlled trials; that is, where not already included in appraised reviews). Studies were also limited to those published since </w:t>
      </w:r>
      <w:r w:rsidR="000636CF">
        <w:rPr>
          <w:lang w:eastAsia="en-NZ"/>
        </w:rPr>
        <w:t>1 </w:t>
      </w:r>
      <w:r w:rsidRPr="00690555">
        <w:rPr>
          <w:lang w:eastAsia="en-NZ"/>
        </w:rPr>
        <w:t>January 2014 as secondary studies were understood to capture previously published primary research. This reduced the number of potentially relevant articles identified to 1017.</w:t>
      </w:r>
    </w:p>
    <w:p w14:paraId="25F4041B" w14:textId="77777777" w:rsidR="000636CF" w:rsidRDefault="000636CF" w:rsidP="000636CF">
      <w:pPr>
        <w:rPr>
          <w:lang w:eastAsia="en-NZ"/>
        </w:rPr>
      </w:pPr>
    </w:p>
    <w:p w14:paraId="1D4E5455" w14:textId="77777777" w:rsidR="00D16958" w:rsidRDefault="00D16958" w:rsidP="000636CF">
      <w:pPr>
        <w:rPr>
          <w:lang w:eastAsia="en-NZ"/>
        </w:rPr>
      </w:pPr>
      <w:r w:rsidRPr="00690555">
        <w:rPr>
          <w:lang w:eastAsia="en-NZ"/>
        </w:rPr>
        <w:t xml:space="preserve">Selection criteria for included and excluded studies are summarised in </w:t>
      </w:r>
      <w:r w:rsidRPr="00690555">
        <w:rPr>
          <w:b/>
          <w:lang w:eastAsia="en-NZ"/>
        </w:rPr>
        <w:t>Table 2.1</w:t>
      </w:r>
      <w:r w:rsidRPr="00690555">
        <w:rPr>
          <w:lang w:eastAsia="en-NZ"/>
        </w:rPr>
        <w:t>.</w:t>
      </w:r>
    </w:p>
    <w:p w14:paraId="6105F028" w14:textId="77777777" w:rsidR="000636CF" w:rsidRPr="00690555" w:rsidRDefault="000636CF" w:rsidP="000636CF">
      <w:pPr>
        <w:rPr>
          <w:lang w:eastAsia="en-NZ"/>
        </w:rPr>
      </w:pPr>
    </w:p>
    <w:p w14:paraId="3BDB1FF9" w14:textId="77777777" w:rsidR="00D16958" w:rsidRPr="00690555" w:rsidRDefault="00D16958" w:rsidP="000636CF">
      <w:pPr>
        <w:pStyle w:val="Table"/>
      </w:pPr>
      <w:bookmarkStart w:id="451" w:name="TableSelectionCriteria"/>
      <w:bookmarkStart w:id="452" w:name="_Toc278631719"/>
      <w:bookmarkStart w:id="453" w:name="_Toc307332071"/>
      <w:bookmarkStart w:id="454" w:name="_Toc511695644"/>
      <w:bookmarkStart w:id="455" w:name="_Toc528775918"/>
      <w:bookmarkStart w:id="456" w:name="_Toc21645237"/>
      <w:bookmarkStart w:id="457" w:name="_Toc77933811"/>
      <w:r w:rsidRPr="00690555">
        <w:t>Table 2.1</w:t>
      </w:r>
      <w:bookmarkEnd w:id="451"/>
      <w:r w:rsidRPr="00690555">
        <w:t>: Inclusion and exclusion criteria for selection of studies</w:t>
      </w:r>
      <w:bookmarkEnd w:id="452"/>
      <w:bookmarkEnd w:id="453"/>
      <w:bookmarkEnd w:id="454"/>
      <w:bookmarkEnd w:id="455"/>
      <w:bookmarkEnd w:id="456"/>
      <w:bookmarkEnd w:id="457"/>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701"/>
        <w:gridCol w:w="6804"/>
      </w:tblGrid>
      <w:tr w:rsidR="00D16958" w:rsidRPr="000636CF" w14:paraId="09324D55"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shd w:val="clear" w:color="auto" w:fill="B3B3B3"/>
          </w:tcPr>
          <w:p w14:paraId="60666D72" w14:textId="77777777" w:rsidR="00D16958" w:rsidRPr="000636CF" w:rsidRDefault="00D16958" w:rsidP="000636CF">
            <w:pPr>
              <w:pStyle w:val="TableText"/>
              <w:rPr>
                <w:b/>
              </w:rPr>
            </w:pPr>
            <w:r w:rsidRPr="000636CF">
              <w:rPr>
                <w:b/>
              </w:rPr>
              <w:t>Characteristic</w:t>
            </w:r>
          </w:p>
        </w:tc>
        <w:tc>
          <w:tcPr>
            <w:tcW w:w="6804" w:type="dxa"/>
            <w:tcBorders>
              <w:top w:val="single" w:sz="4" w:space="0" w:color="333333"/>
              <w:left w:val="single" w:sz="4" w:space="0" w:color="333333"/>
              <w:bottom w:val="single" w:sz="4" w:space="0" w:color="333333"/>
              <w:right w:val="single" w:sz="4" w:space="0" w:color="333333"/>
            </w:tcBorders>
            <w:shd w:val="clear" w:color="auto" w:fill="B3B3B3"/>
          </w:tcPr>
          <w:p w14:paraId="54818E06" w14:textId="77777777" w:rsidR="00D16958" w:rsidRPr="000636CF" w:rsidRDefault="00D16958" w:rsidP="000636CF">
            <w:pPr>
              <w:pStyle w:val="TableText"/>
              <w:rPr>
                <w:b/>
              </w:rPr>
            </w:pPr>
            <w:r w:rsidRPr="000636CF">
              <w:rPr>
                <w:b/>
              </w:rPr>
              <w:t>Inclusion criteria</w:t>
            </w:r>
          </w:p>
        </w:tc>
      </w:tr>
      <w:tr w:rsidR="00D16958" w:rsidRPr="00690555" w14:paraId="7AE77A2C"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69CD5E7D" w14:textId="77777777" w:rsidR="00D16958" w:rsidRPr="00431EFD" w:rsidRDefault="00D16958" w:rsidP="000636CF">
            <w:pPr>
              <w:pStyle w:val="TableText"/>
              <w:rPr>
                <w:szCs w:val="18"/>
              </w:rPr>
            </w:pPr>
            <w:r w:rsidRPr="00431EFD">
              <w:rPr>
                <w:szCs w:val="18"/>
              </w:rPr>
              <w:t>Publication type</w:t>
            </w:r>
          </w:p>
        </w:tc>
        <w:tc>
          <w:tcPr>
            <w:tcW w:w="6804" w:type="dxa"/>
            <w:tcBorders>
              <w:top w:val="single" w:sz="4" w:space="0" w:color="333333"/>
              <w:left w:val="single" w:sz="4" w:space="0" w:color="333333"/>
              <w:bottom w:val="single" w:sz="4" w:space="0" w:color="333333"/>
              <w:right w:val="single" w:sz="4" w:space="0" w:color="333333"/>
            </w:tcBorders>
          </w:tcPr>
          <w:p w14:paraId="06AECC7D" w14:textId="77777777" w:rsidR="00D16958" w:rsidRPr="00431EFD" w:rsidRDefault="00D16958" w:rsidP="000636CF">
            <w:pPr>
              <w:pStyle w:val="TableText"/>
              <w:rPr>
                <w:szCs w:val="18"/>
              </w:rPr>
            </w:pPr>
            <w:r w:rsidRPr="00431EFD">
              <w:rPr>
                <w:szCs w:val="18"/>
              </w:rPr>
              <w:t>Studies published in the English lan</w:t>
            </w:r>
            <w:r w:rsidR="000636CF">
              <w:rPr>
                <w:szCs w:val="18"/>
              </w:rPr>
              <w:t>guage in peer reviewed journals.</w:t>
            </w:r>
          </w:p>
        </w:tc>
      </w:tr>
      <w:tr w:rsidR="00D16958" w:rsidRPr="00690555" w14:paraId="5E48D5A0"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1D46F4FB" w14:textId="77777777" w:rsidR="00D16958" w:rsidRPr="00431EFD" w:rsidRDefault="00D16958" w:rsidP="000636CF">
            <w:pPr>
              <w:pStyle w:val="TableText"/>
              <w:rPr>
                <w:szCs w:val="18"/>
              </w:rPr>
            </w:pPr>
            <w:r w:rsidRPr="00431EFD">
              <w:rPr>
                <w:szCs w:val="18"/>
              </w:rPr>
              <w:t>Participant characteristics</w:t>
            </w:r>
          </w:p>
        </w:tc>
        <w:tc>
          <w:tcPr>
            <w:tcW w:w="6804" w:type="dxa"/>
            <w:tcBorders>
              <w:top w:val="single" w:sz="4" w:space="0" w:color="333333"/>
              <w:left w:val="single" w:sz="4" w:space="0" w:color="333333"/>
              <w:bottom w:val="single" w:sz="4" w:space="0" w:color="333333"/>
              <w:right w:val="single" w:sz="4" w:space="0" w:color="333333"/>
            </w:tcBorders>
          </w:tcPr>
          <w:p w14:paraId="4630F290" w14:textId="77777777" w:rsidR="00D16958" w:rsidRPr="000636CF" w:rsidRDefault="00D16958" w:rsidP="000636CF">
            <w:pPr>
              <w:pStyle w:val="TableText"/>
              <w:rPr>
                <w:szCs w:val="18"/>
              </w:rPr>
            </w:pPr>
            <w:r w:rsidRPr="00431EFD">
              <w:rPr>
                <w:szCs w:val="18"/>
              </w:rPr>
              <w:t xml:space="preserve">Participants </w:t>
            </w:r>
            <w:r w:rsidRPr="00690555">
              <w:rPr>
                <w:szCs w:val="18"/>
                <w:lang w:val="x-none"/>
              </w:rPr>
              <w:t>aged</w:t>
            </w:r>
            <w:r w:rsidRPr="00431EFD">
              <w:rPr>
                <w:szCs w:val="18"/>
              </w:rPr>
              <w:t xml:space="preserve"> two</w:t>
            </w:r>
            <w:r w:rsidRPr="00690555">
              <w:rPr>
                <w:szCs w:val="18"/>
                <w:lang w:val="x-none"/>
              </w:rPr>
              <w:t xml:space="preserve"> years</w:t>
            </w:r>
            <w:r w:rsidRPr="00431EFD">
              <w:rPr>
                <w:szCs w:val="18"/>
              </w:rPr>
              <w:t xml:space="preserve"> or older </w:t>
            </w:r>
            <w:r w:rsidRPr="00690555">
              <w:rPr>
                <w:szCs w:val="18"/>
                <w:lang w:val="x-none"/>
              </w:rPr>
              <w:t>diagnosed with Autism Spectrum Disorder (ASD)</w:t>
            </w:r>
            <w:r w:rsidR="000636CF">
              <w:rPr>
                <w:szCs w:val="18"/>
              </w:rPr>
              <w:t>.</w:t>
            </w:r>
          </w:p>
          <w:p w14:paraId="5ED64CB0" w14:textId="77777777" w:rsidR="00D16958" w:rsidRPr="00431EFD" w:rsidRDefault="00D16958" w:rsidP="000636CF">
            <w:pPr>
              <w:pStyle w:val="TableText"/>
              <w:rPr>
                <w:szCs w:val="18"/>
              </w:rPr>
            </w:pPr>
            <w:r w:rsidRPr="00431EFD">
              <w:rPr>
                <w:szCs w:val="18"/>
                <w:shd w:val="clear" w:color="auto" w:fill="FFFFFF"/>
              </w:rPr>
              <w:t xml:space="preserve">For </w:t>
            </w:r>
            <w:r w:rsidRPr="00690555">
              <w:rPr>
                <w:szCs w:val="18"/>
                <w:lang w:val="x-none"/>
              </w:rPr>
              <w:t>samples of mixed disabilities</w:t>
            </w:r>
            <w:r w:rsidRPr="00431EFD">
              <w:rPr>
                <w:szCs w:val="18"/>
                <w:shd w:val="clear" w:color="auto" w:fill="FFFFFF"/>
              </w:rPr>
              <w:t>,</w:t>
            </w:r>
            <w:r w:rsidRPr="00431EFD">
              <w:rPr>
                <w:szCs w:val="18"/>
              </w:rPr>
              <w:t xml:space="preserve"> studies were </w:t>
            </w:r>
            <w:r w:rsidRPr="00690555">
              <w:rPr>
                <w:szCs w:val="18"/>
                <w:lang w:val="x-none"/>
              </w:rPr>
              <w:t xml:space="preserve">included </w:t>
            </w:r>
            <w:r w:rsidRPr="00431EFD">
              <w:rPr>
                <w:szCs w:val="18"/>
              </w:rPr>
              <w:t xml:space="preserve">if </w:t>
            </w:r>
            <w:r w:rsidRPr="00690555">
              <w:rPr>
                <w:szCs w:val="18"/>
                <w:shd w:val="clear" w:color="auto" w:fill="FFFFFF"/>
                <w:lang w:val="x-none"/>
              </w:rPr>
              <w:t xml:space="preserve">at least 51% of participants were </w:t>
            </w:r>
            <w:r w:rsidRPr="00431EFD">
              <w:rPr>
                <w:szCs w:val="18"/>
                <w:shd w:val="clear" w:color="auto" w:fill="FFFFFF"/>
              </w:rPr>
              <w:t>diagnosed with ASD</w:t>
            </w:r>
            <w:r w:rsidRPr="00431EFD">
              <w:rPr>
                <w:szCs w:val="18"/>
              </w:rPr>
              <w:t xml:space="preserve">, and/or </w:t>
            </w:r>
            <w:r w:rsidRPr="00690555">
              <w:rPr>
                <w:szCs w:val="18"/>
                <w:lang w:val="x-none"/>
              </w:rPr>
              <w:t>where results were reported separately for the eligible sub-group</w:t>
            </w:r>
            <w:r w:rsidR="000636CF">
              <w:rPr>
                <w:szCs w:val="18"/>
              </w:rPr>
              <w:t>.</w:t>
            </w:r>
          </w:p>
        </w:tc>
      </w:tr>
      <w:tr w:rsidR="00D16958" w:rsidRPr="00690555" w14:paraId="15094016"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2B38453A" w14:textId="77777777" w:rsidR="00D16958" w:rsidRPr="00431EFD" w:rsidRDefault="00D16958" w:rsidP="000636CF">
            <w:pPr>
              <w:pStyle w:val="TableText"/>
              <w:rPr>
                <w:szCs w:val="18"/>
              </w:rPr>
            </w:pPr>
            <w:r w:rsidRPr="00431EFD">
              <w:rPr>
                <w:szCs w:val="18"/>
              </w:rPr>
              <w:t>Scope</w:t>
            </w:r>
          </w:p>
        </w:tc>
        <w:tc>
          <w:tcPr>
            <w:tcW w:w="6804" w:type="dxa"/>
            <w:tcBorders>
              <w:top w:val="single" w:sz="4" w:space="0" w:color="333333"/>
              <w:left w:val="single" w:sz="4" w:space="0" w:color="333333"/>
              <w:bottom w:val="single" w:sz="4" w:space="0" w:color="333333"/>
              <w:right w:val="single" w:sz="4" w:space="0" w:color="333333"/>
            </w:tcBorders>
          </w:tcPr>
          <w:p w14:paraId="28C47D57" w14:textId="77777777" w:rsidR="00D16958" w:rsidRPr="00431EFD" w:rsidRDefault="00D16958" w:rsidP="000636CF">
            <w:pPr>
              <w:pStyle w:val="TableText"/>
              <w:rPr>
                <w:szCs w:val="18"/>
              </w:rPr>
            </w:pPr>
            <w:r w:rsidRPr="00431EFD">
              <w:rPr>
                <w:szCs w:val="18"/>
              </w:rPr>
              <w:t>The key focus was investigating the effectiveness of eligible physical activity interventions for people diagnosed with ASD</w:t>
            </w:r>
            <w:r w:rsidR="000636CF">
              <w:rPr>
                <w:szCs w:val="18"/>
              </w:rPr>
              <w:t>.</w:t>
            </w:r>
          </w:p>
        </w:tc>
      </w:tr>
      <w:tr w:rsidR="00D16958" w:rsidRPr="00690555" w14:paraId="2F25EB7B"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1EEC386D" w14:textId="77777777" w:rsidR="00D16958" w:rsidRPr="00431EFD" w:rsidRDefault="00D16958" w:rsidP="000636CF">
            <w:pPr>
              <w:pStyle w:val="TableText"/>
              <w:rPr>
                <w:szCs w:val="18"/>
              </w:rPr>
            </w:pPr>
            <w:r w:rsidRPr="00431EFD">
              <w:rPr>
                <w:szCs w:val="18"/>
              </w:rPr>
              <w:t>Intervention</w:t>
            </w:r>
          </w:p>
        </w:tc>
        <w:tc>
          <w:tcPr>
            <w:tcW w:w="6804" w:type="dxa"/>
            <w:tcBorders>
              <w:top w:val="single" w:sz="4" w:space="0" w:color="333333"/>
              <w:left w:val="single" w:sz="4" w:space="0" w:color="333333"/>
              <w:bottom w:val="single" w:sz="4" w:space="0" w:color="333333"/>
              <w:right w:val="single" w:sz="4" w:space="0" w:color="333333"/>
            </w:tcBorders>
          </w:tcPr>
          <w:p w14:paraId="673D7C6C" w14:textId="77777777" w:rsidR="00D16958" w:rsidRPr="00690555" w:rsidRDefault="00D16958" w:rsidP="000636CF">
            <w:pPr>
              <w:pStyle w:val="TableText"/>
              <w:rPr>
                <w:szCs w:val="18"/>
              </w:rPr>
            </w:pPr>
            <w:r w:rsidRPr="00431EFD">
              <w:rPr>
                <w:szCs w:val="18"/>
              </w:rPr>
              <w:t>Intervention was primarily a</w:t>
            </w:r>
            <w:r w:rsidRPr="00690555">
              <w:rPr>
                <w:szCs w:val="18"/>
              </w:rPr>
              <w:t xml:space="preserve"> physical activity involving some physical exertion that is:</w:t>
            </w:r>
          </w:p>
          <w:p w14:paraId="3CDB185F" w14:textId="77777777" w:rsidR="00D16958" w:rsidRPr="00431EFD" w:rsidRDefault="00D16958" w:rsidP="000636CF">
            <w:pPr>
              <w:pStyle w:val="TableBullet"/>
            </w:pPr>
            <w:r w:rsidRPr="00690555">
              <w:t>planned</w:t>
            </w:r>
          </w:p>
          <w:p w14:paraId="3C42C5E2" w14:textId="77777777" w:rsidR="00D16958" w:rsidRPr="00431EFD" w:rsidRDefault="00D16958" w:rsidP="000636CF">
            <w:pPr>
              <w:pStyle w:val="TableBullet"/>
            </w:pPr>
            <w:r w:rsidRPr="00690555">
              <w:t>structured</w:t>
            </w:r>
          </w:p>
          <w:p w14:paraId="68AE52FB" w14:textId="77777777" w:rsidR="00431EFD" w:rsidRDefault="00D16958" w:rsidP="000636CF">
            <w:pPr>
              <w:pStyle w:val="TableBullet"/>
            </w:pPr>
            <w:r w:rsidRPr="00690555">
              <w:t>repetitive</w:t>
            </w:r>
          </w:p>
          <w:p w14:paraId="02B245E6" w14:textId="77777777" w:rsidR="00D16958" w:rsidRPr="00431EFD" w:rsidRDefault="00D16958" w:rsidP="000636CF">
            <w:pPr>
              <w:pStyle w:val="TableBullet"/>
            </w:pPr>
            <w:r w:rsidRPr="00690555">
              <w:rPr>
                <w:rFonts w:eastAsia="Calibri"/>
              </w:rPr>
              <w:t>purposeful</w:t>
            </w:r>
            <w:r w:rsidR="000636CF">
              <w:rPr>
                <w:rFonts w:eastAsia="Calibri"/>
              </w:rPr>
              <w:t>.</w:t>
            </w:r>
          </w:p>
          <w:p w14:paraId="0C302C73" w14:textId="77777777" w:rsidR="00D16958" w:rsidRPr="00431EFD" w:rsidRDefault="00D16958" w:rsidP="000636CF">
            <w:pPr>
              <w:pStyle w:val="TableText"/>
              <w:rPr>
                <w:szCs w:val="18"/>
              </w:rPr>
            </w:pPr>
            <w:r w:rsidRPr="00690555">
              <w:rPr>
                <w:szCs w:val="18"/>
              </w:rPr>
              <w:t>Interventions may be given individually or in groups</w:t>
            </w:r>
            <w:r w:rsidR="000636CF">
              <w:rPr>
                <w:szCs w:val="18"/>
              </w:rPr>
              <w:t>.</w:t>
            </w:r>
          </w:p>
        </w:tc>
      </w:tr>
      <w:tr w:rsidR="00D16958" w:rsidRPr="00690555" w14:paraId="0ED617A0"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5CC7A4E4" w14:textId="77777777" w:rsidR="00D16958" w:rsidRPr="00431EFD" w:rsidRDefault="00D16958" w:rsidP="000636CF">
            <w:pPr>
              <w:pStyle w:val="TableText"/>
              <w:rPr>
                <w:szCs w:val="18"/>
              </w:rPr>
            </w:pPr>
            <w:r w:rsidRPr="00431EFD">
              <w:rPr>
                <w:szCs w:val="18"/>
              </w:rPr>
              <w:t>Comparator</w:t>
            </w:r>
          </w:p>
        </w:tc>
        <w:tc>
          <w:tcPr>
            <w:tcW w:w="6804" w:type="dxa"/>
            <w:tcBorders>
              <w:top w:val="single" w:sz="4" w:space="0" w:color="333333"/>
              <w:left w:val="single" w:sz="4" w:space="0" w:color="333333"/>
              <w:bottom w:val="single" w:sz="4" w:space="0" w:color="333333"/>
              <w:right w:val="single" w:sz="4" w:space="0" w:color="333333"/>
            </w:tcBorders>
          </w:tcPr>
          <w:p w14:paraId="720D99E7" w14:textId="77777777" w:rsidR="00D16958" w:rsidRPr="00690555" w:rsidRDefault="00D16958" w:rsidP="000636CF">
            <w:pPr>
              <w:pStyle w:val="TableText"/>
              <w:rPr>
                <w:szCs w:val="18"/>
              </w:rPr>
            </w:pPr>
            <w:r w:rsidRPr="00431EFD">
              <w:rPr>
                <w:szCs w:val="18"/>
              </w:rPr>
              <w:t xml:space="preserve">For experimental studies, </w:t>
            </w:r>
            <w:r w:rsidRPr="00690555">
              <w:rPr>
                <w:szCs w:val="18"/>
              </w:rPr>
              <w:t>the comparison/control group was a non-physical control activity, wait-list control, or no intervention</w:t>
            </w:r>
            <w:r w:rsidR="000636CF">
              <w:rPr>
                <w:szCs w:val="18"/>
              </w:rPr>
              <w:t>.</w:t>
            </w:r>
          </w:p>
        </w:tc>
      </w:tr>
      <w:tr w:rsidR="00D16958" w:rsidRPr="00690555" w14:paraId="238D7036"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46550D65" w14:textId="77777777" w:rsidR="00D16958" w:rsidRPr="00431EFD" w:rsidRDefault="00D16958" w:rsidP="000636CF">
            <w:pPr>
              <w:pStyle w:val="TableText"/>
              <w:rPr>
                <w:szCs w:val="18"/>
              </w:rPr>
            </w:pPr>
            <w:r w:rsidRPr="00431EFD">
              <w:rPr>
                <w:szCs w:val="18"/>
              </w:rPr>
              <w:t>Outcomes</w:t>
            </w:r>
          </w:p>
        </w:tc>
        <w:tc>
          <w:tcPr>
            <w:tcW w:w="6804" w:type="dxa"/>
            <w:tcBorders>
              <w:top w:val="single" w:sz="4" w:space="0" w:color="333333"/>
              <w:left w:val="single" w:sz="4" w:space="0" w:color="333333"/>
              <w:bottom w:val="single" w:sz="4" w:space="0" w:color="333333"/>
              <w:right w:val="single" w:sz="4" w:space="0" w:color="333333"/>
            </w:tcBorders>
          </w:tcPr>
          <w:p w14:paraId="47EFC557" w14:textId="77777777" w:rsidR="00431EFD" w:rsidRDefault="00D16958" w:rsidP="000636CF">
            <w:pPr>
              <w:pStyle w:val="TableText"/>
              <w:rPr>
                <w:rFonts w:eastAsia="Calibri"/>
                <w:szCs w:val="18"/>
                <w:lang w:eastAsia="en-NZ"/>
              </w:rPr>
            </w:pPr>
            <w:r w:rsidRPr="00690555">
              <w:rPr>
                <w:szCs w:val="18"/>
                <w:lang w:eastAsia="en-NZ"/>
              </w:rPr>
              <w:t>I</w:t>
            </w:r>
            <w:r w:rsidRPr="00690555">
              <w:rPr>
                <w:rFonts w:eastAsia="Calibri"/>
                <w:szCs w:val="18"/>
                <w:lang w:eastAsia="en-NZ"/>
              </w:rPr>
              <w:t>ncluded measures from one or more of the following primary outcome domains:</w:t>
            </w:r>
          </w:p>
          <w:p w14:paraId="547278CA" w14:textId="77777777" w:rsidR="00D16958" w:rsidRPr="00431EFD" w:rsidRDefault="00D16958" w:rsidP="000636CF">
            <w:pPr>
              <w:pStyle w:val="TableBullet"/>
            </w:pPr>
            <w:r w:rsidRPr="00431EFD">
              <w:t>social functioning and communication</w:t>
            </w:r>
          </w:p>
          <w:p w14:paraId="4690C396" w14:textId="77777777" w:rsidR="00D16958" w:rsidRPr="00431EFD" w:rsidRDefault="00D16958" w:rsidP="000636CF">
            <w:pPr>
              <w:pStyle w:val="TableBullet"/>
            </w:pPr>
            <w:r w:rsidRPr="00431EFD">
              <w:t>behavioural functioning</w:t>
            </w:r>
          </w:p>
          <w:p w14:paraId="3AAC220A" w14:textId="77777777" w:rsidR="00431EFD" w:rsidRPr="00431EFD" w:rsidRDefault="00D16958" w:rsidP="000636CF">
            <w:pPr>
              <w:pStyle w:val="TableBullet"/>
            </w:pPr>
            <w:r w:rsidRPr="00431EFD">
              <w:t>cognitive functioning</w:t>
            </w:r>
            <w:r w:rsidR="000636CF">
              <w:t>.</w:t>
            </w:r>
          </w:p>
          <w:p w14:paraId="78A2BD96" w14:textId="77777777" w:rsidR="00D16958" w:rsidRPr="00431EFD" w:rsidRDefault="00D16958" w:rsidP="000636CF">
            <w:pPr>
              <w:pStyle w:val="TableText"/>
              <w:rPr>
                <w:szCs w:val="18"/>
              </w:rPr>
            </w:pPr>
            <w:r w:rsidRPr="00431EFD">
              <w:rPr>
                <w:szCs w:val="18"/>
              </w:rPr>
              <w:t>Secondary outcomes reported but not sufficient on their own for inclusion:</w:t>
            </w:r>
          </w:p>
          <w:p w14:paraId="1650092C" w14:textId="77777777" w:rsidR="00431EFD" w:rsidRPr="00431EFD" w:rsidRDefault="00D16958" w:rsidP="000636CF">
            <w:pPr>
              <w:pStyle w:val="TableBullet"/>
            </w:pPr>
            <w:r w:rsidRPr="00431EFD">
              <w:t>skill development</w:t>
            </w:r>
          </w:p>
          <w:p w14:paraId="177CA332" w14:textId="77777777" w:rsidR="00D16958" w:rsidRPr="00431EFD" w:rsidRDefault="00D16958" w:rsidP="000636CF">
            <w:pPr>
              <w:pStyle w:val="TableBullet"/>
            </w:pPr>
            <w:r w:rsidRPr="00431EFD">
              <w:t>fitness</w:t>
            </w:r>
            <w:r w:rsidR="000636CF">
              <w:t>.</w:t>
            </w:r>
          </w:p>
        </w:tc>
      </w:tr>
      <w:tr w:rsidR="00D16958" w:rsidRPr="00690555" w14:paraId="73F18A40"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04168031" w14:textId="77777777" w:rsidR="00D16958" w:rsidRPr="00431EFD" w:rsidRDefault="00D16958" w:rsidP="000636CF">
            <w:pPr>
              <w:pStyle w:val="TableText"/>
              <w:rPr>
                <w:szCs w:val="18"/>
              </w:rPr>
            </w:pPr>
            <w:r w:rsidRPr="00431EFD">
              <w:rPr>
                <w:szCs w:val="18"/>
              </w:rPr>
              <w:t xml:space="preserve">Study </w:t>
            </w:r>
            <w:r w:rsidR="000636CF">
              <w:rPr>
                <w:szCs w:val="18"/>
              </w:rPr>
              <w:t>d</w:t>
            </w:r>
            <w:r w:rsidRPr="00431EFD">
              <w:rPr>
                <w:szCs w:val="18"/>
              </w:rPr>
              <w:t>esign</w:t>
            </w:r>
          </w:p>
        </w:tc>
        <w:tc>
          <w:tcPr>
            <w:tcW w:w="6804" w:type="dxa"/>
            <w:tcBorders>
              <w:top w:val="single" w:sz="4" w:space="0" w:color="333333"/>
              <w:left w:val="single" w:sz="4" w:space="0" w:color="333333"/>
              <w:bottom w:val="single" w:sz="4" w:space="0" w:color="333333"/>
              <w:right w:val="single" w:sz="4" w:space="0" w:color="333333"/>
            </w:tcBorders>
          </w:tcPr>
          <w:p w14:paraId="6E409098" w14:textId="77777777" w:rsidR="00D16958" w:rsidRPr="00690555" w:rsidRDefault="00D16958" w:rsidP="000636CF">
            <w:pPr>
              <w:pStyle w:val="TableText"/>
              <w:rPr>
                <w:szCs w:val="18"/>
                <w:lang w:eastAsia="en-NZ"/>
              </w:rPr>
            </w:pPr>
            <w:r w:rsidRPr="00690555">
              <w:rPr>
                <w:szCs w:val="18"/>
                <w:lang w:eastAsia="en-NZ"/>
              </w:rPr>
              <w:t xml:space="preserve">Identification of </w:t>
            </w:r>
            <w:r w:rsidR="00431EFD">
              <w:rPr>
                <w:szCs w:val="18"/>
                <w:lang w:eastAsia="en-NZ"/>
              </w:rPr>
              <w:t>“</w:t>
            </w:r>
            <w:r w:rsidRPr="00690555">
              <w:rPr>
                <w:szCs w:val="18"/>
                <w:lang w:eastAsia="en-NZ"/>
              </w:rPr>
              <w:t>best evidence</w:t>
            </w:r>
            <w:r w:rsidR="00431EFD">
              <w:rPr>
                <w:szCs w:val="18"/>
                <w:lang w:eastAsia="en-NZ"/>
              </w:rPr>
              <w:t>”</w:t>
            </w:r>
            <w:r w:rsidRPr="00690555">
              <w:rPr>
                <w:szCs w:val="18"/>
                <w:lang w:eastAsia="en-NZ"/>
              </w:rPr>
              <w:t xml:space="preserve"> led to further refinement of criteria to include:</w:t>
            </w:r>
          </w:p>
          <w:p w14:paraId="3DF80B48" w14:textId="77777777" w:rsidR="00D16958" w:rsidRPr="00431EFD" w:rsidRDefault="00D16958" w:rsidP="000636CF">
            <w:pPr>
              <w:pStyle w:val="TableBullet"/>
            </w:pPr>
            <w:r w:rsidRPr="00690555">
              <w:t xml:space="preserve">Level 1 </w:t>
            </w:r>
            <w:r w:rsidRPr="00690555">
              <w:fldChar w:fldCharType="begin"/>
            </w:r>
            <w:r w:rsidRPr="00690555">
              <w:instrText xml:space="preserve"> ADDIN EN.CITE &lt;EndNote&gt;&lt;Cite&gt;&lt;Author&gt;National Health and Medical Research Council&lt;/Author&gt;&lt;Year&gt;2008&lt;/Year&gt;&lt;RecNum&gt;1081&lt;/RecNum&gt;&lt;DisplayText&gt;[50]&lt;/DisplayText&gt;&lt;record&gt;&lt;rec-number&gt;1081&lt;/rec-number&gt;&lt;foreign-keys&gt;&lt;key app="EN" db-id="vwzdrtzd0a9s9wewrdr5tdz7rdx0xwwvtwat" timestamp="1569755201"&gt;1081&lt;/key&gt;&lt;/foreign-keys&gt;&lt;ref-type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690555">
              <w:fldChar w:fldCharType="separate"/>
            </w:r>
            <w:r w:rsidRPr="00690555">
              <w:rPr>
                <w:noProof/>
              </w:rPr>
              <w:t>[50]</w:t>
            </w:r>
            <w:r w:rsidRPr="00690555">
              <w:fldChar w:fldCharType="end"/>
            </w:r>
            <w:r w:rsidRPr="00690555">
              <w:t xml:space="preserve"> </w:t>
            </w:r>
            <w:r w:rsidRPr="00431EFD">
              <w:t>evidence: systematic reviews and/or meta-analyses that have a clear and relevant review question, use at least one electronic bibliographic database, and include at least one study meeting aforementioned inclusion criteria for the current review</w:t>
            </w:r>
          </w:p>
          <w:p w14:paraId="6FD5B0EE" w14:textId="77777777" w:rsidR="00D16958" w:rsidRPr="00690555" w:rsidRDefault="00D16958" w:rsidP="000636CF">
            <w:pPr>
              <w:pStyle w:val="TableBullet"/>
            </w:pPr>
            <w:r w:rsidRPr="00431EFD">
              <w:t xml:space="preserve">Level II </w:t>
            </w:r>
            <w:r w:rsidRPr="00431EFD">
              <w:fldChar w:fldCharType="begin"/>
            </w:r>
            <w:r w:rsidRPr="00431EFD">
              <w:instrText xml:space="preserve"> ADDIN EN.CITE &lt;EndNote&gt;&lt;Cite&gt;&lt;Author&gt;National Health and Medical Research Council&lt;/Author&gt;&lt;Year&gt;2008&lt;/Year&gt;&lt;RecNum&gt;1081&lt;/RecNum&gt;&lt;DisplayText&gt;[50]&lt;/DisplayText&gt;&lt;record&gt;&lt;rec-number&gt;1081&lt;/rec-number&gt;&lt;foreign-keys&gt;&lt;key app="EN" db-id="vwzdrtzd0a9s9wewrdr5tdz7rdx0xwwvtwat" timestamp="1569755201"&gt;1081&lt;/key&gt;&lt;/foreign-keys&gt;&lt;ref-type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431EFD">
              <w:fldChar w:fldCharType="separate"/>
            </w:r>
            <w:r w:rsidRPr="00431EFD">
              <w:rPr>
                <w:noProof/>
              </w:rPr>
              <w:t>[50]</w:t>
            </w:r>
            <w:r w:rsidRPr="00431EFD">
              <w:fldChar w:fldCharType="end"/>
            </w:r>
            <w:r w:rsidRPr="00431EFD">
              <w:t xml:space="preserve"> evidence: </w:t>
            </w:r>
            <w:r w:rsidRPr="00690555">
              <w:t xml:space="preserve">randomised controlled trials </w:t>
            </w:r>
            <w:r w:rsidRPr="00431EFD">
              <w:t xml:space="preserve">where they have met other selection criteria for the current review, and </w:t>
            </w:r>
            <w:r w:rsidRPr="00690555">
              <w:t>not already reviewed in included Level I research</w:t>
            </w:r>
            <w:r w:rsidR="000636CF">
              <w:t>.</w:t>
            </w:r>
          </w:p>
        </w:tc>
      </w:tr>
    </w:tbl>
    <w:p w14:paraId="1451B9C1" w14:textId="77777777" w:rsidR="001970F0" w:rsidRDefault="001970F0"/>
    <w:p w14:paraId="1E4FE85F" w14:textId="77777777" w:rsidR="001970F0" w:rsidRPr="001970F0" w:rsidRDefault="001970F0" w:rsidP="001970F0">
      <w:pPr>
        <w:keepNext/>
        <w:spacing w:before="120" w:after="120"/>
        <w:jc w:val="left"/>
        <w:rPr>
          <w:b/>
          <w:i/>
        </w:rPr>
      </w:pPr>
      <w:r w:rsidRPr="001970F0">
        <w:rPr>
          <w:b/>
        </w:rPr>
        <w:lastRenderedPageBreak/>
        <w:t>Table 2.1: Inclusion and exclusion criteria for selection of studies</w:t>
      </w:r>
      <w:r>
        <w:rPr>
          <w:b/>
        </w:rPr>
        <w:t xml:space="preserve"> </w:t>
      </w:r>
      <w:r>
        <w:rPr>
          <w:b/>
          <w:i/>
        </w:rPr>
        <w:t>(continued)</w:t>
      </w:r>
    </w:p>
    <w:tbl>
      <w:tblPr>
        <w:tblW w:w="0" w:type="auto"/>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701"/>
        <w:gridCol w:w="6804"/>
      </w:tblGrid>
      <w:tr w:rsidR="001970F0" w:rsidRPr="000636CF" w14:paraId="7EFA1027" w14:textId="77777777" w:rsidTr="000816D5">
        <w:trPr>
          <w:cantSplit/>
        </w:trPr>
        <w:tc>
          <w:tcPr>
            <w:tcW w:w="1701" w:type="dxa"/>
            <w:tcBorders>
              <w:top w:val="single" w:sz="4" w:space="0" w:color="333333"/>
              <w:left w:val="single" w:sz="4" w:space="0" w:color="333333"/>
              <w:bottom w:val="single" w:sz="4" w:space="0" w:color="333333"/>
              <w:right w:val="single" w:sz="4" w:space="0" w:color="333333"/>
            </w:tcBorders>
            <w:shd w:val="clear" w:color="auto" w:fill="B3B3B3"/>
          </w:tcPr>
          <w:p w14:paraId="7A925462" w14:textId="77777777" w:rsidR="001970F0" w:rsidRPr="000636CF" w:rsidRDefault="001970F0" w:rsidP="000816D5">
            <w:pPr>
              <w:pStyle w:val="TableText"/>
              <w:rPr>
                <w:b/>
              </w:rPr>
            </w:pPr>
            <w:r w:rsidRPr="000636CF">
              <w:rPr>
                <w:b/>
              </w:rPr>
              <w:t>Characteristic</w:t>
            </w:r>
          </w:p>
        </w:tc>
        <w:tc>
          <w:tcPr>
            <w:tcW w:w="6804" w:type="dxa"/>
            <w:tcBorders>
              <w:top w:val="single" w:sz="4" w:space="0" w:color="333333"/>
              <w:left w:val="single" w:sz="4" w:space="0" w:color="333333"/>
              <w:bottom w:val="single" w:sz="4" w:space="0" w:color="333333"/>
              <w:right w:val="single" w:sz="4" w:space="0" w:color="333333"/>
            </w:tcBorders>
            <w:shd w:val="clear" w:color="auto" w:fill="B3B3B3"/>
          </w:tcPr>
          <w:p w14:paraId="5ABC2591" w14:textId="77777777" w:rsidR="001970F0" w:rsidRPr="000636CF" w:rsidRDefault="001970F0" w:rsidP="000816D5">
            <w:pPr>
              <w:pStyle w:val="TableText"/>
              <w:rPr>
                <w:b/>
              </w:rPr>
            </w:pPr>
            <w:r w:rsidRPr="000636CF">
              <w:rPr>
                <w:b/>
              </w:rPr>
              <w:t>Inclusion criteria</w:t>
            </w:r>
          </w:p>
        </w:tc>
      </w:tr>
      <w:tr w:rsidR="00D16958" w:rsidRPr="00690555" w14:paraId="357EF3F9"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5A4A9842" w14:textId="77777777" w:rsidR="00D16958" w:rsidRPr="00431EFD" w:rsidRDefault="00D16958" w:rsidP="000636CF">
            <w:pPr>
              <w:pStyle w:val="TableText"/>
              <w:rPr>
                <w:szCs w:val="18"/>
              </w:rPr>
            </w:pPr>
            <w:bookmarkStart w:id="458" w:name="_Toc528775919"/>
            <w:r w:rsidRPr="00431EFD">
              <w:rPr>
                <w:szCs w:val="18"/>
              </w:rPr>
              <w:t>Publication date</w:t>
            </w:r>
          </w:p>
        </w:tc>
        <w:tc>
          <w:tcPr>
            <w:tcW w:w="6804" w:type="dxa"/>
            <w:tcBorders>
              <w:top w:val="single" w:sz="4" w:space="0" w:color="333333"/>
              <w:left w:val="single" w:sz="4" w:space="0" w:color="333333"/>
              <w:bottom w:val="single" w:sz="4" w:space="0" w:color="333333"/>
              <w:right w:val="single" w:sz="4" w:space="0" w:color="333333"/>
            </w:tcBorders>
          </w:tcPr>
          <w:p w14:paraId="7AC011FC" w14:textId="77777777" w:rsidR="00D16958" w:rsidRPr="00690555" w:rsidRDefault="00D16958" w:rsidP="000636CF">
            <w:pPr>
              <w:pStyle w:val="TableText"/>
              <w:rPr>
                <w:szCs w:val="18"/>
                <w:lang w:eastAsia="en-NZ"/>
              </w:rPr>
            </w:pPr>
            <w:r w:rsidRPr="00690555">
              <w:rPr>
                <w:szCs w:val="18"/>
                <w:lang w:eastAsia="en-NZ"/>
              </w:rPr>
              <w:t xml:space="preserve">Again to identify best evidence publications were further limited to those published between </w:t>
            </w:r>
            <w:r w:rsidR="000636CF">
              <w:rPr>
                <w:szCs w:val="18"/>
                <w:lang w:eastAsia="en-NZ"/>
              </w:rPr>
              <w:t>1 </w:t>
            </w:r>
            <w:r w:rsidRPr="00690555">
              <w:rPr>
                <w:szCs w:val="18"/>
                <w:lang w:eastAsia="en-NZ"/>
              </w:rPr>
              <w:t xml:space="preserve">January 2014 and </w:t>
            </w:r>
            <w:r w:rsidR="000636CF">
              <w:rPr>
                <w:szCs w:val="18"/>
                <w:lang w:eastAsia="en-NZ"/>
              </w:rPr>
              <w:t>6 </w:t>
            </w:r>
            <w:r w:rsidRPr="00690555">
              <w:rPr>
                <w:szCs w:val="18"/>
                <w:lang w:eastAsia="en-NZ"/>
              </w:rPr>
              <w:t>September 2019 inclusive.</w:t>
            </w:r>
          </w:p>
        </w:tc>
      </w:tr>
      <w:tr w:rsidR="001970F0" w:rsidRPr="00690555" w14:paraId="551CF7B2"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62626202" w14:textId="77777777" w:rsidR="001970F0" w:rsidRPr="00431EFD" w:rsidRDefault="001970F0" w:rsidP="000816D5">
            <w:pPr>
              <w:pStyle w:val="TableText"/>
            </w:pPr>
            <w:r w:rsidRPr="00431EFD">
              <w:t>Publication type</w:t>
            </w:r>
          </w:p>
        </w:tc>
        <w:tc>
          <w:tcPr>
            <w:tcW w:w="6804" w:type="dxa"/>
            <w:tcBorders>
              <w:top w:val="single" w:sz="4" w:space="0" w:color="333333"/>
              <w:left w:val="single" w:sz="4" w:space="0" w:color="333333"/>
              <w:bottom w:val="single" w:sz="4" w:space="0" w:color="333333"/>
              <w:right w:val="single" w:sz="4" w:space="0" w:color="333333"/>
            </w:tcBorders>
          </w:tcPr>
          <w:p w14:paraId="7356DCA9" w14:textId="77777777" w:rsidR="001970F0" w:rsidRPr="00690555" w:rsidRDefault="001970F0" w:rsidP="000816D5">
            <w:pPr>
              <w:pStyle w:val="TableText"/>
              <w:rPr>
                <w:lang w:eastAsia="en-NZ"/>
              </w:rPr>
            </w:pPr>
            <w:r w:rsidRPr="00690555">
              <w:rPr>
                <w:lang w:eastAsia="en-NZ"/>
              </w:rPr>
              <w:t>The following were excluded</w:t>
            </w:r>
          </w:p>
          <w:p w14:paraId="665C3BD9" w14:textId="77777777" w:rsidR="001970F0" w:rsidRPr="00690555" w:rsidRDefault="001970F0" w:rsidP="001970F0">
            <w:pPr>
              <w:pStyle w:val="TableBullet"/>
            </w:pPr>
            <w:r w:rsidRPr="00431EFD">
              <w:t>correspondence, dissertations</w:t>
            </w:r>
            <w:r w:rsidRPr="00690555">
              <w:t>, editorials, commentaries, narrative reviews, expert opinion, book chapters, conference abstracts, poster presentations, unpublished data, and animal studies</w:t>
            </w:r>
          </w:p>
          <w:p w14:paraId="7B70E8CB" w14:textId="77777777" w:rsidR="001970F0" w:rsidRPr="00690555" w:rsidRDefault="001970F0" w:rsidP="001970F0">
            <w:pPr>
              <w:pStyle w:val="TableBullet"/>
            </w:pPr>
            <w:r w:rsidRPr="00690555">
              <w:t>interventions where exercise was used as a punishment (</w:t>
            </w:r>
            <w:r>
              <w:t>“</w:t>
            </w:r>
            <w:r w:rsidRPr="00690555">
              <w:t>contingent exercise</w:t>
            </w:r>
            <w:r>
              <w:t>”</w:t>
            </w:r>
            <w:r w:rsidRPr="00690555">
              <w:t>)</w:t>
            </w:r>
          </w:p>
          <w:p w14:paraId="359FA257" w14:textId="77777777" w:rsidR="001970F0" w:rsidRDefault="001970F0" w:rsidP="001970F0">
            <w:pPr>
              <w:pStyle w:val="TableBullet"/>
            </w:pPr>
            <w:r w:rsidRPr="00690555">
              <w:t>interventions providing encouragement or suggestions for how to conduct exercise, in an educational capacity only</w:t>
            </w:r>
          </w:p>
          <w:p w14:paraId="4823C157" w14:textId="77777777" w:rsidR="001970F0" w:rsidRPr="00690555" w:rsidRDefault="001970F0" w:rsidP="001970F0">
            <w:pPr>
              <w:pStyle w:val="TableBullet"/>
            </w:pPr>
            <w:r w:rsidRPr="00690555">
              <w:t xml:space="preserve">studies evaluating </w:t>
            </w:r>
            <w:r w:rsidRPr="00690555">
              <w:rPr>
                <w:rFonts w:eastAsia="Calibri"/>
              </w:rPr>
              <w:t xml:space="preserve">role playing, imitation, or sensory integration </w:t>
            </w:r>
            <w:r w:rsidRPr="00690555">
              <w:t>interventions</w:t>
            </w:r>
          </w:p>
          <w:p w14:paraId="1EBD095D" w14:textId="77777777" w:rsidR="001970F0" w:rsidRPr="00690555" w:rsidRDefault="001970F0" w:rsidP="001970F0">
            <w:pPr>
              <w:pStyle w:val="TableBullet"/>
            </w:pPr>
            <w:r w:rsidRPr="00690555">
              <w:t>single case reports</w:t>
            </w:r>
            <w:r>
              <w:t>.</w:t>
            </w:r>
          </w:p>
        </w:tc>
      </w:tr>
      <w:tr w:rsidR="001970F0" w:rsidRPr="00690555" w14:paraId="4FD3A6AE"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5357495F" w14:textId="77777777" w:rsidR="001970F0" w:rsidRPr="00431EFD" w:rsidRDefault="001970F0" w:rsidP="000816D5">
            <w:pPr>
              <w:pStyle w:val="TableText"/>
            </w:pPr>
            <w:r w:rsidRPr="00431EFD">
              <w:t xml:space="preserve">Language </w:t>
            </w:r>
          </w:p>
        </w:tc>
        <w:tc>
          <w:tcPr>
            <w:tcW w:w="6804" w:type="dxa"/>
            <w:tcBorders>
              <w:top w:val="single" w:sz="4" w:space="0" w:color="333333"/>
              <w:left w:val="single" w:sz="4" w:space="0" w:color="333333"/>
              <w:bottom w:val="single" w:sz="4" w:space="0" w:color="333333"/>
              <w:right w:val="single" w:sz="4" w:space="0" w:color="333333"/>
            </w:tcBorders>
          </w:tcPr>
          <w:p w14:paraId="56A695F4" w14:textId="77777777" w:rsidR="001970F0" w:rsidRPr="00431EFD" w:rsidRDefault="001970F0" w:rsidP="000816D5">
            <w:pPr>
              <w:pStyle w:val="TableText"/>
            </w:pPr>
            <w:r w:rsidRPr="00431EFD">
              <w:t>Non-English language articles</w:t>
            </w:r>
          </w:p>
        </w:tc>
      </w:tr>
      <w:tr w:rsidR="001970F0" w:rsidRPr="00690555" w14:paraId="11DDC69C" w14:textId="77777777" w:rsidTr="000636CF">
        <w:trPr>
          <w:cantSplit/>
        </w:trPr>
        <w:tc>
          <w:tcPr>
            <w:tcW w:w="1701" w:type="dxa"/>
            <w:tcBorders>
              <w:top w:val="single" w:sz="4" w:space="0" w:color="333333"/>
              <w:left w:val="single" w:sz="4" w:space="0" w:color="333333"/>
              <w:bottom w:val="single" w:sz="4" w:space="0" w:color="333333"/>
              <w:right w:val="single" w:sz="4" w:space="0" w:color="333333"/>
            </w:tcBorders>
          </w:tcPr>
          <w:p w14:paraId="05AE306A" w14:textId="77777777" w:rsidR="001970F0" w:rsidRPr="00431EFD" w:rsidRDefault="001970F0" w:rsidP="000816D5">
            <w:pPr>
              <w:pStyle w:val="TableText"/>
            </w:pPr>
            <w:r w:rsidRPr="00431EFD">
              <w:t>Scope</w:t>
            </w:r>
          </w:p>
        </w:tc>
        <w:tc>
          <w:tcPr>
            <w:tcW w:w="6804" w:type="dxa"/>
            <w:tcBorders>
              <w:top w:val="single" w:sz="4" w:space="0" w:color="333333"/>
              <w:left w:val="single" w:sz="4" w:space="0" w:color="333333"/>
              <w:bottom w:val="single" w:sz="4" w:space="0" w:color="333333"/>
              <w:right w:val="single" w:sz="4" w:space="0" w:color="333333"/>
            </w:tcBorders>
          </w:tcPr>
          <w:p w14:paraId="068405C3" w14:textId="77777777" w:rsidR="001970F0" w:rsidRPr="00690555" w:rsidRDefault="001970F0" w:rsidP="000816D5">
            <w:pPr>
              <w:pStyle w:val="TableText"/>
            </w:pPr>
            <w:r w:rsidRPr="00690555">
              <w:t>Studies which were not deemed relevant to the research question or nature of the review, including those describing service provision, or development of an intervention, outcome measure or index without explicit evaluation of an eligible intervention</w:t>
            </w:r>
          </w:p>
        </w:tc>
      </w:tr>
    </w:tbl>
    <w:p w14:paraId="04190E11" w14:textId="77777777" w:rsidR="000636CF" w:rsidRDefault="000636CF" w:rsidP="000636CF"/>
    <w:p w14:paraId="503D48EA" w14:textId="77777777" w:rsidR="00431EFD" w:rsidRDefault="00D16958" w:rsidP="001970F0">
      <w:pPr>
        <w:rPr>
          <w:lang w:eastAsia="en-NZ"/>
        </w:rPr>
      </w:pPr>
      <w:bookmarkStart w:id="459" w:name="_Toc371965330"/>
      <w:bookmarkStart w:id="460" w:name="_Toc511695496"/>
      <w:bookmarkEnd w:id="458"/>
      <w:r w:rsidRPr="00690555">
        <w:rPr>
          <w:lang w:eastAsia="en-NZ"/>
        </w:rPr>
        <w:t>Bibliographies of retrieved publications and recent narrative reviews were examined to identify any additional eligible studies. Narrative reviews retrieved for this purpose or to provide background material were not critically appraised for inclusion in the review. Hand searching of journals and contacting of authors for unpublished research was not undertaken. Authors were contacted for clarification where needed.</w:t>
      </w:r>
    </w:p>
    <w:p w14:paraId="5A230F53" w14:textId="77777777" w:rsidR="001970F0" w:rsidRDefault="001970F0" w:rsidP="001970F0">
      <w:pPr>
        <w:rPr>
          <w:lang w:eastAsia="en-NZ"/>
        </w:rPr>
      </w:pPr>
    </w:p>
    <w:p w14:paraId="0E0FC696" w14:textId="77777777" w:rsidR="00D16958" w:rsidRPr="00690555" w:rsidRDefault="00D16958" w:rsidP="001970F0">
      <w:pPr>
        <w:pStyle w:val="Heading3"/>
      </w:pPr>
      <w:bookmarkStart w:id="461" w:name="_Toc8216559"/>
      <w:bookmarkStart w:id="462" w:name="_Toc25763890"/>
      <w:bookmarkStart w:id="463" w:name="_Toc78985947"/>
      <w:r w:rsidRPr="00690555">
        <w:t>Publication type</w:t>
      </w:r>
      <w:bookmarkEnd w:id="459"/>
      <w:bookmarkEnd w:id="460"/>
      <w:bookmarkEnd w:id="461"/>
      <w:bookmarkEnd w:id="462"/>
      <w:bookmarkEnd w:id="463"/>
    </w:p>
    <w:p w14:paraId="0E421D65" w14:textId="77777777" w:rsidR="00D16958" w:rsidRDefault="00D16958" w:rsidP="001970F0">
      <w:pPr>
        <w:rPr>
          <w:lang w:eastAsia="en-NZ"/>
        </w:rPr>
      </w:pPr>
      <w:r w:rsidRPr="00690555">
        <w:rPr>
          <w:lang w:eastAsia="en-NZ"/>
        </w:rPr>
        <w:t xml:space="preserve">Included were studies published in the English language </w:t>
      </w:r>
      <w:r w:rsidRPr="00431EFD">
        <w:rPr>
          <w:lang w:eastAsia="en-NZ"/>
        </w:rPr>
        <w:t>in peer reviewed journals,</w:t>
      </w:r>
    </w:p>
    <w:p w14:paraId="196E6850" w14:textId="77777777" w:rsidR="001970F0" w:rsidRPr="00690555" w:rsidRDefault="001970F0" w:rsidP="001970F0">
      <w:pPr>
        <w:rPr>
          <w:lang w:eastAsia="en-NZ"/>
        </w:rPr>
      </w:pPr>
    </w:p>
    <w:p w14:paraId="3BA47684" w14:textId="77777777" w:rsidR="00D16958" w:rsidRPr="00690555" w:rsidRDefault="00D16958" w:rsidP="001970F0">
      <w:pPr>
        <w:pStyle w:val="Heading3"/>
      </w:pPr>
      <w:bookmarkStart w:id="464" w:name="_Toc371965331"/>
      <w:bookmarkStart w:id="465" w:name="_Toc511695497"/>
      <w:bookmarkStart w:id="466" w:name="_Toc8216560"/>
      <w:bookmarkStart w:id="467" w:name="_Toc25763891"/>
      <w:bookmarkStart w:id="468" w:name="_Toc78985948"/>
      <w:r w:rsidRPr="00690555">
        <w:t>Participants</w:t>
      </w:r>
      <w:bookmarkEnd w:id="440"/>
      <w:bookmarkEnd w:id="441"/>
      <w:bookmarkEnd w:id="442"/>
      <w:bookmarkEnd w:id="443"/>
      <w:bookmarkEnd w:id="444"/>
      <w:bookmarkEnd w:id="464"/>
      <w:bookmarkEnd w:id="465"/>
      <w:bookmarkEnd w:id="466"/>
      <w:bookmarkEnd w:id="467"/>
      <w:bookmarkEnd w:id="468"/>
    </w:p>
    <w:p w14:paraId="2F637B4C" w14:textId="77777777" w:rsidR="00D16958" w:rsidRDefault="00D16958" w:rsidP="001970F0">
      <w:pPr>
        <w:rPr>
          <w:shd w:val="clear" w:color="auto" w:fill="FFFFFF"/>
          <w:lang w:eastAsia="en-NZ"/>
        </w:rPr>
      </w:pPr>
      <w:r w:rsidRPr="00690555">
        <w:rPr>
          <w:lang w:eastAsia="en-NZ"/>
        </w:rPr>
        <w:t>The study population were people aged at least 2</w:t>
      </w:r>
      <w:r w:rsidRPr="00690555" w:rsidDel="00011B5C">
        <w:rPr>
          <w:lang w:eastAsia="en-NZ"/>
        </w:rPr>
        <w:t xml:space="preserve"> years</w:t>
      </w:r>
      <w:r w:rsidRPr="00690555">
        <w:rPr>
          <w:lang w:eastAsia="en-NZ"/>
        </w:rPr>
        <w:t xml:space="preserve"> old and diagnosed with Autism Spectrum Disorder (ASD). Whilst the guideline </w:t>
      </w:r>
      <w:r w:rsidRPr="00690555">
        <w:rPr>
          <w:lang w:eastAsia="en-NZ"/>
        </w:rPr>
        <w:fldChar w:fldCharType="begin"/>
      </w:r>
      <w:r w:rsidRPr="00690555">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[9]</w:t>
      </w:r>
      <w:r w:rsidRPr="00690555">
        <w:rPr>
          <w:lang w:eastAsia="en-NZ"/>
        </w:rPr>
        <w:fldChar w:fldCharType="end"/>
      </w:r>
      <w:r w:rsidRPr="00690555">
        <w:rPr>
          <w:lang w:eastAsia="en-NZ"/>
        </w:rPr>
        <w:t xml:space="preserve"> defines autism spectrum disorder as classified by or consistent with DSM-IV </w:t>
      </w:r>
      <w:r w:rsidRPr="00690555">
        <w:rPr>
          <w:lang w:eastAsia="en-NZ"/>
        </w:rPr>
        <w:fldChar w:fldCharType="begin"/>
      </w:r>
      <w:r w:rsidRPr="00690555">
        <w:rPr>
          <w:lang w:eastAsia="en-NZ"/>
        </w:rPr>
        <w:instrText xml:space="preserve"> ADDIN EN.CITE &lt;EndNote&gt;&lt;Cite&gt;&lt;Author&gt;American Psychiatric Association&lt;/Author&gt;&lt;Year&gt;2000&lt;/Year&gt;&lt;RecNum&gt;1082&lt;/RecNum&gt;&lt;DisplayText&gt;[15]&lt;/DisplayText&gt;&lt;record&gt;&lt;rec-number&gt;1082&lt;/rec-number&gt;&lt;foreign-keys&gt;&lt;key app="EN" db-id="vwzdrtzd0a9s9wewrdr5tdz7rdx0xwwvtwat" timestamp="1569755201"&gt;1082&lt;/key&gt;&lt;/foreign-keys&gt;&lt;ref-type name="Book"&gt;6&lt;/ref-type&gt;&lt;contributors&gt;&lt;authors&gt;&lt;author&gt;American Psychiatric Association,&lt;/author&gt;&lt;/authors&gt;&lt;/contributors&gt;&lt;titles&gt;&lt;title&gt;Diagnostic and statistical manual of mental disorders. 4th Edition (Text revision)&lt;/title&gt;&lt;/titles&gt;&lt;dates&gt;&lt;year&gt;2000&lt;/year&gt;&lt;/dates&gt;&lt;pub-location&gt;Washington, DC&lt;/pub-location&gt;&lt;publisher&gt;APA Press&lt;/publisher&gt;&lt;urls&gt;&lt;/urls&gt;&lt;/record&gt;&lt;/Cite&gt;&lt;/EndNote&gt;</w:instrText>
      </w:r>
      <w:r w:rsidRPr="00690555">
        <w:rPr>
          <w:lang w:eastAsia="en-NZ"/>
        </w:rPr>
        <w:fldChar w:fldCharType="separate"/>
      </w:r>
      <w:r w:rsidRPr="00690555">
        <w:rPr>
          <w:noProof/>
          <w:lang w:eastAsia="en-NZ"/>
        </w:rPr>
        <w:t>[15]</w:t>
      </w:r>
      <w:r w:rsidRPr="00690555">
        <w:rPr>
          <w:lang w:eastAsia="en-NZ"/>
        </w:rPr>
        <w:fldChar w:fldCharType="end"/>
      </w:r>
      <w:r w:rsidRPr="00690555">
        <w:rPr>
          <w:lang w:eastAsia="en-NZ"/>
        </w:rPr>
        <w:t xml:space="preserve"> or DSM-5 </w:t>
      </w:r>
      <w:r w:rsidRPr="00690555">
        <w:rPr>
          <w:lang w:eastAsia="en-NZ"/>
        </w:rPr>
        <w:fldChar w:fldCharType="begin"/>
      </w:r>
      <w:r w:rsidRPr="00690555">
        <w:rPr>
          <w:lang w:eastAsia="en-NZ"/>
        </w:rPr>
        <w:instrText xml:space="preserve"> ADDIN EN.CITE &lt;EndNote&gt;&lt;Cite&gt;&lt;Author&gt;American Psychiatric Association&lt;/Author&gt;&lt;Year&gt;2013&lt;/Year&gt;&lt;RecNum&gt;1083&lt;/RecNum&gt;&lt;DisplayText&gt;[14]&lt;/DisplayText&gt;&lt;record&gt;&lt;rec-number&gt;1083&lt;/rec-number&gt;&lt;foreign-keys&gt;&lt;key app="EN" db-id="vwzdrtzd0a9s9wewrdr5tdz7rdx0xwwvtwat" timestamp="1569755201"&gt;1083&lt;/key&gt;&lt;/foreign-keys&gt;&lt;ref-type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Edition&lt;/title&gt;&lt;/titles&gt;&lt;dates&gt;&lt;year&gt;2013&lt;/year&gt;&lt;/dates&gt;&lt;pub-location&gt;Washington, DC&lt;/pub-location&gt;&lt;publisher&gt;APA Press&lt;/publisher&gt;&lt;urls&gt;&lt;/urls&gt;&lt;/record&gt;&lt;/Cite&gt;&lt;/EndNote&gt;</w:instrText>
      </w:r>
      <w:r w:rsidRPr="00690555">
        <w:rPr>
          <w:lang w:eastAsia="en-NZ"/>
        </w:rPr>
        <w:fldChar w:fldCharType="separate"/>
      </w:r>
      <w:r w:rsidRPr="00690555">
        <w:rPr>
          <w:noProof/>
          <w:lang w:eastAsia="en-NZ"/>
        </w:rPr>
        <w:t>[14]</w:t>
      </w:r>
      <w:r w:rsidRPr="00690555">
        <w:rPr>
          <w:lang w:eastAsia="en-NZ"/>
        </w:rPr>
        <w:fldChar w:fldCharType="end"/>
      </w:r>
      <w:r w:rsidRPr="00690555">
        <w:rPr>
          <w:lang w:eastAsia="en-NZ"/>
        </w:rPr>
        <w:t xml:space="preserve"> diagnostic criteria, studies were not limited by how ASD status was identified. Studies of broader populations were included where results were reported separately for the eligible sub-group, or for samples of mixed disabilities, </w:t>
      </w:r>
      <w:r w:rsidRPr="00431EFD">
        <w:rPr>
          <w:lang w:eastAsia="en-NZ"/>
        </w:rPr>
        <w:t xml:space="preserve">if </w:t>
      </w:r>
      <w:r w:rsidRPr="00690555">
        <w:rPr>
          <w:shd w:val="clear" w:color="auto" w:fill="FFFFFF"/>
          <w:lang w:eastAsia="en-NZ"/>
        </w:rPr>
        <w:t xml:space="preserve">at least 51% of its participants were </w:t>
      </w:r>
      <w:r w:rsidRPr="00431EFD">
        <w:rPr>
          <w:shd w:val="clear" w:color="auto" w:fill="FFFFFF"/>
          <w:lang w:eastAsia="en-NZ"/>
        </w:rPr>
        <w:t>diagnosed with ASD.</w:t>
      </w:r>
    </w:p>
    <w:p w14:paraId="167DE82E" w14:textId="77777777" w:rsidR="001970F0" w:rsidRPr="00690555" w:rsidRDefault="001970F0" w:rsidP="001970F0">
      <w:pPr>
        <w:rPr>
          <w:lang w:eastAsia="en-NZ"/>
        </w:rPr>
      </w:pPr>
    </w:p>
    <w:p w14:paraId="7740F0D1" w14:textId="77777777" w:rsidR="00D16958" w:rsidRPr="00690555" w:rsidRDefault="00D16958" w:rsidP="001970F0">
      <w:pPr>
        <w:pStyle w:val="Heading3"/>
      </w:pPr>
      <w:bookmarkStart w:id="469" w:name="_Toc8216561"/>
      <w:bookmarkStart w:id="470" w:name="_Toc25763892"/>
      <w:bookmarkStart w:id="471" w:name="_Toc78985949"/>
      <w:r w:rsidRPr="00690555">
        <w:lastRenderedPageBreak/>
        <w:t>Scope</w:t>
      </w:r>
      <w:bookmarkEnd w:id="469"/>
      <w:bookmarkEnd w:id="470"/>
      <w:bookmarkEnd w:id="471"/>
    </w:p>
    <w:p w14:paraId="11638667" w14:textId="77777777" w:rsidR="00D16958" w:rsidRDefault="00D16958" w:rsidP="001970F0">
      <w:pPr>
        <w:rPr>
          <w:lang w:eastAsia="en-NZ"/>
        </w:rPr>
      </w:pPr>
      <w:r w:rsidRPr="00431EFD">
        <w:rPr>
          <w:lang w:eastAsia="en-NZ"/>
        </w:rPr>
        <w:t>Included were studies where the key focus (</w:t>
      </w:r>
      <w:proofErr w:type="spellStart"/>
      <w:r w:rsidR="00041818" w:rsidRPr="00041818">
        <w:rPr>
          <w:lang w:eastAsia="en-NZ"/>
        </w:rPr>
        <w:t>ie</w:t>
      </w:r>
      <w:proofErr w:type="spellEnd"/>
      <w:r w:rsidR="00041818" w:rsidRPr="00041818">
        <w:rPr>
          <w:lang w:eastAsia="en-NZ"/>
        </w:rPr>
        <w:t>,</w:t>
      </w:r>
      <w:r w:rsidRPr="00431EFD">
        <w:rPr>
          <w:lang w:eastAsia="en-NZ"/>
        </w:rPr>
        <w:t xml:space="preserve"> as a stated aim or in a significant representation of the results) was investigating the effectiveness of eligible physical activity interventions for people diagnosed with ASD.</w:t>
      </w:r>
    </w:p>
    <w:p w14:paraId="3227D64A" w14:textId="77777777" w:rsidR="001970F0" w:rsidRPr="00690555" w:rsidRDefault="001970F0" w:rsidP="001970F0">
      <w:pPr>
        <w:rPr>
          <w:lang w:eastAsia="en-NZ"/>
        </w:rPr>
      </w:pPr>
    </w:p>
    <w:p w14:paraId="3D54A98D" w14:textId="77777777" w:rsidR="00D16958" w:rsidRPr="00690555" w:rsidRDefault="00D16958" w:rsidP="001970F0">
      <w:pPr>
        <w:pStyle w:val="Heading3"/>
      </w:pPr>
      <w:bookmarkStart w:id="472" w:name="_Toc275181290"/>
      <w:bookmarkStart w:id="473" w:name="_Toc288166817"/>
      <w:bookmarkStart w:id="474" w:name="_Toc309328749"/>
      <w:bookmarkStart w:id="475" w:name="_Toc371965333"/>
      <w:bookmarkStart w:id="476" w:name="_Toc511695499"/>
      <w:bookmarkStart w:id="477" w:name="_Toc8216563"/>
      <w:bookmarkStart w:id="478" w:name="_Toc25763893"/>
      <w:bookmarkStart w:id="479" w:name="_Toc78985950"/>
      <w:bookmarkStart w:id="480" w:name="_Toc214642251"/>
      <w:bookmarkStart w:id="481" w:name="_Toc214642555"/>
      <w:bookmarkStart w:id="482" w:name="_Toc214993632"/>
      <w:bookmarkStart w:id="483" w:name="_Toc214994174"/>
      <w:bookmarkStart w:id="484" w:name="_Toc216717496"/>
      <w:bookmarkStart w:id="485" w:name="_Toc227063441"/>
      <w:bookmarkStart w:id="486" w:name="_Toc227063654"/>
      <w:bookmarkStart w:id="487" w:name="_Toc227064724"/>
      <w:bookmarkStart w:id="488" w:name="_Toc227124977"/>
      <w:bookmarkStart w:id="489" w:name="_Toc275181289"/>
      <w:bookmarkStart w:id="490" w:name="_Toc288166816"/>
      <w:bookmarkStart w:id="491" w:name="_Toc309328748"/>
      <w:r w:rsidRPr="00690555">
        <w:t>Intervention</w:t>
      </w:r>
      <w:bookmarkEnd w:id="472"/>
      <w:bookmarkEnd w:id="473"/>
      <w:bookmarkEnd w:id="474"/>
      <w:bookmarkEnd w:id="475"/>
      <w:bookmarkEnd w:id="476"/>
      <w:bookmarkEnd w:id="477"/>
      <w:bookmarkEnd w:id="478"/>
      <w:bookmarkEnd w:id="479"/>
    </w:p>
    <w:p w14:paraId="73F969CD" w14:textId="77777777" w:rsidR="00431EFD" w:rsidRDefault="00D16958" w:rsidP="001970F0">
      <w:pPr>
        <w:rPr>
          <w:lang w:eastAsia="en-NZ"/>
        </w:rPr>
      </w:pPr>
      <w:r w:rsidRPr="00690555">
        <w:rPr>
          <w:lang w:eastAsia="en-NZ"/>
        </w:rPr>
        <w:t>Included studies evaluated interventions t</w:t>
      </w:r>
      <w:r w:rsidRPr="00690555">
        <w:rPr>
          <w:rFonts w:eastAsia="Calibri"/>
          <w:lang w:eastAsia="en-NZ"/>
        </w:rPr>
        <w:t xml:space="preserve">hat focused on (as the core of their intervention) </w:t>
      </w:r>
      <w:r w:rsidRPr="00690555">
        <w:rPr>
          <w:lang w:eastAsia="en-NZ"/>
        </w:rPr>
        <w:t xml:space="preserve">undertaking a physical activity that involves some </w:t>
      </w:r>
      <w:r w:rsidRPr="00690555">
        <w:rPr>
          <w:i/>
          <w:iCs/>
          <w:lang w:eastAsia="en-NZ"/>
        </w:rPr>
        <w:t xml:space="preserve">physical exertion </w:t>
      </w:r>
      <w:r w:rsidRPr="00690555">
        <w:rPr>
          <w:lang w:eastAsia="en-NZ"/>
        </w:rPr>
        <w:t xml:space="preserve">and is </w:t>
      </w:r>
      <w:r w:rsidRPr="00690555">
        <w:rPr>
          <w:i/>
          <w:iCs/>
          <w:lang w:eastAsia="en-NZ"/>
        </w:rPr>
        <w:t xml:space="preserve">planned, structured, repetitive and </w:t>
      </w:r>
      <w:r w:rsidRPr="00690555">
        <w:rPr>
          <w:rFonts w:eastAsia="Calibri"/>
          <w:i/>
          <w:iCs/>
          <w:lang w:eastAsia="en-NZ"/>
        </w:rPr>
        <w:t xml:space="preserve">purposeful </w:t>
      </w:r>
      <w:r w:rsidRPr="00690555">
        <w:rPr>
          <w:rFonts w:eastAsia="Calibri"/>
          <w:lang w:eastAsia="en-NZ"/>
        </w:rPr>
        <w:t xml:space="preserve">(p. 128) </w:t>
      </w:r>
      <w:r w:rsidRPr="00690555">
        <w:rPr>
          <w:rFonts w:eastAsia="Calibri"/>
          <w:lang w:eastAsia="en-NZ"/>
        </w:rPr>
        <w:fldChar w:fldCharType="begin"/>
      </w:r>
      <w:r w:rsidRPr="00690555">
        <w:rPr>
          <w:rFonts w:eastAsia="Calibri"/>
          <w:lang w:eastAsia="en-NZ"/>
        </w:rPr>
        <w:instrText xml:space="preserve"> ADDIN EN.CITE &lt;EndNote&gt;&lt;Cite&gt;&lt;Author&gt;Caspersen&lt;/Author&gt;&lt;Year&gt;1985&lt;/Year&gt;&lt;RecNum&gt;1536&lt;/RecNum&gt;&lt;DisplayText&gt;[13]&lt;/DisplayText&gt;&lt;record&gt;&lt;rec-number&gt;1536&lt;/rec-number&gt;&lt;foreign-keys&gt;&lt;key app="EN" db-id="vwzdrtzd0a9s9wewrdr5tdz7rdx0xwwvtwat" timestamp="1570701486"&gt;1536&lt;/key&gt;&lt;/foreign-keys&gt;&lt;ref-type name="Journal Article"&gt;17&lt;/ref-type&gt;&lt;contributors&gt;&lt;authors&gt;&lt;author&gt;Caspersen, C. J.&lt;/author&gt;&lt;author&gt;Powell, K. E.&lt;/author&gt;&lt;author&gt;Christenseon, G. M.&lt;/author&gt;&lt;/authors&gt;&lt;/contributors&gt;&lt;titles&gt;&lt;title&gt;Physical activity, exercise, and physical fitness: definitions and distinctions for health-related research&lt;/title&gt;&lt;secondary-title&gt;Public Health Reports&lt;/secondary-title&gt;&lt;/titles&gt;&lt;periodical&gt;&lt;full-title&gt;Public Health Reports&lt;/full-title&gt;&lt;/periodical&gt;&lt;volume&gt;100&lt;/volume&gt;&lt;number&gt;126&lt;/number&gt;&lt;dates&gt;&lt;year&gt;1985&lt;/year&gt;&lt;/dates&gt;&lt;urls&gt;&lt;/urls&gt;&lt;/record&gt;&lt;/Cite&gt;&lt;/EndNote&gt;</w:instrText>
      </w:r>
      <w:r w:rsidRPr="00690555">
        <w:rPr>
          <w:rFonts w:eastAsia="Calibri"/>
          <w:lang w:eastAsia="en-NZ"/>
        </w:rPr>
        <w:fldChar w:fldCharType="separate"/>
      </w:r>
      <w:r w:rsidRPr="00690555">
        <w:rPr>
          <w:rFonts w:eastAsia="Calibri"/>
          <w:noProof/>
          <w:lang w:eastAsia="en-NZ"/>
        </w:rPr>
        <w:t>[13]</w:t>
      </w:r>
      <w:r w:rsidRPr="00690555">
        <w:rPr>
          <w:rFonts w:eastAsia="Calibri"/>
          <w:lang w:eastAsia="en-NZ"/>
        </w:rPr>
        <w:fldChar w:fldCharType="end"/>
      </w:r>
      <w:r w:rsidRPr="00690555">
        <w:rPr>
          <w:rFonts w:eastAsia="Calibri"/>
          <w:lang w:eastAsia="en-NZ"/>
        </w:rPr>
        <w:t xml:space="preserve">. This definition, also used in key systematic reviews on this topic </w:t>
      </w:r>
      <w:r w:rsidRPr="00690555">
        <w:rPr>
          <w:rFonts w:eastAsia="Calibri"/>
          <w:lang w:eastAsia="en-NZ"/>
        </w:rPr>
        <w:fldChar w:fldCharType="begin">
          <w:fldData xml:space="preserve">PEVuZE5vdGU+PENpdGU+PEF1dGhvcj5CcmVtZXI8L0F1dGhvcj48WWVhcj4yMDE2PC9ZZWFyPjxS
ZWNOdW0+MjQ8L1JlY051bT48RGlzcGxheVRleHQ+WzMxLCAzOV08L0Rpc3BsYXlUZXh0PjxyZWNv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aXRlPjxBdXRob3I+SGVhbHk8L0F1dGhvcj48WWVhcj4yMDE4PC9ZZWFyPjxSZWNOdW0+Mjk2PC9S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</w:fldData>
        </w:fldChar>
      </w:r>
      <w:r w:rsidRPr="00690555">
        <w:rPr>
          <w:rFonts w:eastAsia="Calibri"/>
          <w:lang w:eastAsia="en-NZ"/>
        </w:rPr>
        <w:instrText xml:space="preserve"> ADDIN EN.CITE </w:instrText>
      </w:r>
      <w:r w:rsidRPr="00690555">
        <w:rPr>
          <w:rFonts w:eastAsia="Calibri"/>
          <w:lang w:eastAsia="en-NZ"/>
        </w:rPr>
        <w:fldChar w:fldCharType="begin">
          <w:fldData xml:space="preserve">PEVuZE5vdGU+PENpdGU+PEF1dGhvcj5CcmVtZXI8L0F1dGhvcj48WWVhcj4yMDE2PC9ZZWFyPjxS
ZWNOdW0+MjQ8L1JlY051bT48RGlzcGxheVRleHQ+WzMxLCAzOV08L0Rpc3BsYXlUZXh0PjxyZWNv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aXRlPjxBdXRob3I+SGVhbHk8L0F1dGhvcj48WWVhcj4yMDE4PC9ZZWFyPjxSZWNOdW0+Mjk2PC9S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</w:fldData>
        </w:fldChar>
      </w:r>
      <w:r w:rsidRPr="00690555">
        <w:rPr>
          <w:rFonts w:eastAsia="Calibri"/>
          <w:lang w:eastAsia="en-NZ"/>
        </w:rPr>
        <w:instrText xml:space="preserve"> ADDIN EN.CITE.DATA </w:instrText>
      </w:r>
      <w:r w:rsidRPr="00690555">
        <w:rPr>
          <w:rFonts w:eastAsia="Calibri"/>
          <w:lang w:eastAsia="en-NZ"/>
        </w:rPr>
      </w:r>
      <w:r w:rsidRPr="00690555">
        <w:rPr>
          <w:rFonts w:eastAsia="Calibri"/>
          <w:lang w:eastAsia="en-NZ"/>
        </w:rPr>
        <w:fldChar w:fldCharType="end"/>
      </w:r>
      <w:r w:rsidRPr="00690555">
        <w:rPr>
          <w:rFonts w:eastAsia="Calibri"/>
          <w:lang w:eastAsia="en-NZ"/>
        </w:rPr>
      </w:r>
      <w:r w:rsidRPr="00690555">
        <w:rPr>
          <w:rFonts w:eastAsia="Calibri"/>
          <w:lang w:eastAsia="en-NZ"/>
        </w:rPr>
        <w:fldChar w:fldCharType="separate"/>
      </w:r>
      <w:r w:rsidRPr="00690555">
        <w:rPr>
          <w:rFonts w:eastAsia="Calibri"/>
          <w:noProof/>
          <w:lang w:eastAsia="en-NZ"/>
        </w:rPr>
        <w:t>[31, 39]</w:t>
      </w:r>
      <w:r w:rsidRPr="00690555">
        <w:rPr>
          <w:rFonts w:eastAsia="Calibri"/>
          <w:lang w:eastAsia="en-NZ"/>
        </w:rPr>
        <w:fldChar w:fldCharType="end"/>
      </w:r>
      <w:r w:rsidRPr="00690555">
        <w:rPr>
          <w:rFonts w:eastAsia="Calibri"/>
          <w:lang w:eastAsia="en-NZ"/>
        </w:rPr>
        <w:t xml:space="preserve">, is inclusive of a range of exercise interventions that have been employed in this population in both a recreational and therapeutic setting </w:t>
      </w:r>
      <w:r w:rsidRPr="00690555">
        <w:rPr>
          <w:rFonts w:eastAsia="Calibri"/>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rFonts w:eastAsia="Calibri"/>
          <w:lang w:eastAsia="en-NZ"/>
        </w:rPr>
        <w:instrText xml:space="preserve"> ADDIN EN.CITE </w:instrText>
      </w:r>
      <w:r w:rsidRPr="00690555">
        <w:rPr>
          <w:rFonts w:eastAsia="Calibri"/>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rFonts w:eastAsia="Calibri"/>
          <w:lang w:eastAsia="en-NZ"/>
        </w:rPr>
        <w:instrText xml:space="preserve"> ADDIN EN.CITE.DATA </w:instrText>
      </w:r>
      <w:r w:rsidRPr="00690555">
        <w:rPr>
          <w:rFonts w:eastAsia="Calibri"/>
          <w:lang w:eastAsia="en-NZ"/>
        </w:rPr>
      </w:r>
      <w:r w:rsidRPr="00690555">
        <w:rPr>
          <w:rFonts w:eastAsia="Calibri"/>
          <w:lang w:eastAsia="en-NZ"/>
        </w:rPr>
        <w:fldChar w:fldCharType="end"/>
      </w:r>
      <w:r w:rsidRPr="00690555">
        <w:rPr>
          <w:rFonts w:eastAsia="Calibri"/>
          <w:lang w:eastAsia="en-NZ"/>
        </w:rPr>
      </w:r>
      <w:r w:rsidRPr="00690555">
        <w:rPr>
          <w:rFonts w:eastAsia="Calibri"/>
          <w:lang w:eastAsia="en-NZ"/>
        </w:rPr>
        <w:fldChar w:fldCharType="separate"/>
      </w:r>
      <w:r w:rsidRPr="00690555">
        <w:rPr>
          <w:rFonts w:eastAsia="Calibri"/>
          <w:noProof/>
          <w:lang w:eastAsia="en-NZ"/>
        </w:rPr>
        <w:t>[39]</w:t>
      </w:r>
      <w:r w:rsidRPr="00690555">
        <w:rPr>
          <w:rFonts w:eastAsia="Calibri"/>
          <w:lang w:eastAsia="en-NZ"/>
        </w:rPr>
        <w:fldChar w:fldCharType="end"/>
      </w:r>
      <w:r w:rsidRPr="00690555">
        <w:rPr>
          <w:rFonts w:eastAsia="Calibri"/>
          <w:lang w:eastAsia="en-NZ"/>
        </w:rPr>
        <w:t xml:space="preserve">. </w:t>
      </w:r>
      <w:r w:rsidRPr="00690555">
        <w:rPr>
          <w:lang w:eastAsia="en-NZ"/>
        </w:rPr>
        <w:t>Interventions may be given individually or be group-based.</w:t>
      </w:r>
    </w:p>
    <w:p w14:paraId="425CC6AC" w14:textId="77777777" w:rsidR="001970F0" w:rsidRDefault="001970F0" w:rsidP="001970F0">
      <w:pPr>
        <w:rPr>
          <w:lang w:eastAsia="en-NZ"/>
        </w:rPr>
      </w:pPr>
    </w:p>
    <w:p w14:paraId="7C3E8F38" w14:textId="77777777" w:rsidR="00431EFD" w:rsidRDefault="00D16958" w:rsidP="001970F0">
      <w:pPr>
        <w:rPr>
          <w:lang w:eastAsia="en-NZ"/>
        </w:rPr>
      </w:pPr>
      <w:r w:rsidRPr="00690555">
        <w:rPr>
          <w:lang w:eastAsia="en-NZ"/>
        </w:rPr>
        <w:t>Areas of activity included the following:</w:t>
      </w:r>
    </w:p>
    <w:p w14:paraId="07095647" w14:textId="77777777" w:rsidR="00D16958" w:rsidRPr="00690555" w:rsidRDefault="00D16958" w:rsidP="001970F0">
      <w:pPr>
        <w:pStyle w:val="Bullet"/>
      </w:pPr>
      <w:r w:rsidRPr="00690555">
        <w:t>sports-based and aerobic activities such running, jogging, swimming, weight training, cycling, rebound therapy (trampolining), gym training</w:t>
      </w:r>
    </w:p>
    <w:p w14:paraId="0C3F89E2" w14:textId="77777777" w:rsidR="00D16958" w:rsidRPr="00690555" w:rsidRDefault="00D16958" w:rsidP="001970F0">
      <w:pPr>
        <w:pStyle w:val="Bullet"/>
      </w:pPr>
      <w:r w:rsidRPr="00690555">
        <w:t>recreational activities s</w:t>
      </w:r>
      <w:r w:rsidR="001970F0">
        <w:t>uch as walking, hiking, etc</w:t>
      </w:r>
    </w:p>
    <w:p w14:paraId="7C995D64" w14:textId="77777777" w:rsidR="00D16958" w:rsidRPr="00690555" w:rsidRDefault="00D16958" w:rsidP="001970F0">
      <w:pPr>
        <w:pStyle w:val="Bullet"/>
      </w:pPr>
      <w:r w:rsidRPr="00690555">
        <w:t>martial arts-based activities such as tai chi</w:t>
      </w:r>
    </w:p>
    <w:p w14:paraId="22A0D1AC" w14:textId="77777777" w:rsidR="00D16958" w:rsidRPr="00690555" w:rsidRDefault="00D16958" w:rsidP="001970F0">
      <w:pPr>
        <w:pStyle w:val="Bullet"/>
      </w:pPr>
      <w:r w:rsidRPr="00690555">
        <w:t>relaxation training with significant physical components such as yoga</w:t>
      </w:r>
    </w:p>
    <w:p w14:paraId="0E986F35" w14:textId="77777777" w:rsidR="00D16958" w:rsidRPr="00690555" w:rsidRDefault="00D16958" w:rsidP="001970F0">
      <w:pPr>
        <w:pStyle w:val="Bullet"/>
      </w:pPr>
      <w:r w:rsidRPr="00690555">
        <w:t>creative therapies such as dance movement therapy</w:t>
      </w:r>
    </w:p>
    <w:p w14:paraId="08EEEED1" w14:textId="77777777" w:rsidR="00D16958" w:rsidRPr="00690555" w:rsidRDefault="00D16958" w:rsidP="001970F0">
      <w:pPr>
        <w:pStyle w:val="Bullet"/>
      </w:pPr>
      <w:r w:rsidRPr="00690555">
        <w:t>gaming activities involving physical movement (</w:t>
      </w:r>
      <w:proofErr w:type="spellStart"/>
      <w:r w:rsidR="00041818" w:rsidRPr="00041818">
        <w:t>eg</w:t>
      </w:r>
      <w:proofErr w:type="spellEnd"/>
      <w:r w:rsidR="00041818" w:rsidRPr="00041818">
        <w:t>,</w:t>
      </w:r>
      <w:r w:rsidRPr="00690555">
        <w:t xml:space="preserve"> exergaming)</w:t>
      </w:r>
    </w:p>
    <w:p w14:paraId="514C81FF" w14:textId="77777777" w:rsidR="00D16958" w:rsidRDefault="00D16958" w:rsidP="001970F0">
      <w:pPr>
        <w:pStyle w:val="Bullet"/>
      </w:pPr>
      <w:r w:rsidRPr="00690555">
        <w:t>other interventions in which physical activity is a significant component such as equine therapy (horse-back riding).</w:t>
      </w:r>
    </w:p>
    <w:p w14:paraId="7F23E4B5" w14:textId="77777777" w:rsidR="001970F0" w:rsidRPr="00690555" w:rsidRDefault="001970F0" w:rsidP="001970F0"/>
    <w:p w14:paraId="1F09E220" w14:textId="77777777" w:rsidR="00D16958" w:rsidRPr="00690555" w:rsidRDefault="00D16958" w:rsidP="001970F0">
      <w:pPr>
        <w:pStyle w:val="Heading3"/>
      </w:pPr>
      <w:bookmarkStart w:id="492" w:name="_Toc275181291"/>
      <w:bookmarkStart w:id="493" w:name="_Toc288166818"/>
      <w:bookmarkStart w:id="494" w:name="_Toc309328750"/>
      <w:bookmarkStart w:id="495" w:name="_Toc371965334"/>
      <w:bookmarkStart w:id="496" w:name="_Toc511695500"/>
      <w:bookmarkStart w:id="497" w:name="_Toc8216564"/>
      <w:bookmarkStart w:id="498" w:name="_Toc25763894"/>
      <w:bookmarkStart w:id="499" w:name="_Toc78985951"/>
      <w:r w:rsidRPr="00690555">
        <w:t>Comparator</w:t>
      </w:r>
      <w:bookmarkEnd w:id="492"/>
      <w:bookmarkEnd w:id="493"/>
      <w:bookmarkEnd w:id="494"/>
      <w:bookmarkEnd w:id="495"/>
      <w:bookmarkEnd w:id="496"/>
      <w:bookmarkEnd w:id="497"/>
      <w:bookmarkEnd w:id="498"/>
      <w:bookmarkEnd w:id="499"/>
    </w:p>
    <w:p w14:paraId="5934AE87" w14:textId="77777777" w:rsidR="00D16958" w:rsidRDefault="00D16958" w:rsidP="001970F0">
      <w:pPr>
        <w:rPr>
          <w:lang w:eastAsia="en-NZ"/>
        </w:rPr>
      </w:pPr>
      <w:r w:rsidRPr="00690555">
        <w:rPr>
          <w:lang w:eastAsia="en-NZ"/>
        </w:rPr>
        <w:t>Where applicable for experimental study designs, the comparison/control group could be a non-physical control activity (</w:t>
      </w:r>
      <w:proofErr w:type="spellStart"/>
      <w:r w:rsidR="00041818" w:rsidRPr="00041818">
        <w:rPr>
          <w:lang w:eastAsia="en-NZ"/>
        </w:rPr>
        <w:t>eg</w:t>
      </w:r>
      <w:proofErr w:type="spellEnd"/>
      <w:r w:rsidR="00041818" w:rsidRPr="00041818">
        <w:rPr>
          <w:lang w:eastAsia="en-NZ"/>
        </w:rPr>
        <w:t>,</w:t>
      </w:r>
      <w:r w:rsidRPr="00690555">
        <w:rPr>
          <w:lang w:eastAsia="en-NZ"/>
        </w:rPr>
        <w:t xml:space="preserve"> usual activity such as educational programme), waitlist control, or no intervention</w:t>
      </w:r>
      <w:r w:rsidRPr="00431EFD">
        <w:rPr>
          <w:lang w:eastAsia="en-NZ"/>
        </w:rPr>
        <w:t>.</w:t>
      </w:r>
    </w:p>
    <w:p w14:paraId="55186721" w14:textId="77777777" w:rsidR="001970F0" w:rsidRPr="00690555" w:rsidRDefault="001970F0" w:rsidP="001970F0">
      <w:pPr>
        <w:rPr>
          <w:lang w:eastAsia="en-NZ"/>
        </w:rPr>
      </w:pPr>
    </w:p>
    <w:p w14:paraId="24394105" w14:textId="77777777" w:rsidR="00D16958" w:rsidRPr="00690555" w:rsidRDefault="00D16958" w:rsidP="001970F0">
      <w:pPr>
        <w:pStyle w:val="Heading3"/>
      </w:pPr>
      <w:bookmarkStart w:id="500" w:name="_Toc8216565"/>
      <w:bookmarkStart w:id="501" w:name="_Toc25763895"/>
      <w:bookmarkStart w:id="502" w:name="_Toc78985952"/>
      <w:bookmarkStart w:id="503" w:name="_Toc275181292"/>
      <w:bookmarkStart w:id="504" w:name="_Toc288166819"/>
      <w:bookmarkStart w:id="505" w:name="_Toc309328751"/>
      <w:bookmarkStart w:id="506" w:name="_Toc371965335"/>
      <w:bookmarkStart w:id="507" w:name="_Toc511695501"/>
      <w:r w:rsidRPr="00690555">
        <w:lastRenderedPageBreak/>
        <w:t>Settings</w:t>
      </w:r>
      <w:bookmarkEnd w:id="500"/>
      <w:bookmarkEnd w:id="501"/>
      <w:bookmarkEnd w:id="502"/>
    </w:p>
    <w:p w14:paraId="43802319" w14:textId="77777777" w:rsidR="00431EFD" w:rsidRDefault="00D16958" w:rsidP="001970F0">
      <w:pPr>
        <w:keepNext/>
        <w:rPr>
          <w:rFonts w:eastAsia="Calibri"/>
          <w:lang w:eastAsia="en-NZ"/>
        </w:rPr>
      </w:pPr>
      <w:bookmarkStart w:id="508" w:name="_Toc8216566"/>
      <w:r w:rsidRPr="00690555">
        <w:rPr>
          <w:rFonts w:eastAsia="Calibri"/>
          <w:lang w:eastAsia="en-NZ"/>
        </w:rPr>
        <w:t>The study took place in any setting, including a physical education, physical activity, or sport setting, defined as follows [28]:</w:t>
      </w:r>
    </w:p>
    <w:p w14:paraId="25CF5E76" w14:textId="77777777" w:rsidR="00D16958" w:rsidRPr="00690555" w:rsidRDefault="00D16958" w:rsidP="001970F0">
      <w:pPr>
        <w:pStyle w:val="Bullet"/>
        <w:keepNext/>
      </w:pPr>
      <w:r w:rsidRPr="00690555">
        <w:t>a physical education setting: traditional team or individual, organi</w:t>
      </w:r>
      <w:r w:rsidR="001970F0">
        <w:t>s</w:t>
      </w:r>
      <w:r w:rsidRPr="00690555">
        <w:t>ed, sport-specific gameplay settings that occur outside of educational settings</w:t>
      </w:r>
    </w:p>
    <w:p w14:paraId="1F678952" w14:textId="77777777" w:rsidR="00D16958" w:rsidRPr="00690555" w:rsidRDefault="00D16958" w:rsidP="001970F0">
      <w:pPr>
        <w:pStyle w:val="Bullet"/>
      </w:pPr>
      <w:r w:rsidRPr="00690555">
        <w:t>physical activity setting: activity taking place outside of an educational setting</w:t>
      </w:r>
    </w:p>
    <w:p w14:paraId="620BC7F5" w14:textId="77777777" w:rsidR="00D16958" w:rsidRPr="001970F0" w:rsidRDefault="00D16958" w:rsidP="001970F0">
      <w:pPr>
        <w:pStyle w:val="Bullet"/>
        <w:rPr>
          <w:szCs w:val="22"/>
        </w:rPr>
      </w:pPr>
      <w:r w:rsidRPr="00690555">
        <w:t>sport-specific based setting: recreational activities such as walking, hiking, playing at a playground, or lab-based activity.</w:t>
      </w:r>
    </w:p>
    <w:p w14:paraId="7902F28B" w14:textId="77777777" w:rsidR="001970F0" w:rsidRPr="00690555" w:rsidRDefault="001970F0" w:rsidP="001970F0"/>
    <w:p w14:paraId="011FB7F6" w14:textId="77777777" w:rsidR="00D16958" w:rsidRPr="00690555" w:rsidRDefault="00D16958" w:rsidP="001970F0">
      <w:pPr>
        <w:pStyle w:val="Heading3"/>
      </w:pPr>
      <w:bookmarkStart w:id="509" w:name="_Toc25763896"/>
      <w:bookmarkStart w:id="510" w:name="_Toc78985953"/>
      <w:r w:rsidRPr="00690555">
        <w:t>Outcomes</w:t>
      </w:r>
      <w:bookmarkEnd w:id="503"/>
      <w:bookmarkEnd w:id="504"/>
      <w:bookmarkEnd w:id="505"/>
      <w:bookmarkEnd w:id="506"/>
      <w:bookmarkEnd w:id="507"/>
      <w:bookmarkEnd w:id="508"/>
      <w:bookmarkEnd w:id="509"/>
      <w:bookmarkEnd w:id="510"/>
    </w:p>
    <w:p w14:paraId="38E0F66A" w14:textId="77777777" w:rsidR="00431EFD" w:rsidRDefault="00D16958" w:rsidP="001970F0">
      <w:pPr>
        <w:rPr>
          <w:rFonts w:eastAsia="Calibri"/>
          <w:lang w:eastAsia="en-NZ"/>
        </w:rPr>
      </w:pPr>
      <w:bookmarkStart w:id="511" w:name="_Toc8216562"/>
      <w:bookmarkStart w:id="512" w:name="_Toc371965337"/>
      <w:bookmarkStart w:id="513" w:name="_Toc511695503"/>
      <w:bookmarkStart w:id="514" w:name="_Toc8216567"/>
      <w:bookmarkStart w:id="515" w:name="_Toc275181294"/>
      <w:bookmarkStart w:id="516" w:name="_Toc288166821"/>
      <w:bookmarkStart w:id="517" w:name="_Toc309328754"/>
      <w:bookmarkStart w:id="518" w:name="_Toc345035327"/>
      <w:bookmarkStart w:id="519" w:name="_Toc352193682"/>
      <w:bookmarkStart w:id="520" w:name="_Toc352193796"/>
      <w:bookmarkStart w:id="521" w:name="_Toc352194078"/>
      <w:bookmarkStart w:id="522" w:name="_Toc352195789"/>
      <w:bookmarkStart w:id="523" w:name="_Toc184964841"/>
      <w:bookmarkStart w:id="524" w:name="_Toc311630030"/>
      <w:bookmarkStart w:id="525" w:name="_Toc311631988"/>
      <w:bookmarkStart w:id="526" w:name="_Toc183493331"/>
      <w:bookmarkStart w:id="527" w:name="_Toc183683338"/>
      <w:bookmarkStart w:id="528" w:name="_Toc183692909"/>
      <w:bookmarkStart w:id="529" w:name="_Toc184964842"/>
      <w:bookmarkStart w:id="530" w:name="_Toc311630031"/>
      <w:bookmarkStart w:id="531" w:name="_Toc311631989"/>
      <w:bookmarkEnd w:id="431"/>
      <w:bookmarkEnd w:id="445"/>
      <w:bookmarkEnd w:id="446"/>
      <w:bookmarkEnd w:id="447"/>
      <w:bookmarkEnd w:id="448"/>
      <w:bookmarkEnd w:id="449"/>
      <w:bookmarkEnd w:id="450"/>
      <w:bookmarkEnd w:id="480"/>
      <w:bookmarkEnd w:id="481"/>
      <w:bookmarkEnd w:id="482"/>
      <w:bookmarkEnd w:id="483"/>
      <w:bookmarkEnd w:id="484"/>
      <w:bookmarkEnd w:id="485"/>
      <w:bookmarkEnd w:id="486"/>
      <w:bookmarkEnd w:id="487"/>
      <w:bookmarkEnd w:id="488"/>
      <w:bookmarkEnd w:id="489"/>
      <w:bookmarkEnd w:id="490"/>
      <w:bookmarkEnd w:id="491"/>
      <w:r w:rsidRPr="00690555">
        <w:rPr>
          <w:lang w:eastAsia="en-NZ"/>
        </w:rPr>
        <w:t>Included studies needed to include one or more of the following primary outcome domains</w:t>
      </w:r>
      <w:r w:rsidRPr="00690555">
        <w:rPr>
          <w:rFonts w:eastAsia="Calibri"/>
          <w:lang w:eastAsia="en-NZ"/>
        </w:rPr>
        <w:t>:</w:t>
      </w:r>
    </w:p>
    <w:p w14:paraId="295A1421" w14:textId="77777777" w:rsidR="00D16958" w:rsidRPr="00690555" w:rsidRDefault="00D16958" w:rsidP="001970F0">
      <w:pPr>
        <w:pStyle w:val="Bullet"/>
      </w:pPr>
      <w:r w:rsidRPr="00431EFD">
        <w:t xml:space="preserve">social functioning and </w:t>
      </w:r>
      <w:r w:rsidRPr="00690555">
        <w:t>communication (</w:t>
      </w:r>
      <w:proofErr w:type="spellStart"/>
      <w:r w:rsidR="00041818" w:rsidRPr="00041818">
        <w:t>eg</w:t>
      </w:r>
      <w:proofErr w:type="spellEnd"/>
      <w:r w:rsidR="00041818" w:rsidRPr="00041818">
        <w:t>,</w:t>
      </w:r>
      <w:r w:rsidRPr="00690555">
        <w:t xml:space="preserve"> social responsiveness, social motivation, social interaction, communication skills, communication, language ability, emotional recognition)</w:t>
      </w:r>
    </w:p>
    <w:p w14:paraId="7FC31033" w14:textId="77777777" w:rsidR="00D16958" w:rsidRPr="00690555" w:rsidRDefault="00D16958" w:rsidP="001970F0">
      <w:pPr>
        <w:pStyle w:val="Bullet"/>
      </w:pPr>
      <w:r w:rsidRPr="00690555">
        <w:t>behavioural functioning (</w:t>
      </w:r>
      <w:proofErr w:type="spellStart"/>
      <w:r w:rsidR="00041818" w:rsidRPr="00041818">
        <w:t>eg</w:t>
      </w:r>
      <w:proofErr w:type="spellEnd"/>
      <w:r w:rsidR="00041818" w:rsidRPr="00041818">
        <w:t>,</w:t>
      </w:r>
      <w:r w:rsidRPr="00690555">
        <w:t xml:space="preserve"> restricted, repetitive behaviour, stereotypic behaviour, adaptive skills, aggression, self-injury, other problem behaviours)</w:t>
      </w:r>
    </w:p>
    <w:p w14:paraId="7951690A" w14:textId="77777777" w:rsidR="00D16958" w:rsidRPr="00690555" w:rsidRDefault="00D16958" w:rsidP="001970F0">
      <w:pPr>
        <w:pStyle w:val="Bullet"/>
      </w:pPr>
      <w:r w:rsidRPr="00690555">
        <w:t>cognitive functioning (</w:t>
      </w:r>
      <w:proofErr w:type="spellStart"/>
      <w:r w:rsidR="00041818" w:rsidRPr="00041818">
        <w:t>eg</w:t>
      </w:r>
      <w:proofErr w:type="spellEnd"/>
      <w:r w:rsidR="00041818" w:rsidRPr="00041818">
        <w:t>,</w:t>
      </w:r>
      <w:r w:rsidRPr="00690555">
        <w:t xml:space="preserve"> executive functioning, attention, academic performance, time on-task)</w:t>
      </w:r>
    </w:p>
    <w:p w14:paraId="43378FDB" w14:textId="77777777" w:rsidR="00D16958" w:rsidRPr="00431EFD" w:rsidRDefault="001970F0" w:rsidP="001970F0">
      <w:pPr>
        <w:pStyle w:val="Bullet"/>
      </w:pPr>
      <w:r>
        <w:t>a</w:t>
      </w:r>
      <w:r w:rsidR="00D16958" w:rsidRPr="00431EFD">
        <w:t>dditional secondary outcomes also reported but which in the absence of a primary outcome did not meet criterion for inclusion:</w:t>
      </w:r>
    </w:p>
    <w:p w14:paraId="45969BB3" w14:textId="77777777" w:rsidR="00D16958" w:rsidRPr="00431EFD" w:rsidRDefault="00D16958" w:rsidP="001970F0">
      <w:pPr>
        <w:pStyle w:val="Dash"/>
        <w:rPr>
          <w:rFonts w:eastAsia="Calibri"/>
        </w:rPr>
      </w:pPr>
      <w:r w:rsidRPr="00431EFD">
        <w:rPr>
          <w:rFonts w:eastAsia="Calibri"/>
        </w:rPr>
        <w:t>skill development (</w:t>
      </w:r>
      <w:proofErr w:type="spellStart"/>
      <w:r w:rsidR="00041818" w:rsidRPr="00041818">
        <w:rPr>
          <w:rFonts w:eastAsia="Calibri"/>
        </w:rPr>
        <w:t>eg</w:t>
      </w:r>
      <w:proofErr w:type="spellEnd"/>
      <w:r w:rsidR="00041818" w:rsidRPr="00041818">
        <w:rPr>
          <w:rFonts w:eastAsia="Calibri"/>
        </w:rPr>
        <w:t>,</w:t>
      </w:r>
      <w:r w:rsidRPr="00431EFD">
        <w:rPr>
          <w:rFonts w:eastAsia="Calibri"/>
        </w:rPr>
        <w:t xml:space="preserve"> sport, locomotor, manipulative, balance, sensory)</w:t>
      </w:r>
    </w:p>
    <w:p w14:paraId="3DE00562" w14:textId="77777777" w:rsidR="00D16958" w:rsidRDefault="00D16958" w:rsidP="001970F0">
      <w:pPr>
        <w:pStyle w:val="Dash"/>
        <w:rPr>
          <w:rFonts w:eastAsia="Calibri"/>
        </w:rPr>
      </w:pPr>
      <w:r w:rsidRPr="00431EFD">
        <w:rPr>
          <w:rFonts w:eastAsia="Calibri"/>
        </w:rPr>
        <w:t>fitness (</w:t>
      </w:r>
      <w:proofErr w:type="spellStart"/>
      <w:r w:rsidR="00041818" w:rsidRPr="00041818">
        <w:rPr>
          <w:rFonts w:eastAsia="Calibri"/>
        </w:rPr>
        <w:t>eg</w:t>
      </w:r>
      <w:proofErr w:type="spellEnd"/>
      <w:r w:rsidR="00041818" w:rsidRPr="00041818">
        <w:rPr>
          <w:rFonts w:eastAsia="Calibri"/>
        </w:rPr>
        <w:t>,</w:t>
      </w:r>
      <w:r w:rsidRPr="00431EFD">
        <w:rPr>
          <w:rFonts w:eastAsia="Calibri"/>
        </w:rPr>
        <w:t xml:space="preserve"> muscular strength/endurance, cardiovascular endurance, body composition, skill-related fitness, health-related fitness).</w:t>
      </w:r>
    </w:p>
    <w:p w14:paraId="563B54E5" w14:textId="77777777" w:rsidR="001970F0" w:rsidRPr="00690555" w:rsidRDefault="001970F0" w:rsidP="001970F0">
      <w:pPr>
        <w:rPr>
          <w:rFonts w:eastAsia="Calibri"/>
        </w:rPr>
      </w:pPr>
    </w:p>
    <w:p w14:paraId="3D34BC4B" w14:textId="77777777" w:rsidR="00D16958" w:rsidRPr="00690555" w:rsidRDefault="00D16958" w:rsidP="001970F0">
      <w:pPr>
        <w:pStyle w:val="Heading3"/>
      </w:pPr>
      <w:bookmarkStart w:id="532" w:name="_Toc25763897"/>
      <w:bookmarkStart w:id="533" w:name="_Toc78985954"/>
      <w:r w:rsidRPr="00690555">
        <w:t>Study designs</w:t>
      </w:r>
      <w:bookmarkEnd w:id="511"/>
      <w:bookmarkEnd w:id="532"/>
      <w:bookmarkEnd w:id="533"/>
    </w:p>
    <w:p w14:paraId="2B2860B0" w14:textId="77777777" w:rsidR="00431EFD" w:rsidRDefault="00D16958" w:rsidP="001970F0">
      <w:pPr>
        <w:rPr>
          <w:lang w:eastAsia="en-NZ"/>
        </w:rPr>
      </w:pPr>
      <w:r w:rsidRPr="00690555">
        <w:rPr>
          <w:lang w:eastAsia="en-NZ"/>
        </w:rPr>
        <w:t>There was initially no restriction on study designs or sample size for primary studies, with the exception of single case reports which were excluded.</w:t>
      </w:r>
    </w:p>
    <w:p w14:paraId="471218CD" w14:textId="77777777" w:rsidR="001970F0" w:rsidRDefault="001970F0" w:rsidP="001970F0">
      <w:pPr>
        <w:rPr>
          <w:lang w:eastAsia="en-NZ"/>
        </w:rPr>
      </w:pPr>
    </w:p>
    <w:p w14:paraId="1C4E5AA6" w14:textId="77777777" w:rsidR="00431EFD" w:rsidRDefault="00D16958" w:rsidP="001970F0">
      <w:pPr>
        <w:rPr>
          <w:lang w:eastAsia="en-NZ"/>
        </w:rPr>
      </w:pPr>
      <w:r w:rsidRPr="00690555">
        <w:rPr>
          <w:lang w:eastAsia="en-NZ"/>
        </w:rPr>
        <w:t xml:space="preserve">However criteria relating to study designs was refined after the initial search was conducted in order to determine the level of evidence to be applied within the NHMRC hierarchy </w:t>
      </w:r>
      <w:r w:rsidRPr="00690555">
        <w:rPr>
          <w:lang w:eastAsia="en-NZ"/>
        </w:rPr>
        <w:fldChar w:fldCharType="begin"/>
      </w:r>
      <w:r w:rsidRPr="00690555">
        <w:rPr>
          <w:lang w:eastAsia="en-NZ"/>
        </w:rPr>
        <w:instrText xml:space="preserve"> ADDIN EN.CITE &lt;EndNote&gt;&lt;Cite&gt;&lt;Author&gt;National Health and Medical Research Council&lt;/Author&gt;&lt;Year&gt;2008&lt;/Year&gt;&lt;RecNum&gt;1081&lt;/RecNum&gt;&lt;DisplayText&gt;[50]&lt;/DisplayText&gt;&lt;record&gt;&lt;rec-number&gt;1081&lt;/rec-number&gt;&lt;foreign-keys&gt;&lt;key app="EN" db-id="vwzdrtzd0a9s9wewrdr5tdz7rdx0xwwvtwat" timestamp="1569755201"&gt;1081&lt;/key&gt;&lt;/foreign-keys&gt;&lt;ref-type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690555">
        <w:rPr>
          <w:lang w:eastAsia="en-NZ"/>
        </w:rPr>
        <w:fldChar w:fldCharType="separate"/>
      </w:r>
      <w:r w:rsidRPr="00690555">
        <w:rPr>
          <w:noProof/>
          <w:lang w:eastAsia="en-NZ"/>
        </w:rPr>
        <w:t>[50]</w:t>
      </w:r>
      <w:r w:rsidRPr="00690555">
        <w:rPr>
          <w:lang w:eastAsia="en-NZ"/>
        </w:rPr>
        <w:fldChar w:fldCharType="end"/>
      </w:r>
      <w:r w:rsidRPr="00690555">
        <w:rPr>
          <w:lang w:eastAsia="en-NZ"/>
        </w:rPr>
        <w:t xml:space="preserve"> (see </w:t>
      </w:r>
      <w:r w:rsidRPr="00690555">
        <w:rPr>
          <w:b/>
          <w:lang w:eastAsia="en-NZ"/>
        </w:rPr>
        <w:t xml:space="preserve">Appendix A1.3 </w:t>
      </w:r>
      <w:r w:rsidRPr="00690555">
        <w:rPr>
          <w:lang w:eastAsia="en-NZ"/>
        </w:rPr>
        <w:t xml:space="preserve">for further details of levels of evidence). The goal was to identify </w:t>
      </w:r>
      <w:r w:rsidR="00431EFD">
        <w:rPr>
          <w:lang w:eastAsia="en-NZ"/>
        </w:rPr>
        <w:t>“</w:t>
      </w:r>
      <w:r w:rsidRPr="00690555">
        <w:rPr>
          <w:lang w:eastAsia="en-NZ"/>
        </w:rPr>
        <w:t>best evidence</w:t>
      </w:r>
      <w:r w:rsidR="00431EFD">
        <w:rPr>
          <w:lang w:eastAsia="en-NZ"/>
        </w:rPr>
        <w:t>”</w:t>
      </w:r>
      <w:r w:rsidRPr="00690555">
        <w:rPr>
          <w:lang w:eastAsia="en-NZ"/>
        </w:rPr>
        <w:t xml:space="preserve"> representing the higher levels of the evidence hierarchy and only in their absence, include lower order evidence.</w:t>
      </w:r>
    </w:p>
    <w:p w14:paraId="04F8548C" w14:textId="77777777" w:rsidR="001970F0" w:rsidRDefault="001970F0" w:rsidP="001970F0">
      <w:pPr>
        <w:rPr>
          <w:lang w:eastAsia="en-NZ"/>
        </w:rPr>
      </w:pPr>
    </w:p>
    <w:p w14:paraId="45D021DA" w14:textId="77777777" w:rsidR="00D16958" w:rsidRPr="00690555" w:rsidRDefault="00D16958" w:rsidP="001970F0">
      <w:pPr>
        <w:keepNext/>
        <w:rPr>
          <w:lang w:eastAsia="en-NZ"/>
        </w:rPr>
      </w:pPr>
      <w:r w:rsidRPr="00690555">
        <w:rPr>
          <w:lang w:eastAsia="en-NZ"/>
        </w:rPr>
        <w:lastRenderedPageBreak/>
        <w:t>Applying this approach, the selection criteria were refined to include:</w:t>
      </w:r>
    </w:p>
    <w:p w14:paraId="5CAF7B5D" w14:textId="77777777" w:rsidR="00D16958" w:rsidRPr="00690555" w:rsidRDefault="00D16958" w:rsidP="001970F0">
      <w:pPr>
        <w:pStyle w:val="Bullet"/>
      </w:pPr>
      <w:r w:rsidRPr="00690555">
        <w:t xml:space="preserve">Level I evidence; that is, secondary studies (systematic reviews and/or meta-analyses, including those informing clinical practice guidelines) where they had a clear and relevant review question, used at least one electronic bibliographic database, reported on the eligible study population (solely or separately as a synthesised sub-group), </w:t>
      </w:r>
      <w:r w:rsidRPr="00431EFD">
        <w:t>and included at least one study meeting other selection criteria (</w:t>
      </w:r>
      <w:proofErr w:type="spellStart"/>
      <w:r w:rsidR="00041818" w:rsidRPr="00041818">
        <w:t>ie</w:t>
      </w:r>
      <w:proofErr w:type="spellEnd"/>
      <w:r w:rsidR="00041818" w:rsidRPr="00041818">
        <w:t>,</w:t>
      </w:r>
      <w:r w:rsidRPr="00431EFD">
        <w:t xml:space="preserve"> apart from study design) for the current review outlined above.</w:t>
      </w:r>
    </w:p>
    <w:p w14:paraId="531C9073" w14:textId="77777777" w:rsidR="00D16958" w:rsidRDefault="00D16958" w:rsidP="001970F0">
      <w:pPr>
        <w:pStyle w:val="Bullet"/>
      </w:pPr>
      <w:r w:rsidRPr="00431EFD">
        <w:t xml:space="preserve">Level II evidence; that is, </w:t>
      </w:r>
      <w:r w:rsidRPr="00690555">
        <w:t xml:space="preserve">randomised controlled trials (RCT) </w:t>
      </w:r>
      <w:r w:rsidRPr="00431EFD">
        <w:t xml:space="preserve">where meeting other selection criteria for the current review, and </w:t>
      </w:r>
      <w:r w:rsidRPr="00690555">
        <w:t>where not reviewed in included Level I studies.</w:t>
      </w:r>
    </w:p>
    <w:p w14:paraId="09DE7AAD" w14:textId="77777777" w:rsidR="001970F0" w:rsidRPr="00690555" w:rsidRDefault="001970F0" w:rsidP="001970F0"/>
    <w:p w14:paraId="3714EBBB" w14:textId="77777777" w:rsidR="00D16958" w:rsidRPr="00690555" w:rsidRDefault="00D16958" w:rsidP="001970F0">
      <w:pPr>
        <w:pStyle w:val="Heading3"/>
      </w:pPr>
      <w:bookmarkStart w:id="534" w:name="_Toc25763898"/>
      <w:bookmarkStart w:id="535" w:name="_Toc78985955"/>
      <w:r w:rsidRPr="00690555">
        <w:t>Publication date</w:t>
      </w:r>
      <w:bookmarkEnd w:id="534"/>
      <w:bookmarkEnd w:id="535"/>
    </w:p>
    <w:p w14:paraId="38A43735" w14:textId="77777777" w:rsidR="00D16958" w:rsidRDefault="00D16958" w:rsidP="001970F0">
      <w:pPr>
        <w:rPr>
          <w:lang w:eastAsia="en-NZ"/>
        </w:rPr>
      </w:pPr>
      <w:r w:rsidRPr="00690555">
        <w:rPr>
          <w:lang w:eastAsia="en-NZ"/>
        </w:rPr>
        <w:t xml:space="preserve">After refinement of eligibility criteria to identify best evidence (secondary evidence and additional RCT), studies were limited to those published between </w:t>
      </w:r>
      <w:r w:rsidR="001970F0">
        <w:rPr>
          <w:lang w:eastAsia="en-NZ"/>
        </w:rPr>
        <w:t>1 </w:t>
      </w:r>
      <w:r w:rsidRPr="00690555">
        <w:rPr>
          <w:lang w:eastAsia="en-NZ"/>
        </w:rPr>
        <w:t xml:space="preserve">January 2014 and </w:t>
      </w:r>
      <w:r w:rsidR="001970F0">
        <w:rPr>
          <w:lang w:eastAsia="en-NZ"/>
        </w:rPr>
        <w:t>6 </w:t>
      </w:r>
      <w:r w:rsidRPr="00690555">
        <w:rPr>
          <w:lang w:eastAsia="en-NZ"/>
        </w:rPr>
        <w:t>August 2019 inclusive.</w:t>
      </w:r>
    </w:p>
    <w:p w14:paraId="0EE6B0AB" w14:textId="77777777" w:rsidR="001970F0" w:rsidRPr="00690555" w:rsidRDefault="001970F0" w:rsidP="001970F0">
      <w:pPr>
        <w:rPr>
          <w:lang w:eastAsia="en-NZ"/>
        </w:rPr>
      </w:pPr>
    </w:p>
    <w:p w14:paraId="43143D61" w14:textId="77777777" w:rsidR="00D16958" w:rsidRPr="00690555" w:rsidRDefault="00D16958" w:rsidP="001970F0">
      <w:pPr>
        <w:pStyle w:val="Heading3"/>
      </w:pPr>
      <w:bookmarkStart w:id="536" w:name="_Toc25763899"/>
      <w:bookmarkStart w:id="537" w:name="_Toc78985956"/>
      <w:r w:rsidRPr="00690555">
        <w:t>Exclusions</w:t>
      </w:r>
      <w:bookmarkEnd w:id="512"/>
      <w:bookmarkEnd w:id="513"/>
      <w:bookmarkEnd w:id="514"/>
      <w:bookmarkEnd w:id="536"/>
      <w:bookmarkEnd w:id="537"/>
    </w:p>
    <w:p w14:paraId="7A8380FC" w14:textId="77777777" w:rsidR="00D16958" w:rsidRPr="00690555" w:rsidRDefault="00D16958" w:rsidP="001970F0">
      <w:pPr>
        <w:rPr>
          <w:lang w:eastAsia="en-NZ"/>
        </w:rPr>
      </w:pPr>
      <w:r w:rsidRPr="00690555">
        <w:rPr>
          <w:lang w:eastAsia="en-NZ"/>
        </w:rPr>
        <w:t xml:space="preserve">Research papers were </w:t>
      </w:r>
      <w:r w:rsidRPr="00690555">
        <w:rPr>
          <w:b/>
          <w:lang w:eastAsia="en-NZ"/>
        </w:rPr>
        <w:t>excluded</w:t>
      </w:r>
      <w:r w:rsidRPr="00690555">
        <w:rPr>
          <w:lang w:eastAsia="en-NZ"/>
        </w:rPr>
        <w:t xml:space="preserve"> if they:</w:t>
      </w:r>
    </w:p>
    <w:p w14:paraId="21F84014" w14:textId="77777777" w:rsidR="00D16958" w:rsidRPr="00690555" w:rsidRDefault="00D16958" w:rsidP="001970F0">
      <w:pPr>
        <w:pStyle w:val="Bullet"/>
      </w:pPr>
      <w:proofErr w:type="spellStart"/>
      <w:r w:rsidRPr="00690555">
        <w:t>were</w:t>
      </w:r>
      <w:proofErr w:type="spellEnd"/>
      <w:r w:rsidRPr="00690555">
        <w:t xml:space="preserve"> not published in the English language</w:t>
      </w:r>
    </w:p>
    <w:p w14:paraId="4BBF14E9" w14:textId="77777777" w:rsidR="00D16958" w:rsidRPr="00690555" w:rsidRDefault="00D16958" w:rsidP="001970F0">
      <w:pPr>
        <w:pStyle w:val="Bullet"/>
      </w:pPr>
      <w:r w:rsidRPr="00690555">
        <w:t>were non-systematic reviews, correspondence, editorials, expert opinion articles, commentaries, news reports, trade magazines, case reports, book chapters, articles published only in abstract form, conference proceedings, poster presentations, dissertations, unpublished work, animal studies, single case reports, and non</w:t>
      </w:r>
      <w:r w:rsidR="00410D4A">
        <w:noBreakHyphen/>
      </w:r>
      <w:r w:rsidRPr="00690555">
        <w:t>empirical research</w:t>
      </w:r>
    </w:p>
    <w:p w14:paraId="7C91F9B8" w14:textId="77777777" w:rsidR="00D16958" w:rsidRPr="00690555" w:rsidRDefault="00D16958" w:rsidP="001970F0">
      <w:pPr>
        <w:pStyle w:val="Bullet"/>
      </w:pPr>
      <w:r w:rsidRPr="00690555">
        <w:t>described service provision (without explicit evaluation of the intervention)</w:t>
      </w:r>
    </w:p>
    <w:p w14:paraId="07260833" w14:textId="77777777" w:rsidR="00D16958" w:rsidRPr="00690555" w:rsidRDefault="00D16958" w:rsidP="001970F0">
      <w:pPr>
        <w:pStyle w:val="Bullet"/>
      </w:pPr>
      <w:r w:rsidRPr="00690555">
        <w:t>described development of an intervention, outcome measure or index (without explicit evaluation of the intervention)</w:t>
      </w:r>
      <w:bookmarkStart w:id="538" w:name="_Toc371965338"/>
      <w:bookmarkStart w:id="539" w:name="_Toc511695504"/>
      <w:bookmarkStart w:id="540" w:name="_Toc8216568"/>
    </w:p>
    <w:p w14:paraId="591545D9" w14:textId="77777777" w:rsidR="00D16958" w:rsidRPr="00690555" w:rsidRDefault="00D16958" w:rsidP="001970F0">
      <w:pPr>
        <w:pStyle w:val="Bullet"/>
      </w:pPr>
      <w:r w:rsidRPr="00690555">
        <w:t xml:space="preserve">interventions where exercise was used as a punishment (often called </w:t>
      </w:r>
      <w:r w:rsidR="00431EFD">
        <w:t>“</w:t>
      </w:r>
      <w:r w:rsidRPr="00690555">
        <w:t>contingent exercise</w:t>
      </w:r>
      <w:r w:rsidR="00431EFD">
        <w:t>”</w:t>
      </w:r>
      <w:r w:rsidRPr="00690555">
        <w:t>)</w:t>
      </w:r>
    </w:p>
    <w:p w14:paraId="20256DF3" w14:textId="77777777" w:rsidR="00D16958" w:rsidRDefault="00D16958" w:rsidP="001970F0">
      <w:pPr>
        <w:pStyle w:val="Bullet"/>
      </w:pPr>
      <w:r w:rsidRPr="00690555">
        <w:t>interventions providing encouragement or suggestions for how to conduct exercise, in an educational capacity only.</w:t>
      </w:r>
    </w:p>
    <w:p w14:paraId="56F7CE21" w14:textId="77777777" w:rsidR="00410D4A" w:rsidRPr="00690555" w:rsidRDefault="00410D4A" w:rsidP="00410D4A"/>
    <w:p w14:paraId="7BABB36F" w14:textId="77777777" w:rsidR="00D16958" w:rsidRPr="00690555" w:rsidRDefault="00D16958" w:rsidP="00410D4A">
      <w:pPr>
        <w:pStyle w:val="Heading3"/>
      </w:pPr>
      <w:bookmarkStart w:id="541" w:name="_Toc25763900"/>
      <w:bookmarkStart w:id="542" w:name="_Toc78985957"/>
      <w:r w:rsidRPr="00690555">
        <w:lastRenderedPageBreak/>
        <w:t>Critical appraisal of included studies</w:t>
      </w:r>
      <w:bookmarkEnd w:id="515"/>
      <w:bookmarkEnd w:id="516"/>
      <w:bookmarkEnd w:id="517"/>
      <w:bookmarkEnd w:id="518"/>
      <w:bookmarkEnd w:id="519"/>
      <w:bookmarkEnd w:id="520"/>
      <w:bookmarkEnd w:id="521"/>
      <w:bookmarkEnd w:id="522"/>
      <w:bookmarkEnd w:id="538"/>
      <w:bookmarkEnd w:id="539"/>
      <w:bookmarkEnd w:id="540"/>
      <w:bookmarkEnd w:id="541"/>
      <w:bookmarkEnd w:id="542"/>
    </w:p>
    <w:p w14:paraId="050F954D" w14:textId="77777777" w:rsidR="00D16958" w:rsidRDefault="00D16958" w:rsidP="00410D4A">
      <w:pPr>
        <w:keepNext/>
        <w:rPr>
          <w:lang w:eastAsia="en-NZ"/>
        </w:rPr>
      </w:pPr>
      <w:r w:rsidRPr="00690555">
        <w:rPr>
          <w:lang w:eastAsia="en-NZ"/>
        </w:rPr>
        <w:t>Selection criteria were applied to titles and abstracts to identify articles for retrieval, and then to retrieved full text articles, to identify included studies.</w:t>
      </w:r>
    </w:p>
    <w:p w14:paraId="41DF54B5" w14:textId="77777777" w:rsidR="00410D4A" w:rsidRPr="00690555" w:rsidRDefault="00410D4A" w:rsidP="00410D4A">
      <w:pPr>
        <w:rPr>
          <w:lang w:eastAsia="en-NZ"/>
        </w:rPr>
      </w:pPr>
    </w:p>
    <w:p w14:paraId="2FC18443" w14:textId="77777777" w:rsidR="00431EFD" w:rsidRDefault="00D16958" w:rsidP="00410D4A">
      <w:pPr>
        <w:rPr>
          <w:lang w:eastAsia="en-NZ"/>
        </w:rPr>
      </w:pPr>
      <w:r w:rsidRPr="00690555">
        <w:rPr>
          <w:lang w:eastAsia="en-NZ"/>
        </w:rPr>
        <w:t>Key characteristics and results of each study were entered into Evidence Tables (</w:t>
      </w:r>
      <w:r w:rsidRPr="00690555">
        <w:rPr>
          <w:b/>
          <w:lang w:eastAsia="en-NZ"/>
        </w:rPr>
        <w:t>Appendix 3</w:t>
      </w:r>
      <w:r w:rsidRPr="00690555">
        <w:rPr>
          <w:lang w:eastAsia="en-NZ"/>
        </w:rPr>
        <w:t>).</w:t>
      </w:r>
    </w:p>
    <w:p w14:paraId="2DFBD662" w14:textId="77777777" w:rsidR="00410D4A" w:rsidRDefault="00410D4A" w:rsidP="00410D4A">
      <w:pPr>
        <w:rPr>
          <w:lang w:eastAsia="en-NZ"/>
        </w:rPr>
      </w:pPr>
    </w:p>
    <w:p w14:paraId="315C317D" w14:textId="77777777" w:rsidR="00431EFD" w:rsidRDefault="00D16958" w:rsidP="00410D4A">
      <w:pPr>
        <w:rPr>
          <w:lang w:eastAsia="en-NZ"/>
        </w:rPr>
      </w:pPr>
      <w:r w:rsidRPr="00690555">
        <w:rPr>
          <w:lang w:eastAsia="en-NZ"/>
        </w:rPr>
        <w:t xml:space="preserve">Study quality of included studies was formally appraised using the SIGN quality checklists from the Scottish Intercollegiate Guidelines Network </w:t>
      </w:r>
      <w:r w:rsidRPr="00690555">
        <w:rPr>
          <w:lang w:eastAsia="en-NZ"/>
        </w:rPr>
        <w:fldChar w:fldCharType="begin"/>
      </w:r>
      <w:r w:rsidRPr="00690555">
        <w:rPr>
          <w:lang w:eastAsia="en-NZ"/>
        </w:rPr>
        <w:instrText xml:space="preserve"> ADDIN EN.CITE &lt;EndNote&gt;&lt;Cite&gt;&lt;Author&gt;Scottish Intercollegiate Guidelines Network&lt;/Author&gt;&lt;Year&gt;2017&lt;/Year&gt;&lt;RecNum&gt;1095&lt;/RecNum&gt;&lt;DisplayText&gt;[51]&lt;/DisplayText&gt;&lt;record&gt;&lt;rec-number&gt;1095&lt;/rec-number&gt;&lt;foreign-keys&gt;&lt;key app="EN" db-id="vwzdrtzd0a9s9wewrdr5tdz7rdx0xwwvtwat" timestamp="1569755201"&gt;1095&lt;/key&gt;&lt;/foreign-keys&gt;&lt;ref-type name="Web Page"&gt;12&lt;/ref-type&gt;&lt;contributors&gt;&lt;authors&gt;&lt;author&gt;Scottish Intercollegiate Guidelines Network,&lt;/author&gt;&lt;/authors&gt;&lt;/contributors&gt;&lt;titles&gt;&lt;title&gt;Critical appraisal notes and checklists&lt;/title&gt;&lt;/titles&gt;&lt;dates&gt;&lt;year&gt;2017&lt;/year&gt;&lt;/dates&gt;&lt;urls&gt;&lt;related-urls&gt;&lt;url&gt;http://www.sign.ac.uk/checklists-and-notes.html&lt;/url&gt;&lt;/related-urls&gt;&lt;/urls&gt;&lt;/record&gt;&lt;/Cite&gt;&lt;/EndNote&gt;</w:instrText>
      </w:r>
      <w:r w:rsidRPr="00690555">
        <w:rPr>
          <w:lang w:eastAsia="en-NZ"/>
        </w:rPr>
        <w:fldChar w:fldCharType="separate"/>
      </w:r>
      <w:r w:rsidRPr="00690555">
        <w:rPr>
          <w:noProof/>
          <w:lang w:eastAsia="en-NZ"/>
        </w:rPr>
        <w:t>[51]</w:t>
      </w:r>
      <w:r w:rsidRPr="00690555">
        <w:rPr>
          <w:lang w:eastAsia="en-NZ"/>
        </w:rPr>
        <w:fldChar w:fldCharType="end"/>
      </w:r>
      <w:r w:rsidRPr="00690555">
        <w:rPr>
          <w:lang w:eastAsia="en-NZ"/>
        </w:rPr>
        <w:t xml:space="preserve"> as appropriate to study design. The quality and resistance to risk of bias of an individual study was scored as either ++ (high quality), + (acceptable), or – (low quality).</w:t>
      </w:r>
    </w:p>
    <w:p w14:paraId="38E3519E" w14:textId="77777777" w:rsidR="00410D4A" w:rsidRDefault="00410D4A" w:rsidP="00410D4A">
      <w:pPr>
        <w:rPr>
          <w:lang w:eastAsia="en-NZ"/>
        </w:rPr>
      </w:pPr>
    </w:p>
    <w:p w14:paraId="03BEDFA3" w14:textId="77777777" w:rsidR="00431EFD" w:rsidRDefault="00D16958" w:rsidP="00410D4A">
      <w:pPr>
        <w:rPr>
          <w:lang w:eastAsia="en-NZ"/>
        </w:rPr>
      </w:pPr>
      <w:r w:rsidRPr="00690555">
        <w:rPr>
          <w:lang w:eastAsia="en-NZ"/>
        </w:rPr>
        <w:t>Results are presented using numerical and thematic narrative syntheses.</w:t>
      </w:r>
    </w:p>
    <w:p w14:paraId="4C961D65" w14:textId="77777777" w:rsidR="00410D4A" w:rsidRDefault="00410D4A" w:rsidP="00410D4A">
      <w:pPr>
        <w:rPr>
          <w:lang w:eastAsia="en-NZ"/>
        </w:rPr>
      </w:pPr>
    </w:p>
    <w:p w14:paraId="35F299D6" w14:textId="77777777" w:rsidR="00431EFD" w:rsidRDefault="00D16958" w:rsidP="00410D4A">
      <w:pPr>
        <w:rPr>
          <w:lang w:eastAsia="en-NZ"/>
        </w:rPr>
      </w:pPr>
      <w:r w:rsidRPr="00690555">
        <w:rPr>
          <w:lang w:eastAsia="en-NZ"/>
        </w:rPr>
        <w:t xml:space="preserve">Full details of review methods including search strategies, data extraction, and appraisal of study quality are presented in </w:t>
      </w:r>
      <w:r w:rsidRPr="00690555">
        <w:rPr>
          <w:b/>
          <w:lang w:eastAsia="en-NZ"/>
        </w:rPr>
        <w:t>Appendix 1</w:t>
      </w:r>
      <w:r w:rsidRPr="00690555">
        <w:rPr>
          <w:lang w:eastAsia="en-NZ"/>
        </w:rPr>
        <w:t>.</w:t>
      </w:r>
    </w:p>
    <w:p w14:paraId="37048108" w14:textId="77777777" w:rsidR="00410D4A" w:rsidRDefault="00410D4A" w:rsidP="00410D4A">
      <w:pPr>
        <w:rPr>
          <w:lang w:eastAsia="en-NZ"/>
        </w:rPr>
      </w:pPr>
    </w:p>
    <w:p w14:paraId="42D6E506" w14:textId="77777777" w:rsidR="00D16958" w:rsidRPr="00690555" w:rsidRDefault="00D16958" w:rsidP="00410D4A">
      <w:pPr>
        <w:pStyle w:val="Heading2"/>
        <w:rPr>
          <w:lang w:eastAsia="en-NZ"/>
        </w:rPr>
      </w:pPr>
      <w:bookmarkStart w:id="543" w:name="_Toc214642256"/>
      <w:bookmarkStart w:id="544" w:name="_Toc214642560"/>
      <w:bookmarkStart w:id="545" w:name="_Toc214993637"/>
      <w:bookmarkStart w:id="546" w:name="_Toc214994179"/>
      <w:bookmarkStart w:id="547" w:name="_Toc216717501"/>
      <w:bookmarkStart w:id="548" w:name="_Toc227063446"/>
      <w:bookmarkStart w:id="549" w:name="_Toc227063659"/>
      <w:bookmarkStart w:id="550" w:name="_Toc227064729"/>
      <w:bookmarkStart w:id="551" w:name="_Toc227124982"/>
      <w:bookmarkStart w:id="552" w:name="_Toc275181295"/>
      <w:bookmarkStart w:id="553" w:name="_Toc288166822"/>
      <w:bookmarkStart w:id="554" w:name="_Toc309328755"/>
      <w:bookmarkStart w:id="555" w:name="_Toc345035328"/>
      <w:bookmarkStart w:id="556" w:name="_Toc352193683"/>
      <w:bookmarkStart w:id="557" w:name="_Toc352193797"/>
      <w:bookmarkStart w:id="558" w:name="_Toc352194079"/>
      <w:bookmarkStart w:id="559" w:name="_Toc352195790"/>
      <w:bookmarkStart w:id="560" w:name="_Toc371965339"/>
      <w:bookmarkStart w:id="561" w:name="_Toc511695505"/>
      <w:bookmarkStart w:id="562" w:name="_Toc8216569"/>
      <w:bookmarkStart w:id="563" w:name="_Toc25763901"/>
      <w:bookmarkStart w:id="564" w:name="_Toc78985958"/>
      <w:bookmarkEnd w:id="523"/>
      <w:bookmarkEnd w:id="524"/>
      <w:bookmarkEnd w:id="525"/>
      <w:bookmarkEnd w:id="526"/>
      <w:bookmarkEnd w:id="527"/>
      <w:bookmarkEnd w:id="528"/>
      <w:bookmarkEnd w:id="529"/>
      <w:bookmarkEnd w:id="530"/>
      <w:bookmarkEnd w:id="531"/>
      <w:r w:rsidRPr="00690555">
        <w:rPr>
          <w:lang w:eastAsia="en-NZ"/>
        </w:rPr>
        <w:t>2.2</w:t>
      </w:r>
      <w:r w:rsidR="00410D4A">
        <w:rPr>
          <w:lang w:eastAsia="en-NZ"/>
        </w:rPr>
        <w:tab/>
      </w:r>
      <w:r w:rsidRPr="00690555">
        <w:rPr>
          <w:lang w:eastAsia="en-NZ"/>
        </w:rPr>
        <w:t>Body of evidence</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491CFE35" w14:textId="77777777" w:rsidR="00431EFD" w:rsidRDefault="00D16958" w:rsidP="00A13B7A">
      <w:pPr>
        <w:pStyle w:val="Heading3"/>
      </w:pPr>
      <w:bookmarkStart w:id="565" w:name="_Toc8216570"/>
      <w:bookmarkStart w:id="566" w:name="_Toc25763902"/>
      <w:bookmarkStart w:id="567" w:name="_Toc78985959"/>
      <w:r w:rsidRPr="00690555">
        <w:t>Overview</w:t>
      </w:r>
      <w:bookmarkEnd w:id="565"/>
      <w:bookmarkEnd w:id="566"/>
      <w:bookmarkEnd w:id="567"/>
    </w:p>
    <w:p w14:paraId="785107B9" w14:textId="77777777" w:rsidR="00431EFD" w:rsidRDefault="00D16958" w:rsidP="00A13B7A">
      <w:pPr>
        <w:rPr>
          <w:lang w:eastAsia="en-NZ"/>
        </w:rPr>
      </w:pPr>
      <w:r w:rsidRPr="00690555">
        <w:rPr>
          <w:lang w:eastAsia="en-NZ"/>
        </w:rPr>
        <w:t xml:space="preserve">Following a comprehensive database search and citation searching of primary and secondary studies published since </w:t>
      </w:r>
      <w:r w:rsidR="00ED30C0">
        <w:rPr>
          <w:lang w:eastAsia="en-NZ"/>
        </w:rPr>
        <w:t>1 </w:t>
      </w:r>
      <w:r w:rsidRPr="00690555">
        <w:rPr>
          <w:lang w:eastAsia="en-NZ"/>
        </w:rPr>
        <w:t xml:space="preserve">January 2014, 1017 unique abstracts were identified. After applying inclusion and exclusion criteria, 14 studies were eligible for inclusion in the review: nine secondary studies (systematic reviews and </w:t>
      </w:r>
      <w:proofErr w:type="gramStart"/>
      <w:r w:rsidRPr="00690555">
        <w:rPr>
          <w:lang w:eastAsia="en-NZ"/>
        </w:rPr>
        <w:t>meta analyses</w:t>
      </w:r>
      <w:proofErr w:type="gramEnd"/>
      <w:r w:rsidRPr="00690555">
        <w:rPr>
          <w:lang w:eastAsia="en-NZ"/>
        </w:rPr>
        <w:t>), and five randomised controlled trials.</w:t>
      </w:r>
    </w:p>
    <w:p w14:paraId="57A2478E" w14:textId="77777777" w:rsidR="00ED30C0" w:rsidRDefault="00ED30C0" w:rsidP="00A13B7A">
      <w:pPr>
        <w:rPr>
          <w:lang w:eastAsia="en-NZ"/>
        </w:rPr>
      </w:pPr>
    </w:p>
    <w:p w14:paraId="079FFC77" w14:textId="77777777" w:rsidR="00431EFD" w:rsidRDefault="00D16958" w:rsidP="00A13B7A">
      <w:pPr>
        <w:rPr>
          <w:lang w:eastAsia="en-NZ"/>
        </w:rPr>
      </w:pPr>
      <w:r w:rsidRPr="00690555">
        <w:rPr>
          <w:lang w:eastAsia="en-NZ"/>
        </w:rPr>
        <w:t xml:space="preserve">Detailed study attributes are presented in Evidence Tables (see </w:t>
      </w:r>
      <w:hyperlink w:anchor="Appendix4" w:history="1">
        <w:r w:rsidRPr="00690555">
          <w:rPr>
            <w:b/>
            <w:lang w:eastAsia="en-NZ"/>
          </w:rPr>
          <w:t>Appendix 3</w:t>
        </w:r>
      </w:hyperlink>
      <w:r w:rsidRPr="00690555">
        <w:rPr>
          <w:lang w:eastAsia="en-NZ"/>
        </w:rPr>
        <w:t xml:space="preserve">). These include: the country the study was conducted in, study design, evidence level (as defined in </w:t>
      </w:r>
      <w:r w:rsidRPr="00690555">
        <w:rPr>
          <w:b/>
          <w:lang w:eastAsia="en-NZ"/>
        </w:rPr>
        <w:t>Appendix 1</w:t>
      </w:r>
      <w:r w:rsidRPr="00690555">
        <w:rPr>
          <w:lang w:eastAsia="en-NZ"/>
        </w:rPr>
        <w:t xml:space="preserve">, </w:t>
      </w:r>
      <w:r w:rsidRPr="00690555">
        <w:rPr>
          <w:b/>
          <w:lang w:eastAsia="en-NZ"/>
        </w:rPr>
        <w:t>Table A1.1</w:t>
      </w:r>
      <w:r w:rsidRPr="00690555">
        <w:rPr>
          <w:lang w:eastAsia="en-NZ"/>
        </w:rPr>
        <w:t>), SIGN study quality rating, study aim, study setting, participant characteristics, selection criteria, procedure, outcome measures, results, authors</w:t>
      </w:r>
      <w:r w:rsidR="00431EFD">
        <w:rPr>
          <w:lang w:eastAsia="en-NZ"/>
        </w:rPr>
        <w:t>’</w:t>
      </w:r>
      <w:r w:rsidRPr="00690555">
        <w:rPr>
          <w:lang w:eastAsia="en-NZ"/>
        </w:rPr>
        <w:t xml:space="preserve"> conclusions, reviewer</w:t>
      </w:r>
      <w:r w:rsidR="00431EFD">
        <w:rPr>
          <w:lang w:eastAsia="en-NZ"/>
        </w:rPr>
        <w:t>’</w:t>
      </w:r>
      <w:r w:rsidRPr="00690555">
        <w:rPr>
          <w:lang w:eastAsia="en-NZ"/>
        </w:rPr>
        <w:t xml:space="preserve">s comments, and source of funding. For appraised systematic reviews and </w:t>
      </w:r>
      <w:proofErr w:type="gramStart"/>
      <w:r w:rsidRPr="00690555">
        <w:rPr>
          <w:lang w:eastAsia="en-NZ"/>
        </w:rPr>
        <w:t>meta analyses</w:t>
      </w:r>
      <w:proofErr w:type="gramEnd"/>
      <w:r w:rsidRPr="00690555">
        <w:rPr>
          <w:lang w:eastAsia="en-NZ"/>
        </w:rPr>
        <w:t>, randomised controlled trials included therein that met selection criteria for the current review were are also identified to give an indication of the overlap of primary studies appraised in the secondary literature.</w:t>
      </w:r>
    </w:p>
    <w:p w14:paraId="1FA50799" w14:textId="77777777" w:rsidR="00ED30C0" w:rsidRDefault="00ED30C0" w:rsidP="00A13B7A">
      <w:pPr>
        <w:rPr>
          <w:lang w:eastAsia="en-NZ"/>
        </w:rPr>
      </w:pPr>
    </w:p>
    <w:p w14:paraId="19212C0F" w14:textId="77777777" w:rsidR="00431EFD" w:rsidRDefault="00D16958" w:rsidP="00A13B7A">
      <w:pPr>
        <w:rPr>
          <w:lang w:eastAsia="en-NZ"/>
        </w:rPr>
      </w:pPr>
      <w:r w:rsidRPr="00690555">
        <w:rPr>
          <w:lang w:eastAsia="en-NZ"/>
        </w:rPr>
        <w:t xml:space="preserve">Summary characteristics for the included secondary studies are presented in </w:t>
      </w:r>
      <w:r w:rsidRPr="00690555">
        <w:rPr>
          <w:b/>
          <w:lang w:eastAsia="en-NZ"/>
        </w:rPr>
        <w:t>Table</w:t>
      </w:r>
      <w:r w:rsidR="00ED30C0">
        <w:rPr>
          <w:b/>
          <w:lang w:eastAsia="en-NZ"/>
        </w:rPr>
        <w:t> </w:t>
      </w:r>
      <w:r w:rsidRPr="00690555">
        <w:rPr>
          <w:b/>
          <w:lang w:eastAsia="en-NZ"/>
        </w:rPr>
        <w:t xml:space="preserve">2.2, </w:t>
      </w:r>
      <w:r w:rsidRPr="00690555">
        <w:rPr>
          <w:lang w:eastAsia="en-NZ"/>
        </w:rPr>
        <w:t>and</w:t>
      </w:r>
      <w:r w:rsidRPr="00690555">
        <w:rPr>
          <w:b/>
          <w:lang w:eastAsia="en-NZ"/>
        </w:rPr>
        <w:t xml:space="preserve"> </w:t>
      </w:r>
      <w:r w:rsidRPr="00690555">
        <w:rPr>
          <w:lang w:eastAsia="en-NZ"/>
        </w:rPr>
        <w:t xml:space="preserve">included primary studies in </w:t>
      </w:r>
      <w:r w:rsidRPr="00690555">
        <w:rPr>
          <w:b/>
          <w:lang w:eastAsia="en-NZ"/>
        </w:rPr>
        <w:t>Table 2.3</w:t>
      </w:r>
      <w:r w:rsidRPr="00690555">
        <w:rPr>
          <w:lang w:eastAsia="en-NZ"/>
        </w:rPr>
        <w:t>, organised by year of publication (oldest first), and alphabetically by first author.</w:t>
      </w:r>
    </w:p>
    <w:p w14:paraId="28A40D1F" w14:textId="77777777" w:rsidR="00ED30C0" w:rsidRDefault="00ED30C0" w:rsidP="00A13B7A">
      <w:pPr>
        <w:rPr>
          <w:lang w:eastAsia="en-NZ"/>
        </w:rPr>
      </w:pPr>
    </w:p>
    <w:p w14:paraId="389837A7" w14:textId="77777777" w:rsidR="00431EFD" w:rsidRDefault="00D16958" w:rsidP="00A13B7A">
      <w:pPr>
        <w:pStyle w:val="Heading3"/>
      </w:pPr>
      <w:bookmarkStart w:id="568" w:name="_Toc371965341"/>
      <w:bookmarkStart w:id="569" w:name="_Toc8216571"/>
      <w:bookmarkStart w:id="570" w:name="_Toc25763903"/>
      <w:bookmarkStart w:id="571" w:name="_Toc78985960"/>
      <w:r w:rsidRPr="00690555">
        <w:lastRenderedPageBreak/>
        <w:t>Systematic reviews</w:t>
      </w:r>
      <w:bookmarkEnd w:id="568"/>
      <w:bookmarkEnd w:id="569"/>
      <w:bookmarkEnd w:id="570"/>
      <w:bookmarkEnd w:id="571"/>
    </w:p>
    <w:p w14:paraId="429BCFE5" w14:textId="77777777" w:rsidR="00431EFD" w:rsidRDefault="00D16958" w:rsidP="00A13B7A">
      <w:pPr>
        <w:rPr>
          <w:lang w:eastAsia="en-NZ"/>
        </w:rPr>
      </w:pPr>
      <w:r w:rsidRPr="00690555">
        <w:rPr>
          <w:lang w:eastAsia="en-NZ"/>
        </w:rPr>
        <w:t>Nine secondary studies on the review topic were identified which included systematic reviews using selection criteria overlapping with the current review.</w:t>
      </w:r>
    </w:p>
    <w:p w14:paraId="6E834FF1" w14:textId="77777777" w:rsidR="00ED30C0" w:rsidRDefault="00ED30C0" w:rsidP="00A13B7A">
      <w:pPr>
        <w:rPr>
          <w:lang w:eastAsia="en-NZ"/>
        </w:rPr>
      </w:pPr>
    </w:p>
    <w:p w14:paraId="3E9EC2E4" w14:textId="77777777" w:rsidR="00D16958" w:rsidRDefault="00D16958" w:rsidP="00A13B7A">
      <w:pPr>
        <w:rPr>
          <w:b/>
          <w:lang w:eastAsia="en-NZ"/>
        </w:rPr>
      </w:pPr>
      <w:r w:rsidRPr="00690555">
        <w:rPr>
          <w:lang w:eastAsia="en-NZ"/>
        </w:rPr>
        <w:t xml:space="preserve">Study characteristics are presented in </w:t>
      </w:r>
      <w:r w:rsidRPr="00690555">
        <w:rPr>
          <w:b/>
          <w:lang w:eastAsia="en-NZ"/>
        </w:rPr>
        <w:t>Table 2.2.</w:t>
      </w:r>
    </w:p>
    <w:p w14:paraId="6BA785DC" w14:textId="77777777" w:rsidR="00ED30C0" w:rsidRPr="00690555" w:rsidRDefault="00ED30C0" w:rsidP="00A13B7A">
      <w:pPr>
        <w:rPr>
          <w:lang w:eastAsia="en-NZ"/>
        </w:rPr>
      </w:pPr>
    </w:p>
    <w:p w14:paraId="14C72B61" w14:textId="77777777" w:rsidR="00431EFD" w:rsidRDefault="00D16958" w:rsidP="00A13B7A">
      <w:pPr>
        <w:pStyle w:val="Heading4"/>
      </w:pPr>
      <w:r w:rsidRPr="00690555">
        <w:t>Scope</w:t>
      </w:r>
    </w:p>
    <w:p w14:paraId="37D7F5CA" w14:textId="77777777" w:rsidR="00D16958" w:rsidRDefault="00D16958" w:rsidP="00A13B7A">
      <w:pPr>
        <w:rPr>
          <w:lang w:eastAsia="en-NZ"/>
        </w:rPr>
      </w:pPr>
      <w:r w:rsidRPr="00690555">
        <w:rPr>
          <w:lang w:eastAsia="en-NZ"/>
        </w:rPr>
        <w:t xml:space="preserve">Of the nine secondary studies identified relevant to this topic published since 2014, one was a clinical practice guideline </w:t>
      </w:r>
      <w:r w:rsidRPr="00690555">
        <w:rPr>
          <w:lang w:eastAsia="en-NZ"/>
        </w:rPr>
        <w:fldChar w:fldCharType="begin"/>
      </w:r>
      <w:r w:rsidRPr="00690555">
        <w:rPr>
          <w:lang w:eastAsia="en-NZ"/>
        </w:rPr>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690555">
        <w:rPr>
          <w:lang w:eastAsia="en-NZ"/>
        </w:rPr>
        <w:fldChar w:fldCharType="separate"/>
      </w:r>
      <w:r w:rsidRPr="00690555">
        <w:rPr>
          <w:noProof/>
          <w:lang w:eastAsia="en-NZ"/>
        </w:rPr>
        <w:t>[52]</w:t>
      </w:r>
      <w:r w:rsidRPr="00690555">
        <w:rPr>
          <w:lang w:eastAsia="en-NZ"/>
        </w:rPr>
        <w:fldChar w:fldCharType="end"/>
      </w:r>
      <w:r w:rsidRPr="00690555">
        <w:rPr>
          <w:lang w:eastAsia="en-NZ"/>
        </w:rPr>
        <w:t xml:space="preserve">, four were stand-alone systematic reviews </w:t>
      </w:r>
      <w:r w:rsidRPr="00690555">
        <w:rPr>
          <w:lang w:eastAsia="en-NZ"/>
        </w:rPr>
        <w:fldChar w:fldCharType="begin">
          <w:fldData xml:space="preserve">PEVuZE5vdGU+PENpdGU+PEF1dGhvcj5CcmVtZXI8L0F1dGhvcj48WWVhcj4yMDE2PC9ZZWFyPjxS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ZWNOdW0+MjQ8L1JlY051bT48RGlzcGxheVRleHQ+WzM5LCA0MSwgNTMsIDU0XTwvRGlzcGxheVRl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 41, 53, 54]</w:t>
      </w:r>
      <w:r w:rsidRPr="00690555">
        <w:rPr>
          <w:lang w:eastAsia="en-NZ"/>
        </w:rPr>
        <w:fldChar w:fldCharType="end"/>
      </w:r>
      <w:r w:rsidRPr="00690555">
        <w:rPr>
          <w:lang w:eastAsia="en-NZ"/>
        </w:rPr>
        <w:t xml:space="preserve">, and four were reviews which also included meta analyses </w:t>
      </w:r>
      <w:r w:rsidRPr="00690555">
        <w:rPr>
          <w:lang w:eastAsia="en-NZ"/>
        </w:rPr>
        <w:fldChar w:fldCharType="begin">
          <w:fldData xml:space="preserve">PEVuZE5vdGU+PENpdGU+PEF1dGhvcj5IZWFseTwvQXV0aG9yPjxZZWFyPjIwMTg8L1llYXI+PFJl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</w:fldData>
        </w:fldChar>
      </w:r>
      <w:r w:rsidRPr="00690555">
        <w:rPr>
          <w:lang w:eastAsia="en-NZ"/>
        </w:rPr>
        <w:instrText xml:space="preserve"> ADDIN EN.CITE </w:instrText>
      </w:r>
      <w:r w:rsidRPr="00690555">
        <w:rPr>
          <w:lang w:eastAsia="en-NZ"/>
        </w:rPr>
        <w:fldChar w:fldCharType="begin">
          <w:fldData xml:space="preserve">PEVuZE5vdGU+PENpdGU+PEF1dGhvcj5IZWFseTwvQXV0aG9yPjxZZWFyPjIwMTg8L1llYXI+PFJl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[31, 40, 48, 55]</w:t>
      </w:r>
      <w:r w:rsidRPr="00690555">
        <w:rPr>
          <w:lang w:eastAsia="en-NZ"/>
        </w:rPr>
        <w:fldChar w:fldCharType="end"/>
      </w:r>
      <w:r w:rsidRPr="00690555">
        <w:rPr>
          <w:lang w:eastAsia="en-NZ"/>
        </w:rPr>
        <w:t>.</w:t>
      </w:r>
    </w:p>
    <w:p w14:paraId="72FD2025" w14:textId="77777777" w:rsidR="00A13B7A" w:rsidRPr="00690555" w:rsidRDefault="00A13B7A" w:rsidP="00A13B7A">
      <w:pPr>
        <w:rPr>
          <w:lang w:eastAsia="en-NZ"/>
        </w:rPr>
      </w:pPr>
    </w:p>
    <w:p w14:paraId="73C71C81" w14:textId="77777777" w:rsidR="00431EFD" w:rsidRDefault="00D16958" w:rsidP="00A13B7A">
      <w:pPr>
        <w:rPr>
          <w:szCs w:val="20"/>
          <w:lang w:eastAsia="en-NZ"/>
        </w:rPr>
      </w:pPr>
      <w:r w:rsidRPr="00690555">
        <w:rPr>
          <w:lang w:eastAsia="en-NZ"/>
        </w:rPr>
        <w:t>With respect to the scope of interventions included, the terms physical activity and physical exercise appear to</w:t>
      </w:r>
      <w:r w:rsidRPr="00690555">
        <w:rPr>
          <w:szCs w:val="20"/>
          <w:lang w:eastAsia="en-NZ"/>
        </w:rPr>
        <w:t xml:space="preserve"> have been used interchangeably in the literature and within reviews.</w:t>
      </w:r>
    </w:p>
    <w:p w14:paraId="389D84D0" w14:textId="77777777" w:rsidR="00A13B7A" w:rsidRDefault="00A13B7A" w:rsidP="00A13B7A">
      <w:pPr>
        <w:rPr>
          <w:szCs w:val="20"/>
          <w:lang w:eastAsia="en-NZ"/>
        </w:rPr>
      </w:pPr>
    </w:p>
    <w:p w14:paraId="0DFCF476" w14:textId="77777777" w:rsidR="00431EFD" w:rsidRDefault="00D16958" w:rsidP="00A13B7A">
      <w:pPr>
        <w:rPr>
          <w:szCs w:val="20"/>
          <w:lang w:eastAsia="en-NZ"/>
        </w:rPr>
      </w:pPr>
      <w:r w:rsidRPr="00690555">
        <w:rPr>
          <w:szCs w:val="20"/>
          <w:lang w:eastAsia="en-NZ"/>
        </w:rPr>
        <w:t xml:space="preserve">Studies ranged from very broad reviews of interventions in ASD generally </w:t>
      </w:r>
      <w:r w:rsidRPr="00431EFD">
        <w:rPr>
          <w:lang w:eastAsia="en-NZ"/>
        </w:rPr>
        <w:fldChar w:fldCharType="begin"/>
      </w:r>
      <w:r w:rsidRPr="00431EFD">
        <w:rPr>
          <w:lang w:eastAsia="en-NZ"/>
        </w:rPr>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431EFD">
        <w:rPr>
          <w:lang w:eastAsia="en-NZ"/>
        </w:rPr>
        <w:fldChar w:fldCharType="separate"/>
      </w:r>
      <w:r w:rsidRPr="00431EFD">
        <w:rPr>
          <w:noProof/>
          <w:lang w:eastAsia="en-NZ"/>
        </w:rPr>
        <w:t>[52]</w:t>
      </w:r>
      <w:r w:rsidRPr="00431EFD">
        <w:rPr>
          <w:lang w:eastAsia="en-NZ"/>
        </w:rPr>
        <w:fldChar w:fldCharType="end"/>
      </w:r>
      <w:r w:rsidRPr="00431EFD">
        <w:rPr>
          <w:lang w:eastAsia="en-NZ"/>
        </w:rPr>
        <w:t xml:space="preserve">, </w:t>
      </w:r>
      <w:r w:rsidRPr="00690555">
        <w:rPr>
          <w:szCs w:val="20"/>
          <w:lang w:eastAsia="en-NZ"/>
        </w:rPr>
        <w:t>to more focused reviews on subsets of intervention types.</w:t>
      </w:r>
    </w:p>
    <w:p w14:paraId="3C3AFEA0" w14:textId="77777777" w:rsidR="00A13B7A" w:rsidRDefault="00A13B7A" w:rsidP="00A13B7A">
      <w:pPr>
        <w:rPr>
          <w:lang w:eastAsia="en-NZ"/>
        </w:rPr>
      </w:pPr>
    </w:p>
    <w:p w14:paraId="3E471CF6" w14:textId="77777777" w:rsidR="00431EFD" w:rsidRDefault="00D16958" w:rsidP="00A13B7A">
      <w:pPr>
        <w:rPr>
          <w:szCs w:val="22"/>
          <w:lang w:eastAsia="en-NZ"/>
        </w:rPr>
      </w:pPr>
      <w:r w:rsidRPr="00690555">
        <w:rPr>
          <w:lang w:eastAsia="en-NZ"/>
        </w:rPr>
        <w:t xml:space="preserve">In terms of physical activities, one review was restricted to exergaming </w:t>
      </w:r>
      <w:r w:rsidRPr="00690555">
        <w:rPr>
          <w:lang w:eastAsia="en-NZ"/>
        </w:rPr>
        <w:fldChar w:fldCharType="begin"/>
      </w:r>
      <w:r w:rsidRPr="00690555">
        <w:rPr>
          <w:lang w:eastAsia="en-NZ"/>
        </w:rPr>
        <w:instrText xml:space="preserve"> ADDIN EN.CITE &lt;EndNote&gt;&lt;Cite&gt;&lt;Author&gt;Fang&lt;/Author&gt;&lt;Year&gt;2019&lt;/Year&gt;&lt;RecNum&gt;435&lt;/RecNum&gt;&lt;DisplayText&gt;[41]&lt;/DisplayText&gt;&lt;record&gt;&lt;rec-number&gt;435&lt;/rec-number&gt;&lt;foreign-keys&gt;&lt;key app="EN" db-id="vwzdrtzd0a9s9wewrdr5tdz7rdx0xwwvtwat" timestamp="1569755200"&gt;435&lt;/key&gt;&lt;/foreign-keys&gt;&lt;ref-type name="Journal Article"&gt;17&lt;/ref-type&gt;&lt;contributors&gt;&lt;authors&gt;&lt;author&gt;Fang, Q.&lt;/author&gt;&lt;author&gt;Aiken, C. A.&lt;/author&gt;&lt;author&gt;Fang, C.&lt;/author&gt;&lt;author&gt;Pan, Z.&lt;/author&gt;&lt;/authors&gt;&lt;/contributors&gt;&lt;titles&gt;&lt;title&gt;Effects of Exergaming on Physical and Cognitive Functions in Individuals with Autism Spectrum Disorder: A Systematic Review&lt;/title&gt;&lt;secondary-title&gt;Games for health journal&lt;/secondary-title&gt;&lt;/titles&gt;&lt;periodical&gt;&lt;full-title&gt;Games for health journal&lt;/full-title&gt;&lt;/periodical&gt;&lt;pages&gt;74-84&lt;/pages&gt;&lt;volume&gt;8&lt;/volume&gt;&lt;number&gt;2&lt;/number&gt;&lt;keywords&gt;&lt;keyword&gt;adult&lt;/keyword&gt;&lt;keyword&gt;article&lt;/keyword&gt;&lt;keyword&gt;*autism&lt;/keyword&gt;&lt;keyword&gt;comparative effectiveness&lt;/keyword&gt;&lt;keyword&gt;*executive function&lt;/keyword&gt;&lt;keyword&gt;female&lt;/keyword&gt;&lt;keyword&gt;fitness&lt;/keyword&gt;&lt;keyword&gt;human&lt;/keyword&gt;&lt;keyword&gt;male&lt;/keyword&gt;&lt;keyword&gt;*motor performance&lt;/keyword&gt;&lt;keyword&gt;perception&lt;/keyword&gt;&lt;keyword&gt;physical activity&lt;/keyword&gt;&lt;keyword&gt;practice guideline&lt;/keyword&gt;&lt;keyword&gt;randomized controlled trial (topic)&lt;/keyword&gt;&lt;keyword&gt;systematic review&lt;/keyword&gt;&lt;/keywords&gt;&lt;dates&gt;&lt;year&gt;2019&lt;/year&gt;&lt;/dates&gt;&lt;pub-location&gt;United States&lt;/pub-location&gt;&lt;publisher&gt;NLM (Medline)&lt;/publisher&gt;&lt;isbn&gt;2161-7856&lt;/isbn&gt;&lt;urls&gt;&lt;related-urls&gt;&lt;url&gt;http://ovidsp.ovid.com/ovidweb.cgi?T=JS&amp;amp;PAGE=reference&amp;amp;D=emexb&amp;amp;NEWS=N&amp;amp;AN=627313894&lt;/url&gt;&lt;/related-urls&gt;&lt;/urls&gt;&lt;electronic-resource-num&gt;http://dx.doi.org/10.1089/g4h.2018.0032&lt;/electronic-resource-num&gt;&lt;/record&gt;&lt;/Cite&gt;&lt;/EndNote&gt;</w:instrText>
      </w:r>
      <w:r w:rsidRPr="00690555">
        <w:rPr>
          <w:lang w:eastAsia="en-NZ"/>
        </w:rPr>
        <w:fldChar w:fldCharType="separate"/>
      </w:r>
      <w:r w:rsidRPr="00690555">
        <w:rPr>
          <w:noProof/>
          <w:lang w:eastAsia="en-NZ"/>
        </w:rPr>
        <w:t>[41]</w:t>
      </w:r>
      <w:r w:rsidRPr="00690555">
        <w:rPr>
          <w:lang w:eastAsia="en-NZ"/>
        </w:rPr>
        <w:fldChar w:fldCharType="end"/>
      </w:r>
      <w:r w:rsidRPr="00690555">
        <w:rPr>
          <w:lang w:eastAsia="en-NZ"/>
        </w:rPr>
        <w:t xml:space="preserve">; another related to group-based delivery of </w:t>
      </w:r>
      <w:r w:rsidRPr="00690555">
        <w:rPr>
          <w:szCs w:val="22"/>
          <w:lang w:eastAsia="en-NZ"/>
        </w:rPr>
        <w:t xml:space="preserve">interventions </w:t>
      </w:r>
      <w:r w:rsidRPr="00431EFD">
        <w:rPr>
          <w:bCs/>
          <w:szCs w:val="22"/>
          <w:lang w:eastAsia="en-NZ"/>
        </w:rPr>
        <w:fldChar w:fldCharType="begin"/>
      </w:r>
      <w:r w:rsidRPr="00431EFD">
        <w:rPr>
          <w:bCs/>
          <w:szCs w:val="22"/>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431EFD">
        <w:rPr>
          <w:bCs/>
          <w:szCs w:val="22"/>
          <w:lang w:eastAsia="en-NZ"/>
        </w:rPr>
        <w:fldChar w:fldCharType="separate"/>
      </w:r>
      <w:r w:rsidRPr="00431EFD">
        <w:rPr>
          <w:bCs/>
          <w:noProof/>
          <w:szCs w:val="22"/>
          <w:lang w:eastAsia="en-NZ"/>
        </w:rPr>
        <w:t>[40]</w:t>
      </w:r>
      <w:r w:rsidRPr="00431EFD">
        <w:rPr>
          <w:bCs/>
          <w:szCs w:val="22"/>
          <w:lang w:eastAsia="en-NZ"/>
        </w:rPr>
        <w:fldChar w:fldCharType="end"/>
      </w:r>
      <w:r w:rsidRPr="00431EFD">
        <w:rPr>
          <w:bCs/>
          <w:szCs w:val="22"/>
          <w:lang w:eastAsia="en-NZ"/>
        </w:rPr>
        <w:t>;</w:t>
      </w:r>
      <w:r w:rsidRPr="00690555">
        <w:rPr>
          <w:szCs w:val="22"/>
          <w:lang w:eastAsia="en-NZ"/>
        </w:rPr>
        <w:t xml:space="preserve"> and others restricted outcomes evaluated to psycho-social functioning </w:t>
      </w:r>
      <w:r w:rsidRPr="00690555">
        <w:rPr>
          <w:szCs w:val="22"/>
          <w:lang w:eastAsia="en-NZ"/>
        </w:rPr>
        <w:fldChar w:fldCharType="begin"/>
      </w:r>
      <w:r w:rsidRPr="00690555">
        <w:rPr>
          <w:szCs w:val="22"/>
          <w:lang w:eastAsia="en-NZ"/>
        </w:rPr>
        <w:instrText xml:space="preserve"> ADDIN EN.CITE &lt;EndNote&gt;&lt;Cite&gt;&lt;Author&gt;Lee&lt;/Author&gt;&lt;Year&gt;2016&lt;/Year&gt;&lt;RecNum&gt;1100&lt;/RecNum&gt;&lt;DisplayText&gt;[54]&lt;/DisplayText&gt;&lt;record&gt;&lt;rec-number&gt;1100&lt;/rec-number&gt;&lt;foreign-keys&gt;&lt;key app="EN" db-id="vwzdrtzd0a9s9wewrdr5tdz7rdx0xwwvtwat" timestamp="1569755201"&gt;1100&lt;/key&gt;&lt;/foreign-keys&gt;&lt;ref-type name="Journal Article"&gt;17&lt;/ref-type&gt;&lt;contributors&gt;&lt;authors&gt;&lt;author&gt;Lee, Keven&lt;/author&gt;&lt;author&gt;Lambert, Heather&lt;/author&gt;&lt;author&gt;Wittich, Walter&lt;/author&gt;&lt;author&gt;Kehayia, Eva&lt;/author&gt;&lt;author&gt;Park, Melissa&lt;/author&gt;&lt;/authors&gt;&lt;/contributors&gt;&lt;titles&gt;&lt;title&gt;The use of movement-based interventions with children diagnosed with autism for psychosocial outcomes—A scoping review&lt;/title&gt;&lt;secondary-title&gt;Research in Autism Spectrum Disorders&lt;/secondary-title&gt;&lt;/titles&gt;&lt;periodical&gt;&lt;full-title&gt;Research in Autism Spectrum Disorders&lt;/full-title&gt;&lt;/periodical&gt;&lt;pages&gt;52&lt;/pages&gt;&lt;volume&gt;24&lt;/volume&gt;&lt;keywords&gt;&lt;keyword&gt;Autism spectrum disorders&lt;/keyword&gt;&lt;keyword&gt;Embodiment&lt;/keyword&gt;&lt;keyword&gt;Evidence-based practices&lt;/keyword&gt;&lt;keyword&gt;Imitation&lt;/keyword&gt;&lt;keyword&gt;Movement-based intervention&lt;/keyword&gt;&lt;keyword&gt;Participation&lt;/keyword&gt;&lt;keyword&gt;Physical activity&lt;/keyword&gt;&lt;keyword&gt;Psychosocial&lt;/keyword&gt;&lt;keyword&gt;Role-play&lt;/keyword&gt;&lt;keyword&gt;Scoping review&lt;/keyword&gt;&lt;keyword&gt;Sensory integration&lt;/keyword&gt;&lt;keyword&gt;Social&lt;/keyword&gt;&lt;/keywords&gt;&lt;dates&gt;&lt;year&gt;2016&lt;/year&gt;&lt;pub-dates&gt;&lt;date&gt;04//&lt;/date&gt;&lt;/pub-dates&gt;&lt;/dates&gt;&lt;isbn&gt;17509467&lt;/isbn&gt;&lt;urls&gt;&lt;/urls&gt;&lt;remote-database-name&gt;edo&lt;/remote-database-name&gt;&lt;remote-database-provider&gt;EBSCOhost&lt;/remote-database-provider&gt;&lt;/record&gt;&lt;/Cite&gt;&lt;/EndNote&gt;</w:instrText>
      </w:r>
      <w:r w:rsidRPr="00690555">
        <w:rPr>
          <w:szCs w:val="22"/>
          <w:lang w:eastAsia="en-NZ"/>
        </w:rPr>
        <w:fldChar w:fldCharType="separate"/>
      </w:r>
      <w:r w:rsidRPr="00690555">
        <w:rPr>
          <w:noProof/>
          <w:szCs w:val="22"/>
          <w:lang w:eastAsia="en-NZ"/>
        </w:rPr>
        <w:t>[54]</w:t>
      </w:r>
      <w:r w:rsidRPr="00690555">
        <w:rPr>
          <w:szCs w:val="22"/>
          <w:lang w:eastAsia="en-NZ"/>
        </w:rPr>
        <w:fldChar w:fldCharType="end"/>
      </w:r>
      <w:r w:rsidRPr="00690555">
        <w:rPr>
          <w:szCs w:val="22"/>
          <w:lang w:eastAsia="en-NZ"/>
        </w:rPr>
        <w:t xml:space="preserve"> social and communication outcomes </w:t>
      </w:r>
      <w:r w:rsidRPr="00690555">
        <w:rPr>
          <w:szCs w:val="22"/>
          <w:lang w:eastAsia="en-NZ"/>
        </w:rPr>
        <w:fldChar w:fldCharType="begin"/>
      </w:r>
      <w:r w:rsidRPr="00690555">
        <w:rPr>
          <w:szCs w:val="22"/>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690555">
        <w:rPr>
          <w:szCs w:val="22"/>
          <w:lang w:eastAsia="en-NZ"/>
        </w:rPr>
        <w:fldChar w:fldCharType="separate"/>
      </w:r>
      <w:r w:rsidRPr="00690555">
        <w:rPr>
          <w:noProof/>
          <w:szCs w:val="22"/>
          <w:lang w:eastAsia="en-NZ"/>
        </w:rPr>
        <w:t>[40]</w:t>
      </w:r>
      <w:r w:rsidRPr="00690555">
        <w:rPr>
          <w:szCs w:val="22"/>
          <w:lang w:eastAsia="en-NZ"/>
        </w:rPr>
        <w:fldChar w:fldCharType="end"/>
      </w:r>
      <w:r w:rsidRPr="00690555">
        <w:rPr>
          <w:szCs w:val="22"/>
          <w:lang w:eastAsia="en-NZ"/>
        </w:rPr>
        <w:t xml:space="preserve">, or cognitive functioning </w:t>
      </w:r>
      <w:r w:rsidRPr="00690555">
        <w:rPr>
          <w:bCs/>
          <w:szCs w:val="22"/>
          <w:lang w:eastAsia="en-NZ"/>
        </w:rPr>
        <w:fldChar w:fldCharType="begin"/>
      </w:r>
      <w:r w:rsidRPr="00690555">
        <w:rPr>
          <w:bCs/>
          <w:szCs w:val="22"/>
          <w:lang w:eastAsia="en-NZ"/>
        </w:rPr>
        <w:instrText xml:space="preserve"> ADDIN EN.CITE &lt;EndNote&gt;&lt;Cite&gt;&lt;Author&gt;Tan&lt;/Author&gt;&lt;Year&gt;2016&lt;/Year&gt;&lt;RecNum&gt;634&lt;/RecNum&gt;&lt;DisplayText&gt;[48]&lt;/DisplayText&gt;&lt;record&gt;&lt;rec-number&gt;634&lt;/rec-number&gt;&lt;foreign-keys&gt;&lt;key app="EN" db-id="vwzdrtzd0a9s9wewrdr5tdz7rdx0xwwvtwat" timestamp="1569755200"&gt;634&lt;/key&gt;&lt;/foreign-keys&gt;&lt;ref-type name="Journal Article"&gt;17&lt;/ref-type&gt;&lt;contributors&gt;&lt;authors&gt;&lt;author&gt;Tan, B. W. Z.&lt;/author&gt;&lt;author&gt;Pooley, J. A.&lt;/author&gt;&lt;author&gt;Speelman, C. P.&lt;/author&gt;&lt;/authors&gt;&lt;/contributors&gt;&lt;auth-address&gt;B.W.Z. Tan, School of Arts and Humanities, Edith Cowan University, 270 Joondalup Drive, Joondalup, WA 6027, Australia. E-mail: b.tan@ecu.edu.au&lt;/auth-address&gt;&lt;titles&gt;&lt;title&gt;A Meta-Analytic Review of the Efficacy of Physical Exercise Interventions on Cognition in Individuals with Autism Spectrum Disorder and ADHD&lt;/title&gt;&lt;secondary-title&gt;Journal of Autism and Developmental Disorders&lt;/secondary-title&gt;&lt;/titles&gt;&lt;periodical&gt;&lt;full-title&gt;Journal of Autism and Developmental Disorders&lt;/full-title&gt;&lt;/periodical&gt;&lt;pages&gt;3126-3143&lt;/pages&gt;&lt;volume&gt;46&lt;/volume&gt;&lt;number&gt;9&lt;/number&gt;&lt;keywords&gt;&lt;keyword&gt;*attention deficit disorder&lt;/keyword&gt;&lt;keyword&gt;*autism&lt;/keyword&gt;&lt;keyword&gt;*cognition&lt;/keyword&gt;&lt;keyword&gt;executive function&lt;/keyword&gt;&lt;keyword&gt;*exercise&lt;/keyword&gt;&lt;keyword&gt;human&lt;/keyword&gt;&lt;keyword&gt;memory&lt;/keyword&gt;&lt;keyword&gt;meta analysis&lt;/keyword&gt;&lt;keyword&gt;priority journal&lt;/keyword&gt;&lt;keyword&gt;review&lt;/keyword&gt;&lt;/keywords&gt;&lt;dates&gt;&lt;year&gt;2016&lt;/year&gt;&lt;/dates&gt;&lt;pub-location&gt;United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d17&amp;amp;NEWS=N&amp;amp;AN=611223375&lt;/url&gt;&lt;/related-urls&gt;&lt;/urls&gt;&lt;electronic-resource-num&gt;http://dx.doi.org/10.1007/s10803-016-2854-x&lt;/electronic-resource-num&gt;&lt;/record&gt;&lt;/Cite&gt;&lt;/EndNote&gt;</w:instrText>
      </w:r>
      <w:r w:rsidRPr="00690555">
        <w:rPr>
          <w:bCs/>
          <w:szCs w:val="22"/>
          <w:lang w:eastAsia="en-NZ"/>
        </w:rPr>
        <w:fldChar w:fldCharType="separate"/>
      </w:r>
      <w:r w:rsidRPr="00690555">
        <w:rPr>
          <w:bCs/>
          <w:noProof/>
          <w:szCs w:val="22"/>
          <w:lang w:eastAsia="en-NZ"/>
        </w:rPr>
        <w:t>[48]</w:t>
      </w:r>
      <w:r w:rsidRPr="00690555">
        <w:rPr>
          <w:bCs/>
          <w:szCs w:val="22"/>
          <w:lang w:eastAsia="en-NZ"/>
        </w:rPr>
        <w:fldChar w:fldCharType="end"/>
      </w:r>
      <w:r w:rsidRPr="00690555">
        <w:rPr>
          <w:szCs w:val="22"/>
          <w:lang w:eastAsia="en-NZ"/>
        </w:rPr>
        <w:t>.</w:t>
      </w:r>
    </w:p>
    <w:p w14:paraId="492EE53B" w14:textId="77777777" w:rsidR="00A13B7A" w:rsidRDefault="00A13B7A" w:rsidP="00A13B7A">
      <w:pPr>
        <w:rPr>
          <w:lang w:eastAsia="en-NZ"/>
        </w:rPr>
      </w:pPr>
    </w:p>
    <w:p w14:paraId="271CD670" w14:textId="77777777" w:rsidR="00D16958" w:rsidRDefault="00D16958" w:rsidP="00A13B7A">
      <w:pPr>
        <w:rPr>
          <w:lang w:eastAsia="en-NZ"/>
        </w:rPr>
      </w:pPr>
      <w:r w:rsidRPr="00690555">
        <w:rPr>
          <w:lang w:eastAsia="en-NZ"/>
        </w:rPr>
        <w:t xml:space="preserve">With respect to population, one review considered people diagnosed with ASD, ADHD, or both </w:t>
      </w:r>
      <w:r w:rsidRPr="00690555">
        <w:rPr>
          <w:lang w:eastAsia="en-NZ"/>
        </w:rPr>
        <w:fldChar w:fldCharType="begin"/>
      </w:r>
      <w:r w:rsidRPr="00690555">
        <w:rPr>
          <w:lang w:eastAsia="en-NZ"/>
        </w:rPr>
        <w:instrText xml:space="preserve"> ADDIN EN.CITE &lt;EndNote&gt;&lt;Cite&gt;&lt;Author&gt;Tan&lt;/Author&gt;&lt;Year&gt;2016&lt;/Year&gt;&lt;RecNum&gt;634&lt;/RecNum&gt;&lt;DisplayText&gt;[48]&lt;/DisplayText&gt;&lt;record&gt;&lt;rec-number&gt;634&lt;/rec-number&gt;&lt;foreign-keys&gt;&lt;key app="EN" db-id="vwzdrtzd0a9s9wewrdr5tdz7rdx0xwwvtwat" timestamp="1569755200"&gt;634&lt;/key&gt;&lt;/foreign-keys&gt;&lt;ref-type name="Journal Article"&gt;17&lt;/ref-type&gt;&lt;contributors&gt;&lt;authors&gt;&lt;author&gt;Tan, B. W. Z.&lt;/author&gt;&lt;author&gt;Pooley, J. A.&lt;/author&gt;&lt;author&gt;Speelman, C. P.&lt;/author&gt;&lt;/authors&gt;&lt;/contributors&gt;&lt;auth-address&gt;B.W.Z. Tan, School of Arts and Humanities, Edith Cowan University, 270 Joondalup Drive, Joondalup, WA 6027, Australia. E-mail: b.tan@ecu.edu.au&lt;/auth-address&gt;&lt;titles&gt;&lt;title&gt;A Meta-Analytic Review of the Efficacy of Physical Exercise Interventions on Cognition in Individuals with Autism Spectrum Disorder and ADHD&lt;/title&gt;&lt;secondary-title&gt;Journal of Autism and Developmental Disorders&lt;/secondary-title&gt;&lt;/titles&gt;&lt;periodical&gt;&lt;full-title&gt;Journal of Autism and Developmental Disorders&lt;/full-title&gt;&lt;/periodical&gt;&lt;pages&gt;3126-3143&lt;/pages&gt;&lt;volume&gt;46&lt;/volume&gt;&lt;number&gt;9&lt;/number&gt;&lt;keywords&gt;&lt;keyword&gt;*attention deficit disorder&lt;/keyword&gt;&lt;keyword&gt;*autism&lt;/keyword&gt;&lt;keyword&gt;*cognition&lt;/keyword&gt;&lt;keyword&gt;executive function&lt;/keyword&gt;&lt;keyword&gt;*exercise&lt;/keyword&gt;&lt;keyword&gt;human&lt;/keyword&gt;&lt;keyword&gt;memory&lt;/keyword&gt;&lt;keyword&gt;meta analysis&lt;/keyword&gt;&lt;keyword&gt;priority journal&lt;/keyword&gt;&lt;keyword&gt;review&lt;/keyword&gt;&lt;/keywords&gt;&lt;dates&gt;&lt;year&gt;2016&lt;/year&gt;&lt;/dates&gt;&lt;pub-location&gt;United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d17&amp;amp;NEWS=N&amp;amp;AN=611223375&lt;/url&gt;&lt;/related-urls&gt;&lt;/urls&gt;&lt;electronic-resource-num&gt;http://dx.doi.org/10.1007/s10803-016-2854-x&lt;/electronic-resource-num&gt;&lt;/record&gt;&lt;/Cite&gt;&lt;/EndNote&gt;</w:instrText>
      </w:r>
      <w:r w:rsidRPr="00690555">
        <w:rPr>
          <w:lang w:eastAsia="en-NZ"/>
        </w:rPr>
        <w:fldChar w:fldCharType="separate"/>
      </w:r>
      <w:r w:rsidRPr="00690555">
        <w:rPr>
          <w:noProof/>
          <w:lang w:eastAsia="en-NZ"/>
        </w:rPr>
        <w:t>[48]</w:t>
      </w:r>
      <w:r w:rsidRPr="00690555">
        <w:rPr>
          <w:lang w:eastAsia="en-NZ"/>
        </w:rPr>
        <w:fldChar w:fldCharType="end"/>
      </w:r>
      <w:r w:rsidRPr="00690555">
        <w:rPr>
          <w:lang w:eastAsia="en-NZ"/>
        </w:rPr>
        <w:t xml:space="preserve">, and reported impact on cognitive outcomes separately for each diagnostic group. </w:t>
      </w:r>
      <w:r w:rsidRPr="00690555">
        <w:rPr>
          <w:szCs w:val="20"/>
          <w:lang w:eastAsia="en-NZ"/>
        </w:rPr>
        <w:t>Two-thirds of the appraised secondary reviews had selection criteria that limited studies to those involving children and young people diagnosed with AS</w:t>
      </w:r>
      <w:r w:rsidRPr="00690555">
        <w:rPr>
          <w:lang w:eastAsia="en-NZ"/>
        </w:rPr>
        <w:t xml:space="preserve">D; one was restricted to individuals in their primary school years </w:t>
      </w:r>
      <w:r w:rsidRPr="00431EFD">
        <w:rPr>
          <w:lang w:eastAsia="en-NZ"/>
        </w:rPr>
        <w:fldChar w:fldCharType="begin"/>
      </w:r>
      <w:r w:rsidRPr="00431EFD">
        <w:rPr>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431EFD">
        <w:rPr>
          <w:lang w:eastAsia="en-NZ"/>
        </w:rPr>
        <w:fldChar w:fldCharType="separate"/>
      </w:r>
      <w:r w:rsidRPr="00431EFD">
        <w:rPr>
          <w:noProof/>
          <w:lang w:eastAsia="en-NZ"/>
        </w:rPr>
        <w:t>[40]</w:t>
      </w:r>
      <w:r w:rsidRPr="00431EFD">
        <w:rPr>
          <w:lang w:eastAsia="en-NZ"/>
        </w:rPr>
        <w:fldChar w:fldCharType="end"/>
      </w:r>
      <w:r w:rsidRPr="00431EFD">
        <w:rPr>
          <w:lang w:eastAsia="en-NZ"/>
        </w:rPr>
        <w:t>, but more commonly studies included individuals aged up to their early 20</w:t>
      </w:r>
      <w:r w:rsidR="00431EFD" w:rsidRPr="00431EFD">
        <w:rPr>
          <w:lang w:eastAsia="en-NZ"/>
        </w:rPr>
        <w:t>’</w:t>
      </w:r>
      <w:r w:rsidRPr="00431EFD">
        <w:rPr>
          <w:lang w:eastAsia="en-NZ"/>
        </w:rPr>
        <w:t xml:space="preserve">s. Three reviews </w:t>
      </w:r>
      <w:r w:rsidRPr="00431EFD">
        <w:rPr>
          <w:lang w:eastAsia="en-NZ"/>
        </w:rPr>
        <w:fldChar w:fldCharType="begin">
          <w:fldData xml:space="preserve">PEVuZE5vdGU+PENpdGU+PEF1dGhvcj5TY290dGlzaCBJbnRlcmNvbGxlZ2lhdGUgR3VpZGVsaW5l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</w:fldData>
        </w:fldChar>
      </w:r>
      <w:r w:rsidRPr="00431EFD">
        <w:rPr>
          <w:lang w:eastAsia="en-NZ"/>
        </w:rPr>
        <w:instrText xml:space="preserve"> ADDIN EN.CITE </w:instrText>
      </w:r>
      <w:r w:rsidRPr="00431EFD">
        <w:rPr>
          <w:lang w:eastAsia="en-NZ"/>
        </w:rPr>
        <w:fldChar w:fldCharType="begin">
          <w:fldData xml:space="preserve">PEVuZE5vdGU+PENpdGU+PEF1dGhvcj5TY290dGlzaCBJbnRlcmNvbGxlZ2lhdGUgR3VpZGVsaW5l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[41, 48, 52]</w:t>
      </w:r>
      <w:r w:rsidRPr="00431EFD">
        <w:rPr>
          <w:lang w:eastAsia="en-NZ"/>
        </w:rPr>
        <w:fldChar w:fldCharType="end"/>
      </w:r>
      <w:r w:rsidRPr="00431EFD">
        <w:rPr>
          <w:lang w:eastAsia="en-NZ"/>
        </w:rPr>
        <w:t xml:space="preserve"> did not have an age restriction for included studies, though in actuality the identified studies relevant to the current review related to people up to age of 25 years. And so regardless of scope, the included systematic reviews published since 2014 relate to children and young adults on the autism spectrum.</w:t>
      </w:r>
    </w:p>
    <w:p w14:paraId="185B3D8A" w14:textId="77777777" w:rsidR="00A13B7A" w:rsidRPr="00431EFD" w:rsidRDefault="00A13B7A" w:rsidP="00A13B7A">
      <w:pPr>
        <w:rPr>
          <w:lang w:eastAsia="en-NZ"/>
        </w:rPr>
      </w:pPr>
    </w:p>
    <w:p w14:paraId="7F54891B" w14:textId="77777777" w:rsidR="00D16958" w:rsidRPr="00690555" w:rsidRDefault="00D16958" w:rsidP="00A13B7A">
      <w:pPr>
        <w:pStyle w:val="Heading4"/>
      </w:pPr>
      <w:r w:rsidRPr="00690555">
        <w:t>Country</w:t>
      </w:r>
    </w:p>
    <w:p w14:paraId="691CD6EE" w14:textId="77777777" w:rsidR="00D16958" w:rsidRDefault="00D16958" w:rsidP="00A13B7A">
      <w:pPr>
        <w:rPr>
          <w:lang w:eastAsia="en-NZ"/>
        </w:rPr>
      </w:pPr>
      <w:r w:rsidRPr="00431EFD">
        <w:rPr>
          <w:lang w:eastAsia="en-NZ"/>
        </w:rPr>
        <w:t xml:space="preserve">Reviewers were based across developed countries comparable to New Zealand, including three reviews from the United States </w:t>
      </w:r>
      <w:r w:rsidRPr="00431EFD">
        <w:rPr>
          <w:lang w:eastAsia="en-NZ"/>
        </w:rPr>
        <w:fldChar w:fldCharType="begin">
          <w:fldData xml:space="preserve">PEVuZE5vdGU+PENpdGU+PEF1dGhvcj5EaWxsb248L0F1dGhvcj48WWVhcj4yMDE3PC9ZZWFyPjxS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</w:fldData>
        </w:fldChar>
      </w:r>
      <w:r w:rsidRPr="00431EFD">
        <w:rPr>
          <w:lang w:eastAsia="en-NZ"/>
        </w:rPr>
        <w:instrText xml:space="preserve"> ADDIN EN.CITE </w:instrText>
      </w:r>
      <w:r w:rsidRPr="00431EFD">
        <w:rPr>
          <w:lang w:eastAsia="en-NZ"/>
        </w:rPr>
        <w:fldChar w:fldCharType="begin">
          <w:fldData xml:space="preserve">PEVuZE5vdGU+PENpdGU+PEF1dGhvcj5EaWxsb248L0F1dGhvcj48WWVhcj4yMDE3PC9ZZWFyPjxS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[31, 41, 53]</w:t>
      </w:r>
      <w:r w:rsidRPr="00431EFD">
        <w:rPr>
          <w:lang w:eastAsia="en-NZ"/>
        </w:rPr>
        <w:fldChar w:fldCharType="end"/>
      </w:r>
      <w:r w:rsidRPr="00431EFD">
        <w:rPr>
          <w:lang w:eastAsia="en-NZ"/>
        </w:rPr>
        <w:t xml:space="preserve">, two from Australia </w:t>
      </w:r>
      <w:r w:rsidRPr="00431EFD">
        <w:rPr>
          <w:lang w:eastAsia="en-NZ"/>
        </w:rPr>
        <w:fldChar w:fldCharType="begin">
          <w:fldData xml:space="preserve">PEVuZE5vdGU+PENpdGU+PEF1dGhvcj5Ib3dlbGxzPC9BdXRob3I+PFllYXI+MjAxOTwvWWVhcj48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b3ZpZHdlYi5jZ2k/VD1KUyZhbXA7UEFHRT1yZWZlcmVuY2UmYW1wO0Q9ZW1leGImYW1wO05FV1M9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==
</w:fldData>
        </w:fldChar>
      </w:r>
      <w:r w:rsidRPr="00431EFD">
        <w:rPr>
          <w:lang w:eastAsia="en-NZ"/>
        </w:rPr>
        <w:instrText xml:space="preserve"> ADDIN EN.CITE </w:instrText>
      </w:r>
      <w:r w:rsidRPr="00431EFD">
        <w:rPr>
          <w:lang w:eastAsia="en-NZ"/>
        </w:rPr>
        <w:fldChar w:fldCharType="begin">
          <w:fldData xml:space="preserve">PEVuZE5vdGU+PENpdGU+PEF1dGhvcj5Ib3dlbGxzPC9BdXRob3I+PFllYXI+MjAxOTwvWWVhcj48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b3ZpZHdlYi5jZ2k/VD1KUyZhbXA7UEFHRT1yZWZlcmVuY2UmYW1wO0Q9ZW1leGImYW1wO05FV1M9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==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[40, 48]</w:t>
      </w:r>
      <w:r w:rsidRPr="00431EFD">
        <w:rPr>
          <w:lang w:eastAsia="en-NZ"/>
        </w:rPr>
        <w:fldChar w:fldCharType="end"/>
      </w:r>
      <w:r w:rsidRPr="00431EFD">
        <w:rPr>
          <w:lang w:eastAsia="en-NZ"/>
        </w:rPr>
        <w:t xml:space="preserve">, two from Canada </w:t>
      </w:r>
      <w:r w:rsidRPr="00431EFD">
        <w:rPr>
          <w:lang w:eastAsia="en-NZ"/>
        </w:rPr>
        <w:fldChar w:fldCharType="begin">
          <w:fldData xml:space="preserve">PEVuZE5vdGU+PENpdGU+PEF1dGhvcj5CcmVtZXI8L0F1dGhvcj48WWVhcj4yMDE2PC9ZZWFyPjxS
ZWNOdW0+MjQ8L1JlY051bT48RGlzcGxheVRleHQ+WzM5LCA1NF08L0Rpc3BsYXlUZXh0PjxyZWNv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PkVCU0NPaG9zdDwvcmVtb3RlLWRhdGFiYXNlLXByb3ZpZGVyPjwvcmVjb3JkPjwvQ2l0ZT48L0Vu
ZE5vdGU+AG==
</w:fldData>
        </w:fldChar>
      </w:r>
      <w:r w:rsidRPr="00431EFD">
        <w:rPr>
          <w:lang w:eastAsia="en-NZ"/>
        </w:rPr>
        <w:instrText xml:space="preserve"> ADDIN EN.CITE </w:instrText>
      </w:r>
      <w:r w:rsidRPr="00431EFD">
        <w:rPr>
          <w:lang w:eastAsia="en-NZ"/>
        </w:rPr>
        <w:fldChar w:fldCharType="begin">
          <w:fldData xml:space="preserve">PEVuZE5vdGU+PENpdGU+PEF1dGhvcj5CcmVtZXI8L0F1dGhvcj48WWVhcj4yMDE2PC9ZZWFyPjxS
ZWNOdW0+MjQ8L1JlY051bT48RGlzcGxheVRleHQ+WzM5LCA1NF08L0Rpc3BsYXlUZXh0PjxyZWNv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PkVCU0NPaG9zdDwvcmVtb3RlLWRhdGFiYXNlLXByb3ZpZGVyPjwvcmVjb3JkPjwvQ2l0ZT48L0Vu
ZE5vdGU+AG==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[39, 54]</w:t>
      </w:r>
      <w:r w:rsidRPr="00431EFD">
        <w:rPr>
          <w:lang w:eastAsia="en-NZ"/>
        </w:rPr>
        <w:fldChar w:fldCharType="end"/>
      </w:r>
      <w:r w:rsidRPr="00431EFD">
        <w:rPr>
          <w:lang w:eastAsia="en-NZ"/>
        </w:rPr>
        <w:t xml:space="preserve">, one from Hong Kong </w:t>
      </w:r>
      <w:r w:rsidRPr="00690555">
        <w:rPr>
          <w:lang w:eastAsia="en-NZ"/>
        </w:rPr>
        <w:fldChar w:fldCharType="begin"/>
      </w:r>
      <w:r w:rsidRPr="00690555">
        <w:rPr>
          <w:lang w:eastAsia="en-NZ"/>
        </w:rPr>
        <w:instrText xml:space="preserve"> ADDIN EN.CITE &lt;EndNote&gt;&lt;Cite&gt;&lt;Author&gt;Sam&lt;/Author&gt;&lt;Year&gt;2015&lt;/Year&gt;&lt;RecNum&gt;1514&lt;/RecNum&gt;&lt;DisplayText&gt;[55]&lt;/DisplayText&gt;&lt;record&gt;&lt;rec-number&gt;1514&lt;/rec-number&gt;&lt;foreign-keys&gt;&lt;key app="EN" db-id="vwzdrtzd0a9s9wewrdr5tdz7rdx0xwwvtwat" timestamp="1569755540"&gt;1514&lt;/key&gt;&lt;/foreign-keys&gt;&lt;ref-type name="Journal Article"&gt;17&lt;/ref-type&gt;&lt;contributors&gt;&lt;authors&gt;&lt;author&gt;Sam, K-L&lt;/author&gt;&lt;author&gt;Chow, B-K&lt;/author&gt;&lt;author&gt;Tong, K-K&lt;/author&gt;&lt;/authors&gt;&lt;/contributors&gt;&lt;titles&gt;&lt;title&gt;Effectiveness of exercise-based interventions for children with autism: A systematic review and meta-analysis&lt;/title&gt;&lt;secondary-title&gt;International Journal of Learning and Teaching&lt;/secondary-title&gt;&lt;/titles&gt;&lt;periodical&gt;&lt;full-title&gt;International Journal of Learning and Teaching&lt;/full-title&gt;&lt;/periodical&gt;&lt;pages&gt;98-103&lt;/pages&gt;&lt;volume&gt;1&lt;/volume&gt;&lt;number&gt;2&lt;/number&gt;&lt;dates&gt;&lt;year&gt;2015&lt;/year&gt;&lt;/dates&gt;&lt;urls&gt;&lt;/urls&gt;&lt;/record&gt;&lt;/Cite&gt;&lt;/EndNote&gt;</w:instrText>
      </w:r>
      <w:r w:rsidRPr="00690555">
        <w:rPr>
          <w:lang w:eastAsia="en-NZ"/>
        </w:rPr>
        <w:fldChar w:fldCharType="separate"/>
      </w:r>
      <w:r w:rsidRPr="00690555">
        <w:rPr>
          <w:noProof/>
          <w:lang w:eastAsia="en-NZ"/>
        </w:rPr>
        <w:t>[55]</w:t>
      </w:r>
      <w:r w:rsidRPr="00690555">
        <w:rPr>
          <w:lang w:eastAsia="en-NZ"/>
        </w:rPr>
        <w:fldChar w:fldCharType="end"/>
      </w:r>
      <w:r w:rsidRPr="00690555">
        <w:rPr>
          <w:lang w:eastAsia="en-NZ"/>
        </w:rPr>
        <w:t xml:space="preserve">, </w:t>
      </w:r>
      <w:r w:rsidRPr="00431EFD">
        <w:rPr>
          <w:lang w:eastAsia="en-NZ"/>
        </w:rPr>
        <w:t xml:space="preserve">and one guideline from Scotland </w:t>
      </w:r>
      <w:r w:rsidRPr="00690555">
        <w:rPr>
          <w:lang w:eastAsia="en-NZ"/>
        </w:rPr>
        <w:fldChar w:fldCharType="begin"/>
      </w:r>
      <w:r w:rsidRPr="00690555">
        <w:rPr>
          <w:lang w:eastAsia="en-NZ"/>
        </w:rPr>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690555">
        <w:rPr>
          <w:lang w:eastAsia="en-NZ"/>
        </w:rPr>
        <w:fldChar w:fldCharType="separate"/>
      </w:r>
      <w:r w:rsidRPr="00690555">
        <w:rPr>
          <w:noProof/>
          <w:lang w:eastAsia="en-NZ"/>
        </w:rPr>
        <w:t>[52]</w:t>
      </w:r>
      <w:r w:rsidRPr="00690555">
        <w:rPr>
          <w:lang w:eastAsia="en-NZ"/>
        </w:rPr>
        <w:fldChar w:fldCharType="end"/>
      </w:r>
      <w:r w:rsidRPr="00690555">
        <w:rPr>
          <w:lang w:eastAsia="en-NZ"/>
        </w:rPr>
        <w:t>.</w:t>
      </w:r>
    </w:p>
    <w:p w14:paraId="126E47B3" w14:textId="77777777" w:rsidR="00A13B7A" w:rsidRPr="00431EFD" w:rsidRDefault="00A13B7A" w:rsidP="00A13B7A">
      <w:pPr>
        <w:rPr>
          <w:lang w:eastAsia="en-NZ"/>
        </w:rPr>
      </w:pPr>
    </w:p>
    <w:p w14:paraId="2BC14C56" w14:textId="77777777" w:rsidR="00D16958" w:rsidRPr="00690555" w:rsidRDefault="00D16958" w:rsidP="00A13B7A">
      <w:pPr>
        <w:pStyle w:val="Heading4"/>
      </w:pPr>
      <w:r w:rsidRPr="00690555">
        <w:lastRenderedPageBreak/>
        <w:t>Quality</w:t>
      </w:r>
    </w:p>
    <w:p w14:paraId="319A3C76" w14:textId="77777777" w:rsidR="00D16958" w:rsidRDefault="00D16958" w:rsidP="00A13B7A">
      <w:pPr>
        <w:rPr>
          <w:lang w:eastAsia="en-NZ"/>
        </w:rPr>
      </w:pPr>
      <w:r w:rsidRPr="00431EFD">
        <w:rPr>
          <w:lang w:eastAsia="en-NZ"/>
        </w:rPr>
        <w:t xml:space="preserve">Review quality varied widely, with three reviews rated (using the SIGN checklist) as being of low quality (-) </w:t>
      </w:r>
      <w:r w:rsidRPr="00431EFD">
        <w:rPr>
          <w:lang w:eastAsia="en-NZ"/>
        </w:rPr>
        <w:fldChar w:fldCharType="begin">
          <w:fldData xml:space="preserve">PEVuZE5vdGU+PENpdGU+PEF1dGhvcj5EaWxsb248L0F1dGhvcj48WWVhcj4yMDE3PC9ZZWFyPjxS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PkVCU0NPaG9zdDwvcmVtb3RlLWRhdGFiYXNlLXByb3ZpZGVyPjwvcmVjb3JkPjwvQ2l0ZT48Q2l0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</w:fldData>
        </w:fldChar>
      </w:r>
      <w:r w:rsidRPr="00431EFD">
        <w:rPr>
          <w:lang w:eastAsia="en-NZ"/>
        </w:rPr>
        <w:instrText xml:space="preserve"> ADDIN EN.CITE </w:instrText>
      </w:r>
      <w:r w:rsidRPr="00431EFD">
        <w:rPr>
          <w:lang w:eastAsia="en-NZ"/>
        </w:rPr>
        <w:fldChar w:fldCharType="begin">
          <w:fldData xml:space="preserve">PEVuZE5vdGU+PENpdGU+PEF1dGhvcj5EaWxsb248L0F1dGhvcj48WWVhcj4yMDE3PC9ZZWFyPjxS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PkVCU0NPaG9zdDwvcmVtb3RlLWRhdGFiYXNlLXByb3ZpZGVyPjwvcmVjb3JkPjwvQ2l0ZT48Q2l0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[53-55]</w:t>
      </w:r>
      <w:r w:rsidRPr="00431EFD">
        <w:rPr>
          <w:lang w:eastAsia="en-NZ"/>
        </w:rPr>
        <w:fldChar w:fldCharType="end"/>
      </w:r>
      <w:r w:rsidRPr="00431EFD">
        <w:rPr>
          <w:lang w:eastAsia="en-NZ"/>
        </w:rPr>
        <w:t xml:space="preserve">, four of acceptable quality (+) </w:t>
      </w:r>
      <w:r w:rsidRPr="00431EFD">
        <w:rPr>
          <w:lang w:eastAsia="en-NZ"/>
        </w:rPr>
        <w:fldChar w:fldCharType="begin">
          <w:fldData xml:space="preserve">PEVuZE5vdGU+PENpdGU+PEF1dGhvcj5GYW5nPC9BdXRob3I+PFllYXI+MjAxOTwvWWVhcj48UmVj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b3ZpZHdlYi5jZ2k/VD1KUyZhbXA7UEFHRT1yZWZlcmVuY2UmYW1wO0Q9ZW1lZDE3JmFtcDtORVdT
PU4mYW1wO0FOPTYxMTIyMzM3NTwvdXJsPjwvcmVsYXRlZC11cmxzPjwvdXJscz48ZWxlY3Ryb25p
Yy1yZXNvdXJjZS1udW0+aHR0cDovL2R4LmRvaS5vcmcvMTAuMTAwNy9zMTA4MDMtMDE2LTI4NTQt
eDwvZWxlY3Ryb25pYy1yZXNvdXJjZS1udW0+PC9yZWNvcmQ+PC9DaXRlPjwvRW5kTm90ZT4A
</w:fldData>
        </w:fldChar>
      </w:r>
      <w:r w:rsidRPr="00431EFD">
        <w:rPr>
          <w:lang w:eastAsia="en-NZ"/>
        </w:rPr>
        <w:instrText xml:space="preserve"> ADDIN EN.CITE </w:instrText>
      </w:r>
      <w:r w:rsidRPr="00431EFD">
        <w:rPr>
          <w:lang w:eastAsia="en-NZ"/>
        </w:rPr>
        <w:fldChar w:fldCharType="begin">
          <w:fldData xml:space="preserve">PEVuZE5vdGU+PENpdGU+PEF1dGhvcj5GYW5nPC9BdXRob3I+PFllYXI+MjAxOTwvWWVhcj48UmVj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b3ZpZHdlYi5jZ2k/VD1KUyZhbXA7UEFHRT1yZWZlcmVuY2UmYW1wO0Q9ZW1lZDE3JmFtcDtORVdT
PU4mYW1wO0FOPTYxMTIyMzM3NTwvdXJsPjwvcmVsYXRlZC11cmxzPjwvdXJscz48ZWxlY3Ryb25p
Yy1yZXNvdXJjZS1udW0+aHR0cDovL2R4LmRvaS5vcmcvMTAuMTAwNy9zMTA4MDMtMDE2LTI4NTQt
eDwvZWxlY3Ryb25pYy1yZXNvdXJjZS1udW0+PC9yZWNvcmQ+PC9DaXRlPjwvRW5kTm90ZT4A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[31, 40, 41, 48]</w:t>
      </w:r>
      <w:r w:rsidRPr="00431EFD">
        <w:rPr>
          <w:lang w:eastAsia="en-NZ"/>
        </w:rPr>
        <w:fldChar w:fldCharType="end"/>
      </w:r>
      <w:r w:rsidRPr="00431EFD">
        <w:rPr>
          <w:lang w:eastAsia="en-NZ"/>
        </w:rPr>
        <w:t xml:space="preserve">, and two of high quality (++) </w:t>
      </w:r>
      <w:r w:rsidRPr="00431EFD">
        <w:rPr>
          <w:lang w:eastAsia="en-NZ"/>
        </w:rPr>
        <w:fldChar w:fldCharType="begin">
          <w:fldData xml:space="preserve">PEVuZE5vdGU+PENpdGU+PEF1dGhvcj5CcmVtZXI8L0F1dGhvcj48WWVhcj4yMDE2PC9ZZWFyPjxS
ZWNOdW0+MjQ8L1JlY051bT48RGlzcGxheVRleHQ+WzM5LCA1Ml08L0Rpc3BsYXlUZXh0PjxyZWNv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aXRlPjxBdXRob3I+U2NvdHRpc2ggSW50ZXJjb2xsZWdpYXRlIEd1aWRlbGluZXMgTmV0d29yazwv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</w:fldData>
        </w:fldChar>
      </w:r>
      <w:r w:rsidRPr="00431EFD">
        <w:rPr>
          <w:lang w:eastAsia="en-NZ"/>
        </w:rPr>
        <w:instrText xml:space="preserve"> ADDIN EN.CITE </w:instrText>
      </w:r>
      <w:r w:rsidRPr="00431EFD">
        <w:rPr>
          <w:lang w:eastAsia="en-NZ"/>
        </w:rPr>
        <w:fldChar w:fldCharType="begin">
          <w:fldData xml:space="preserve">PEVuZE5vdGU+PENpdGU+PEF1dGhvcj5CcmVtZXI8L0F1dGhvcj48WWVhcj4yMDE2PC9ZZWFyPjxS
ZWNOdW0+MjQ8L1JlY051bT48RGlzcGxheVRleHQ+WzM5LCA1Ml08L0Rpc3BsYXlUZXh0PjxyZWNv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aXRlPjxBdXRob3I+U2NvdHRpc2ggSW50ZXJjb2xsZWdpYXRlIEd1aWRlbGluZXMgTmV0d29yazwv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[39, 52]</w:t>
      </w:r>
      <w:r w:rsidRPr="00431EFD">
        <w:rPr>
          <w:lang w:eastAsia="en-NZ"/>
        </w:rPr>
        <w:fldChar w:fldCharType="end"/>
      </w:r>
      <w:r w:rsidRPr="00431EFD">
        <w:rPr>
          <w:lang w:eastAsia="en-NZ"/>
        </w:rPr>
        <w:t>.</w:t>
      </w:r>
    </w:p>
    <w:p w14:paraId="050E3DB5" w14:textId="77777777" w:rsidR="00A13B7A" w:rsidRPr="00431EFD" w:rsidRDefault="00A13B7A" w:rsidP="00A13B7A">
      <w:pPr>
        <w:rPr>
          <w:lang w:eastAsia="en-NZ"/>
        </w:rPr>
      </w:pPr>
    </w:p>
    <w:p w14:paraId="0E61FD22" w14:textId="77777777" w:rsidR="00D16958" w:rsidRDefault="00D16958" w:rsidP="00A13B7A">
      <w:pPr>
        <w:rPr>
          <w:b/>
          <w:lang w:eastAsia="en-NZ"/>
        </w:rPr>
      </w:pPr>
      <w:r w:rsidRPr="00431EFD">
        <w:rPr>
          <w:lang w:eastAsia="en-NZ"/>
        </w:rPr>
        <w:t xml:space="preserve">Key review limitations included using narrow or restricted search strategies which reduce confidence that all relevant studies had been identified; lack of reporting of inter-rater reliability; lack of appropriate appraisal checklists to assess methodological quality; lack of methodological critique; inconsistent or inaccurate descriptions of study design; inclusion of poorly controlled studies; and for </w:t>
      </w:r>
      <w:proofErr w:type="gramStart"/>
      <w:r w:rsidRPr="00431EFD">
        <w:rPr>
          <w:lang w:eastAsia="en-NZ"/>
        </w:rPr>
        <w:t>meta analyses</w:t>
      </w:r>
      <w:proofErr w:type="gramEnd"/>
      <w:r w:rsidRPr="00431EFD">
        <w:rPr>
          <w:lang w:eastAsia="en-NZ"/>
        </w:rPr>
        <w:t>, a lack of sensitivity analyses. Reviews also were impacted by the limitations of the evidence base, particularly when results were synthesised across disparate studies in meta-analyses. Included studies were highly divergent with respect to type of intervention, duration (per session) and dose (</w:t>
      </w:r>
      <w:proofErr w:type="spellStart"/>
      <w:r w:rsidR="00041818" w:rsidRPr="00041818">
        <w:rPr>
          <w:lang w:eastAsia="en-NZ"/>
        </w:rPr>
        <w:t>ie</w:t>
      </w:r>
      <w:proofErr w:type="spellEnd"/>
      <w:r w:rsidR="00041818" w:rsidRPr="00041818">
        <w:rPr>
          <w:lang w:eastAsia="en-NZ"/>
        </w:rPr>
        <w:t>,</w:t>
      </w:r>
      <w:r w:rsidRPr="00431EFD">
        <w:rPr>
          <w:lang w:eastAsia="en-NZ"/>
        </w:rPr>
        <w:t xml:space="preserve"> how many weeks the exercise programme was applied). Limitations of research in this area, including in the current review, are discussed in further detail in </w:t>
      </w:r>
      <w:r w:rsidRPr="00431EFD">
        <w:rPr>
          <w:b/>
          <w:lang w:eastAsia="en-NZ"/>
        </w:rPr>
        <w:t>Section 2.4.</w:t>
      </w:r>
    </w:p>
    <w:p w14:paraId="6038B38D" w14:textId="77777777" w:rsidR="00A13B7A" w:rsidRPr="00431EFD" w:rsidRDefault="00A13B7A" w:rsidP="00A13B7A">
      <w:pPr>
        <w:rPr>
          <w:lang w:eastAsia="en-NZ"/>
        </w:rPr>
      </w:pPr>
    </w:p>
    <w:p w14:paraId="7A4D1CE2" w14:textId="77777777" w:rsidR="00D16958" w:rsidRPr="00690555" w:rsidRDefault="00D16958" w:rsidP="00A13B7A">
      <w:pPr>
        <w:pStyle w:val="Heading4"/>
      </w:pPr>
      <w:r w:rsidRPr="00690555">
        <w:t>Narrative summary of secondary studies</w:t>
      </w:r>
    </w:p>
    <w:p w14:paraId="7B5A032F" w14:textId="77777777" w:rsidR="00431EFD" w:rsidRDefault="00D16958" w:rsidP="00A13B7A">
      <w:pPr>
        <w:rPr>
          <w:lang w:eastAsia="en-NZ"/>
        </w:rPr>
      </w:pPr>
      <w:r w:rsidRPr="00690555">
        <w:rPr>
          <w:lang w:eastAsia="en-NZ"/>
        </w:rPr>
        <w:t>Below, studies are narratively synthesised and presented in order (broadly) from least to most relevant to the current review. This relates to breadth of scope operationalised by how many randomised controlled trials were identified relevant to the current topic (lowest to highest).</w:t>
      </w:r>
    </w:p>
    <w:p w14:paraId="4739104B" w14:textId="77777777" w:rsidR="00A13B7A" w:rsidRDefault="00A13B7A" w:rsidP="00A13B7A">
      <w:pPr>
        <w:rPr>
          <w:lang w:eastAsia="en-NZ"/>
        </w:rPr>
      </w:pPr>
    </w:p>
    <w:p w14:paraId="7332EE93" w14:textId="77777777" w:rsidR="00D16958" w:rsidRPr="00A13B7A" w:rsidRDefault="00D16958" w:rsidP="00A13B7A">
      <w:r w:rsidRPr="00690555">
        <w:rPr>
          <w:lang w:eastAsia="en-NZ"/>
        </w:rPr>
        <w:t>Physical exercise was only one small topic considered by the high quality Scottish clinical practice guideline by the</w:t>
      </w:r>
      <w:r w:rsidRPr="00690555">
        <w:rPr>
          <w:b/>
          <w:bCs/>
          <w:lang w:eastAsia="en-NZ"/>
        </w:rPr>
        <w:t xml:space="preserve"> Scottish Intercollegi</w:t>
      </w:r>
      <w:r w:rsidRPr="00690555">
        <w:rPr>
          <w:b/>
          <w:bCs/>
          <w:szCs w:val="22"/>
          <w:lang w:eastAsia="en-NZ"/>
        </w:rPr>
        <w:t>ate Guidelines Network (2016)</w:t>
      </w:r>
      <w:r w:rsidRPr="00690555">
        <w:rPr>
          <w:lang w:eastAsia="en-NZ"/>
        </w:rPr>
        <w:t xml:space="preserve"> </w:t>
      </w:r>
      <w:r w:rsidRPr="00690555">
        <w:rPr>
          <w:lang w:eastAsia="en-NZ"/>
        </w:rPr>
        <w:fldChar w:fldCharType="begin"/>
      </w:r>
      <w:r w:rsidRPr="00690555">
        <w:rPr>
          <w:lang w:eastAsia="en-NZ"/>
        </w:rPr>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690555">
        <w:rPr>
          <w:lang w:eastAsia="en-NZ"/>
        </w:rPr>
        <w:fldChar w:fldCharType="separate"/>
      </w:r>
      <w:r w:rsidRPr="00690555">
        <w:rPr>
          <w:noProof/>
          <w:lang w:eastAsia="en-NZ"/>
        </w:rPr>
        <w:t>[52]</w:t>
      </w:r>
      <w:r w:rsidRPr="00690555">
        <w:rPr>
          <w:lang w:eastAsia="en-NZ"/>
        </w:rPr>
        <w:fldChar w:fldCharType="end"/>
      </w:r>
      <w:r w:rsidRPr="00690555">
        <w:rPr>
          <w:szCs w:val="22"/>
          <w:lang w:eastAsia="en-NZ"/>
        </w:rPr>
        <w:t xml:space="preserve"> on assessment, diagnosis and interventions for individuals on the autism spectrum. The review identified a meta-analysis by Sowa </w:t>
      </w:r>
      <w:r w:rsidR="00A13B7A">
        <w:rPr>
          <w:szCs w:val="22"/>
          <w:lang w:eastAsia="en-NZ"/>
        </w:rPr>
        <w:t>et al</w:t>
      </w:r>
      <w:r w:rsidRPr="00690555">
        <w:rPr>
          <w:szCs w:val="22"/>
          <w:lang w:eastAsia="en-NZ"/>
        </w:rPr>
        <w:t xml:space="preserve"> (2012) </w:t>
      </w:r>
      <w:r w:rsidRPr="00690555">
        <w:rPr>
          <w:szCs w:val="22"/>
          <w:lang w:eastAsia="en-NZ"/>
        </w:rPr>
        <w:fldChar w:fldCharType="begin"/>
      </w:r>
      <w:r w:rsidRPr="00690555">
        <w:rPr>
          <w:szCs w:val="22"/>
          <w:lang w:eastAsia="en-NZ"/>
        </w:rPr>
        <w:instrText xml:space="preserve"> ADDIN EN.CITE &lt;EndNote&gt;&lt;Cite&gt;&lt;Author&gt;Sowa&lt;/Author&gt;&lt;Year&gt;2012&lt;/Year&gt;&lt;RecNum&gt;191&lt;/RecNum&gt;&lt;DisplayText&gt;[45]&lt;/DisplayText&gt;&lt;record&gt;&lt;rec-number&gt;191&lt;/rec-number&gt;&lt;foreign-keys&gt;&lt;key app="EN" db-id="vwzdrtzd0a9s9wewrdr5tdz7rdx0xwwvtwat" timestamp="1569755200"&gt;191&lt;/key&gt;&lt;/foreign-keys&gt;&lt;ref-type name="Journal Article"&gt;17&lt;/ref-type&gt;&lt;contributors&gt;&lt;authors&gt;&lt;author&gt;Sowa, Michelle&lt;/author&gt;&lt;author&gt;Meulenbroek, Ruud&lt;/author&gt;&lt;/authors&gt;&lt;/contributors&gt;&lt;titles&gt;&lt;title&gt;Effects of Physical Exercise on Autism Spectrum Disorders: A Meta-Analysis&lt;/title&gt;&lt;secondary-title&gt;Research in Autism Spectrum Disorders&lt;/secondary-title&gt;&lt;/titles&gt;&lt;periodical&gt;&lt;full-title&gt;Research in Autism Spectrum Disorders&lt;/full-title&gt;&lt;/periodical&gt;&lt;pages&gt;46-57&lt;/pages&gt;&lt;volume&gt;6&lt;/volume&gt;&lt;number&gt;1&lt;/number&gt;&lt;keywords&gt;&lt;keyword&gt;Exercise&lt;/keyword&gt;&lt;keyword&gt;Autism&lt;/keyword&gt;&lt;keyword&gt;Pervasive Developmental Disorders&lt;/keyword&gt;&lt;keyword&gt;Meta Analysis&lt;/keyword&gt;&lt;keyword&gt;Exercise Physiology&lt;/keyword&gt;&lt;keyword&gt;Physical Activities&lt;/keyword&gt;&lt;keyword&gt;Health Related Fitness&lt;/keyword&gt;&lt;keyword&gt;Outcomes of Treatment&lt;/keyword&gt;&lt;keyword&gt;Motor Development&lt;/keyword&gt;&lt;keyword&gt;Interpersonal Competence&lt;/keyword&gt;&lt;keyword&gt;Intervention&lt;/keyword&gt;&lt;/keywords&gt;&lt;dates&gt;&lt;year&gt;2012&lt;/year&gt;&lt;pub-dates&gt;&lt;date&gt;01/01/&lt;/date&gt;&lt;/pub-dates&gt;&lt;/dates&gt;&lt;publisher&gt;Research in Autism Spectrum Disorders&lt;/publisher&gt;&lt;isbn&gt;1750-9467&lt;/isbn&gt;&lt;accession-num&gt;EJ947658&lt;/accession-num&gt;&lt;urls&gt;&lt;/urls&gt;&lt;remote-database-name&gt;eric&lt;/remote-database-name&gt;&lt;remote-database-provider&gt;EBSCOhost&lt;/remote-database-provider&gt;&lt;/record&gt;&lt;/Cite&gt;&lt;/EndNote&gt;</w:instrText>
      </w:r>
      <w:r w:rsidRPr="00690555">
        <w:rPr>
          <w:szCs w:val="22"/>
          <w:lang w:eastAsia="en-NZ"/>
        </w:rPr>
        <w:fldChar w:fldCharType="separate"/>
      </w:r>
      <w:r w:rsidRPr="00690555">
        <w:rPr>
          <w:noProof/>
          <w:szCs w:val="22"/>
          <w:lang w:eastAsia="en-NZ"/>
        </w:rPr>
        <w:t>[45]</w:t>
      </w:r>
      <w:r w:rsidRPr="00690555">
        <w:rPr>
          <w:szCs w:val="22"/>
          <w:lang w:eastAsia="en-NZ"/>
        </w:rPr>
        <w:fldChar w:fldCharType="end"/>
      </w:r>
      <w:r w:rsidRPr="00690555">
        <w:rPr>
          <w:szCs w:val="22"/>
          <w:lang w:eastAsia="en-NZ"/>
        </w:rPr>
        <w:t xml:space="preserve"> that pre</w:t>
      </w:r>
      <w:r w:rsidR="00A13B7A">
        <w:rPr>
          <w:szCs w:val="22"/>
          <w:lang w:eastAsia="en-NZ"/>
        </w:rPr>
        <w:noBreakHyphen/>
      </w:r>
      <w:r w:rsidRPr="00690555">
        <w:rPr>
          <w:szCs w:val="22"/>
          <w:lang w:eastAsia="en-NZ"/>
        </w:rPr>
        <w:t xml:space="preserve">dated the inclusion period for the current review, but included an RCT evaluating horse riding </w:t>
      </w:r>
      <w:r w:rsidRPr="00690555">
        <w:rPr>
          <w:szCs w:val="22"/>
          <w:lang w:eastAsia="en-NZ"/>
        </w:rPr>
        <w:fldChar w:fldCharType="begin"/>
      </w:r>
      <w:r w:rsidRPr="00690555">
        <w:rPr>
          <w:szCs w:val="22"/>
          <w:lang w:eastAsia="en-NZ"/>
        </w:rPr>
        <w:instrText xml:space="preserve"> ADDIN EN.CITE &lt;EndNote&gt;&lt;Cite&gt;&lt;Author&gt;Bass&lt;/Author&gt;&lt;Year&gt;2009&lt;/Year&gt;&lt;RecNum&gt;1519&lt;/RecNum&gt;&lt;DisplayText&gt;[56]&lt;/DisplayText&gt;&lt;record&gt;&lt;rec-number&gt;1519&lt;/rec-number&gt;&lt;foreign-keys&gt;&lt;key app="EN" db-id="vwzdrtzd0a9s9wewrdr5tdz7rdx0xwwvtwat" timestamp="1569822273"&gt;1519&lt;/key&gt;&lt;/foreign-keys&gt;&lt;ref-type name="Journal Article"&gt;17&lt;/ref-type&gt;&lt;contributors&gt;&lt;authors&gt;&lt;author&gt;Bass, M.&lt;/author&gt;&lt;author&gt;Duchowny, C.&lt;/author&gt;&lt;author&gt;Liabre, M.&lt;/author&gt;&lt;/authors&gt;&lt;/contributors&gt;&lt;titles&gt;&lt;title&gt;The effect of therapeutic horseback riding on social functioning in children with autism&lt;/title&gt;&lt;secondary-title&gt;Journal of Autism &amp;amp; Developmental Disorders&lt;/secondary-title&gt;&lt;/titles&gt;&lt;periodical&gt;&lt;full-title&gt;Journal of Autism &amp;amp; Developmental Disorders&lt;/full-title&gt;&lt;/periodical&gt;&lt;pages&gt;1261-1267&lt;/pages&gt;&lt;volume&gt;39&lt;/volume&gt;&lt;number&gt;9&lt;/number&gt;&lt;dates&gt;&lt;year&gt;2009&lt;/year&gt;&lt;/dates&gt;&lt;urls&gt;&lt;/urls&gt;&lt;/record&gt;&lt;/Cite&gt;&lt;/EndNote&gt;</w:instrText>
      </w:r>
      <w:r w:rsidRPr="00690555">
        <w:rPr>
          <w:szCs w:val="22"/>
          <w:lang w:eastAsia="en-NZ"/>
        </w:rPr>
        <w:fldChar w:fldCharType="separate"/>
      </w:r>
      <w:r w:rsidRPr="00690555">
        <w:rPr>
          <w:noProof/>
          <w:szCs w:val="22"/>
          <w:lang w:eastAsia="en-NZ"/>
        </w:rPr>
        <w:t>[56]</w:t>
      </w:r>
      <w:r w:rsidRPr="00690555">
        <w:rPr>
          <w:szCs w:val="22"/>
          <w:lang w:eastAsia="en-NZ"/>
        </w:rPr>
        <w:fldChar w:fldCharType="end"/>
      </w:r>
      <w:r w:rsidRPr="00690555">
        <w:rPr>
          <w:szCs w:val="22"/>
          <w:lang w:eastAsia="en-NZ"/>
        </w:rPr>
        <w:t xml:space="preserve">. The guideline concluded that </w:t>
      </w:r>
      <w:r w:rsidRPr="00431EFD">
        <w:rPr>
          <w:szCs w:val="22"/>
          <w:lang w:eastAsia="en-GB"/>
        </w:rPr>
        <w:t>physical exercise may be beneficial for improving</w:t>
      </w:r>
      <w:r w:rsidRPr="00431EFD">
        <w:rPr>
          <w:lang w:eastAsia="en-GB"/>
        </w:rPr>
        <w:t xml:space="preserve"> motor skills and social interaction for individuals with ASD.</w:t>
      </w:r>
    </w:p>
    <w:p w14:paraId="03F77BBC" w14:textId="77777777" w:rsidR="00A13B7A" w:rsidRDefault="00A13B7A" w:rsidP="00A13B7A">
      <w:pPr>
        <w:rPr>
          <w:lang w:eastAsia="en-GB"/>
        </w:rPr>
      </w:pPr>
    </w:p>
    <w:p w14:paraId="4852985D" w14:textId="77777777" w:rsidR="00D16958" w:rsidRPr="00431EFD" w:rsidRDefault="00D16958" w:rsidP="00A13B7A">
      <w:pPr>
        <w:rPr>
          <w:lang w:eastAsia="en-GB"/>
        </w:rPr>
      </w:pPr>
      <w:r w:rsidRPr="00431EFD">
        <w:rPr>
          <w:lang w:eastAsia="en-GB"/>
        </w:rPr>
        <w:t xml:space="preserve">Physical activity was also a sub-component of a larger, low quality scoping review by </w:t>
      </w:r>
      <w:r w:rsidRPr="00431EFD">
        <w:rPr>
          <w:b/>
          <w:bCs/>
          <w:lang w:eastAsia="en-GB"/>
        </w:rPr>
        <w:t xml:space="preserve">Lee </w:t>
      </w:r>
      <w:r w:rsidR="00A13B7A">
        <w:rPr>
          <w:b/>
          <w:bCs/>
          <w:lang w:eastAsia="en-GB"/>
        </w:rPr>
        <w:t>et al</w:t>
      </w:r>
      <w:r w:rsidRPr="00431EFD">
        <w:rPr>
          <w:b/>
          <w:bCs/>
          <w:lang w:eastAsia="en-GB"/>
        </w:rPr>
        <w:t xml:space="preserve"> (2016)</w:t>
      </w:r>
      <w:r w:rsidRPr="00431EFD">
        <w:rPr>
          <w:lang w:eastAsia="en-GB"/>
        </w:rPr>
        <w:t xml:space="preserve"> </w:t>
      </w:r>
      <w:r w:rsidRPr="00431EFD">
        <w:rPr>
          <w:lang w:eastAsia="en-GB"/>
        </w:rPr>
        <w:fldChar w:fldCharType="begin"/>
      </w:r>
      <w:r w:rsidRPr="00431EFD">
        <w:rPr>
          <w:lang w:eastAsia="en-GB"/>
        </w:rPr>
        <w:instrText xml:space="preserve"> ADDIN EN.CITE &lt;EndNote&gt;&lt;Cite&gt;&lt;Author&gt;Lee&lt;/Author&gt;&lt;Year&gt;2016&lt;/Year&gt;&lt;RecNum&gt;1100&lt;/RecNum&gt;&lt;DisplayText&gt;[54]&lt;/DisplayText&gt;&lt;record&gt;&lt;rec-number&gt;1100&lt;/rec-number&gt;&lt;foreign-keys&gt;&lt;key app="EN" db-id="vwzdrtzd0a9s9wewrdr5tdz7rdx0xwwvtwat" timestamp="1569755201"&gt;1100&lt;/key&gt;&lt;/foreign-keys&gt;&lt;ref-type name="Journal Article"&gt;17&lt;/ref-type&gt;&lt;contributors&gt;&lt;authors&gt;&lt;author&gt;Lee, Keven&lt;/author&gt;&lt;author&gt;Lambert, Heather&lt;/author&gt;&lt;author&gt;Wittich, Walter&lt;/author&gt;&lt;author&gt;Kehayia, Eva&lt;/author&gt;&lt;author&gt;Park, Melissa&lt;/author&gt;&lt;/authors&gt;&lt;/contributors&gt;&lt;titles&gt;&lt;title&gt;The use of movement-based interventions with children diagnosed with autism for psychosocial outcomes—A scoping review&lt;/title&gt;&lt;secondary-title&gt;Research in Autism Spectrum Disorders&lt;/secondary-title&gt;&lt;/titles&gt;&lt;periodical&gt;&lt;full-title&gt;Research in Autism Spectrum Disorders&lt;/full-title&gt;&lt;/periodical&gt;&lt;pages&gt;52&lt;/pages&gt;&lt;volume&gt;24&lt;/volume&gt;&lt;keywords&gt;&lt;keyword&gt;Autism spectrum disorders&lt;/keyword&gt;&lt;keyword&gt;Embodiment&lt;/keyword&gt;&lt;keyword&gt;Evidence-based practices&lt;/keyword&gt;&lt;keyword&gt;Imitation&lt;/keyword&gt;&lt;keyword&gt;Movement-based intervention&lt;/keyword&gt;&lt;keyword&gt;Participation&lt;/keyword&gt;&lt;keyword&gt;Physical activity&lt;/keyword&gt;&lt;keyword&gt;Psychosocial&lt;/keyword&gt;&lt;keyword&gt;Role-play&lt;/keyword&gt;&lt;keyword&gt;Scoping review&lt;/keyword&gt;&lt;keyword&gt;Sensory integration&lt;/keyword&gt;&lt;keyword&gt;Social&lt;/keyword&gt;&lt;/keywords&gt;&lt;dates&gt;&lt;year&gt;2016&lt;/year&gt;&lt;pub-dates&gt;&lt;date&gt;04//&lt;/date&gt;&lt;/pub-dates&gt;&lt;/dates&gt;&lt;isbn&gt;17509467&lt;/isbn&gt;&lt;urls&gt;&lt;/urls&gt;&lt;remote-database-name&gt;edo&lt;/remote-database-name&gt;&lt;remote-database-provider&gt;EBSCOhost&lt;/remote-database-provider&gt;&lt;/record&gt;&lt;/Cite&gt;&lt;/EndNote&gt;</w:instrText>
      </w:r>
      <w:r w:rsidRPr="00431EFD">
        <w:rPr>
          <w:lang w:eastAsia="en-GB"/>
        </w:rPr>
        <w:fldChar w:fldCharType="separate"/>
      </w:r>
      <w:r w:rsidRPr="00431EFD">
        <w:rPr>
          <w:noProof/>
          <w:lang w:eastAsia="en-GB"/>
        </w:rPr>
        <w:t>[54]</w:t>
      </w:r>
      <w:r w:rsidRPr="00431EFD">
        <w:rPr>
          <w:lang w:eastAsia="en-GB"/>
        </w:rPr>
        <w:fldChar w:fldCharType="end"/>
      </w:r>
      <w:r w:rsidRPr="00431EFD">
        <w:rPr>
          <w:lang w:eastAsia="en-GB"/>
        </w:rPr>
        <w:t xml:space="preserve"> which considered movement-based interventions (defined as full body movement through space) for children diagnosed with ASD. Only two studies within this broader review related to physical activity, including one RCT on the Japanese martial art, Kata </w:t>
      </w:r>
      <w:r w:rsidRPr="00431EFD">
        <w:rPr>
          <w:lang w:eastAsia="en-GB"/>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431EFD">
        <w:rPr>
          <w:lang w:eastAsia="en-GB"/>
        </w:rPr>
        <w:instrText xml:space="preserve"> ADDIN EN.CITE </w:instrText>
      </w:r>
      <w:r w:rsidRPr="00431EFD">
        <w:rPr>
          <w:lang w:eastAsia="en-GB"/>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431EFD">
        <w:rPr>
          <w:lang w:eastAsia="en-GB"/>
        </w:rPr>
        <w:instrText xml:space="preserve"> ADDIN EN.CITE.DATA </w:instrText>
      </w:r>
      <w:r w:rsidRPr="00431EFD">
        <w:rPr>
          <w:lang w:eastAsia="en-GB"/>
        </w:rPr>
      </w:r>
      <w:r w:rsidRPr="00431EFD">
        <w:rPr>
          <w:lang w:eastAsia="en-GB"/>
        </w:rPr>
        <w:fldChar w:fldCharType="end"/>
      </w:r>
      <w:r w:rsidRPr="00431EFD">
        <w:rPr>
          <w:lang w:eastAsia="en-GB"/>
        </w:rPr>
      </w:r>
      <w:r w:rsidRPr="00431EFD">
        <w:rPr>
          <w:lang w:eastAsia="en-GB"/>
        </w:rPr>
        <w:fldChar w:fldCharType="separate"/>
      </w:r>
      <w:r w:rsidRPr="00431EFD">
        <w:rPr>
          <w:noProof/>
          <w:lang w:eastAsia="en-GB"/>
        </w:rPr>
        <w:t>[57]</w:t>
      </w:r>
      <w:r w:rsidRPr="00431EFD">
        <w:rPr>
          <w:lang w:eastAsia="en-GB"/>
        </w:rPr>
        <w:fldChar w:fldCharType="end"/>
      </w:r>
      <w:r w:rsidRPr="00431EFD">
        <w:rPr>
          <w:lang w:eastAsia="en-GB"/>
        </w:rPr>
        <w:t>. Reviewers undertook a thematic analysis of what was described as emerging evidence for the benefits of movement-based interventions (including physical exercise) for children with ASD.</w:t>
      </w:r>
    </w:p>
    <w:p w14:paraId="23AC030D" w14:textId="77777777" w:rsidR="00924642" w:rsidRPr="00924642" w:rsidRDefault="00924642" w:rsidP="00924642"/>
    <w:p w14:paraId="18FDC658" w14:textId="77777777" w:rsidR="00764925" w:rsidRPr="009A7086" w:rsidRDefault="00764925" w:rsidP="00764925">
      <w:pPr>
        <w:rPr>
          <w:i/>
          <w:iCs/>
        </w:rPr>
        <w:sectPr w:rsidR="00764925" w:rsidRPr="009A7086" w:rsidSect="008A604B">
          <w:headerReference w:type="even" r:id="rId29"/>
          <w:headerReference w:type="default" r:id="rId30"/>
          <w:pgSz w:w="11900" w:h="16820" w:code="9"/>
          <w:pgMar w:top="1701" w:right="1418" w:bottom="1701" w:left="1701" w:header="567" w:footer="425" w:gutter="284"/>
          <w:cols w:space="720"/>
          <w:docGrid w:linePitch="326"/>
        </w:sectPr>
      </w:pPr>
    </w:p>
    <w:p w14:paraId="5AAECF6C" w14:textId="77777777" w:rsidR="00764925" w:rsidRPr="009A7086" w:rsidRDefault="00764925" w:rsidP="004F3E77">
      <w:pPr>
        <w:pStyle w:val="Table"/>
      </w:pPr>
      <w:bookmarkStart w:id="572" w:name="_Toc528775920"/>
      <w:bookmarkStart w:id="573" w:name="_Toc21645239"/>
      <w:bookmarkStart w:id="574" w:name="_Toc67576613"/>
      <w:bookmarkStart w:id="575" w:name="_Toc77933812"/>
      <w:bookmarkStart w:id="576" w:name="TableCharacteristics"/>
      <w:bookmarkStart w:id="577" w:name="_Toc275180679"/>
      <w:bookmarkStart w:id="578" w:name="_Toc278631720"/>
      <w:bookmarkStart w:id="579" w:name="_Toc307332072"/>
      <w:bookmarkStart w:id="580" w:name="_Toc511695646"/>
      <w:bookmarkStart w:id="581" w:name="AdaptationsSynthesis"/>
      <w:bookmarkStart w:id="582" w:name="_Toc184964848"/>
      <w:bookmarkStart w:id="583" w:name="_Toc311630037"/>
      <w:bookmarkStart w:id="584" w:name="_Toc311631995"/>
      <w:bookmarkStart w:id="585" w:name="_Toc214642285"/>
      <w:bookmarkStart w:id="586" w:name="_Toc214642589"/>
      <w:bookmarkStart w:id="587" w:name="_Toc214993654"/>
      <w:bookmarkStart w:id="588" w:name="_Toc214994196"/>
      <w:bookmarkStart w:id="589" w:name="_Toc216717518"/>
      <w:bookmarkStart w:id="590" w:name="_Toc227063475"/>
      <w:bookmarkStart w:id="591" w:name="_Toc227063691"/>
      <w:bookmarkStart w:id="592" w:name="_Toc227064761"/>
      <w:bookmarkStart w:id="593" w:name="_Toc22712501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9A7086">
        <w:lastRenderedPageBreak/>
        <w:t>Table 2.2: Characteristics of secondary studies</w:t>
      </w:r>
      <w:bookmarkEnd w:id="572"/>
      <w:bookmarkEnd w:id="573"/>
      <w:bookmarkEnd w:id="574"/>
      <w:bookmarkEnd w:id="575"/>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76"/>
        <w:gridCol w:w="992"/>
        <w:gridCol w:w="1418"/>
        <w:gridCol w:w="1276"/>
        <w:gridCol w:w="1984"/>
        <w:gridCol w:w="3119"/>
        <w:gridCol w:w="4536"/>
      </w:tblGrid>
      <w:tr w:rsidR="00C80ECA" w:rsidRPr="004F3E77" w14:paraId="1AF7CDC3" w14:textId="77777777" w:rsidTr="000816D5">
        <w:trPr>
          <w:cantSplit/>
        </w:trPr>
        <w:tc>
          <w:tcPr>
            <w:tcW w:w="1276" w:type="dxa"/>
            <w:shd w:val="clear" w:color="auto" w:fill="BFBFBF"/>
          </w:tcPr>
          <w:p w14:paraId="7F583793" w14:textId="77777777" w:rsidR="00C80ECA" w:rsidRPr="00171C33" w:rsidRDefault="00C80ECA" w:rsidP="000816D5">
            <w:pPr>
              <w:pStyle w:val="TableText"/>
              <w:rPr>
                <w:b/>
                <w:sz w:val="17"/>
                <w:szCs w:val="17"/>
              </w:rPr>
            </w:pPr>
            <w:r w:rsidRPr="00171C33">
              <w:rPr>
                <w:b/>
                <w:sz w:val="17"/>
                <w:szCs w:val="17"/>
              </w:rPr>
              <w:t>Author/s (year)</w:t>
            </w:r>
          </w:p>
        </w:tc>
        <w:tc>
          <w:tcPr>
            <w:tcW w:w="992" w:type="dxa"/>
            <w:shd w:val="clear" w:color="auto" w:fill="BFBFBF"/>
          </w:tcPr>
          <w:p w14:paraId="7658FE55" w14:textId="77777777" w:rsidR="00C80ECA" w:rsidRPr="00171C33" w:rsidRDefault="00C80ECA" w:rsidP="000816D5">
            <w:pPr>
              <w:pStyle w:val="TableText"/>
              <w:rPr>
                <w:b/>
                <w:sz w:val="17"/>
                <w:szCs w:val="17"/>
              </w:rPr>
            </w:pPr>
            <w:r w:rsidRPr="00171C33">
              <w:rPr>
                <w:b/>
                <w:sz w:val="17"/>
                <w:szCs w:val="17"/>
              </w:rPr>
              <w:t>Country</w:t>
            </w:r>
          </w:p>
        </w:tc>
        <w:tc>
          <w:tcPr>
            <w:tcW w:w="1418" w:type="dxa"/>
            <w:shd w:val="clear" w:color="auto" w:fill="BFBFBF"/>
          </w:tcPr>
          <w:p w14:paraId="4F21ED80" w14:textId="77777777" w:rsidR="00C80ECA" w:rsidRPr="00171C33" w:rsidRDefault="00C80ECA" w:rsidP="000816D5">
            <w:pPr>
              <w:pStyle w:val="TableText"/>
              <w:rPr>
                <w:b/>
                <w:sz w:val="17"/>
                <w:szCs w:val="17"/>
              </w:rPr>
            </w:pPr>
            <w:r w:rsidRPr="00171C33">
              <w:rPr>
                <w:b/>
                <w:sz w:val="17"/>
                <w:szCs w:val="17"/>
              </w:rPr>
              <w:t xml:space="preserve">Evidence level, </w:t>
            </w:r>
            <w:r>
              <w:rPr>
                <w:b/>
                <w:sz w:val="17"/>
                <w:szCs w:val="17"/>
              </w:rPr>
              <w:t>Quality</w:t>
            </w:r>
          </w:p>
        </w:tc>
        <w:tc>
          <w:tcPr>
            <w:tcW w:w="1276" w:type="dxa"/>
            <w:shd w:val="clear" w:color="auto" w:fill="BFBFBF"/>
          </w:tcPr>
          <w:p w14:paraId="63A1339F" w14:textId="77777777" w:rsidR="00C80ECA" w:rsidRPr="00171C33" w:rsidRDefault="00C80ECA" w:rsidP="000816D5">
            <w:pPr>
              <w:pStyle w:val="TableText"/>
              <w:rPr>
                <w:b/>
                <w:sz w:val="17"/>
                <w:szCs w:val="17"/>
              </w:rPr>
            </w:pPr>
            <w:r w:rsidRPr="00171C33">
              <w:rPr>
                <w:b/>
                <w:sz w:val="17"/>
                <w:szCs w:val="17"/>
              </w:rPr>
              <w:t>Population</w:t>
            </w:r>
          </w:p>
        </w:tc>
        <w:tc>
          <w:tcPr>
            <w:tcW w:w="1984" w:type="dxa"/>
            <w:shd w:val="clear" w:color="auto" w:fill="BFBFBF"/>
          </w:tcPr>
          <w:p w14:paraId="3A4638B9" w14:textId="77777777" w:rsidR="00C80ECA" w:rsidRPr="00171C33" w:rsidRDefault="00C80ECA" w:rsidP="000816D5">
            <w:pPr>
              <w:pStyle w:val="TableText"/>
              <w:rPr>
                <w:b/>
                <w:sz w:val="17"/>
                <w:szCs w:val="17"/>
              </w:rPr>
            </w:pPr>
            <w:r w:rsidRPr="00171C33">
              <w:rPr>
                <w:b/>
                <w:sz w:val="17"/>
                <w:szCs w:val="17"/>
              </w:rPr>
              <w:t>Intervention</w:t>
            </w:r>
            <w:r>
              <w:rPr>
                <w:b/>
                <w:sz w:val="17"/>
                <w:szCs w:val="17"/>
              </w:rPr>
              <w:t>, Outcomes</w:t>
            </w:r>
          </w:p>
        </w:tc>
        <w:tc>
          <w:tcPr>
            <w:tcW w:w="3119" w:type="dxa"/>
            <w:shd w:val="clear" w:color="auto" w:fill="BFBFBF"/>
          </w:tcPr>
          <w:p w14:paraId="32FAE281" w14:textId="77777777" w:rsidR="00C80ECA" w:rsidRPr="00171C33" w:rsidRDefault="00C80ECA" w:rsidP="000816D5">
            <w:pPr>
              <w:pStyle w:val="TableText"/>
              <w:rPr>
                <w:b/>
                <w:sz w:val="17"/>
                <w:szCs w:val="17"/>
              </w:rPr>
            </w:pPr>
            <w:r w:rsidRPr="00171C33">
              <w:rPr>
                <w:b/>
                <w:sz w:val="17"/>
                <w:szCs w:val="17"/>
              </w:rPr>
              <w:t>Search strategy and analysis</w:t>
            </w:r>
          </w:p>
        </w:tc>
        <w:tc>
          <w:tcPr>
            <w:tcW w:w="4536" w:type="dxa"/>
            <w:shd w:val="clear" w:color="auto" w:fill="BFBFBF"/>
          </w:tcPr>
          <w:p w14:paraId="5DD04BC6" w14:textId="77777777" w:rsidR="00C80ECA" w:rsidRPr="00171C33" w:rsidRDefault="00C80ECA" w:rsidP="000816D5">
            <w:pPr>
              <w:pStyle w:val="TableText"/>
              <w:rPr>
                <w:b/>
                <w:sz w:val="17"/>
                <w:szCs w:val="17"/>
              </w:rPr>
            </w:pPr>
            <w:r w:rsidRPr="00171C33">
              <w:rPr>
                <w:b/>
                <w:sz w:val="17"/>
                <w:szCs w:val="17"/>
              </w:rPr>
              <w:t>Results/Recommendations</w:t>
            </w:r>
          </w:p>
        </w:tc>
      </w:tr>
      <w:tr w:rsidR="00D16958" w:rsidRPr="009A7086" w14:paraId="25A1F4A6" w14:textId="77777777" w:rsidTr="00A13B7A">
        <w:trPr>
          <w:cantSplit/>
        </w:trPr>
        <w:tc>
          <w:tcPr>
            <w:tcW w:w="1276" w:type="dxa"/>
            <w:shd w:val="clear" w:color="auto" w:fill="auto"/>
          </w:tcPr>
          <w:p w14:paraId="2F9D7BB8" w14:textId="77777777" w:rsidR="00D16958" w:rsidRPr="00A13B7A" w:rsidRDefault="00D16958" w:rsidP="00A13B7A">
            <w:pPr>
              <w:pStyle w:val="TableText"/>
              <w:rPr>
                <w:sz w:val="17"/>
                <w:szCs w:val="17"/>
              </w:rPr>
            </w:pPr>
            <w:r w:rsidRPr="00A13B7A">
              <w:rPr>
                <w:sz w:val="17"/>
                <w:szCs w:val="17"/>
              </w:rPr>
              <w:t xml:space="preserve">Sam </w:t>
            </w:r>
            <w:r w:rsidR="00A13B7A" w:rsidRPr="00A13B7A">
              <w:rPr>
                <w:sz w:val="17"/>
                <w:szCs w:val="17"/>
              </w:rPr>
              <w:t>et al</w:t>
            </w:r>
            <w:r w:rsidRPr="00A13B7A">
              <w:rPr>
                <w:sz w:val="17"/>
                <w:szCs w:val="17"/>
              </w:rPr>
              <w:t xml:space="preserve"> (2015) </w:t>
            </w:r>
            <w:r w:rsidRPr="00A13B7A">
              <w:rPr>
                <w:sz w:val="17"/>
                <w:szCs w:val="17"/>
              </w:rPr>
              <w:fldChar w:fldCharType="begin"/>
            </w:r>
            <w:r w:rsidRPr="00A13B7A">
              <w:rPr>
                <w:sz w:val="17"/>
                <w:szCs w:val="17"/>
              </w:rPr>
              <w:instrText xml:space="preserve"> ADDIN EN.CITE &lt;EndNote&gt;&lt;Cite&gt;&lt;Author&gt;Sam&lt;/Author&gt;&lt;Year&gt;2015&lt;/Year&gt;&lt;RecNum&gt;1514&lt;/RecNum&gt;&lt;DisplayText&gt;[55]&lt;/DisplayText&gt;&lt;record&gt;&lt;rec-number&gt;1514&lt;/rec-number&gt;&lt;foreign-keys&gt;&lt;key app="EN" db-id="vwzdrtzd0a9s9wewrdr5tdz7rdx0xwwvtwat" timestamp="1569755540"&gt;1514&lt;/key&gt;&lt;/foreign-keys&gt;&lt;ref-type name="Journal Article"&gt;17&lt;/ref-type&gt;&lt;contributors&gt;&lt;authors&gt;&lt;author&gt;Sam, K-L&lt;/author&gt;&lt;author&gt;Chow, B-K&lt;/author&gt;&lt;author&gt;Tong, K-K&lt;/author&gt;&lt;/authors&gt;&lt;/contributors&gt;&lt;titles&gt;&lt;title&gt;Effectiveness of exercise-based interventions for children with autism: A systematic review and meta-analysis&lt;/title&gt;&lt;secondary-title&gt;International Journal of Learning and Teaching&lt;/secondary-title&gt;&lt;/titles&gt;&lt;periodical&gt;&lt;full-title&gt;International Journal of Learning and Teaching&lt;/full-title&gt;&lt;/periodical&gt;&lt;pages&gt;98-103&lt;/pages&gt;&lt;volume&gt;1&lt;/volume&gt;&lt;number&gt;2&lt;/number&gt;&lt;dates&gt;&lt;year&gt;2015&lt;/year&gt;&lt;/dates&gt;&lt;urls&gt;&lt;/urls&gt;&lt;/record&gt;&lt;/Cite&gt;&lt;/EndNote&gt;</w:instrText>
            </w:r>
            <w:r w:rsidRPr="00A13B7A">
              <w:rPr>
                <w:sz w:val="17"/>
                <w:szCs w:val="17"/>
              </w:rPr>
              <w:fldChar w:fldCharType="separate"/>
            </w:r>
            <w:r w:rsidRPr="00A13B7A">
              <w:rPr>
                <w:noProof/>
                <w:sz w:val="17"/>
                <w:szCs w:val="17"/>
              </w:rPr>
              <w:t>[55]</w:t>
            </w:r>
            <w:r w:rsidRPr="00A13B7A">
              <w:rPr>
                <w:sz w:val="17"/>
                <w:szCs w:val="17"/>
              </w:rPr>
              <w:fldChar w:fldCharType="end"/>
            </w:r>
          </w:p>
        </w:tc>
        <w:tc>
          <w:tcPr>
            <w:tcW w:w="992" w:type="dxa"/>
            <w:shd w:val="clear" w:color="auto" w:fill="auto"/>
          </w:tcPr>
          <w:p w14:paraId="47A01F6E" w14:textId="77777777" w:rsidR="00D16958" w:rsidRPr="00A13B7A" w:rsidRDefault="00D16958" w:rsidP="00A13B7A">
            <w:pPr>
              <w:pStyle w:val="TableText"/>
              <w:rPr>
                <w:b/>
                <w:sz w:val="17"/>
                <w:szCs w:val="17"/>
              </w:rPr>
            </w:pPr>
            <w:r w:rsidRPr="00A13B7A">
              <w:rPr>
                <w:sz w:val="17"/>
                <w:szCs w:val="17"/>
              </w:rPr>
              <w:t>Hong Kong</w:t>
            </w:r>
          </w:p>
        </w:tc>
        <w:tc>
          <w:tcPr>
            <w:tcW w:w="1418" w:type="dxa"/>
            <w:shd w:val="clear" w:color="auto" w:fill="auto"/>
          </w:tcPr>
          <w:p w14:paraId="64E293C7" w14:textId="77777777" w:rsidR="00D16958" w:rsidRPr="00A13B7A" w:rsidRDefault="00D16958" w:rsidP="00A13B7A">
            <w:pPr>
              <w:pStyle w:val="TableText"/>
              <w:rPr>
                <w:sz w:val="17"/>
                <w:szCs w:val="17"/>
              </w:rPr>
            </w:pPr>
            <w:bookmarkStart w:id="594" w:name="_Toc528775928"/>
            <w:bookmarkStart w:id="595" w:name="_Toc21645247"/>
            <w:r w:rsidRPr="00A13B7A">
              <w:rPr>
                <w:sz w:val="17"/>
                <w:szCs w:val="17"/>
              </w:rPr>
              <w:t>I</w:t>
            </w:r>
            <w:bookmarkEnd w:id="594"/>
            <w:bookmarkEnd w:id="595"/>
          </w:p>
          <w:p w14:paraId="634C2ACF" w14:textId="77777777" w:rsidR="00D16958" w:rsidRPr="00A13B7A" w:rsidRDefault="00D16958" w:rsidP="00A13B7A">
            <w:pPr>
              <w:pStyle w:val="TableText"/>
              <w:rPr>
                <w:sz w:val="17"/>
                <w:szCs w:val="17"/>
              </w:rPr>
            </w:pPr>
            <w:bookmarkStart w:id="596" w:name="_Toc528775929"/>
            <w:bookmarkStart w:id="597" w:name="_Toc21645248"/>
            <w:r w:rsidRPr="00A13B7A">
              <w:rPr>
                <w:sz w:val="17"/>
                <w:szCs w:val="17"/>
              </w:rPr>
              <w:t>- (low quality)</w:t>
            </w:r>
            <w:bookmarkEnd w:id="596"/>
            <w:bookmarkEnd w:id="597"/>
          </w:p>
        </w:tc>
        <w:tc>
          <w:tcPr>
            <w:tcW w:w="1276" w:type="dxa"/>
            <w:shd w:val="clear" w:color="auto" w:fill="auto"/>
          </w:tcPr>
          <w:p w14:paraId="7C132827" w14:textId="77777777" w:rsidR="00D16958" w:rsidRPr="00A13B7A" w:rsidRDefault="00D16958" w:rsidP="00A13B7A">
            <w:pPr>
              <w:pStyle w:val="TableText"/>
              <w:rPr>
                <w:color w:val="000000"/>
                <w:sz w:val="17"/>
                <w:szCs w:val="17"/>
              </w:rPr>
            </w:pPr>
            <w:r w:rsidRPr="00A13B7A">
              <w:rPr>
                <w:color w:val="000000"/>
                <w:sz w:val="17"/>
                <w:szCs w:val="17"/>
              </w:rPr>
              <w:t>Children with ASD</w:t>
            </w:r>
          </w:p>
        </w:tc>
        <w:tc>
          <w:tcPr>
            <w:tcW w:w="1984" w:type="dxa"/>
          </w:tcPr>
          <w:p w14:paraId="05F86206" w14:textId="77777777" w:rsidR="00D16958" w:rsidRPr="00A13B7A" w:rsidRDefault="00D16958" w:rsidP="00A13B7A">
            <w:pPr>
              <w:pStyle w:val="TableText"/>
              <w:rPr>
                <w:sz w:val="17"/>
                <w:szCs w:val="17"/>
              </w:rPr>
            </w:pPr>
            <w:bookmarkStart w:id="598" w:name="_Toc21645249"/>
            <w:r w:rsidRPr="00A13B7A">
              <w:rPr>
                <w:sz w:val="17"/>
                <w:szCs w:val="17"/>
              </w:rPr>
              <w:t>Exercise interventions</w:t>
            </w:r>
            <w:bookmarkEnd w:id="598"/>
          </w:p>
          <w:p w14:paraId="24D52B6A" w14:textId="77777777" w:rsidR="00D16958" w:rsidRPr="00A13B7A" w:rsidRDefault="00D16958" w:rsidP="00A13B7A">
            <w:pPr>
              <w:pStyle w:val="TableText"/>
              <w:rPr>
                <w:sz w:val="17"/>
                <w:szCs w:val="17"/>
              </w:rPr>
            </w:pPr>
            <w:bookmarkStart w:id="599" w:name="_Toc21645250"/>
            <w:r w:rsidRPr="00A13B7A">
              <w:rPr>
                <w:sz w:val="17"/>
                <w:szCs w:val="17"/>
              </w:rPr>
              <w:t>Impact on exercise mastery, physical fitness, and social competence</w:t>
            </w:r>
            <w:bookmarkEnd w:id="599"/>
          </w:p>
        </w:tc>
        <w:tc>
          <w:tcPr>
            <w:tcW w:w="3119" w:type="dxa"/>
            <w:shd w:val="clear" w:color="auto" w:fill="auto"/>
          </w:tcPr>
          <w:p w14:paraId="20EF53EE" w14:textId="77777777" w:rsidR="00D16958" w:rsidRPr="00A13B7A" w:rsidRDefault="00D16958" w:rsidP="00A13B7A">
            <w:pPr>
              <w:pStyle w:val="TableText"/>
              <w:rPr>
                <w:sz w:val="17"/>
                <w:szCs w:val="17"/>
              </w:rPr>
            </w:pPr>
            <w:bookmarkStart w:id="600" w:name="_Toc528775931"/>
            <w:bookmarkStart w:id="601" w:name="_Toc21645251"/>
            <w:r w:rsidRPr="00A13B7A">
              <w:rPr>
                <w:sz w:val="17"/>
                <w:szCs w:val="17"/>
              </w:rPr>
              <w:t>Narrow search strategy with few databases</w:t>
            </w:r>
            <w:bookmarkEnd w:id="600"/>
            <w:bookmarkEnd w:id="601"/>
          </w:p>
          <w:p w14:paraId="1873A3CF" w14:textId="77777777" w:rsidR="00D16958" w:rsidRPr="00A13B7A" w:rsidRDefault="00D16958" w:rsidP="00A13B7A">
            <w:pPr>
              <w:pStyle w:val="TableText"/>
              <w:rPr>
                <w:color w:val="000000"/>
                <w:sz w:val="17"/>
                <w:szCs w:val="17"/>
              </w:rPr>
            </w:pPr>
            <w:r w:rsidRPr="00A13B7A">
              <w:rPr>
                <w:color w:val="000000"/>
                <w:sz w:val="17"/>
                <w:szCs w:val="17"/>
              </w:rPr>
              <w:t>One researcher using appraisal checklists and briefly described results</w:t>
            </w:r>
          </w:p>
          <w:p w14:paraId="27600794" w14:textId="77777777" w:rsidR="00D16958" w:rsidRPr="00A13B7A" w:rsidRDefault="00D16958" w:rsidP="00A13B7A">
            <w:pPr>
              <w:pStyle w:val="TableText"/>
              <w:rPr>
                <w:color w:val="000000"/>
                <w:sz w:val="17"/>
                <w:szCs w:val="17"/>
              </w:rPr>
            </w:pPr>
            <w:r w:rsidRPr="00A13B7A">
              <w:rPr>
                <w:color w:val="000000"/>
                <w:sz w:val="17"/>
                <w:szCs w:val="17"/>
              </w:rPr>
              <w:t>Meta-analysis performed</w:t>
            </w:r>
          </w:p>
        </w:tc>
        <w:tc>
          <w:tcPr>
            <w:tcW w:w="4536" w:type="dxa"/>
            <w:shd w:val="clear" w:color="auto" w:fill="auto"/>
          </w:tcPr>
          <w:p w14:paraId="2A0F8844" w14:textId="77777777" w:rsidR="00D16958" w:rsidRPr="00A13B7A" w:rsidRDefault="00D16958" w:rsidP="00A13B7A">
            <w:pPr>
              <w:pStyle w:val="TableText"/>
              <w:rPr>
                <w:color w:val="000000"/>
                <w:sz w:val="17"/>
                <w:szCs w:val="17"/>
              </w:rPr>
            </w:pPr>
            <w:r w:rsidRPr="00A13B7A">
              <w:rPr>
                <w:color w:val="000000"/>
                <w:sz w:val="17"/>
                <w:szCs w:val="17"/>
              </w:rPr>
              <w:t xml:space="preserve">8 studies, including 3 RCTs </w:t>
            </w:r>
            <w:r w:rsidRPr="00A13B7A">
              <w:rPr>
                <w:color w:val="000000"/>
                <w:sz w:val="17"/>
                <w:szCs w:val="17"/>
              </w:rPr>
              <w:fldChar w:fldCharType="begin">
                <w:fldData xml:space="preserve">PEVuZE5vdGU+PENpdGU+PEF1dGhvcj5CYXNzPC9BdXRob3I+PFllYXI+MjAwOTwvWWVhcj48UmVj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</w:fldData>
              </w:fldChar>
            </w:r>
            <w:r w:rsidRPr="00A13B7A">
              <w:rPr>
                <w:color w:val="000000"/>
                <w:sz w:val="17"/>
                <w:szCs w:val="17"/>
              </w:rPr>
              <w:instrText xml:space="preserve"> ADDIN EN.CITE </w:instrText>
            </w:r>
            <w:r w:rsidRPr="00A13B7A">
              <w:rPr>
                <w:color w:val="000000"/>
                <w:sz w:val="17"/>
                <w:szCs w:val="17"/>
              </w:rPr>
              <w:fldChar w:fldCharType="begin">
                <w:fldData xml:space="preserve">PEVuZE5vdGU+PENpdGU+PEF1dGhvcj5CYXNzPC9BdXRob3I+PFllYXI+MjAwOTwvWWVhcj48UmVj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</w:fldData>
              </w:fldChar>
            </w:r>
            <w:r w:rsidRPr="00A13B7A">
              <w:rPr>
                <w:color w:val="000000"/>
                <w:sz w:val="17"/>
                <w:szCs w:val="17"/>
              </w:rPr>
              <w:instrText xml:space="preserve"> ADDIN EN.CITE.DATA </w:instrText>
            </w:r>
            <w:r w:rsidRPr="00A13B7A">
              <w:rPr>
                <w:color w:val="000000"/>
                <w:sz w:val="17"/>
                <w:szCs w:val="17"/>
              </w:rPr>
            </w:r>
            <w:r w:rsidRPr="00A13B7A">
              <w:rPr>
                <w:color w:val="000000"/>
                <w:sz w:val="17"/>
                <w:szCs w:val="17"/>
              </w:rPr>
              <w:fldChar w:fldCharType="end"/>
            </w:r>
            <w:r w:rsidRPr="00A13B7A">
              <w:rPr>
                <w:color w:val="000000"/>
                <w:sz w:val="17"/>
                <w:szCs w:val="17"/>
              </w:rPr>
            </w:r>
            <w:r w:rsidRPr="00A13B7A">
              <w:rPr>
                <w:color w:val="000000"/>
                <w:sz w:val="17"/>
                <w:szCs w:val="17"/>
              </w:rPr>
              <w:fldChar w:fldCharType="separate"/>
            </w:r>
            <w:r w:rsidRPr="00A13B7A">
              <w:rPr>
                <w:noProof/>
                <w:color w:val="000000"/>
                <w:sz w:val="17"/>
                <w:szCs w:val="17"/>
              </w:rPr>
              <w:t>[56, 58, 59]</w:t>
            </w:r>
            <w:r w:rsidRPr="00A13B7A">
              <w:rPr>
                <w:color w:val="000000"/>
                <w:sz w:val="17"/>
                <w:szCs w:val="17"/>
              </w:rPr>
              <w:fldChar w:fldCharType="end"/>
            </w:r>
          </w:p>
          <w:p w14:paraId="30EB67D4" w14:textId="77777777" w:rsidR="00D16958" w:rsidRPr="00A13B7A" w:rsidRDefault="00D16958" w:rsidP="00A13B7A">
            <w:pPr>
              <w:pStyle w:val="TableText"/>
              <w:rPr>
                <w:color w:val="000000"/>
                <w:sz w:val="17"/>
                <w:szCs w:val="17"/>
              </w:rPr>
            </w:pPr>
            <w:r w:rsidRPr="00A13B7A">
              <w:rPr>
                <w:color w:val="000000"/>
                <w:sz w:val="17"/>
                <w:szCs w:val="17"/>
              </w:rPr>
              <w:t>Evidence that exercise interventions were moderately effective for improving exercise mastery and social competence</w:t>
            </w:r>
          </w:p>
          <w:p w14:paraId="51FB02A9" w14:textId="77777777" w:rsidR="00D16958" w:rsidRPr="00A13B7A" w:rsidRDefault="00D16958" w:rsidP="00A13B7A">
            <w:pPr>
              <w:pStyle w:val="TableText"/>
              <w:rPr>
                <w:color w:val="000000"/>
                <w:sz w:val="17"/>
                <w:szCs w:val="17"/>
              </w:rPr>
            </w:pPr>
            <w:r w:rsidRPr="00A13B7A">
              <w:rPr>
                <w:color w:val="000000"/>
                <w:sz w:val="17"/>
                <w:szCs w:val="17"/>
              </w:rPr>
              <w:t>Non-significant effect on physical fitness</w:t>
            </w:r>
          </w:p>
        </w:tc>
      </w:tr>
      <w:tr w:rsidR="00D16958" w:rsidRPr="009A7086" w14:paraId="310B9DBF" w14:textId="77777777" w:rsidTr="00A13B7A">
        <w:trPr>
          <w:cantSplit/>
        </w:trPr>
        <w:tc>
          <w:tcPr>
            <w:tcW w:w="1276" w:type="dxa"/>
            <w:shd w:val="clear" w:color="auto" w:fill="auto"/>
          </w:tcPr>
          <w:p w14:paraId="51334352" w14:textId="77777777" w:rsidR="00D16958" w:rsidRPr="00A13B7A" w:rsidRDefault="00D16958" w:rsidP="00A13B7A">
            <w:pPr>
              <w:pStyle w:val="TableText"/>
              <w:rPr>
                <w:sz w:val="17"/>
                <w:szCs w:val="17"/>
              </w:rPr>
            </w:pPr>
            <w:r w:rsidRPr="00A13B7A">
              <w:rPr>
                <w:sz w:val="17"/>
                <w:szCs w:val="17"/>
              </w:rPr>
              <w:t xml:space="preserve">Bremer </w:t>
            </w:r>
            <w:r w:rsidR="00A13B7A" w:rsidRPr="00A13B7A">
              <w:rPr>
                <w:sz w:val="17"/>
                <w:szCs w:val="17"/>
              </w:rPr>
              <w:t>et al</w:t>
            </w:r>
            <w:r w:rsidRPr="00A13B7A">
              <w:rPr>
                <w:sz w:val="17"/>
                <w:szCs w:val="17"/>
              </w:rPr>
              <w:t xml:space="preserve"> (2016) </w:t>
            </w:r>
            <w:r w:rsidRPr="00A13B7A">
              <w:rPr>
                <w:sz w:val="17"/>
                <w:szCs w:val="17"/>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A13B7A">
              <w:rPr>
                <w:sz w:val="17"/>
                <w:szCs w:val="17"/>
              </w:rPr>
              <w:instrText xml:space="preserve"> ADDIN EN.CITE </w:instrText>
            </w:r>
            <w:r w:rsidRPr="00A13B7A">
              <w:rPr>
                <w:sz w:val="17"/>
                <w:szCs w:val="17"/>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A13B7A">
              <w:rPr>
                <w:sz w:val="17"/>
                <w:szCs w:val="17"/>
              </w:rPr>
              <w:instrText xml:space="preserve"> ADDIN EN.CITE.DATA </w:instrText>
            </w:r>
            <w:r w:rsidRPr="00A13B7A">
              <w:rPr>
                <w:sz w:val="17"/>
                <w:szCs w:val="17"/>
              </w:rPr>
            </w:r>
            <w:r w:rsidRPr="00A13B7A">
              <w:rPr>
                <w:sz w:val="17"/>
                <w:szCs w:val="17"/>
              </w:rPr>
              <w:fldChar w:fldCharType="end"/>
            </w:r>
            <w:r w:rsidRPr="00A13B7A">
              <w:rPr>
                <w:sz w:val="17"/>
                <w:szCs w:val="17"/>
              </w:rPr>
            </w:r>
            <w:r w:rsidRPr="00A13B7A">
              <w:rPr>
                <w:sz w:val="17"/>
                <w:szCs w:val="17"/>
              </w:rPr>
              <w:fldChar w:fldCharType="separate"/>
            </w:r>
            <w:r w:rsidRPr="00A13B7A">
              <w:rPr>
                <w:noProof/>
                <w:sz w:val="17"/>
                <w:szCs w:val="17"/>
              </w:rPr>
              <w:t>[39]</w:t>
            </w:r>
            <w:r w:rsidRPr="00A13B7A">
              <w:rPr>
                <w:sz w:val="17"/>
                <w:szCs w:val="17"/>
              </w:rPr>
              <w:fldChar w:fldCharType="end"/>
            </w:r>
          </w:p>
        </w:tc>
        <w:tc>
          <w:tcPr>
            <w:tcW w:w="992" w:type="dxa"/>
            <w:shd w:val="clear" w:color="auto" w:fill="auto"/>
          </w:tcPr>
          <w:p w14:paraId="36AA716A" w14:textId="77777777" w:rsidR="00D16958" w:rsidRPr="00A13B7A" w:rsidRDefault="00D16958" w:rsidP="00A13B7A">
            <w:pPr>
              <w:pStyle w:val="TableText"/>
              <w:rPr>
                <w:b/>
                <w:sz w:val="17"/>
                <w:szCs w:val="17"/>
              </w:rPr>
            </w:pPr>
            <w:r w:rsidRPr="00A13B7A">
              <w:rPr>
                <w:sz w:val="17"/>
                <w:szCs w:val="17"/>
              </w:rPr>
              <w:t>Canada</w:t>
            </w:r>
          </w:p>
        </w:tc>
        <w:tc>
          <w:tcPr>
            <w:tcW w:w="1418" w:type="dxa"/>
            <w:shd w:val="clear" w:color="auto" w:fill="auto"/>
          </w:tcPr>
          <w:p w14:paraId="43CDB411" w14:textId="77777777" w:rsidR="00D16958" w:rsidRPr="00A13B7A" w:rsidRDefault="00D16958" w:rsidP="00A13B7A">
            <w:pPr>
              <w:pStyle w:val="TableText"/>
              <w:rPr>
                <w:sz w:val="17"/>
                <w:szCs w:val="17"/>
              </w:rPr>
            </w:pPr>
            <w:bookmarkStart w:id="602" w:name="_Toc21645252"/>
            <w:r w:rsidRPr="00A13B7A">
              <w:rPr>
                <w:sz w:val="17"/>
                <w:szCs w:val="17"/>
              </w:rPr>
              <w:t>I</w:t>
            </w:r>
            <w:bookmarkEnd w:id="602"/>
          </w:p>
          <w:p w14:paraId="4581D1BB" w14:textId="77777777" w:rsidR="00D16958" w:rsidRPr="00A13B7A" w:rsidRDefault="00D16958" w:rsidP="00A13B7A">
            <w:pPr>
              <w:pStyle w:val="TableText"/>
              <w:rPr>
                <w:sz w:val="17"/>
                <w:szCs w:val="17"/>
              </w:rPr>
            </w:pPr>
            <w:bookmarkStart w:id="603" w:name="_Toc21645253"/>
            <w:r w:rsidRPr="00A13B7A">
              <w:rPr>
                <w:sz w:val="17"/>
                <w:szCs w:val="17"/>
              </w:rPr>
              <w:t>++ (high quality)</w:t>
            </w:r>
            <w:bookmarkEnd w:id="603"/>
          </w:p>
        </w:tc>
        <w:tc>
          <w:tcPr>
            <w:tcW w:w="1276" w:type="dxa"/>
            <w:shd w:val="clear" w:color="auto" w:fill="auto"/>
          </w:tcPr>
          <w:p w14:paraId="2057DFCF" w14:textId="77777777" w:rsidR="00D16958" w:rsidRPr="00A13B7A" w:rsidRDefault="00D16958" w:rsidP="00A13B7A">
            <w:pPr>
              <w:pStyle w:val="TableText"/>
              <w:rPr>
                <w:color w:val="212121"/>
                <w:sz w:val="17"/>
                <w:szCs w:val="17"/>
                <w:shd w:val="clear" w:color="auto" w:fill="FFFFFF"/>
              </w:rPr>
            </w:pPr>
            <w:r w:rsidRPr="00A13B7A">
              <w:rPr>
                <w:color w:val="000000"/>
                <w:sz w:val="17"/>
                <w:szCs w:val="17"/>
              </w:rPr>
              <w:t>Children with ASD (0–16 years)</w:t>
            </w:r>
          </w:p>
        </w:tc>
        <w:tc>
          <w:tcPr>
            <w:tcW w:w="1984" w:type="dxa"/>
          </w:tcPr>
          <w:p w14:paraId="6631B8C0" w14:textId="77777777" w:rsidR="00D16958" w:rsidRPr="00A13B7A" w:rsidRDefault="00D16958" w:rsidP="00A13B7A">
            <w:pPr>
              <w:pStyle w:val="TableText"/>
              <w:rPr>
                <w:sz w:val="17"/>
                <w:szCs w:val="17"/>
              </w:rPr>
            </w:pPr>
            <w:bookmarkStart w:id="604" w:name="_Toc21645254"/>
            <w:r w:rsidRPr="00A13B7A">
              <w:rPr>
                <w:sz w:val="17"/>
                <w:szCs w:val="17"/>
              </w:rPr>
              <w:t>Exercise interventions</w:t>
            </w:r>
            <w:bookmarkEnd w:id="604"/>
          </w:p>
          <w:p w14:paraId="1C899291" w14:textId="77777777" w:rsidR="00D16958" w:rsidRPr="00A13B7A" w:rsidRDefault="00D16958" w:rsidP="00A13B7A">
            <w:pPr>
              <w:pStyle w:val="TableText"/>
              <w:rPr>
                <w:sz w:val="17"/>
                <w:szCs w:val="17"/>
              </w:rPr>
            </w:pPr>
            <w:bookmarkStart w:id="605" w:name="_Toc21645255"/>
            <w:r w:rsidRPr="00A13B7A">
              <w:rPr>
                <w:sz w:val="17"/>
                <w:szCs w:val="17"/>
              </w:rPr>
              <w:t>Impact on overall behaviour</w:t>
            </w:r>
            <w:bookmarkEnd w:id="605"/>
          </w:p>
        </w:tc>
        <w:tc>
          <w:tcPr>
            <w:tcW w:w="3119" w:type="dxa"/>
            <w:shd w:val="clear" w:color="auto" w:fill="auto"/>
          </w:tcPr>
          <w:p w14:paraId="64C87EF8" w14:textId="77777777" w:rsidR="00D16958" w:rsidRPr="00A13B7A" w:rsidRDefault="00D16958" w:rsidP="00A13B7A">
            <w:pPr>
              <w:pStyle w:val="TableText"/>
              <w:rPr>
                <w:sz w:val="17"/>
                <w:szCs w:val="17"/>
              </w:rPr>
            </w:pPr>
            <w:bookmarkStart w:id="606" w:name="_Toc21645256"/>
            <w:r w:rsidRPr="00A13B7A">
              <w:rPr>
                <w:sz w:val="17"/>
                <w:szCs w:val="17"/>
              </w:rPr>
              <w:t>Moderately broad search strategy</w:t>
            </w:r>
            <w:bookmarkEnd w:id="606"/>
          </w:p>
          <w:p w14:paraId="7ABBD611" w14:textId="77777777" w:rsidR="00D16958" w:rsidRPr="00A13B7A" w:rsidRDefault="00D16958" w:rsidP="00A13B7A">
            <w:pPr>
              <w:pStyle w:val="TableText"/>
              <w:rPr>
                <w:sz w:val="17"/>
                <w:szCs w:val="17"/>
              </w:rPr>
            </w:pPr>
            <w:bookmarkStart w:id="607" w:name="_Toc21645257"/>
            <w:r w:rsidRPr="00A13B7A">
              <w:rPr>
                <w:color w:val="212121"/>
                <w:sz w:val="17"/>
                <w:szCs w:val="17"/>
                <w:shd w:val="clear" w:color="auto" w:fill="FFFFFF"/>
              </w:rPr>
              <w:t>Two researchers independently applied eligibility criteria with high agreement, and appraised studies using SIGN checklists</w:t>
            </w:r>
            <w:bookmarkEnd w:id="607"/>
          </w:p>
        </w:tc>
        <w:tc>
          <w:tcPr>
            <w:tcW w:w="4536" w:type="dxa"/>
            <w:shd w:val="clear" w:color="auto" w:fill="auto"/>
          </w:tcPr>
          <w:p w14:paraId="1310528C" w14:textId="77777777" w:rsidR="00D16958" w:rsidRPr="00A13B7A" w:rsidRDefault="00D16958" w:rsidP="00A13B7A">
            <w:pPr>
              <w:pStyle w:val="TableText"/>
              <w:rPr>
                <w:color w:val="000000"/>
                <w:sz w:val="17"/>
                <w:szCs w:val="17"/>
              </w:rPr>
            </w:pPr>
            <w:r w:rsidRPr="00A13B7A">
              <w:rPr>
                <w:color w:val="000000"/>
                <w:sz w:val="17"/>
                <w:szCs w:val="17"/>
              </w:rPr>
              <w:t xml:space="preserve">13 studies, including 2 RCTs </w:t>
            </w:r>
            <w:r w:rsidRPr="00A13B7A">
              <w:rPr>
                <w:color w:val="000000"/>
                <w:sz w:val="17"/>
                <w:szCs w:val="17"/>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A13B7A">
              <w:rPr>
                <w:color w:val="000000"/>
                <w:sz w:val="17"/>
                <w:szCs w:val="17"/>
              </w:rPr>
              <w:instrText xml:space="preserve"> ADDIN EN.CITE </w:instrText>
            </w:r>
            <w:r w:rsidRPr="00A13B7A">
              <w:rPr>
                <w:color w:val="000000"/>
                <w:sz w:val="17"/>
                <w:szCs w:val="17"/>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A13B7A">
              <w:rPr>
                <w:color w:val="000000"/>
                <w:sz w:val="17"/>
                <w:szCs w:val="17"/>
              </w:rPr>
              <w:instrText xml:space="preserve"> ADDIN EN.CITE.DATA </w:instrText>
            </w:r>
            <w:r w:rsidRPr="00A13B7A">
              <w:rPr>
                <w:color w:val="000000"/>
                <w:sz w:val="17"/>
                <w:szCs w:val="17"/>
              </w:rPr>
            </w:r>
            <w:r w:rsidRPr="00A13B7A">
              <w:rPr>
                <w:color w:val="000000"/>
                <w:sz w:val="17"/>
                <w:szCs w:val="17"/>
              </w:rPr>
              <w:fldChar w:fldCharType="end"/>
            </w:r>
            <w:r w:rsidRPr="00A13B7A">
              <w:rPr>
                <w:color w:val="000000"/>
                <w:sz w:val="17"/>
                <w:szCs w:val="17"/>
              </w:rPr>
            </w:r>
            <w:r w:rsidRPr="00A13B7A">
              <w:rPr>
                <w:color w:val="000000"/>
                <w:sz w:val="17"/>
                <w:szCs w:val="17"/>
              </w:rPr>
              <w:fldChar w:fldCharType="separate"/>
            </w:r>
            <w:r w:rsidRPr="00A13B7A">
              <w:rPr>
                <w:noProof/>
                <w:color w:val="000000"/>
                <w:sz w:val="17"/>
                <w:szCs w:val="17"/>
              </w:rPr>
              <w:t>[57, 58]</w:t>
            </w:r>
            <w:r w:rsidRPr="00A13B7A">
              <w:rPr>
                <w:color w:val="000000"/>
                <w:sz w:val="17"/>
                <w:szCs w:val="17"/>
              </w:rPr>
              <w:fldChar w:fldCharType="end"/>
            </w:r>
          </w:p>
          <w:p w14:paraId="743B8ED0" w14:textId="77777777" w:rsidR="00D16958" w:rsidRPr="00A13B7A" w:rsidRDefault="00D16958" w:rsidP="00A13B7A">
            <w:pPr>
              <w:pStyle w:val="TableText"/>
              <w:rPr>
                <w:sz w:val="17"/>
                <w:szCs w:val="17"/>
                <w:shd w:val="clear" w:color="auto" w:fill="FFFFFF"/>
                <w:lang w:eastAsia="en-NZ"/>
              </w:rPr>
            </w:pPr>
            <w:r w:rsidRPr="00A13B7A">
              <w:rPr>
                <w:sz w:val="17"/>
                <w:szCs w:val="17"/>
                <w:shd w:val="clear" w:color="auto" w:fill="FFFFFF"/>
                <w:lang w:eastAsia="en-NZ"/>
              </w:rPr>
              <w:t xml:space="preserve">Moderate to large improvement on stereotypic behaviour, social-emotional improvement, </w:t>
            </w:r>
            <w:proofErr w:type="gramStart"/>
            <w:r w:rsidRPr="00A13B7A">
              <w:rPr>
                <w:sz w:val="17"/>
                <w:szCs w:val="17"/>
                <w:shd w:val="clear" w:color="auto" w:fill="FFFFFF"/>
                <w:lang w:eastAsia="en-NZ"/>
              </w:rPr>
              <w:t>cognition</w:t>
            </w:r>
            <w:proofErr w:type="gramEnd"/>
            <w:r w:rsidRPr="00A13B7A">
              <w:rPr>
                <w:sz w:val="17"/>
                <w:szCs w:val="17"/>
                <w:shd w:val="clear" w:color="auto" w:fill="FFFFFF"/>
                <w:lang w:eastAsia="en-NZ"/>
              </w:rPr>
              <w:t xml:space="preserve"> and attention, particularly for martial arts (from 2 RCTs) and horse riding</w:t>
            </w:r>
          </w:p>
          <w:p w14:paraId="2BE2A61E" w14:textId="77777777" w:rsidR="00D16958" w:rsidRPr="00A13B7A" w:rsidRDefault="00D16958" w:rsidP="00A13B7A">
            <w:pPr>
              <w:pStyle w:val="TableText"/>
              <w:rPr>
                <w:sz w:val="17"/>
                <w:szCs w:val="17"/>
                <w:shd w:val="clear" w:color="auto" w:fill="FFFFFF"/>
                <w:lang w:eastAsia="en-NZ"/>
              </w:rPr>
            </w:pPr>
            <w:r w:rsidRPr="00A13B7A">
              <w:rPr>
                <w:sz w:val="17"/>
                <w:szCs w:val="17"/>
                <w:shd w:val="clear" w:color="auto" w:fill="FFFFFF"/>
                <w:lang w:eastAsia="en-NZ"/>
              </w:rPr>
              <w:t>Less evidence of effectiveness for swimming, yoga, dance interventions</w:t>
            </w:r>
          </w:p>
        </w:tc>
      </w:tr>
      <w:tr w:rsidR="00D16958" w:rsidRPr="009A7086" w14:paraId="1D46A861" w14:textId="77777777" w:rsidTr="00A13B7A">
        <w:trPr>
          <w:cantSplit/>
        </w:trPr>
        <w:tc>
          <w:tcPr>
            <w:tcW w:w="1276" w:type="dxa"/>
            <w:shd w:val="clear" w:color="auto" w:fill="auto"/>
          </w:tcPr>
          <w:p w14:paraId="25AF81DA" w14:textId="77777777" w:rsidR="00D16958" w:rsidRPr="00A13B7A" w:rsidRDefault="00D16958" w:rsidP="00A13B7A">
            <w:pPr>
              <w:pStyle w:val="TableText"/>
              <w:rPr>
                <w:sz w:val="17"/>
                <w:szCs w:val="17"/>
              </w:rPr>
            </w:pPr>
            <w:r w:rsidRPr="00A13B7A">
              <w:rPr>
                <w:sz w:val="17"/>
                <w:szCs w:val="17"/>
              </w:rPr>
              <w:t xml:space="preserve">Lee </w:t>
            </w:r>
            <w:r w:rsidR="00A13B7A" w:rsidRPr="00A13B7A">
              <w:rPr>
                <w:sz w:val="17"/>
                <w:szCs w:val="17"/>
              </w:rPr>
              <w:t>et al</w:t>
            </w:r>
            <w:r w:rsidRPr="00A13B7A">
              <w:rPr>
                <w:sz w:val="17"/>
                <w:szCs w:val="17"/>
              </w:rPr>
              <w:t xml:space="preserve"> (2016) </w:t>
            </w:r>
            <w:r w:rsidRPr="00A13B7A">
              <w:rPr>
                <w:sz w:val="17"/>
                <w:szCs w:val="17"/>
              </w:rPr>
              <w:fldChar w:fldCharType="begin"/>
            </w:r>
            <w:r w:rsidRPr="00A13B7A">
              <w:rPr>
                <w:sz w:val="17"/>
                <w:szCs w:val="17"/>
              </w:rPr>
              <w:instrText xml:space="preserve"> ADDIN EN.CITE &lt;EndNote&gt;&lt;Cite&gt;&lt;Author&gt;Lee&lt;/Author&gt;&lt;Year&gt;2016&lt;/Year&gt;&lt;RecNum&gt;1100&lt;/RecNum&gt;&lt;DisplayText&gt;[54]&lt;/DisplayText&gt;&lt;record&gt;&lt;rec-number&gt;1100&lt;/rec-number&gt;&lt;foreign-keys&gt;&lt;key app="EN" db-id="vwzdrtzd0a9s9wewrdr5tdz7rdx0xwwvtwat" timestamp="1569755201"&gt;1100&lt;/key&gt;&lt;/foreign-keys&gt;&lt;ref-type name="Journal Article"&gt;17&lt;/ref-type&gt;&lt;contributors&gt;&lt;authors&gt;&lt;author&gt;Lee, Keven&lt;/author&gt;&lt;author&gt;Lambert, Heather&lt;/author&gt;&lt;author&gt;Wittich, Walter&lt;/author&gt;&lt;author&gt;Kehayia, Eva&lt;/author&gt;&lt;author&gt;Park, Melissa&lt;/author&gt;&lt;/authors&gt;&lt;/contributors&gt;&lt;titles&gt;&lt;title&gt;The use of movement-based interventions with children diagnosed with autism for psychosocial outcomes—A scoping review&lt;/title&gt;&lt;secondary-title&gt;Research in Autism Spectrum Disorders&lt;/secondary-title&gt;&lt;/titles&gt;&lt;periodical&gt;&lt;full-title&gt;Research in Autism Spectrum Disorders&lt;/full-title&gt;&lt;/periodical&gt;&lt;pages&gt;52&lt;/pages&gt;&lt;volume&gt;24&lt;/volume&gt;&lt;keywords&gt;&lt;keyword&gt;Autism spectrum disorders&lt;/keyword&gt;&lt;keyword&gt;Embodiment&lt;/keyword&gt;&lt;keyword&gt;Evidence-based practices&lt;/keyword&gt;&lt;keyword&gt;Imitation&lt;/keyword&gt;&lt;keyword&gt;Movement-based intervention&lt;/keyword&gt;&lt;keyword&gt;Participation&lt;/keyword&gt;&lt;keyword&gt;Physical activity&lt;/keyword&gt;&lt;keyword&gt;Psychosocial&lt;/keyword&gt;&lt;keyword&gt;Role-play&lt;/keyword&gt;&lt;keyword&gt;Scoping review&lt;/keyword&gt;&lt;keyword&gt;Sensory integration&lt;/keyword&gt;&lt;keyword&gt;Social&lt;/keyword&gt;&lt;/keywords&gt;&lt;dates&gt;&lt;year&gt;2016&lt;/year&gt;&lt;pub-dates&gt;&lt;date&gt;04//&lt;/date&gt;&lt;/pub-dates&gt;&lt;/dates&gt;&lt;isbn&gt;17509467&lt;/isbn&gt;&lt;urls&gt;&lt;/urls&gt;&lt;remote-database-name&gt;edo&lt;/remote-database-name&gt;&lt;remote-database-provider&gt;EBSCOhost&lt;/remote-database-provider&gt;&lt;/record&gt;&lt;/Cite&gt;&lt;/EndNote&gt;</w:instrText>
            </w:r>
            <w:r w:rsidRPr="00A13B7A">
              <w:rPr>
                <w:sz w:val="17"/>
                <w:szCs w:val="17"/>
              </w:rPr>
              <w:fldChar w:fldCharType="separate"/>
            </w:r>
            <w:r w:rsidRPr="00A13B7A">
              <w:rPr>
                <w:noProof/>
                <w:sz w:val="17"/>
                <w:szCs w:val="17"/>
              </w:rPr>
              <w:t>[54]</w:t>
            </w:r>
            <w:r w:rsidRPr="00A13B7A">
              <w:rPr>
                <w:sz w:val="17"/>
                <w:szCs w:val="17"/>
              </w:rPr>
              <w:fldChar w:fldCharType="end"/>
            </w:r>
          </w:p>
        </w:tc>
        <w:tc>
          <w:tcPr>
            <w:tcW w:w="992" w:type="dxa"/>
            <w:shd w:val="clear" w:color="auto" w:fill="auto"/>
          </w:tcPr>
          <w:p w14:paraId="59155D63" w14:textId="77777777" w:rsidR="00D16958" w:rsidRPr="00A13B7A" w:rsidRDefault="00D16958" w:rsidP="00A13B7A">
            <w:pPr>
              <w:pStyle w:val="TableText"/>
              <w:rPr>
                <w:b/>
                <w:sz w:val="17"/>
                <w:szCs w:val="17"/>
              </w:rPr>
            </w:pPr>
            <w:r w:rsidRPr="00A13B7A">
              <w:rPr>
                <w:sz w:val="17"/>
                <w:szCs w:val="17"/>
              </w:rPr>
              <w:t>Canada</w:t>
            </w:r>
          </w:p>
        </w:tc>
        <w:tc>
          <w:tcPr>
            <w:tcW w:w="1418" w:type="dxa"/>
            <w:shd w:val="clear" w:color="auto" w:fill="auto"/>
          </w:tcPr>
          <w:p w14:paraId="23AC8CF6" w14:textId="77777777" w:rsidR="00D16958" w:rsidRPr="00A13B7A" w:rsidRDefault="00D16958" w:rsidP="00A13B7A">
            <w:pPr>
              <w:pStyle w:val="TableText"/>
              <w:rPr>
                <w:sz w:val="17"/>
                <w:szCs w:val="17"/>
              </w:rPr>
            </w:pPr>
            <w:bookmarkStart w:id="608" w:name="_Toc21645258"/>
            <w:r w:rsidRPr="00A13B7A">
              <w:rPr>
                <w:sz w:val="17"/>
                <w:szCs w:val="17"/>
              </w:rPr>
              <w:t>I</w:t>
            </w:r>
            <w:bookmarkEnd w:id="608"/>
          </w:p>
          <w:p w14:paraId="2DA885B8" w14:textId="77777777" w:rsidR="00D16958" w:rsidRPr="00A13B7A" w:rsidRDefault="00D16958" w:rsidP="00A13B7A">
            <w:pPr>
              <w:pStyle w:val="TableText"/>
              <w:rPr>
                <w:sz w:val="17"/>
                <w:szCs w:val="17"/>
              </w:rPr>
            </w:pPr>
            <w:bookmarkStart w:id="609" w:name="_Toc528775933"/>
            <w:bookmarkStart w:id="610" w:name="_Toc21645259"/>
            <w:r w:rsidRPr="00A13B7A">
              <w:rPr>
                <w:sz w:val="17"/>
                <w:szCs w:val="17"/>
              </w:rPr>
              <w:t>- (low quality)</w:t>
            </w:r>
            <w:bookmarkEnd w:id="609"/>
            <w:bookmarkEnd w:id="610"/>
          </w:p>
        </w:tc>
        <w:tc>
          <w:tcPr>
            <w:tcW w:w="1276" w:type="dxa"/>
            <w:shd w:val="clear" w:color="auto" w:fill="auto"/>
          </w:tcPr>
          <w:p w14:paraId="351EC135" w14:textId="77777777" w:rsidR="00D16958" w:rsidRPr="00A13B7A" w:rsidRDefault="00A13B7A" w:rsidP="00A13B7A">
            <w:pPr>
              <w:pStyle w:val="TableText"/>
              <w:rPr>
                <w:color w:val="212121"/>
                <w:sz w:val="17"/>
                <w:szCs w:val="17"/>
                <w:shd w:val="clear" w:color="auto" w:fill="FFFFFF"/>
              </w:rPr>
            </w:pPr>
            <w:r>
              <w:rPr>
                <w:color w:val="000000"/>
                <w:sz w:val="17"/>
                <w:szCs w:val="17"/>
              </w:rPr>
              <w:t>Children with ASD</w:t>
            </w:r>
          </w:p>
        </w:tc>
        <w:tc>
          <w:tcPr>
            <w:tcW w:w="1984" w:type="dxa"/>
          </w:tcPr>
          <w:p w14:paraId="77E6CE2A" w14:textId="77777777" w:rsidR="00D16958" w:rsidRPr="00A13B7A" w:rsidRDefault="00D16958" w:rsidP="00A13B7A">
            <w:pPr>
              <w:pStyle w:val="TableText"/>
              <w:rPr>
                <w:sz w:val="17"/>
                <w:szCs w:val="17"/>
              </w:rPr>
            </w:pPr>
            <w:bookmarkStart w:id="611" w:name="_Toc21645260"/>
            <w:r w:rsidRPr="00A13B7A">
              <w:rPr>
                <w:sz w:val="17"/>
                <w:szCs w:val="17"/>
              </w:rPr>
              <w:t>Within broader review of movement-based interventions:</w:t>
            </w:r>
            <w:bookmarkEnd w:id="611"/>
          </w:p>
          <w:p w14:paraId="6C801F23" w14:textId="77777777" w:rsidR="00431EFD" w:rsidRPr="00A13B7A" w:rsidRDefault="00D16958" w:rsidP="00A13B7A">
            <w:pPr>
              <w:pStyle w:val="TableText"/>
              <w:rPr>
                <w:sz w:val="17"/>
                <w:szCs w:val="17"/>
              </w:rPr>
            </w:pPr>
            <w:bookmarkStart w:id="612" w:name="_Toc21645261"/>
            <w:r w:rsidRPr="00A13B7A">
              <w:rPr>
                <w:sz w:val="17"/>
                <w:szCs w:val="17"/>
              </w:rPr>
              <w:t>Physical activity</w:t>
            </w:r>
            <w:bookmarkEnd w:id="612"/>
          </w:p>
          <w:p w14:paraId="0A37618D" w14:textId="77777777" w:rsidR="00D16958" w:rsidRPr="00A13B7A" w:rsidRDefault="00D16958" w:rsidP="00A13B7A">
            <w:pPr>
              <w:pStyle w:val="TableText"/>
              <w:rPr>
                <w:sz w:val="17"/>
                <w:szCs w:val="17"/>
              </w:rPr>
            </w:pPr>
            <w:bookmarkStart w:id="613" w:name="_Toc21645262"/>
            <w:r w:rsidRPr="00A13B7A">
              <w:rPr>
                <w:sz w:val="17"/>
                <w:szCs w:val="17"/>
              </w:rPr>
              <w:t>Impact on psychosocial outcomes</w:t>
            </w:r>
            <w:bookmarkEnd w:id="613"/>
          </w:p>
        </w:tc>
        <w:tc>
          <w:tcPr>
            <w:tcW w:w="3119" w:type="dxa"/>
            <w:shd w:val="clear" w:color="auto" w:fill="auto"/>
          </w:tcPr>
          <w:p w14:paraId="09A61DFE" w14:textId="77777777" w:rsidR="00D16958" w:rsidRPr="00A13B7A" w:rsidRDefault="00D16958" w:rsidP="00A13B7A">
            <w:pPr>
              <w:pStyle w:val="TableText"/>
              <w:rPr>
                <w:sz w:val="17"/>
                <w:szCs w:val="17"/>
              </w:rPr>
            </w:pPr>
            <w:bookmarkStart w:id="614" w:name="_Toc528775935"/>
            <w:bookmarkStart w:id="615" w:name="_Toc21645263"/>
            <w:r w:rsidRPr="00A13B7A">
              <w:rPr>
                <w:sz w:val="17"/>
                <w:szCs w:val="17"/>
              </w:rPr>
              <w:t>Moderately broad search</w:t>
            </w:r>
            <w:bookmarkStart w:id="616" w:name="_Toc528775936"/>
            <w:bookmarkEnd w:id="614"/>
            <w:r w:rsidRPr="00A13B7A">
              <w:rPr>
                <w:sz w:val="17"/>
                <w:szCs w:val="17"/>
              </w:rPr>
              <w:t xml:space="preserve"> strategy</w:t>
            </w:r>
            <w:bookmarkEnd w:id="615"/>
          </w:p>
          <w:p w14:paraId="44D93C7D" w14:textId="77777777" w:rsidR="00431EFD" w:rsidRPr="00A13B7A" w:rsidRDefault="00D16958" w:rsidP="00A13B7A">
            <w:pPr>
              <w:pStyle w:val="TableText"/>
              <w:rPr>
                <w:color w:val="212121"/>
                <w:sz w:val="17"/>
                <w:szCs w:val="17"/>
                <w:shd w:val="clear" w:color="auto" w:fill="FFFFFF"/>
              </w:rPr>
            </w:pPr>
            <w:bookmarkStart w:id="617" w:name="_Toc21645264"/>
            <w:r w:rsidRPr="00A13B7A">
              <w:rPr>
                <w:color w:val="212121"/>
                <w:sz w:val="17"/>
                <w:szCs w:val="17"/>
                <w:shd w:val="clear" w:color="auto" w:fill="FFFFFF"/>
              </w:rPr>
              <w:t xml:space="preserve">One researcher appraised studies </w:t>
            </w:r>
            <w:bookmarkEnd w:id="616"/>
            <w:r w:rsidRPr="00A13B7A">
              <w:rPr>
                <w:color w:val="212121"/>
                <w:sz w:val="17"/>
                <w:szCs w:val="17"/>
                <w:shd w:val="clear" w:color="auto" w:fill="FFFFFF"/>
              </w:rPr>
              <w:t xml:space="preserve">using appraisal </w:t>
            </w:r>
            <w:proofErr w:type="gramStart"/>
            <w:r w:rsidRPr="00A13B7A">
              <w:rPr>
                <w:color w:val="212121"/>
                <w:sz w:val="17"/>
                <w:szCs w:val="17"/>
                <w:shd w:val="clear" w:color="auto" w:fill="FFFFFF"/>
              </w:rPr>
              <w:t>tool</w:t>
            </w:r>
            <w:proofErr w:type="gramEnd"/>
            <w:r w:rsidRPr="00A13B7A">
              <w:rPr>
                <w:color w:val="212121"/>
                <w:sz w:val="17"/>
                <w:szCs w:val="17"/>
                <w:shd w:val="clear" w:color="auto" w:fill="FFFFFF"/>
              </w:rPr>
              <w:t xml:space="preserve"> but no critique provided</w:t>
            </w:r>
            <w:bookmarkEnd w:id="617"/>
          </w:p>
          <w:p w14:paraId="5CF26F7C" w14:textId="77777777" w:rsidR="00D16958" w:rsidRPr="00A13B7A" w:rsidRDefault="00D16958" w:rsidP="00A13B7A">
            <w:pPr>
              <w:pStyle w:val="TableText"/>
              <w:rPr>
                <w:sz w:val="17"/>
                <w:szCs w:val="17"/>
              </w:rPr>
            </w:pPr>
            <w:bookmarkStart w:id="618" w:name="_Toc21645265"/>
            <w:r w:rsidRPr="00A13B7A">
              <w:rPr>
                <w:color w:val="212121"/>
                <w:sz w:val="17"/>
                <w:szCs w:val="17"/>
                <w:shd w:val="clear" w:color="auto" w:fill="FFFFFF"/>
              </w:rPr>
              <w:t>Thematic analysis provided</w:t>
            </w:r>
            <w:bookmarkEnd w:id="618"/>
          </w:p>
        </w:tc>
        <w:tc>
          <w:tcPr>
            <w:tcW w:w="4536" w:type="dxa"/>
            <w:shd w:val="clear" w:color="auto" w:fill="auto"/>
          </w:tcPr>
          <w:p w14:paraId="5BABCD59" w14:textId="77777777" w:rsidR="00D16958" w:rsidRPr="00A13B7A" w:rsidRDefault="00D16958" w:rsidP="00A13B7A">
            <w:pPr>
              <w:pStyle w:val="TableText"/>
              <w:rPr>
                <w:color w:val="000000"/>
                <w:sz w:val="17"/>
                <w:szCs w:val="17"/>
              </w:rPr>
            </w:pPr>
            <w:r w:rsidRPr="00A13B7A">
              <w:rPr>
                <w:color w:val="000000"/>
                <w:sz w:val="17"/>
                <w:szCs w:val="17"/>
              </w:rPr>
              <w:t xml:space="preserve">2 studies relevant to current review, including 1 RCT </w:t>
            </w:r>
            <w:r w:rsidRPr="00A13B7A">
              <w:rPr>
                <w:color w:val="000000"/>
                <w:sz w:val="17"/>
                <w:szCs w:val="17"/>
                <w:lang w:val="en-GB"/>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A13B7A">
              <w:rPr>
                <w:color w:val="000000"/>
                <w:sz w:val="17"/>
                <w:szCs w:val="17"/>
                <w:lang w:val="en-GB"/>
              </w:rPr>
              <w:instrText xml:space="preserve"> ADDIN EN.CITE </w:instrText>
            </w:r>
            <w:r w:rsidRPr="00A13B7A">
              <w:rPr>
                <w:color w:val="000000"/>
                <w:sz w:val="17"/>
                <w:szCs w:val="17"/>
                <w:lang w:val="en-GB"/>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A13B7A">
              <w:rPr>
                <w:color w:val="000000"/>
                <w:sz w:val="17"/>
                <w:szCs w:val="17"/>
                <w:lang w:val="en-GB"/>
              </w:rPr>
              <w:instrText xml:space="preserve"> ADDIN EN.CITE.DATA </w:instrText>
            </w:r>
            <w:r w:rsidRPr="00A13B7A">
              <w:rPr>
                <w:color w:val="000000"/>
                <w:sz w:val="17"/>
                <w:szCs w:val="17"/>
                <w:lang w:val="en-GB"/>
              </w:rPr>
            </w:r>
            <w:r w:rsidRPr="00A13B7A">
              <w:rPr>
                <w:color w:val="000000"/>
                <w:sz w:val="17"/>
                <w:szCs w:val="17"/>
                <w:lang w:val="en-GB"/>
              </w:rPr>
              <w:fldChar w:fldCharType="end"/>
            </w:r>
            <w:r w:rsidRPr="00A13B7A">
              <w:rPr>
                <w:color w:val="000000"/>
                <w:sz w:val="17"/>
                <w:szCs w:val="17"/>
                <w:lang w:val="en-GB"/>
              </w:rPr>
            </w:r>
            <w:r w:rsidRPr="00A13B7A">
              <w:rPr>
                <w:color w:val="000000"/>
                <w:sz w:val="17"/>
                <w:szCs w:val="17"/>
                <w:lang w:val="en-GB"/>
              </w:rPr>
              <w:fldChar w:fldCharType="separate"/>
            </w:r>
            <w:r w:rsidRPr="00A13B7A">
              <w:rPr>
                <w:noProof/>
                <w:color w:val="000000"/>
                <w:sz w:val="17"/>
                <w:szCs w:val="17"/>
              </w:rPr>
              <w:t>[57]</w:t>
            </w:r>
            <w:r w:rsidRPr="00A13B7A">
              <w:rPr>
                <w:color w:val="000000"/>
                <w:sz w:val="17"/>
                <w:szCs w:val="17"/>
                <w:lang w:val="en-GB"/>
              </w:rPr>
              <w:fldChar w:fldCharType="end"/>
            </w:r>
          </w:p>
          <w:p w14:paraId="68F1BF59" w14:textId="77777777" w:rsidR="00D16958" w:rsidRPr="00A13B7A" w:rsidRDefault="00D16958" w:rsidP="00A13B7A">
            <w:pPr>
              <w:pStyle w:val="TableText"/>
              <w:rPr>
                <w:sz w:val="17"/>
                <w:szCs w:val="17"/>
                <w:shd w:val="clear" w:color="auto" w:fill="FFFFFF"/>
                <w:lang w:eastAsia="en-NZ"/>
              </w:rPr>
            </w:pPr>
            <w:r w:rsidRPr="00A13B7A">
              <w:rPr>
                <w:sz w:val="17"/>
                <w:szCs w:val="17"/>
                <w:shd w:val="clear" w:color="auto" w:fill="FFFFFF"/>
                <w:lang w:eastAsia="en-NZ"/>
              </w:rPr>
              <w:t>Emerging evidence on the use of movement-based interventions for improving psychosocial outcomes for children with ASD</w:t>
            </w:r>
          </w:p>
        </w:tc>
      </w:tr>
      <w:tr w:rsidR="00D16958" w:rsidRPr="009A7086" w14:paraId="1F360295" w14:textId="77777777" w:rsidTr="00A13B7A">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AB64C0F" w14:textId="77777777" w:rsidR="00D16958" w:rsidRPr="00A13B7A" w:rsidRDefault="00D16958" w:rsidP="00A13B7A">
            <w:pPr>
              <w:pStyle w:val="TableText"/>
              <w:rPr>
                <w:sz w:val="17"/>
                <w:szCs w:val="17"/>
              </w:rPr>
            </w:pPr>
            <w:r w:rsidRPr="00A13B7A">
              <w:rPr>
                <w:sz w:val="17"/>
                <w:szCs w:val="17"/>
              </w:rPr>
              <w:t xml:space="preserve">Scottish Intercollegiate Guidelines Network (2016) </w:t>
            </w:r>
            <w:r w:rsidRPr="00A13B7A">
              <w:rPr>
                <w:sz w:val="17"/>
                <w:szCs w:val="17"/>
              </w:rPr>
              <w:fldChar w:fldCharType="begin"/>
            </w:r>
            <w:r w:rsidRPr="00A13B7A">
              <w:rPr>
                <w:sz w:val="17"/>
                <w:szCs w:val="17"/>
              </w:rPr>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A13B7A">
              <w:rPr>
                <w:sz w:val="17"/>
                <w:szCs w:val="17"/>
              </w:rPr>
              <w:fldChar w:fldCharType="separate"/>
            </w:r>
            <w:r w:rsidRPr="00A13B7A">
              <w:rPr>
                <w:noProof/>
                <w:sz w:val="17"/>
                <w:szCs w:val="17"/>
              </w:rPr>
              <w:t>[52]</w:t>
            </w:r>
            <w:r w:rsidRPr="00A13B7A">
              <w:rPr>
                <w:sz w:val="17"/>
                <w:szCs w:val="17"/>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0A57A" w14:textId="77777777" w:rsidR="00D16958" w:rsidRPr="00A13B7A" w:rsidRDefault="00D16958" w:rsidP="00A13B7A">
            <w:pPr>
              <w:pStyle w:val="TableText"/>
              <w:rPr>
                <w:sz w:val="17"/>
                <w:szCs w:val="17"/>
              </w:rPr>
            </w:pPr>
            <w:r w:rsidRPr="00A13B7A">
              <w:rPr>
                <w:sz w:val="17"/>
                <w:szCs w:val="17"/>
              </w:rPr>
              <w:t>Scotland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2924D9" w14:textId="77777777" w:rsidR="00D16958" w:rsidRPr="00A13B7A" w:rsidRDefault="00D16958" w:rsidP="00A13B7A">
            <w:pPr>
              <w:pStyle w:val="TableText"/>
              <w:rPr>
                <w:sz w:val="17"/>
                <w:szCs w:val="17"/>
              </w:rPr>
            </w:pPr>
            <w:bookmarkStart w:id="619" w:name="_Toc21645266"/>
            <w:r w:rsidRPr="00A13B7A">
              <w:rPr>
                <w:sz w:val="17"/>
                <w:szCs w:val="17"/>
              </w:rPr>
              <w:t>I</w:t>
            </w:r>
            <w:bookmarkEnd w:id="619"/>
          </w:p>
          <w:p w14:paraId="5B773F1E" w14:textId="77777777" w:rsidR="00D16958" w:rsidRPr="00A13B7A" w:rsidRDefault="00D16958" w:rsidP="00A13B7A">
            <w:pPr>
              <w:pStyle w:val="TableText"/>
              <w:rPr>
                <w:sz w:val="17"/>
                <w:szCs w:val="17"/>
              </w:rPr>
            </w:pPr>
            <w:bookmarkStart w:id="620" w:name="_Toc21645267"/>
            <w:r w:rsidRPr="00A13B7A">
              <w:rPr>
                <w:sz w:val="17"/>
                <w:szCs w:val="17"/>
              </w:rPr>
              <w:t>++ (high quality)</w:t>
            </w:r>
            <w:bookmarkEnd w:id="620"/>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D5B23" w14:textId="77777777" w:rsidR="00D16958" w:rsidRPr="00A13B7A" w:rsidRDefault="00A13B7A" w:rsidP="00A13B7A">
            <w:pPr>
              <w:pStyle w:val="TableText"/>
              <w:rPr>
                <w:color w:val="000000"/>
                <w:sz w:val="17"/>
                <w:szCs w:val="17"/>
              </w:rPr>
            </w:pPr>
            <w:r>
              <w:rPr>
                <w:color w:val="000000"/>
                <w:sz w:val="17"/>
                <w:szCs w:val="17"/>
              </w:rPr>
              <w:t>Individuals with ASD</w:t>
            </w:r>
          </w:p>
        </w:tc>
        <w:tc>
          <w:tcPr>
            <w:tcW w:w="1984" w:type="dxa"/>
            <w:tcBorders>
              <w:top w:val="single" w:sz="4" w:space="0" w:color="auto"/>
              <w:left w:val="single" w:sz="4" w:space="0" w:color="auto"/>
              <w:bottom w:val="single" w:sz="4" w:space="0" w:color="auto"/>
              <w:right w:val="single" w:sz="4" w:space="0" w:color="auto"/>
            </w:tcBorders>
          </w:tcPr>
          <w:p w14:paraId="635DFD25" w14:textId="77777777" w:rsidR="00D16958" w:rsidRPr="00A13B7A" w:rsidRDefault="00D16958" w:rsidP="00A13B7A">
            <w:pPr>
              <w:pStyle w:val="TableText"/>
              <w:rPr>
                <w:spacing w:val="-2"/>
                <w:sz w:val="17"/>
                <w:szCs w:val="17"/>
              </w:rPr>
            </w:pPr>
            <w:bookmarkStart w:id="621" w:name="_Toc21645268"/>
            <w:r w:rsidRPr="00A13B7A">
              <w:rPr>
                <w:spacing w:val="-2"/>
                <w:sz w:val="17"/>
                <w:szCs w:val="17"/>
              </w:rPr>
              <w:t xml:space="preserve">Within broader guideline on assessment, </w:t>
            </w:r>
            <w:proofErr w:type="gramStart"/>
            <w:r w:rsidRPr="00A13B7A">
              <w:rPr>
                <w:spacing w:val="-2"/>
                <w:sz w:val="17"/>
                <w:szCs w:val="17"/>
              </w:rPr>
              <w:t>diagnosis</w:t>
            </w:r>
            <w:proofErr w:type="gramEnd"/>
            <w:r w:rsidRPr="00A13B7A">
              <w:rPr>
                <w:spacing w:val="-2"/>
                <w:sz w:val="17"/>
                <w:szCs w:val="17"/>
              </w:rPr>
              <w:t xml:space="preserve"> and interventions in ASD</w:t>
            </w:r>
            <w:bookmarkEnd w:id="621"/>
            <w:r w:rsidRPr="00A13B7A">
              <w:rPr>
                <w:spacing w:val="-2"/>
                <w:sz w:val="17"/>
                <w:szCs w:val="17"/>
              </w:rPr>
              <w:t>:</w:t>
            </w:r>
          </w:p>
          <w:p w14:paraId="27C54D75" w14:textId="77777777" w:rsidR="00431EFD" w:rsidRPr="00A13B7A" w:rsidRDefault="00D16958" w:rsidP="00A13B7A">
            <w:pPr>
              <w:pStyle w:val="TableText"/>
              <w:rPr>
                <w:sz w:val="17"/>
                <w:szCs w:val="17"/>
              </w:rPr>
            </w:pPr>
            <w:bookmarkStart w:id="622" w:name="_Toc21645269"/>
            <w:r w:rsidRPr="00A13B7A">
              <w:rPr>
                <w:sz w:val="17"/>
                <w:szCs w:val="17"/>
              </w:rPr>
              <w:t>Physical activities</w:t>
            </w:r>
            <w:bookmarkEnd w:id="622"/>
          </w:p>
          <w:p w14:paraId="57395340" w14:textId="77777777" w:rsidR="00D16958" w:rsidRPr="00A13B7A" w:rsidRDefault="00D16958" w:rsidP="00A13B7A">
            <w:pPr>
              <w:pStyle w:val="TableText"/>
              <w:rPr>
                <w:sz w:val="17"/>
                <w:szCs w:val="17"/>
              </w:rPr>
            </w:pPr>
            <w:bookmarkStart w:id="623" w:name="_Toc21645270"/>
            <w:r w:rsidRPr="00A13B7A">
              <w:rPr>
                <w:sz w:val="17"/>
                <w:szCs w:val="17"/>
              </w:rPr>
              <w:t>Any outcome</w:t>
            </w:r>
            <w:bookmarkEnd w:id="623"/>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D3B9E9B" w14:textId="77777777" w:rsidR="00D16958" w:rsidRPr="00A13B7A" w:rsidRDefault="00D16958" w:rsidP="00A13B7A">
            <w:pPr>
              <w:pStyle w:val="TableText"/>
              <w:rPr>
                <w:sz w:val="17"/>
                <w:szCs w:val="17"/>
              </w:rPr>
            </w:pPr>
            <w:bookmarkStart w:id="624" w:name="_Toc21645271"/>
            <w:r w:rsidRPr="00A13B7A">
              <w:rPr>
                <w:sz w:val="17"/>
                <w:szCs w:val="17"/>
              </w:rPr>
              <w:t>Moderately broad search strategy</w:t>
            </w:r>
            <w:bookmarkEnd w:id="624"/>
          </w:p>
          <w:p w14:paraId="034090C8" w14:textId="77777777" w:rsidR="00D16958" w:rsidRPr="00A13B7A" w:rsidRDefault="00D16958" w:rsidP="00A13B7A">
            <w:pPr>
              <w:pStyle w:val="TableText"/>
              <w:rPr>
                <w:sz w:val="17"/>
                <w:szCs w:val="17"/>
              </w:rPr>
            </w:pPr>
            <w:bookmarkStart w:id="625" w:name="_Toc21645272"/>
            <w:r w:rsidRPr="00A13B7A">
              <w:rPr>
                <w:sz w:val="17"/>
                <w:szCs w:val="17"/>
              </w:rPr>
              <w:t>Two researchers independently applied eligibility criteria and appraised studies using SIGN checklists</w:t>
            </w:r>
            <w:bookmarkEnd w:id="625"/>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FEEE6B" w14:textId="77777777" w:rsidR="00D16958" w:rsidRPr="00A13B7A" w:rsidRDefault="00D16958" w:rsidP="00A13B7A">
            <w:pPr>
              <w:pStyle w:val="TableText"/>
              <w:rPr>
                <w:color w:val="000000"/>
                <w:sz w:val="17"/>
                <w:szCs w:val="17"/>
              </w:rPr>
            </w:pPr>
            <w:r w:rsidRPr="00A13B7A">
              <w:rPr>
                <w:color w:val="000000"/>
                <w:sz w:val="17"/>
                <w:szCs w:val="17"/>
              </w:rPr>
              <w:t xml:space="preserve">One meta-analysis of small trials </w:t>
            </w:r>
            <w:r w:rsidRPr="00A13B7A">
              <w:rPr>
                <w:color w:val="000000"/>
                <w:sz w:val="17"/>
                <w:szCs w:val="17"/>
              </w:rPr>
              <w:fldChar w:fldCharType="begin"/>
            </w:r>
            <w:r w:rsidRPr="00A13B7A">
              <w:rPr>
                <w:color w:val="000000"/>
                <w:sz w:val="17"/>
                <w:szCs w:val="17"/>
              </w:rPr>
              <w:instrText xml:space="preserve"> ADDIN EN.CITE &lt;EndNote&gt;&lt;Cite&gt;&lt;Author&gt;Sowa&lt;/Author&gt;&lt;Year&gt;2012&lt;/Year&gt;&lt;RecNum&gt;191&lt;/RecNum&gt;&lt;DisplayText&gt;[45]&lt;/DisplayText&gt;&lt;record&gt;&lt;rec-number&gt;191&lt;/rec-number&gt;&lt;foreign-keys&gt;&lt;key app="EN" db-id="vwzdrtzd0a9s9wewrdr5tdz7rdx0xwwvtwat" timestamp="1569755200"&gt;191&lt;/key&gt;&lt;/foreign-keys&gt;&lt;ref-type name="Journal Article"&gt;17&lt;/ref-type&gt;&lt;contributors&gt;&lt;authors&gt;&lt;author&gt;Sowa, Michelle&lt;/author&gt;&lt;author&gt;Meulenbroek, Ruud&lt;/author&gt;&lt;/authors&gt;&lt;/contributors&gt;&lt;titles&gt;&lt;title&gt;Effects of Physical Exercise on Autism Spectrum Disorders: A Meta-Analysis&lt;/title&gt;&lt;secondary-title&gt;Research in Autism Spectrum Disorders&lt;/secondary-title&gt;&lt;/titles&gt;&lt;periodical&gt;&lt;full-title&gt;Research in Autism Spectrum Disorders&lt;/full-title&gt;&lt;/periodical&gt;&lt;pages&gt;46-57&lt;/pages&gt;&lt;volume&gt;6&lt;/volume&gt;&lt;number&gt;1&lt;/number&gt;&lt;keywords&gt;&lt;keyword&gt;Exercise&lt;/keyword&gt;&lt;keyword&gt;Autism&lt;/keyword&gt;&lt;keyword&gt;Pervasive Developmental Disorders&lt;/keyword&gt;&lt;keyword&gt;Meta Analysis&lt;/keyword&gt;&lt;keyword&gt;Exercise Physiology&lt;/keyword&gt;&lt;keyword&gt;Physical Activities&lt;/keyword&gt;&lt;keyword&gt;Health Related Fitness&lt;/keyword&gt;&lt;keyword&gt;Outcomes of Treatment&lt;/keyword&gt;&lt;keyword&gt;Motor Development&lt;/keyword&gt;&lt;keyword&gt;Interpersonal Competence&lt;/keyword&gt;&lt;keyword&gt;Intervention&lt;/keyword&gt;&lt;/keywords&gt;&lt;dates&gt;&lt;year&gt;2012&lt;/year&gt;&lt;pub-dates&gt;&lt;date&gt;01/01/&lt;/date&gt;&lt;/pub-dates&gt;&lt;/dates&gt;&lt;publisher&gt;Research in Autism Spectrum Disorders&lt;/publisher&gt;&lt;isbn&gt;1750-9467&lt;/isbn&gt;&lt;accession-num&gt;EJ947658&lt;/accession-num&gt;&lt;urls&gt;&lt;/urls&gt;&lt;remote-database-name&gt;eric&lt;/remote-database-name&gt;&lt;remote-database-provider&gt;EBSCOhost&lt;/remote-database-provider&gt;&lt;/record&gt;&lt;/Cite&gt;&lt;/EndNote&gt;</w:instrText>
            </w:r>
            <w:r w:rsidRPr="00A13B7A">
              <w:rPr>
                <w:color w:val="000000"/>
                <w:sz w:val="17"/>
                <w:szCs w:val="17"/>
              </w:rPr>
              <w:fldChar w:fldCharType="separate"/>
            </w:r>
            <w:r w:rsidRPr="00A13B7A">
              <w:rPr>
                <w:noProof/>
                <w:color w:val="000000"/>
                <w:sz w:val="17"/>
                <w:szCs w:val="17"/>
              </w:rPr>
              <w:t>[45]</w:t>
            </w:r>
            <w:r w:rsidRPr="00A13B7A">
              <w:rPr>
                <w:color w:val="000000"/>
                <w:sz w:val="17"/>
                <w:szCs w:val="17"/>
              </w:rPr>
              <w:fldChar w:fldCharType="end"/>
            </w:r>
            <w:r w:rsidRPr="00A13B7A">
              <w:rPr>
                <w:color w:val="000000"/>
                <w:sz w:val="17"/>
                <w:szCs w:val="17"/>
              </w:rPr>
              <w:t xml:space="preserve">, including one RCT </w:t>
            </w:r>
            <w:r w:rsidRPr="00A13B7A">
              <w:rPr>
                <w:color w:val="000000"/>
                <w:sz w:val="17"/>
                <w:szCs w:val="17"/>
              </w:rPr>
              <w:fldChar w:fldCharType="begin"/>
            </w:r>
            <w:r w:rsidRPr="00A13B7A">
              <w:rPr>
                <w:color w:val="000000"/>
                <w:sz w:val="17"/>
                <w:szCs w:val="17"/>
              </w:rPr>
              <w:instrText xml:space="preserve"> ADDIN EN.CITE &lt;EndNote&gt;&lt;Cite&gt;&lt;Author&gt;Bass&lt;/Author&gt;&lt;Year&gt;2009&lt;/Year&gt;&lt;RecNum&gt;1519&lt;/RecNum&gt;&lt;DisplayText&gt;[56]&lt;/DisplayText&gt;&lt;record&gt;&lt;rec-number&gt;1519&lt;/rec-number&gt;&lt;foreign-keys&gt;&lt;key app="EN" db-id="vwzdrtzd0a9s9wewrdr5tdz7rdx0xwwvtwat" timestamp="1569822273"&gt;1519&lt;/key&gt;&lt;/foreign-keys&gt;&lt;ref-type name="Journal Article"&gt;17&lt;/ref-type&gt;&lt;contributors&gt;&lt;authors&gt;&lt;author&gt;Bass, M.&lt;/author&gt;&lt;author&gt;Duchowny, C.&lt;/author&gt;&lt;author&gt;Liabre, M.&lt;/author&gt;&lt;/authors&gt;&lt;/contributors&gt;&lt;titles&gt;&lt;title&gt;The effect of therapeutic horseback riding on social functioning in children with autism&lt;/title&gt;&lt;secondary-title&gt;Journal of Autism &amp;amp; Developmental Disorders&lt;/secondary-title&gt;&lt;/titles&gt;&lt;periodical&gt;&lt;full-title&gt;Journal of Autism &amp;amp; Developmental Disorders&lt;/full-title&gt;&lt;/periodical&gt;&lt;pages&gt;1261-1267&lt;/pages&gt;&lt;volume&gt;39&lt;/volume&gt;&lt;number&gt;9&lt;/number&gt;&lt;dates&gt;&lt;year&gt;2009&lt;/year&gt;&lt;/dates&gt;&lt;urls&gt;&lt;/urls&gt;&lt;/record&gt;&lt;/Cite&gt;&lt;/EndNote&gt;</w:instrText>
            </w:r>
            <w:r w:rsidRPr="00A13B7A">
              <w:rPr>
                <w:color w:val="000000"/>
                <w:sz w:val="17"/>
                <w:szCs w:val="17"/>
              </w:rPr>
              <w:fldChar w:fldCharType="separate"/>
            </w:r>
            <w:r w:rsidRPr="00A13B7A">
              <w:rPr>
                <w:noProof/>
                <w:color w:val="000000"/>
                <w:sz w:val="17"/>
                <w:szCs w:val="17"/>
              </w:rPr>
              <w:t>[56]</w:t>
            </w:r>
            <w:r w:rsidRPr="00A13B7A">
              <w:rPr>
                <w:color w:val="000000"/>
                <w:sz w:val="17"/>
                <w:szCs w:val="17"/>
              </w:rPr>
              <w:fldChar w:fldCharType="end"/>
            </w:r>
          </w:p>
          <w:p w14:paraId="750D6DB1" w14:textId="77777777" w:rsidR="00D16958" w:rsidRPr="00A13B7A" w:rsidRDefault="00D16958" w:rsidP="00A13B7A">
            <w:pPr>
              <w:pStyle w:val="TableText"/>
              <w:rPr>
                <w:color w:val="000000"/>
                <w:sz w:val="17"/>
                <w:szCs w:val="17"/>
              </w:rPr>
            </w:pPr>
            <w:r w:rsidRPr="00A13B7A">
              <w:rPr>
                <w:color w:val="000000"/>
                <w:sz w:val="17"/>
                <w:szCs w:val="17"/>
              </w:rPr>
              <w:t>Exercise may be beneficial for improving motor skills and social interaction for individuals with ASD</w:t>
            </w:r>
          </w:p>
        </w:tc>
      </w:tr>
      <w:tr w:rsidR="00D16958" w:rsidRPr="009A7086" w14:paraId="57EC139C" w14:textId="77777777" w:rsidTr="00A13B7A">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60DDB87" w14:textId="77777777" w:rsidR="00D16958" w:rsidRPr="00A13B7A" w:rsidRDefault="00D16958" w:rsidP="00A13B7A">
            <w:pPr>
              <w:pStyle w:val="TableText"/>
              <w:rPr>
                <w:sz w:val="17"/>
                <w:szCs w:val="17"/>
              </w:rPr>
            </w:pPr>
            <w:r w:rsidRPr="00A13B7A">
              <w:rPr>
                <w:sz w:val="17"/>
                <w:szCs w:val="17"/>
              </w:rPr>
              <w:t xml:space="preserve">Tan </w:t>
            </w:r>
            <w:r w:rsidR="00A13B7A" w:rsidRPr="00A13B7A">
              <w:rPr>
                <w:sz w:val="17"/>
                <w:szCs w:val="17"/>
              </w:rPr>
              <w:t>et al</w:t>
            </w:r>
            <w:r w:rsidRPr="00A13B7A">
              <w:rPr>
                <w:sz w:val="17"/>
                <w:szCs w:val="17"/>
              </w:rPr>
              <w:t xml:space="preserve"> (2016) </w:t>
            </w:r>
            <w:r w:rsidRPr="00A13B7A">
              <w:rPr>
                <w:sz w:val="17"/>
                <w:szCs w:val="17"/>
              </w:rPr>
              <w:fldChar w:fldCharType="begin"/>
            </w:r>
            <w:r w:rsidRPr="00A13B7A">
              <w:rPr>
                <w:sz w:val="17"/>
                <w:szCs w:val="17"/>
              </w:rPr>
              <w:instrText xml:space="preserve"> ADDIN EN.CITE &lt;EndNote&gt;&lt;Cite&gt;&lt;Author&gt;Tan&lt;/Author&gt;&lt;Year&gt;2016&lt;/Year&gt;&lt;RecNum&gt;634&lt;/RecNum&gt;&lt;DisplayText&gt;[48]&lt;/DisplayText&gt;&lt;record&gt;&lt;rec-number&gt;634&lt;/rec-number&gt;&lt;foreign-keys&gt;&lt;key app="EN" db-id="vwzdrtzd0a9s9wewrdr5tdz7rdx0xwwvtwat" timestamp="1569755200"&gt;634&lt;/key&gt;&lt;/foreign-keys&gt;&lt;ref-type name="Journal Article"&gt;17&lt;/ref-type&gt;&lt;contributors&gt;&lt;authors&gt;&lt;author&gt;Tan, B. W. Z.&lt;/author&gt;&lt;author&gt;Pooley, J. A.&lt;/author&gt;&lt;author&gt;Speelman, C. P.&lt;/author&gt;&lt;/authors&gt;&lt;/contributors&gt;&lt;auth-address&gt;B.W.Z. Tan, School of Arts and Humanities, Edith Cowan University, 270 Joondalup Drive, Joondalup, WA 6027, Australia. E-mail: b.tan@ecu.edu.au&lt;/auth-address&gt;&lt;titles&gt;&lt;title&gt;A Meta-Analytic Review of the Efficacy of Physical Exercise Interventions on Cognition in Individuals with Autism Spectrum Disorder and ADHD&lt;/title&gt;&lt;secondary-title&gt;Journal of Autism and Developmental Disorders&lt;/secondary-title&gt;&lt;/titles&gt;&lt;periodical&gt;&lt;full-title&gt;Journal of Autism and Developmental Disorders&lt;/full-title&gt;&lt;/periodical&gt;&lt;pages&gt;3126-3143&lt;/pages&gt;&lt;volume&gt;46&lt;/volume&gt;&lt;number&gt;9&lt;/number&gt;&lt;keywords&gt;&lt;keyword&gt;*attention deficit disorder&lt;/keyword&gt;&lt;keyword&gt;*autism&lt;/keyword&gt;&lt;keyword&gt;*cognition&lt;/keyword&gt;&lt;keyword&gt;executive function&lt;/keyword&gt;&lt;keyword&gt;*exercise&lt;/keyword&gt;&lt;keyword&gt;human&lt;/keyword&gt;&lt;keyword&gt;memory&lt;/keyword&gt;&lt;keyword&gt;meta analysis&lt;/keyword&gt;&lt;keyword&gt;priority journal&lt;/keyword&gt;&lt;keyword&gt;review&lt;/keyword&gt;&lt;/keywords&gt;&lt;dates&gt;&lt;year&gt;2016&lt;/year&gt;&lt;/dates&gt;&lt;pub-location&gt;United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d17&amp;amp;NEWS=N&amp;amp;AN=611223375&lt;/url&gt;&lt;/related-urls&gt;&lt;/urls&gt;&lt;electronic-resource-num&gt;http://dx.doi.org/10.1007/s10803-016-2854-x&lt;/electronic-resource-num&gt;&lt;/record&gt;&lt;/Cite&gt;&lt;/EndNote&gt;</w:instrText>
            </w:r>
            <w:r w:rsidRPr="00A13B7A">
              <w:rPr>
                <w:sz w:val="17"/>
                <w:szCs w:val="17"/>
              </w:rPr>
              <w:fldChar w:fldCharType="separate"/>
            </w:r>
            <w:r w:rsidRPr="00A13B7A">
              <w:rPr>
                <w:noProof/>
                <w:sz w:val="17"/>
                <w:szCs w:val="17"/>
              </w:rPr>
              <w:t>[48]</w:t>
            </w:r>
            <w:r w:rsidRPr="00A13B7A">
              <w:rPr>
                <w:sz w:val="17"/>
                <w:szCs w:val="17"/>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BBC3D" w14:textId="77777777" w:rsidR="00D16958" w:rsidRPr="00A13B7A" w:rsidRDefault="00D16958" w:rsidP="00A13B7A">
            <w:pPr>
              <w:pStyle w:val="TableText"/>
              <w:rPr>
                <w:b/>
                <w:sz w:val="17"/>
                <w:szCs w:val="17"/>
              </w:rPr>
            </w:pPr>
            <w:r w:rsidRPr="00A13B7A">
              <w:rPr>
                <w:sz w:val="17"/>
                <w:szCs w:val="17"/>
              </w:rPr>
              <w:t>Australia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611CBE" w14:textId="77777777" w:rsidR="00D16958" w:rsidRPr="00A13B7A" w:rsidRDefault="00D16958" w:rsidP="00A13B7A">
            <w:pPr>
              <w:pStyle w:val="TableText"/>
              <w:rPr>
                <w:sz w:val="17"/>
                <w:szCs w:val="17"/>
              </w:rPr>
            </w:pPr>
            <w:bookmarkStart w:id="626" w:name="_Toc21645281"/>
            <w:r w:rsidRPr="00A13B7A">
              <w:rPr>
                <w:sz w:val="17"/>
                <w:szCs w:val="17"/>
              </w:rPr>
              <w:t>I</w:t>
            </w:r>
            <w:bookmarkEnd w:id="626"/>
          </w:p>
          <w:p w14:paraId="2F9881C9" w14:textId="77777777" w:rsidR="00D16958" w:rsidRPr="00A13B7A" w:rsidRDefault="00D16958" w:rsidP="00A13B7A">
            <w:pPr>
              <w:pStyle w:val="TableText"/>
              <w:rPr>
                <w:sz w:val="17"/>
                <w:szCs w:val="17"/>
              </w:rPr>
            </w:pPr>
            <w:bookmarkStart w:id="627" w:name="_Toc21645282"/>
            <w:r w:rsidRPr="00A13B7A">
              <w:rPr>
                <w:sz w:val="17"/>
                <w:szCs w:val="17"/>
              </w:rPr>
              <w:t>+ (acceptable quality)</w:t>
            </w:r>
            <w:bookmarkEnd w:id="627"/>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7D0EB" w14:textId="77777777" w:rsidR="00D16958" w:rsidRPr="00A13B7A" w:rsidRDefault="00A13B7A" w:rsidP="00A13B7A">
            <w:pPr>
              <w:pStyle w:val="TableText"/>
              <w:rPr>
                <w:color w:val="000000"/>
                <w:sz w:val="17"/>
                <w:szCs w:val="17"/>
              </w:rPr>
            </w:pPr>
            <w:r>
              <w:rPr>
                <w:color w:val="000000"/>
                <w:sz w:val="17"/>
                <w:szCs w:val="17"/>
              </w:rPr>
              <w:t>Individuals with ASD</w:t>
            </w:r>
          </w:p>
        </w:tc>
        <w:tc>
          <w:tcPr>
            <w:tcW w:w="1984" w:type="dxa"/>
            <w:tcBorders>
              <w:top w:val="single" w:sz="4" w:space="0" w:color="auto"/>
              <w:left w:val="single" w:sz="4" w:space="0" w:color="auto"/>
              <w:bottom w:val="single" w:sz="4" w:space="0" w:color="auto"/>
              <w:right w:val="single" w:sz="4" w:space="0" w:color="auto"/>
            </w:tcBorders>
          </w:tcPr>
          <w:p w14:paraId="0ED67322" w14:textId="77777777" w:rsidR="00D16958" w:rsidRPr="00A13B7A" w:rsidRDefault="00D16958" w:rsidP="00A13B7A">
            <w:pPr>
              <w:pStyle w:val="TableText"/>
              <w:rPr>
                <w:sz w:val="17"/>
                <w:szCs w:val="17"/>
              </w:rPr>
            </w:pPr>
            <w:bookmarkStart w:id="628" w:name="_Toc21645283"/>
            <w:r w:rsidRPr="00A13B7A">
              <w:rPr>
                <w:sz w:val="17"/>
                <w:szCs w:val="17"/>
              </w:rPr>
              <w:t>Within broader review including ADHD</w:t>
            </w:r>
            <w:bookmarkEnd w:id="628"/>
            <w:r w:rsidRPr="00A13B7A">
              <w:rPr>
                <w:sz w:val="17"/>
                <w:szCs w:val="17"/>
              </w:rPr>
              <w:t>:</w:t>
            </w:r>
          </w:p>
          <w:p w14:paraId="540B95D3" w14:textId="77777777" w:rsidR="00D16958" w:rsidRPr="00A13B7A" w:rsidRDefault="00D16958" w:rsidP="00A13B7A">
            <w:pPr>
              <w:pStyle w:val="TableText"/>
              <w:rPr>
                <w:sz w:val="17"/>
                <w:szCs w:val="17"/>
              </w:rPr>
            </w:pPr>
            <w:bookmarkStart w:id="629" w:name="_Toc21645284"/>
            <w:r w:rsidRPr="00A13B7A">
              <w:rPr>
                <w:sz w:val="17"/>
                <w:szCs w:val="17"/>
              </w:rPr>
              <w:t>Physical exercise interventions</w:t>
            </w:r>
            <w:bookmarkEnd w:id="629"/>
          </w:p>
          <w:p w14:paraId="5B7F9B83" w14:textId="77777777" w:rsidR="00D16958" w:rsidRPr="00A13B7A" w:rsidRDefault="00D16958" w:rsidP="00A13B7A">
            <w:pPr>
              <w:pStyle w:val="TableText"/>
              <w:rPr>
                <w:sz w:val="17"/>
                <w:szCs w:val="17"/>
              </w:rPr>
            </w:pPr>
            <w:bookmarkStart w:id="630" w:name="_Toc21645285"/>
            <w:r w:rsidRPr="00A13B7A">
              <w:rPr>
                <w:sz w:val="17"/>
                <w:szCs w:val="17"/>
              </w:rPr>
              <w:t>Impact on cognitive functioning</w:t>
            </w:r>
            <w:bookmarkEnd w:id="630"/>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7DE4F4" w14:textId="77777777" w:rsidR="00431EFD" w:rsidRPr="00A13B7A" w:rsidRDefault="00D16958" w:rsidP="00A13B7A">
            <w:pPr>
              <w:pStyle w:val="TableText"/>
              <w:rPr>
                <w:sz w:val="17"/>
                <w:szCs w:val="17"/>
              </w:rPr>
            </w:pPr>
            <w:bookmarkStart w:id="631" w:name="_Toc21645286"/>
            <w:r w:rsidRPr="00A13B7A">
              <w:rPr>
                <w:sz w:val="17"/>
                <w:szCs w:val="17"/>
              </w:rPr>
              <w:t>Moderately broad search strategy</w:t>
            </w:r>
            <w:bookmarkEnd w:id="631"/>
          </w:p>
          <w:p w14:paraId="7DC541D9" w14:textId="77777777" w:rsidR="00D16958" w:rsidRPr="00A13B7A" w:rsidRDefault="00D16958" w:rsidP="00A13B7A">
            <w:pPr>
              <w:pStyle w:val="TableText"/>
              <w:rPr>
                <w:color w:val="000000"/>
                <w:sz w:val="17"/>
                <w:szCs w:val="17"/>
              </w:rPr>
            </w:pPr>
            <w:r w:rsidRPr="00A13B7A">
              <w:rPr>
                <w:color w:val="000000"/>
                <w:sz w:val="17"/>
                <w:szCs w:val="17"/>
              </w:rPr>
              <w:t xml:space="preserve">Authors </w:t>
            </w:r>
            <w:r w:rsidRPr="00A13B7A">
              <w:rPr>
                <w:sz w:val="17"/>
                <w:szCs w:val="17"/>
              </w:rPr>
              <w:t>independently applied eligibility criteria</w:t>
            </w:r>
          </w:p>
          <w:p w14:paraId="137C208A" w14:textId="77777777" w:rsidR="00D16958" w:rsidRPr="00A13B7A" w:rsidRDefault="00D16958" w:rsidP="00A13B7A">
            <w:pPr>
              <w:pStyle w:val="TableText"/>
              <w:rPr>
                <w:color w:val="000000"/>
                <w:sz w:val="17"/>
                <w:szCs w:val="17"/>
              </w:rPr>
            </w:pPr>
            <w:r w:rsidRPr="00A13B7A">
              <w:rPr>
                <w:color w:val="000000"/>
                <w:sz w:val="17"/>
                <w:szCs w:val="17"/>
              </w:rPr>
              <w:t>Meta-analysis performed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F9079B" w14:textId="77777777" w:rsidR="00D16958" w:rsidRPr="00A13B7A" w:rsidRDefault="00D16958" w:rsidP="00A13B7A">
            <w:pPr>
              <w:pStyle w:val="TableText"/>
              <w:rPr>
                <w:color w:val="000000"/>
                <w:sz w:val="17"/>
                <w:szCs w:val="17"/>
              </w:rPr>
            </w:pPr>
            <w:r w:rsidRPr="00A13B7A">
              <w:rPr>
                <w:color w:val="000000"/>
                <w:sz w:val="17"/>
                <w:szCs w:val="17"/>
              </w:rPr>
              <w:t xml:space="preserve">6 studies relevant to current review, including 1 RCT </w:t>
            </w:r>
            <w:r w:rsidRPr="00A13B7A">
              <w:rPr>
                <w:color w:val="000000"/>
                <w:sz w:val="17"/>
                <w:szCs w:val="17"/>
              </w:rPr>
              <w:fldChar w:fldCharType="begin"/>
            </w:r>
            <w:r w:rsidRPr="00A13B7A">
              <w:rPr>
                <w:color w:val="000000"/>
                <w:sz w:val="17"/>
                <w:szCs w:val="17"/>
              </w:rPr>
              <w:instrText xml:space="preserve"> ADDIN EN.CITE &lt;EndNote&gt;&lt;Cite&gt;&lt;Author&gt;Tan&lt;/Author&gt;&lt;Year&gt;2013&lt;/Year&gt;&lt;RecNum&gt;1516&lt;/RecNum&gt;&lt;DisplayText&gt;[60]&lt;/DisplayText&gt;&lt;record&gt;&lt;rec-number&gt;1516&lt;/rec-number&gt;&lt;foreign-keys&gt;&lt;key app="EN" db-id="vwzdrtzd0a9s9wewrdr5tdz7rdx0xwwvtwat" timestamp="1569811480"&gt;1516&lt;/key&gt;&lt;/foreign-keys&gt;&lt;ref-type name="Journal Article"&gt;17&lt;/ref-type&gt;&lt;contributors&gt;&lt;authors&gt;&lt;author&gt;Tan, B. W. Z.&lt;/author&gt;&lt;/authors&gt;&lt;/contributors&gt;&lt;titles&gt;&lt;title&gt;Physical activity: Its implication on attention span and quality of life in children with autism spectrum disorders&lt;/title&gt;&lt;secondary-title&gt;GSTF Journal of Law and Social Sciences&lt;/secondary-title&gt;&lt;/titles&gt;&lt;periodical&gt;&lt;full-title&gt;GSTF Journal of Law and Social Sciences&lt;/full-title&gt;&lt;/periodical&gt;&lt;pages&gt;108-116&lt;/pages&gt;&lt;volume&gt;2&lt;/volume&gt;&lt;dates&gt;&lt;year&gt;2013&lt;/year&gt;&lt;/dates&gt;&lt;urls&gt;&lt;/urls&gt;&lt;/record&gt;&lt;/Cite&gt;&lt;/EndNote&gt;</w:instrText>
            </w:r>
            <w:r w:rsidRPr="00A13B7A">
              <w:rPr>
                <w:color w:val="000000"/>
                <w:sz w:val="17"/>
                <w:szCs w:val="17"/>
              </w:rPr>
              <w:fldChar w:fldCharType="separate"/>
            </w:r>
            <w:r w:rsidRPr="00A13B7A">
              <w:rPr>
                <w:noProof/>
                <w:color w:val="000000"/>
                <w:sz w:val="17"/>
                <w:szCs w:val="17"/>
              </w:rPr>
              <w:t>[60]</w:t>
            </w:r>
            <w:r w:rsidRPr="00A13B7A">
              <w:rPr>
                <w:color w:val="000000"/>
                <w:sz w:val="17"/>
                <w:szCs w:val="17"/>
              </w:rPr>
              <w:fldChar w:fldCharType="end"/>
            </w:r>
          </w:p>
          <w:p w14:paraId="3BA58500" w14:textId="77777777" w:rsidR="00D16958" w:rsidRPr="00A13B7A" w:rsidRDefault="00D16958" w:rsidP="00A13B7A">
            <w:pPr>
              <w:pStyle w:val="TableText"/>
              <w:rPr>
                <w:color w:val="000000"/>
                <w:sz w:val="17"/>
                <w:szCs w:val="17"/>
              </w:rPr>
            </w:pPr>
            <w:r w:rsidRPr="00A13B7A">
              <w:rPr>
                <w:color w:val="000000"/>
                <w:sz w:val="17"/>
                <w:szCs w:val="17"/>
              </w:rPr>
              <w:t>Evidence for moderate effect on improving duration of being on-task, evident for majority of participants. No moderators of effect identified</w:t>
            </w:r>
          </w:p>
        </w:tc>
      </w:tr>
    </w:tbl>
    <w:p w14:paraId="16B933DF" w14:textId="77777777" w:rsidR="00A13B7A" w:rsidRPr="005C43AD" w:rsidRDefault="00A13B7A" w:rsidP="00A13B7A">
      <w:pPr>
        <w:pStyle w:val="Note"/>
        <w:jc w:val="right"/>
        <w:rPr>
          <w:i/>
        </w:rPr>
      </w:pPr>
      <w:r w:rsidRPr="005C43AD">
        <w:rPr>
          <w:i/>
        </w:rPr>
        <w:t>Continued next page</w:t>
      </w:r>
    </w:p>
    <w:p w14:paraId="5A07B093" w14:textId="77777777" w:rsidR="00A13B7A" w:rsidRPr="00C01BBF" w:rsidRDefault="00A13B7A" w:rsidP="00A13B7A">
      <w:pPr>
        <w:keepNext/>
        <w:spacing w:before="120" w:after="120"/>
        <w:jc w:val="left"/>
        <w:rPr>
          <w:szCs w:val="22"/>
        </w:rPr>
      </w:pPr>
      <w:r>
        <w:rPr>
          <w:rFonts w:cs="Arial"/>
          <w:b/>
          <w:bCs/>
          <w:szCs w:val="22"/>
        </w:rPr>
        <w:lastRenderedPageBreak/>
        <w:t>Table 2.2</w:t>
      </w:r>
      <w:r w:rsidRPr="00C01BBF">
        <w:rPr>
          <w:rFonts w:cs="Arial"/>
          <w:b/>
          <w:bCs/>
          <w:szCs w:val="22"/>
        </w:rPr>
        <w:t xml:space="preserve">: Characteristics of </w:t>
      </w:r>
      <w:r>
        <w:rPr>
          <w:rFonts w:cs="Arial"/>
          <w:b/>
          <w:bCs/>
          <w:szCs w:val="22"/>
        </w:rPr>
        <w:t>secondary</w:t>
      </w:r>
      <w:r w:rsidRPr="00C01BBF">
        <w:rPr>
          <w:rFonts w:cs="Arial"/>
          <w:b/>
          <w:bCs/>
          <w:szCs w:val="22"/>
        </w:rPr>
        <w:t xml:space="preserve"> studies </w:t>
      </w:r>
      <w:r w:rsidRPr="00C01BBF">
        <w:rPr>
          <w:rFonts w:cs="Arial"/>
          <w:i/>
          <w:iCs/>
          <w:szCs w:val="22"/>
        </w:rPr>
        <w:t>(continued)</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76"/>
        <w:gridCol w:w="992"/>
        <w:gridCol w:w="1418"/>
        <w:gridCol w:w="1276"/>
        <w:gridCol w:w="1984"/>
        <w:gridCol w:w="3119"/>
        <w:gridCol w:w="4536"/>
      </w:tblGrid>
      <w:tr w:rsidR="00C80ECA" w:rsidRPr="004F3E77" w14:paraId="0A0B6D1A" w14:textId="77777777" w:rsidTr="00C80ECA">
        <w:trPr>
          <w:cantSplit/>
        </w:trPr>
        <w:tc>
          <w:tcPr>
            <w:tcW w:w="1276" w:type="dxa"/>
            <w:shd w:val="clear" w:color="auto" w:fill="BFBFBF"/>
          </w:tcPr>
          <w:p w14:paraId="740DEAF0" w14:textId="77777777" w:rsidR="00C80ECA" w:rsidRPr="00171C33" w:rsidRDefault="00C80ECA" w:rsidP="000816D5">
            <w:pPr>
              <w:pStyle w:val="TableText"/>
              <w:rPr>
                <w:b/>
                <w:sz w:val="17"/>
                <w:szCs w:val="17"/>
              </w:rPr>
            </w:pPr>
            <w:r w:rsidRPr="00171C33">
              <w:rPr>
                <w:b/>
                <w:sz w:val="17"/>
                <w:szCs w:val="17"/>
              </w:rPr>
              <w:t>Author/s (year)</w:t>
            </w:r>
          </w:p>
        </w:tc>
        <w:tc>
          <w:tcPr>
            <w:tcW w:w="992" w:type="dxa"/>
            <w:shd w:val="clear" w:color="auto" w:fill="BFBFBF"/>
          </w:tcPr>
          <w:p w14:paraId="54FAFCD6" w14:textId="77777777" w:rsidR="00C80ECA" w:rsidRPr="00171C33" w:rsidRDefault="00C80ECA" w:rsidP="000816D5">
            <w:pPr>
              <w:pStyle w:val="TableText"/>
              <w:rPr>
                <w:b/>
                <w:sz w:val="17"/>
                <w:szCs w:val="17"/>
              </w:rPr>
            </w:pPr>
            <w:r w:rsidRPr="00171C33">
              <w:rPr>
                <w:b/>
                <w:sz w:val="17"/>
                <w:szCs w:val="17"/>
              </w:rPr>
              <w:t>Country</w:t>
            </w:r>
          </w:p>
        </w:tc>
        <w:tc>
          <w:tcPr>
            <w:tcW w:w="1418" w:type="dxa"/>
            <w:shd w:val="clear" w:color="auto" w:fill="BFBFBF"/>
          </w:tcPr>
          <w:p w14:paraId="3BC27D20" w14:textId="77777777" w:rsidR="00C80ECA" w:rsidRPr="00171C33" w:rsidRDefault="00C80ECA" w:rsidP="000816D5">
            <w:pPr>
              <w:pStyle w:val="TableText"/>
              <w:rPr>
                <w:b/>
                <w:sz w:val="17"/>
                <w:szCs w:val="17"/>
              </w:rPr>
            </w:pPr>
            <w:r w:rsidRPr="00171C33">
              <w:rPr>
                <w:b/>
                <w:sz w:val="17"/>
                <w:szCs w:val="17"/>
              </w:rPr>
              <w:t xml:space="preserve">Evidence level, </w:t>
            </w:r>
            <w:r>
              <w:rPr>
                <w:b/>
                <w:sz w:val="17"/>
                <w:szCs w:val="17"/>
              </w:rPr>
              <w:t>Quality</w:t>
            </w:r>
          </w:p>
        </w:tc>
        <w:tc>
          <w:tcPr>
            <w:tcW w:w="1276" w:type="dxa"/>
            <w:shd w:val="clear" w:color="auto" w:fill="BFBFBF"/>
          </w:tcPr>
          <w:p w14:paraId="2F47173B" w14:textId="77777777" w:rsidR="00C80ECA" w:rsidRPr="00171C33" w:rsidRDefault="00C80ECA" w:rsidP="000816D5">
            <w:pPr>
              <w:pStyle w:val="TableText"/>
              <w:rPr>
                <w:b/>
                <w:sz w:val="17"/>
                <w:szCs w:val="17"/>
              </w:rPr>
            </w:pPr>
            <w:r w:rsidRPr="00171C33">
              <w:rPr>
                <w:b/>
                <w:sz w:val="17"/>
                <w:szCs w:val="17"/>
              </w:rPr>
              <w:t>Population</w:t>
            </w:r>
          </w:p>
        </w:tc>
        <w:tc>
          <w:tcPr>
            <w:tcW w:w="1984" w:type="dxa"/>
            <w:shd w:val="clear" w:color="auto" w:fill="BFBFBF"/>
          </w:tcPr>
          <w:p w14:paraId="55530DC5" w14:textId="77777777" w:rsidR="00C80ECA" w:rsidRPr="00171C33" w:rsidRDefault="00C80ECA" w:rsidP="000816D5">
            <w:pPr>
              <w:pStyle w:val="TableText"/>
              <w:rPr>
                <w:b/>
                <w:sz w:val="17"/>
                <w:szCs w:val="17"/>
              </w:rPr>
            </w:pPr>
            <w:r w:rsidRPr="00171C33">
              <w:rPr>
                <w:b/>
                <w:sz w:val="17"/>
                <w:szCs w:val="17"/>
              </w:rPr>
              <w:t>Intervention</w:t>
            </w:r>
            <w:r>
              <w:rPr>
                <w:b/>
                <w:sz w:val="17"/>
                <w:szCs w:val="17"/>
              </w:rPr>
              <w:t>, Outcomes</w:t>
            </w:r>
          </w:p>
        </w:tc>
        <w:tc>
          <w:tcPr>
            <w:tcW w:w="3119" w:type="dxa"/>
            <w:shd w:val="clear" w:color="auto" w:fill="BFBFBF"/>
          </w:tcPr>
          <w:p w14:paraId="6E442883" w14:textId="77777777" w:rsidR="00C80ECA" w:rsidRPr="00171C33" w:rsidRDefault="00C80ECA" w:rsidP="000816D5">
            <w:pPr>
              <w:pStyle w:val="TableText"/>
              <w:rPr>
                <w:b/>
                <w:sz w:val="17"/>
                <w:szCs w:val="17"/>
              </w:rPr>
            </w:pPr>
            <w:r w:rsidRPr="00171C33">
              <w:rPr>
                <w:b/>
                <w:sz w:val="17"/>
                <w:szCs w:val="17"/>
              </w:rPr>
              <w:t>Search strategy and analysis</w:t>
            </w:r>
          </w:p>
        </w:tc>
        <w:tc>
          <w:tcPr>
            <w:tcW w:w="4536" w:type="dxa"/>
            <w:shd w:val="clear" w:color="auto" w:fill="BFBFBF"/>
          </w:tcPr>
          <w:p w14:paraId="47D323A6" w14:textId="77777777" w:rsidR="00C80ECA" w:rsidRPr="00171C33" w:rsidRDefault="00C80ECA" w:rsidP="000816D5">
            <w:pPr>
              <w:pStyle w:val="TableText"/>
              <w:rPr>
                <w:b/>
                <w:sz w:val="17"/>
                <w:szCs w:val="17"/>
              </w:rPr>
            </w:pPr>
            <w:r w:rsidRPr="00171C33">
              <w:rPr>
                <w:b/>
                <w:sz w:val="17"/>
                <w:szCs w:val="17"/>
              </w:rPr>
              <w:t>Results/Recommendations</w:t>
            </w:r>
          </w:p>
        </w:tc>
      </w:tr>
      <w:tr w:rsidR="00D16958" w:rsidRPr="009A7086" w14:paraId="6B2D3D12" w14:textId="77777777" w:rsidTr="00A13B7A">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3653118" w14:textId="77777777" w:rsidR="00D16958" w:rsidRPr="00A13B7A" w:rsidRDefault="00D16958" w:rsidP="00A13B7A">
            <w:pPr>
              <w:pStyle w:val="TableText"/>
              <w:rPr>
                <w:sz w:val="17"/>
                <w:szCs w:val="17"/>
              </w:rPr>
            </w:pPr>
            <w:r w:rsidRPr="00A13B7A">
              <w:rPr>
                <w:sz w:val="17"/>
                <w:szCs w:val="17"/>
              </w:rPr>
              <w:t xml:space="preserve">Dillon </w:t>
            </w:r>
            <w:r w:rsidR="00A13B7A" w:rsidRPr="00A13B7A">
              <w:rPr>
                <w:sz w:val="17"/>
                <w:szCs w:val="17"/>
              </w:rPr>
              <w:t>et al</w:t>
            </w:r>
            <w:r w:rsidRPr="00A13B7A">
              <w:rPr>
                <w:sz w:val="17"/>
                <w:szCs w:val="17"/>
              </w:rPr>
              <w:t xml:space="preserve"> (2017) </w:t>
            </w:r>
            <w:r w:rsidRPr="00A13B7A">
              <w:rPr>
                <w:sz w:val="17"/>
                <w:szCs w:val="17"/>
              </w:rPr>
              <w:fldChar w:fldCharType="begin"/>
            </w:r>
            <w:r w:rsidRPr="00A13B7A">
              <w:rPr>
                <w:sz w:val="17"/>
                <w:szCs w:val="17"/>
              </w:rPr>
              <w:instrText xml:space="preserve"> ADDIN EN.CITE &lt;EndNote&gt;&lt;Cite&gt;&lt;Author&gt;Dillon&lt;/Author&gt;&lt;Year&gt;2017&lt;/Year&gt;&lt;RecNum&gt;1099&lt;/RecNum&gt;&lt;DisplayText&gt;[53]&lt;/DisplayText&gt;&lt;record&gt;&lt;rec-number&gt;1099&lt;/rec-number&gt;&lt;foreign-keys&gt;&lt;key app="EN" db-id="vwzdrtzd0a9s9wewrdr5tdz7rdx0xwwvtwat" timestamp="1569755201"&gt;1099&lt;/key&gt;&lt;/foreign-keys&gt;&lt;ref-type name="Journal Article"&gt;17&lt;/ref-type&gt;&lt;contributors&gt;&lt;authors&gt;&lt;author&gt;Dillon, Suzanna R.&lt;/author&gt;&lt;author&gt;Adams, David&lt;/author&gt;&lt;author&gt;Goudy, Leah&lt;/author&gt;&lt;author&gt;Bittner, Melissa&lt;/author&gt;&lt;author&gt;McNamara, Scott&lt;/author&gt;&lt;/authors&gt;&lt;/contributors&gt;&lt;auth-address&gt;Texas Woman&amp;apos;s University, Kinesiology , Denton, TX , USA.&lt;/auth-address&gt;&lt;titles&gt;&lt;title&gt;Evaluating Exercise as Evidence-Based Practice for Individuals with Autism Spectrum Disorder&lt;/title&gt;&lt;secondary-title&gt;Frontiers In Public Health&lt;/secondary-title&gt;&lt;/titles&gt;&lt;periodical&gt;&lt;full-title&gt;Frontiers In Public Health&lt;/full-title&gt;&lt;/periodical&gt;&lt;pages&gt;290-290&lt;/pages&gt;&lt;volume&gt;4&lt;/volume&gt;&lt;keywords&gt;&lt;keyword&gt;adapted physical education&lt;/keyword&gt;&lt;keyword&gt;autism spectrum disorder&lt;/keyword&gt;&lt;keyword&gt;evidence-based practice&lt;/keyword&gt;&lt;keyword&gt;exercise&lt;/keyword&gt;&lt;keyword&gt;systematic review&lt;/keyword&gt;&lt;/keywords&gt;&lt;dates&gt;&lt;year&gt;2017&lt;/year&gt;&lt;/dates&gt;&lt;pub-location&gt;Switzerland&lt;/pub-location&gt;&lt;publisher&gt;Frontiers Editorial Office&lt;/publisher&gt;&lt;isbn&gt;2296-2565&lt;/isbn&gt;&lt;accession-num&gt;28224122&lt;/accession-num&gt;&lt;urls&gt;&lt;related-urls&gt;&lt;url&gt;https://educationlibrary.idm.oclc.org/login?url=http://search.ebscohost.com/login.aspx?direct=true&amp;amp;db=cmedm&amp;amp;AN=28224122&amp;amp;site=eds-live&lt;/url&gt;&lt;/related-urls&gt;&lt;/urls&gt;&lt;electronic-resource-num&gt;10.3389/fpubh.2016.00290&lt;/electronic-resource-num&gt;&lt;remote-database-name&gt;cmedm&lt;/remote-database-name&gt;&lt;remote-database-provider&gt;EBSCOhost&lt;/remote-database-provider&gt;&lt;/record&gt;&lt;/Cite&gt;&lt;/EndNote&gt;</w:instrText>
            </w:r>
            <w:r w:rsidRPr="00A13B7A">
              <w:rPr>
                <w:sz w:val="17"/>
                <w:szCs w:val="17"/>
              </w:rPr>
              <w:fldChar w:fldCharType="separate"/>
            </w:r>
            <w:r w:rsidRPr="00A13B7A">
              <w:rPr>
                <w:noProof/>
                <w:sz w:val="17"/>
                <w:szCs w:val="17"/>
              </w:rPr>
              <w:t>[53]</w:t>
            </w:r>
            <w:r w:rsidRPr="00A13B7A">
              <w:rPr>
                <w:sz w:val="17"/>
                <w:szCs w:val="17"/>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195DD5" w14:textId="77777777" w:rsidR="00D16958" w:rsidRPr="00A13B7A" w:rsidRDefault="00D16958" w:rsidP="00A13B7A">
            <w:pPr>
              <w:pStyle w:val="TableText"/>
              <w:rPr>
                <w:sz w:val="17"/>
                <w:szCs w:val="17"/>
              </w:rPr>
            </w:pPr>
            <w:r w:rsidRPr="00A13B7A">
              <w:rPr>
                <w:sz w:val="17"/>
                <w:szCs w:val="17"/>
              </w:rPr>
              <w:t>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316E73" w14:textId="77777777" w:rsidR="00D16958" w:rsidRPr="00A13B7A" w:rsidRDefault="00D16958" w:rsidP="00A13B7A">
            <w:pPr>
              <w:pStyle w:val="TableText"/>
              <w:rPr>
                <w:sz w:val="17"/>
                <w:szCs w:val="17"/>
              </w:rPr>
            </w:pPr>
            <w:bookmarkStart w:id="632" w:name="_Toc21645287"/>
            <w:r w:rsidRPr="00A13B7A">
              <w:rPr>
                <w:sz w:val="17"/>
                <w:szCs w:val="17"/>
              </w:rPr>
              <w:t>I</w:t>
            </w:r>
            <w:bookmarkEnd w:id="632"/>
          </w:p>
          <w:p w14:paraId="376702DA" w14:textId="77777777" w:rsidR="00431EFD" w:rsidRPr="00A13B7A" w:rsidRDefault="00D16958" w:rsidP="00A13B7A">
            <w:pPr>
              <w:pStyle w:val="TableText"/>
              <w:rPr>
                <w:sz w:val="17"/>
                <w:szCs w:val="17"/>
              </w:rPr>
            </w:pPr>
            <w:bookmarkStart w:id="633" w:name="_Toc21645288"/>
            <w:r w:rsidRPr="00A13B7A">
              <w:rPr>
                <w:sz w:val="17"/>
                <w:szCs w:val="17"/>
              </w:rPr>
              <w:t>-</w:t>
            </w:r>
          </w:p>
          <w:p w14:paraId="05E52D35" w14:textId="77777777" w:rsidR="00D16958" w:rsidRPr="00A13B7A" w:rsidRDefault="00D16958" w:rsidP="00A13B7A">
            <w:pPr>
              <w:pStyle w:val="TableText"/>
              <w:rPr>
                <w:sz w:val="17"/>
                <w:szCs w:val="17"/>
              </w:rPr>
            </w:pPr>
            <w:r w:rsidRPr="00A13B7A">
              <w:rPr>
                <w:sz w:val="17"/>
                <w:szCs w:val="17"/>
              </w:rPr>
              <w:t>(low quality)</w:t>
            </w:r>
            <w:bookmarkEnd w:id="633"/>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03ECB9" w14:textId="77777777" w:rsidR="00D16958" w:rsidRPr="00A13B7A" w:rsidRDefault="00D16958" w:rsidP="00A13B7A">
            <w:pPr>
              <w:pStyle w:val="TableText"/>
              <w:rPr>
                <w:sz w:val="17"/>
                <w:szCs w:val="17"/>
              </w:rPr>
            </w:pPr>
            <w:r w:rsidRPr="00A13B7A">
              <w:rPr>
                <w:sz w:val="17"/>
                <w:szCs w:val="17"/>
              </w:rPr>
              <w:t>Children and young people with ASD (1-21 years)</w:t>
            </w:r>
          </w:p>
        </w:tc>
        <w:tc>
          <w:tcPr>
            <w:tcW w:w="1984" w:type="dxa"/>
            <w:tcBorders>
              <w:top w:val="single" w:sz="4" w:space="0" w:color="auto"/>
              <w:left w:val="single" w:sz="4" w:space="0" w:color="auto"/>
              <w:bottom w:val="single" w:sz="4" w:space="0" w:color="auto"/>
              <w:right w:val="single" w:sz="4" w:space="0" w:color="auto"/>
            </w:tcBorders>
          </w:tcPr>
          <w:p w14:paraId="659D3DF6" w14:textId="77777777" w:rsidR="00D16958" w:rsidRPr="00A13B7A" w:rsidRDefault="00D16958" w:rsidP="00A13B7A">
            <w:pPr>
              <w:pStyle w:val="TableText"/>
              <w:rPr>
                <w:sz w:val="17"/>
                <w:szCs w:val="17"/>
              </w:rPr>
            </w:pPr>
            <w:bookmarkStart w:id="634" w:name="_Toc21645289"/>
            <w:r w:rsidRPr="00A13B7A">
              <w:rPr>
                <w:sz w:val="17"/>
                <w:szCs w:val="17"/>
              </w:rPr>
              <w:t>Exercise interventions</w:t>
            </w:r>
            <w:bookmarkEnd w:id="634"/>
          </w:p>
          <w:p w14:paraId="5C5EEE84" w14:textId="77777777" w:rsidR="00D16958" w:rsidRPr="00A13B7A" w:rsidRDefault="00D16958" w:rsidP="00A13B7A">
            <w:pPr>
              <w:pStyle w:val="TableText"/>
              <w:rPr>
                <w:sz w:val="17"/>
                <w:szCs w:val="17"/>
              </w:rPr>
            </w:pPr>
            <w:bookmarkStart w:id="635" w:name="_Toc21645290"/>
            <w:r w:rsidRPr="00A13B7A">
              <w:rPr>
                <w:sz w:val="17"/>
                <w:szCs w:val="17"/>
              </w:rPr>
              <w:t>Any outcome</w:t>
            </w:r>
            <w:bookmarkEnd w:id="635"/>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0F12A3A" w14:textId="77777777" w:rsidR="00D16958" w:rsidRPr="00A13B7A" w:rsidRDefault="00D16958" w:rsidP="00A13B7A">
            <w:pPr>
              <w:pStyle w:val="TableText"/>
              <w:rPr>
                <w:sz w:val="17"/>
                <w:szCs w:val="17"/>
              </w:rPr>
            </w:pPr>
            <w:bookmarkStart w:id="636" w:name="_Toc21645291"/>
            <w:r w:rsidRPr="00A13B7A">
              <w:rPr>
                <w:sz w:val="17"/>
                <w:szCs w:val="17"/>
              </w:rPr>
              <w:t>Search strategy limited by use of single search term (</w:t>
            </w:r>
            <w:r w:rsidR="00431EFD" w:rsidRPr="00A13B7A">
              <w:rPr>
                <w:sz w:val="17"/>
                <w:szCs w:val="17"/>
              </w:rPr>
              <w:t>“</w:t>
            </w:r>
            <w:r w:rsidRPr="00A13B7A">
              <w:rPr>
                <w:sz w:val="17"/>
                <w:szCs w:val="17"/>
              </w:rPr>
              <w:t>exercise</w:t>
            </w:r>
            <w:r w:rsidR="00431EFD" w:rsidRPr="00A13B7A">
              <w:rPr>
                <w:sz w:val="17"/>
                <w:szCs w:val="17"/>
              </w:rPr>
              <w:t>”</w:t>
            </w:r>
            <w:r w:rsidRPr="00A13B7A">
              <w:rPr>
                <w:sz w:val="17"/>
                <w:szCs w:val="17"/>
              </w:rPr>
              <w:t>)</w:t>
            </w:r>
            <w:bookmarkEnd w:id="636"/>
          </w:p>
          <w:p w14:paraId="7EEDB89A" w14:textId="77777777" w:rsidR="00D16958" w:rsidRPr="00A13B7A" w:rsidRDefault="00D16958" w:rsidP="00A13B7A">
            <w:pPr>
              <w:pStyle w:val="TableText"/>
              <w:rPr>
                <w:sz w:val="17"/>
                <w:szCs w:val="17"/>
              </w:rPr>
            </w:pPr>
            <w:bookmarkStart w:id="637" w:name="_Toc21645292"/>
            <w:r w:rsidRPr="00A13B7A">
              <w:rPr>
                <w:sz w:val="17"/>
                <w:szCs w:val="17"/>
              </w:rPr>
              <w:t>Authors independently applied eligibility criteria with high agreement. Study designs inconsistently reported</w:t>
            </w:r>
            <w:bookmarkEnd w:id="637"/>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CFDB5E" w14:textId="77777777" w:rsidR="00D16958" w:rsidRPr="00A13B7A" w:rsidRDefault="00D16958" w:rsidP="00A13B7A">
            <w:pPr>
              <w:pStyle w:val="TableText"/>
              <w:rPr>
                <w:sz w:val="17"/>
                <w:szCs w:val="17"/>
              </w:rPr>
            </w:pPr>
            <w:r w:rsidRPr="00A13B7A">
              <w:rPr>
                <w:sz w:val="17"/>
                <w:szCs w:val="17"/>
              </w:rPr>
              <w:t xml:space="preserve">23 studies, including 4 RCTs </w:t>
            </w:r>
            <w:r w:rsidRPr="00A13B7A">
              <w:rPr>
                <w:sz w:val="17"/>
                <w:szCs w:val="17"/>
              </w:rPr>
              <w:fldChar w:fldCharType="begin">
                <w:fldData xml:space="preserve">PEVuZE5vdGU+PENpdGU+PEF1dGhvcj5CYWhyYW1pPC9BdXRob3I+PFllYXI+MjAxMjwvWWVhcj48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</w:fldData>
              </w:fldChar>
            </w:r>
            <w:r w:rsidRPr="00A13B7A">
              <w:rPr>
                <w:sz w:val="17"/>
                <w:szCs w:val="17"/>
              </w:rPr>
              <w:instrText xml:space="preserve"> ADDIN EN.CITE </w:instrText>
            </w:r>
            <w:r w:rsidRPr="00A13B7A">
              <w:rPr>
                <w:sz w:val="17"/>
                <w:szCs w:val="17"/>
              </w:rPr>
              <w:fldChar w:fldCharType="begin">
                <w:fldData xml:space="preserve">PEVuZE5vdGU+PENpdGU+PEF1dGhvcj5CYWhyYW1pPC9BdXRob3I+PFllYXI+MjAxMjwvWWVhcj48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</w:fldData>
              </w:fldChar>
            </w:r>
            <w:r w:rsidRPr="00A13B7A">
              <w:rPr>
                <w:sz w:val="17"/>
                <w:szCs w:val="17"/>
              </w:rPr>
              <w:instrText xml:space="preserve"> ADDIN EN.CITE.DATA </w:instrText>
            </w:r>
            <w:r w:rsidRPr="00A13B7A">
              <w:rPr>
                <w:sz w:val="17"/>
                <w:szCs w:val="17"/>
              </w:rPr>
            </w:r>
            <w:r w:rsidRPr="00A13B7A">
              <w:rPr>
                <w:sz w:val="17"/>
                <w:szCs w:val="17"/>
              </w:rPr>
              <w:fldChar w:fldCharType="end"/>
            </w:r>
            <w:r w:rsidRPr="00A13B7A">
              <w:rPr>
                <w:sz w:val="17"/>
                <w:szCs w:val="17"/>
              </w:rPr>
            </w:r>
            <w:r w:rsidRPr="00A13B7A">
              <w:rPr>
                <w:sz w:val="17"/>
                <w:szCs w:val="17"/>
              </w:rPr>
              <w:fldChar w:fldCharType="separate"/>
            </w:r>
            <w:r w:rsidRPr="00A13B7A">
              <w:rPr>
                <w:noProof/>
                <w:sz w:val="17"/>
                <w:szCs w:val="17"/>
              </w:rPr>
              <w:t>[57-59, 61]</w:t>
            </w:r>
            <w:r w:rsidRPr="00A13B7A">
              <w:rPr>
                <w:sz w:val="17"/>
                <w:szCs w:val="17"/>
              </w:rPr>
              <w:fldChar w:fldCharType="end"/>
            </w:r>
          </w:p>
          <w:p w14:paraId="411F5C85" w14:textId="77777777" w:rsidR="00D16958" w:rsidRPr="00A13B7A" w:rsidRDefault="00D16958" w:rsidP="00A13B7A">
            <w:pPr>
              <w:pStyle w:val="TableText"/>
              <w:rPr>
                <w:sz w:val="17"/>
                <w:szCs w:val="17"/>
              </w:rPr>
            </w:pPr>
            <w:r w:rsidRPr="00A13B7A">
              <w:rPr>
                <w:sz w:val="17"/>
                <w:szCs w:val="17"/>
              </w:rPr>
              <w:t>Concluded from one well-conducted quasi-experimental study that exercise is an evidence-based practice for school aged children with ASD</w:t>
            </w:r>
          </w:p>
        </w:tc>
      </w:tr>
      <w:tr w:rsidR="00D16958" w:rsidRPr="009A7086" w14:paraId="3530CDA1" w14:textId="77777777" w:rsidTr="00A13B7A">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18CD047" w14:textId="77777777" w:rsidR="00D16958" w:rsidRPr="00A13B7A" w:rsidRDefault="00D16958" w:rsidP="00A13B7A">
            <w:pPr>
              <w:pStyle w:val="TableText"/>
              <w:rPr>
                <w:sz w:val="17"/>
                <w:szCs w:val="17"/>
              </w:rPr>
            </w:pPr>
            <w:r w:rsidRPr="00A13B7A">
              <w:rPr>
                <w:sz w:val="17"/>
                <w:szCs w:val="17"/>
              </w:rPr>
              <w:t xml:space="preserve">Healy </w:t>
            </w:r>
            <w:r w:rsidR="00A13B7A" w:rsidRPr="00A13B7A">
              <w:rPr>
                <w:sz w:val="17"/>
                <w:szCs w:val="17"/>
              </w:rPr>
              <w:t>et al</w:t>
            </w:r>
            <w:r w:rsidRPr="00A13B7A">
              <w:rPr>
                <w:sz w:val="17"/>
                <w:szCs w:val="17"/>
              </w:rPr>
              <w:t xml:space="preserve"> (2018) </w:t>
            </w:r>
            <w:r w:rsidRPr="00A13B7A">
              <w:rPr>
                <w:sz w:val="17"/>
                <w:szCs w:val="17"/>
              </w:rPr>
              <w:fldChar w:fldCharType="begin"/>
            </w:r>
            <w:r w:rsidRPr="00A13B7A">
              <w:rPr>
                <w:sz w:val="17"/>
                <w:szCs w:val="17"/>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A13B7A">
              <w:rPr>
                <w:rFonts w:ascii="Cambria Math" w:hAnsi="Cambria Math" w:cs="Cambria Math"/>
                <w:sz w:val="17"/>
                <w:szCs w:val="17"/>
              </w:rPr>
              <w:instrText>‐</w:instrText>
            </w:r>
            <w:r w:rsidRPr="00A13B7A">
              <w:rPr>
                <w:sz w:val="17"/>
                <w:szCs w:val="17"/>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A13B7A">
              <w:rPr>
                <w:rFonts w:ascii="Cambria Math" w:hAnsi="Cambria Math" w:cs="Cambria Math"/>
                <w:sz w:val="17"/>
                <w:szCs w:val="17"/>
              </w:rPr>
              <w:instrText>‐</w:instrText>
            </w:r>
            <w:r w:rsidRPr="00A13B7A">
              <w:rPr>
                <w:sz w:val="17"/>
                <w:szCs w:val="17"/>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A13B7A">
              <w:rPr>
                <w:sz w:val="17"/>
                <w:szCs w:val="17"/>
              </w:rPr>
              <w:fldChar w:fldCharType="separate"/>
            </w:r>
            <w:r w:rsidRPr="00A13B7A">
              <w:rPr>
                <w:noProof/>
                <w:sz w:val="17"/>
                <w:szCs w:val="17"/>
              </w:rPr>
              <w:t>[31]</w:t>
            </w:r>
            <w:r w:rsidRPr="00A13B7A">
              <w:rPr>
                <w:sz w:val="17"/>
                <w:szCs w:val="17"/>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0DA2" w14:textId="77777777" w:rsidR="00D16958" w:rsidRPr="00A13B7A" w:rsidRDefault="00D16958" w:rsidP="00A13B7A">
            <w:pPr>
              <w:pStyle w:val="TableText"/>
              <w:rPr>
                <w:sz w:val="17"/>
                <w:szCs w:val="17"/>
              </w:rPr>
            </w:pPr>
            <w:r w:rsidRPr="00A13B7A">
              <w:rPr>
                <w:sz w:val="17"/>
                <w:szCs w:val="17"/>
              </w:rPr>
              <w:t>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5AD187" w14:textId="77777777" w:rsidR="00D16958" w:rsidRPr="00A13B7A" w:rsidRDefault="00D16958" w:rsidP="00A13B7A">
            <w:pPr>
              <w:pStyle w:val="TableText"/>
              <w:rPr>
                <w:sz w:val="17"/>
                <w:szCs w:val="17"/>
              </w:rPr>
            </w:pPr>
            <w:bookmarkStart w:id="638" w:name="_Toc21645293"/>
            <w:r w:rsidRPr="00A13B7A">
              <w:rPr>
                <w:sz w:val="17"/>
                <w:szCs w:val="17"/>
              </w:rPr>
              <w:t>I</w:t>
            </w:r>
            <w:bookmarkEnd w:id="638"/>
          </w:p>
          <w:p w14:paraId="1324DB12" w14:textId="77777777" w:rsidR="00D16958" w:rsidRPr="00A13B7A" w:rsidRDefault="00D16958" w:rsidP="00A13B7A">
            <w:pPr>
              <w:pStyle w:val="TableText"/>
              <w:rPr>
                <w:sz w:val="17"/>
                <w:szCs w:val="17"/>
              </w:rPr>
            </w:pPr>
            <w:bookmarkStart w:id="639" w:name="_Toc21645294"/>
            <w:r w:rsidRPr="00A13B7A">
              <w:rPr>
                <w:sz w:val="17"/>
                <w:szCs w:val="17"/>
              </w:rPr>
              <w:t>+ (acceptable quality)</w:t>
            </w:r>
            <w:bookmarkEnd w:id="639"/>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50FC5" w14:textId="77777777" w:rsidR="00D16958" w:rsidRPr="00A13B7A" w:rsidRDefault="00D16958" w:rsidP="00A13B7A">
            <w:pPr>
              <w:pStyle w:val="TableText"/>
              <w:rPr>
                <w:sz w:val="17"/>
                <w:szCs w:val="17"/>
              </w:rPr>
            </w:pPr>
            <w:r w:rsidRPr="00A13B7A">
              <w:rPr>
                <w:sz w:val="17"/>
                <w:szCs w:val="17"/>
              </w:rPr>
              <w:t>Children and young people with ASD (2-22 years)</w:t>
            </w:r>
          </w:p>
        </w:tc>
        <w:tc>
          <w:tcPr>
            <w:tcW w:w="1984" w:type="dxa"/>
            <w:tcBorders>
              <w:top w:val="single" w:sz="4" w:space="0" w:color="auto"/>
              <w:left w:val="single" w:sz="4" w:space="0" w:color="auto"/>
              <w:bottom w:val="single" w:sz="4" w:space="0" w:color="auto"/>
              <w:right w:val="single" w:sz="4" w:space="0" w:color="auto"/>
            </w:tcBorders>
          </w:tcPr>
          <w:p w14:paraId="5F6A9DF4" w14:textId="77777777" w:rsidR="00D16958" w:rsidRPr="00A13B7A" w:rsidRDefault="00D16958" w:rsidP="00A13B7A">
            <w:pPr>
              <w:pStyle w:val="TableText"/>
              <w:rPr>
                <w:sz w:val="17"/>
                <w:szCs w:val="17"/>
              </w:rPr>
            </w:pPr>
            <w:bookmarkStart w:id="640" w:name="_Toc21645295"/>
            <w:r w:rsidRPr="00A13B7A">
              <w:rPr>
                <w:sz w:val="17"/>
                <w:szCs w:val="17"/>
              </w:rPr>
              <w:t>Physical activity interventions</w:t>
            </w:r>
            <w:bookmarkEnd w:id="640"/>
          </w:p>
          <w:p w14:paraId="183A8BFC" w14:textId="77777777" w:rsidR="00D16958" w:rsidRPr="00A13B7A" w:rsidRDefault="00D16958" w:rsidP="00A13B7A">
            <w:pPr>
              <w:pStyle w:val="TableText"/>
              <w:rPr>
                <w:sz w:val="17"/>
                <w:szCs w:val="17"/>
              </w:rPr>
            </w:pPr>
            <w:bookmarkStart w:id="641" w:name="_Toc21645296"/>
            <w:r w:rsidRPr="00A13B7A">
              <w:rPr>
                <w:sz w:val="17"/>
                <w:szCs w:val="17"/>
              </w:rPr>
              <w:t>Any outcome</w:t>
            </w:r>
            <w:bookmarkEnd w:id="641"/>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18FD12" w14:textId="77777777" w:rsidR="00431EFD" w:rsidRPr="00A13B7A" w:rsidRDefault="00D16958" w:rsidP="00A13B7A">
            <w:pPr>
              <w:pStyle w:val="TableText"/>
              <w:rPr>
                <w:sz w:val="17"/>
                <w:szCs w:val="17"/>
              </w:rPr>
            </w:pPr>
            <w:bookmarkStart w:id="642" w:name="_Toc21645297"/>
            <w:r w:rsidRPr="00A13B7A">
              <w:rPr>
                <w:sz w:val="17"/>
                <w:szCs w:val="17"/>
              </w:rPr>
              <w:t>Broad search strategy</w:t>
            </w:r>
            <w:bookmarkEnd w:id="642"/>
          </w:p>
          <w:p w14:paraId="6EB149B1" w14:textId="77777777" w:rsidR="00D16958" w:rsidRPr="00A13B7A" w:rsidRDefault="00D16958" w:rsidP="00A13B7A">
            <w:pPr>
              <w:pStyle w:val="TableText"/>
              <w:rPr>
                <w:sz w:val="17"/>
                <w:szCs w:val="17"/>
              </w:rPr>
            </w:pPr>
            <w:bookmarkStart w:id="643" w:name="_Toc21645298"/>
            <w:r w:rsidRPr="00A13B7A">
              <w:rPr>
                <w:sz w:val="17"/>
                <w:szCs w:val="17"/>
              </w:rPr>
              <w:t>Authors independently applied eligibility criteria but no checklists reported</w:t>
            </w:r>
            <w:bookmarkEnd w:id="643"/>
          </w:p>
          <w:p w14:paraId="2265074F" w14:textId="77777777" w:rsidR="00D16958" w:rsidRPr="00A13B7A" w:rsidRDefault="00D16958" w:rsidP="00A13B7A">
            <w:pPr>
              <w:pStyle w:val="TableText"/>
              <w:rPr>
                <w:sz w:val="17"/>
                <w:szCs w:val="17"/>
              </w:rPr>
            </w:pPr>
            <w:bookmarkStart w:id="644" w:name="_Toc21645299"/>
            <w:r w:rsidRPr="00A13B7A">
              <w:rPr>
                <w:sz w:val="17"/>
                <w:szCs w:val="17"/>
              </w:rPr>
              <w:t>Meta-analysis performed</w:t>
            </w:r>
            <w:bookmarkEnd w:id="644"/>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D62CDB" w14:textId="77777777" w:rsidR="00D16958" w:rsidRPr="00A13B7A" w:rsidRDefault="00D16958" w:rsidP="00A13B7A">
            <w:pPr>
              <w:pStyle w:val="TableText"/>
              <w:rPr>
                <w:sz w:val="17"/>
                <w:szCs w:val="17"/>
              </w:rPr>
            </w:pPr>
            <w:r w:rsidRPr="00A13B7A">
              <w:rPr>
                <w:sz w:val="17"/>
                <w:szCs w:val="17"/>
              </w:rPr>
              <w:t xml:space="preserve">29 studies, including 7 RCTs </w:t>
            </w:r>
            <w:r w:rsidRPr="00A13B7A">
              <w:rPr>
                <w:sz w:val="17"/>
                <w:szCs w:val="17"/>
              </w:rPr>
              <w:fldChar w:fldCharType="begin">
                <w:fldData xml:space="preserve">PEVuZE5vdGU+PENpdGU+PEF1dGhvcj5CYWhyYW1pPC9BdXRob3I+PFllYXI+MjAxMjwvWWVhcj48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</w:fldData>
              </w:fldChar>
            </w:r>
            <w:r w:rsidRPr="00A13B7A">
              <w:rPr>
                <w:sz w:val="17"/>
                <w:szCs w:val="17"/>
              </w:rPr>
              <w:instrText xml:space="preserve"> ADDIN EN.CITE </w:instrText>
            </w:r>
            <w:r w:rsidRPr="00A13B7A">
              <w:rPr>
                <w:sz w:val="17"/>
                <w:szCs w:val="17"/>
              </w:rPr>
              <w:fldChar w:fldCharType="begin">
                <w:fldData xml:space="preserve">PEVuZE5vdGU+PENpdGU+PEF1dGhvcj5CYWhyYW1pPC9BdXRob3I+PFllYXI+MjAxMjwvWWVhcj48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</w:fldData>
              </w:fldChar>
            </w:r>
            <w:r w:rsidRPr="00A13B7A">
              <w:rPr>
                <w:sz w:val="17"/>
                <w:szCs w:val="17"/>
              </w:rPr>
              <w:instrText xml:space="preserve"> ADDIN EN.CITE.DATA </w:instrText>
            </w:r>
            <w:r w:rsidRPr="00A13B7A">
              <w:rPr>
                <w:sz w:val="17"/>
                <w:szCs w:val="17"/>
              </w:rPr>
            </w:r>
            <w:r w:rsidRPr="00A13B7A">
              <w:rPr>
                <w:sz w:val="17"/>
                <w:szCs w:val="17"/>
              </w:rPr>
              <w:fldChar w:fldCharType="end"/>
            </w:r>
            <w:r w:rsidRPr="00A13B7A">
              <w:rPr>
                <w:sz w:val="17"/>
                <w:szCs w:val="17"/>
              </w:rPr>
            </w:r>
            <w:r w:rsidRPr="00A13B7A">
              <w:rPr>
                <w:sz w:val="17"/>
                <w:szCs w:val="17"/>
              </w:rPr>
              <w:fldChar w:fldCharType="separate"/>
            </w:r>
            <w:r w:rsidRPr="00A13B7A">
              <w:rPr>
                <w:noProof/>
                <w:sz w:val="17"/>
                <w:szCs w:val="17"/>
              </w:rPr>
              <w:t>[57-59, 62-65]</w:t>
            </w:r>
            <w:r w:rsidRPr="00A13B7A">
              <w:rPr>
                <w:sz w:val="17"/>
                <w:szCs w:val="17"/>
              </w:rPr>
              <w:fldChar w:fldCharType="end"/>
            </w:r>
            <w:r w:rsidRPr="00A13B7A">
              <w:rPr>
                <w:sz w:val="17"/>
                <w:szCs w:val="17"/>
              </w:rPr>
              <w:t>.</w:t>
            </w:r>
          </w:p>
          <w:p w14:paraId="6B838826" w14:textId="77777777" w:rsidR="00431EFD" w:rsidRPr="00A13B7A" w:rsidRDefault="00D16958" w:rsidP="00A13B7A">
            <w:pPr>
              <w:pStyle w:val="TableText"/>
              <w:rPr>
                <w:sz w:val="17"/>
                <w:szCs w:val="17"/>
              </w:rPr>
            </w:pPr>
            <w:r w:rsidRPr="00A13B7A">
              <w:rPr>
                <w:sz w:val="17"/>
                <w:szCs w:val="17"/>
              </w:rPr>
              <w:t>Found a moderately positive effect, particularly for social functioning, and locomotor skills, and improvement of skill-related fitness, and muscular strength/endurance.</w:t>
            </w:r>
          </w:p>
          <w:p w14:paraId="300B1BA8" w14:textId="77777777" w:rsidR="00D16958" w:rsidRPr="00A13B7A" w:rsidRDefault="00D16958" w:rsidP="00A13B7A">
            <w:pPr>
              <w:pStyle w:val="TableText"/>
              <w:rPr>
                <w:rFonts w:ascii="Helvetica" w:hAnsi="Helvetica" w:cs="Helvetica"/>
                <w:sz w:val="17"/>
                <w:szCs w:val="17"/>
              </w:rPr>
            </w:pPr>
            <w:r w:rsidRPr="00A13B7A">
              <w:rPr>
                <w:sz w:val="17"/>
                <w:szCs w:val="17"/>
              </w:rPr>
              <w:t>Non-significant effects for body composition and cardiovascular endurance</w:t>
            </w:r>
          </w:p>
        </w:tc>
      </w:tr>
      <w:tr w:rsidR="00D16958" w:rsidRPr="009A7086" w14:paraId="7FB0A664" w14:textId="77777777" w:rsidTr="00A13B7A">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C4D6BE9" w14:textId="77777777" w:rsidR="00D16958" w:rsidRPr="00A13B7A" w:rsidRDefault="00D16958" w:rsidP="00A13B7A">
            <w:pPr>
              <w:pStyle w:val="TableText"/>
              <w:rPr>
                <w:sz w:val="17"/>
                <w:szCs w:val="17"/>
              </w:rPr>
            </w:pPr>
            <w:r w:rsidRPr="00A13B7A">
              <w:rPr>
                <w:sz w:val="17"/>
                <w:szCs w:val="17"/>
              </w:rPr>
              <w:t xml:space="preserve">Fang </w:t>
            </w:r>
            <w:r w:rsidR="00A13B7A" w:rsidRPr="00A13B7A">
              <w:rPr>
                <w:sz w:val="17"/>
                <w:szCs w:val="17"/>
              </w:rPr>
              <w:t>et al</w:t>
            </w:r>
            <w:r w:rsidRPr="00A13B7A">
              <w:rPr>
                <w:sz w:val="17"/>
                <w:szCs w:val="17"/>
              </w:rPr>
              <w:t xml:space="preserve"> (2019) </w:t>
            </w:r>
            <w:r w:rsidRPr="00A13B7A">
              <w:rPr>
                <w:sz w:val="17"/>
                <w:szCs w:val="17"/>
              </w:rPr>
              <w:fldChar w:fldCharType="begin"/>
            </w:r>
            <w:r w:rsidRPr="00A13B7A">
              <w:rPr>
                <w:sz w:val="17"/>
                <w:szCs w:val="17"/>
              </w:rPr>
              <w:instrText xml:space="preserve"> ADDIN EN.CITE &lt;EndNote&gt;&lt;Cite&gt;&lt;Author&gt;Fang&lt;/Author&gt;&lt;Year&gt;2019&lt;/Year&gt;&lt;RecNum&gt;435&lt;/RecNum&gt;&lt;DisplayText&gt;[41]&lt;/DisplayText&gt;&lt;record&gt;&lt;rec-number&gt;435&lt;/rec-number&gt;&lt;foreign-keys&gt;&lt;key app="EN" db-id="vwzdrtzd0a9s9wewrdr5tdz7rdx0xwwvtwat" timestamp="1569755200"&gt;435&lt;/key&gt;&lt;/foreign-keys&gt;&lt;ref-type name="Journal Article"&gt;17&lt;/ref-type&gt;&lt;contributors&gt;&lt;authors&gt;&lt;author&gt;Fang, Q.&lt;/author&gt;&lt;author&gt;Aiken, C. A.&lt;/author&gt;&lt;author&gt;Fang, C.&lt;/author&gt;&lt;author&gt;Pan, Z.&lt;/author&gt;&lt;/authors&gt;&lt;/contributors&gt;&lt;titles&gt;&lt;title&gt;Effects of Exergaming on Physical and Cognitive Functions in Individuals with Autism Spectrum Disorder: A Systematic Review&lt;/title&gt;&lt;secondary-title&gt;Games for health journal&lt;/secondary-title&gt;&lt;/titles&gt;&lt;periodical&gt;&lt;full-title&gt;Games for health journal&lt;/full-title&gt;&lt;/periodical&gt;&lt;pages&gt;74-84&lt;/pages&gt;&lt;volume&gt;8&lt;/volume&gt;&lt;number&gt;2&lt;/number&gt;&lt;keywords&gt;&lt;keyword&gt;adult&lt;/keyword&gt;&lt;keyword&gt;article&lt;/keyword&gt;&lt;keyword&gt;*autism&lt;/keyword&gt;&lt;keyword&gt;comparative effectiveness&lt;/keyword&gt;&lt;keyword&gt;*executive function&lt;/keyword&gt;&lt;keyword&gt;female&lt;/keyword&gt;&lt;keyword&gt;fitness&lt;/keyword&gt;&lt;keyword&gt;human&lt;/keyword&gt;&lt;keyword&gt;male&lt;/keyword&gt;&lt;keyword&gt;*motor performance&lt;/keyword&gt;&lt;keyword&gt;perception&lt;/keyword&gt;&lt;keyword&gt;physical activity&lt;/keyword&gt;&lt;keyword&gt;practice guideline&lt;/keyword&gt;&lt;keyword&gt;randomized controlled trial (topic)&lt;/keyword&gt;&lt;keyword&gt;systematic review&lt;/keyword&gt;&lt;/keywords&gt;&lt;dates&gt;&lt;year&gt;2019&lt;/year&gt;&lt;/dates&gt;&lt;pub-location&gt;United States&lt;/pub-location&gt;&lt;publisher&gt;NLM (Medline)&lt;/publisher&gt;&lt;isbn&gt;2161-7856&lt;/isbn&gt;&lt;urls&gt;&lt;related-urls&gt;&lt;url&gt;http://ovidsp.ovid.com/ovidweb.cgi?T=JS&amp;amp;PAGE=reference&amp;amp;D=emexb&amp;amp;NEWS=N&amp;amp;AN=627313894&lt;/url&gt;&lt;/related-urls&gt;&lt;/urls&gt;&lt;electronic-resource-num&gt;http://dx.doi.org/10.1089/g4h.2018.0032&lt;/electronic-resource-num&gt;&lt;/record&gt;&lt;/Cite&gt;&lt;/EndNote&gt;</w:instrText>
            </w:r>
            <w:r w:rsidRPr="00A13B7A">
              <w:rPr>
                <w:sz w:val="17"/>
                <w:szCs w:val="17"/>
              </w:rPr>
              <w:fldChar w:fldCharType="separate"/>
            </w:r>
            <w:r w:rsidRPr="00A13B7A">
              <w:rPr>
                <w:noProof/>
                <w:sz w:val="17"/>
                <w:szCs w:val="17"/>
              </w:rPr>
              <w:t>[41]</w:t>
            </w:r>
            <w:r w:rsidRPr="00A13B7A">
              <w:rPr>
                <w:sz w:val="17"/>
                <w:szCs w:val="17"/>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19BFE" w14:textId="77777777" w:rsidR="00D16958" w:rsidRPr="00A13B7A" w:rsidRDefault="00D16958" w:rsidP="00A13B7A">
            <w:pPr>
              <w:pStyle w:val="TableText"/>
              <w:rPr>
                <w:sz w:val="17"/>
                <w:szCs w:val="17"/>
              </w:rPr>
            </w:pPr>
            <w:r w:rsidRPr="00A13B7A">
              <w:rPr>
                <w:sz w:val="17"/>
                <w:szCs w:val="17"/>
              </w:rPr>
              <w:t>US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3A2AA6" w14:textId="77777777" w:rsidR="00D16958" w:rsidRPr="00A13B7A" w:rsidRDefault="00D16958" w:rsidP="00A13B7A">
            <w:pPr>
              <w:pStyle w:val="TableText"/>
              <w:rPr>
                <w:sz w:val="17"/>
                <w:szCs w:val="17"/>
              </w:rPr>
            </w:pPr>
            <w:bookmarkStart w:id="645" w:name="_Toc21645300"/>
            <w:r w:rsidRPr="00A13B7A">
              <w:rPr>
                <w:sz w:val="17"/>
                <w:szCs w:val="17"/>
              </w:rPr>
              <w:t>I</w:t>
            </w:r>
            <w:bookmarkEnd w:id="645"/>
          </w:p>
          <w:p w14:paraId="6D83182A" w14:textId="77777777" w:rsidR="00D16958" w:rsidRPr="00A13B7A" w:rsidRDefault="00D16958" w:rsidP="00A13B7A">
            <w:pPr>
              <w:pStyle w:val="TableText"/>
              <w:rPr>
                <w:sz w:val="17"/>
                <w:szCs w:val="17"/>
              </w:rPr>
            </w:pPr>
            <w:bookmarkStart w:id="646" w:name="_Toc21645301"/>
            <w:r w:rsidRPr="00A13B7A">
              <w:rPr>
                <w:sz w:val="17"/>
                <w:szCs w:val="17"/>
              </w:rPr>
              <w:t>+ (acceptable quality)</w:t>
            </w:r>
            <w:bookmarkEnd w:id="646"/>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2F8BF" w14:textId="77777777" w:rsidR="00D16958" w:rsidRPr="00A13B7A" w:rsidRDefault="00D16958" w:rsidP="00A13B7A">
            <w:pPr>
              <w:pStyle w:val="TableText"/>
              <w:rPr>
                <w:sz w:val="17"/>
                <w:szCs w:val="17"/>
              </w:rPr>
            </w:pPr>
            <w:r w:rsidRPr="00A13B7A">
              <w:rPr>
                <w:sz w:val="17"/>
                <w:szCs w:val="17"/>
              </w:rPr>
              <w:t xml:space="preserve">Individuals with ASD </w:t>
            </w:r>
          </w:p>
        </w:tc>
        <w:tc>
          <w:tcPr>
            <w:tcW w:w="1984" w:type="dxa"/>
            <w:tcBorders>
              <w:top w:val="single" w:sz="4" w:space="0" w:color="auto"/>
              <w:left w:val="single" w:sz="4" w:space="0" w:color="auto"/>
              <w:bottom w:val="single" w:sz="4" w:space="0" w:color="auto"/>
              <w:right w:val="single" w:sz="4" w:space="0" w:color="auto"/>
            </w:tcBorders>
          </w:tcPr>
          <w:p w14:paraId="794D8A08" w14:textId="77777777" w:rsidR="00D16958" w:rsidRPr="00A13B7A" w:rsidRDefault="00D16958" w:rsidP="00A13B7A">
            <w:pPr>
              <w:pStyle w:val="TableText"/>
              <w:rPr>
                <w:sz w:val="17"/>
                <w:szCs w:val="17"/>
              </w:rPr>
            </w:pPr>
            <w:bookmarkStart w:id="647" w:name="_Toc21645302"/>
            <w:r w:rsidRPr="00A13B7A">
              <w:rPr>
                <w:sz w:val="17"/>
                <w:szCs w:val="17"/>
              </w:rPr>
              <w:t>Exergaming interventions</w:t>
            </w:r>
            <w:bookmarkEnd w:id="647"/>
          </w:p>
          <w:p w14:paraId="2EB53C29" w14:textId="77777777" w:rsidR="00D16958" w:rsidRPr="00A13B7A" w:rsidRDefault="00D16958" w:rsidP="00A13B7A">
            <w:pPr>
              <w:pStyle w:val="TableText"/>
              <w:rPr>
                <w:sz w:val="17"/>
                <w:szCs w:val="17"/>
              </w:rPr>
            </w:pPr>
            <w:bookmarkStart w:id="648" w:name="_Toc21645303"/>
            <w:r w:rsidRPr="00A13B7A">
              <w:rPr>
                <w:sz w:val="17"/>
                <w:szCs w:val="17"/>
              </w:rPr>
              <w:t>Impact on cognitive performance, social-emotional behaviours, or physical ability</w:t>
            </w:r>
            <w:bookmarkEnd w:id="648"/>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D1B00E" w14:textId="77777777" w:rsidR="00D16958" w:rsidRPr="00A13B7A" w:rsidRDefault="00D16958" w:rsidP="00A13B7A">
            <w:pPr>
              <w:pStyle w:val="TableText"/>
              <w:rPr>
                <w:sz w:val="17"/>
                <w:szCs w:val="17"/>
              </w:rPr>
            </w:pPr>
            <w:bookmarkStart w:id="649" w:name="_Toc21645304"/>
            <w:r w:rsidRPr="00A13B7A">
              <w:rPr>
                <w:sz w:val="17"/>
                <w:szCs w:val="17"/>
              </w:rPr>
              <w:t>Narrow search strategy</w:t>
            </w:r>
            <w:bookmarkEnd w:id="649"/>
          </w:p>
          <w:p w14:paraId="7C5C0E01" w14:textId="77777777" w:rsidR="00D16958" w:rsidRPr="00A13B7A" w:rsidRDefault="00D16958" w:rsidP="00A13B7A">
            <w:pPr>
              <w:pStyle w:val="TableText"/>
              <w:rPr>
                <w:color w:val="212121"/>
                <w:sz w:val="17"/>
                <w:szCs w:val="17"/>
                <w:shd w:val="clear" w:color="auto" w:fill="FFFFFF"/>
              </w:rPr>
            </w:pPr>
            <w:bookmarkStart w:id="650" w:name="_Toc21645305"/>
            <w:r w:rsidRPr="00A13B7A">
              <w:rPr>
                <w:sz w:val="17"/>
                <w:szCs w:val="17"/>
              </w:rPr>
              <w:t xml:space="preserve">Authors independently applied eligibility criteria and appraised studies using quality </w:t>
            </w:r>
            <w:r w:rsidRPr="00A13B7A">
              <w:rPr>
                <w:color w:val="212121"/>
                <w:sz w:val="17"/>
                <w:szCs w:val="17"/>
                <w:shd w:val="clear" w:color="auto" w:fill="FFFFFF"/>
              </w:rPr>
              <w:t>checklists</w:t>
            </w:r>
            <w:bookmarkEnd w:id="650"/>
          </w:p>
          <w:p w14:paraId="7292458E" w14:textId="77777777" w:rsidR="00D16958" w:rsidRPr="00A13B7A" w:rsidRDefault="00D16958" w:rsidP="00A13B7A">
            <w:pPr>
              <w:pStyle w:val="TableText"/>
              <w:rPr>
                <w:sz w:val="17"/>
                <w:szCs w:val="17"/>
              </w:rPr>
            </w:pPr>
            <w:bookmarkStart w:id="651" w:name="_Toc21645306"/>
            <w:r w:rsidRPr="00A13B7A">
              <w:rPr>
                <w:color w:val="212121"/>
                <w:sz w:val="17"/>
                <w:szCs w:val="17"/>
                <w:shd w:val="clear" w:color="auto" w:fill="FFFFFF"/>
              </w:rPr>
              <w:t>Thematic coding used to categorise outcomes</w:t>
            </w:r>
            <w:bookmarkEnd w:id="651"/>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8348E7" w14:textId="77777777" w:rsidR="00D16958" w:rsidRPr="00A13B7A" w:rsidRDefault="00D16958" w:rsidP="00A13B7A">
            <w:pPr>
              <w:pStyle w:val="TableText"/>
              <w:rPr>
                <w:sz w:val="17"/>
                <w:szCs w:val="17"/>
              </w:rPr>
            </w:pPr>
            <w:r w:rsidRPr="00A13B7A">
              <w:rPr>
                <w:sz w:val="17"/>
                <w:szCs w:val="17"/>
              </w:rPr>
              <w:t xml:space="preserve">10 studies, including 1 RCT </w:t>
            </w:r>
            <w:r w:rsidRPr="00A13B7A">
              <w:rPr>
                <w:sz w:val="17"/>
                <w:szCs w:val="17"/>
              </w:rPr>
              <w:fldChar w:fldCharType="begin"/>
            </w:r>
            <w:r w:rsidRPr="00A13B7A">
              <w:rPr>
                <w:sz w:val="17"/>
                <w:szCs w:val="17"/>
              </w:rPr>
              <w:instrText xml:space="preserve"> ADDIN EN.CITE &lt;EndNote&gt;&lt;Cite&gt;&lt;Author&gt;Dickinson&lt;/Author&gt;&lt;Year&gt;2014&lt;/Year&gt;&lt;RecNum&gt;1515&lt;/RecNum&gt;&lt;DisplayText&gt;[64]&lt;/DisplayText&gt;&lt;record&gt;&lt;rec-number&gt;1515&lt;/rec-number&gt;&lt;foreign-keys&gt;&lt;key app="EN" db-id="vwzdrtzd0a9s9wewrdr5tdz7rdx0xwwvtwat" timestamp="1569809619"&gt;1515&lt;/key&gt;&lt;/foreign-keys&gt;&lt;ref-type name="Journal Article"&gt;17&lt;/ref-type&gt;&lt;contributors&gt;&lt;authors&gt;&lt;author&gt;Dickinson, K.&lt;/author&gt;&lt;author&gt;Place, M.&lt;/author&gt;&lt;/authors&gt;&lt;/contributors&gt;&lt;titles&gt;&lt;title&gt;A randomised control trial of the impact of a computer-based activity programme upon the fitness of children with autism&lt;/title&gt;&lt;secondary-title&gt;Autism Res Treat&lt;/secondary-title&gt;&lt;/titles&gt;&lt;periodical&gt;&lt;full-title&gt;Autism Res Treat&lt;/full-title&gt;&lt;/periodical&gt;&lt;pages&gt;9 pages&lt;/pages&gt;&lt;volume&gt;2014&lt;/volume&gt;&lt;dates&gt;&lt;year&gt;2014&lt;/year&gt;&lt;/dates&gt;&lt;urls&gt;&lt;related-urls&gt;&lt;url&gt;http://dx.doi.org/10.1155/2014/419653&lt;/url&gt;&lt;/related-urls&gt;&lt;/urls&gt;&lt;custom7&gt;Article ID 419653&lt;/custom7&gt;&lt;/record&gt;&lt;/Cite&gt;&lt;/EndNote&gt;</w:instrText>
            </w:r>
            <w:r w:rsidRPr="00A13B7A">
              <w:rPr>
                <w:sz w:val="17"/>
                <w:szCs w:val="17"/>
              </w:rPr>
              <w:fldChar w:fldCharType="separate"/>
            </w:r>
            <w:r w:rsidRPr="00A13B7A">
              <w:rPr>
                <w:noProof/>
                <w:sz w:val="17"/>
                <w:szCs w:val="17"/>
              </w:rPr>
              <w:t>[64]</w:t>
            </w:r>
            <w:r w:rsidRPr="00A13B7A">
              <w:rPr>
                <w:sz w:val="17"/>
                <w:szCs w:val="17"/>
              </w:rPr>
              <w:fldChar w:fldCharType="end"/>
            </w:r>
          </w:p>
          <w:p w14:paraId="7790AA8B" w14:textId="77777777" w:rsidR="00D16958" w:rsidRPr="00A13B7A" w:rsidRDefault="00293076" w:rsidP="00A13B7A">
            <w:pPr>
              <w:pStyle w:val="TableText"/>
              <w:rPr>
                <w:sz w:val="17"/>
                <w:szCs w:val="17"/>
              </w:rPr>
            </w:pPr>
            <w:r>
              <w:rPr>
                <w:sz w:val="17"/>
                <w:szCs w:val="17"/>
              </w:rPr>
              <w:t>Exergaming</w:t>
            </w:r>
            <w:r w:rsidR="00D16958" w:rsidRPr="00A13B7A">
              <w:rPr>
                <w:sz w:val="17"/>
                <w:szCs w:val="17"/>
                <w:lang w:val="x-none"/>
              </w:rPr>
              <w:t xml:space="preserve"> is effective </w:t>
            </w:r>
            <w:r w:rsidR="00D16958" w:rsidRPr="00A13B7A">
              <w:rPr>
                <w:sz w:val="17"/>
                <w:szCs w:val="17"/>
              </w:rPr>
              <w:t>in improving physical fitness, executive function, and self-perceived motor skills performance</w:t>
            </w:r>
          </w:p>
          <w:p w14:paraId="03EB949B" w14:textId="77777777" w:rsidR="00D16958" w:rsidRPr="00A13B7A" w:rsidRDefault="00D16958" w:rsidP="00A13B7A">
            <w:pPr>
              <w:pStyle w:val="TableText"/>
              <w:rPr>
                <w:sz w:val="17"/>
                <w:szCs w:val="17"/>
              </w:rPr>
            </w:pPr>
            <w:r w:rsidRPr="00A13B7A">
              <w:rPr>
                <w:sz w:val="17"/>
                <w:szCs w:val="17"/>
              </w:rPr>
              <w:t>Non-significant effects for improving emotional control and motor skill development</w:t>
            </w:r>
          </w:p>
        </w:tc>
      </w:tr>
      <w:tr w:rsidR="00D16958" w:rsidRPr="009A7086" w14:paraId="6C018A37" w14:textId="77777777" w:rsidTr="00A13B7A">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6EC515A" w14:textId="77777777" w:rsidR="00D16958" w:rsidRPr="00A13B7A" w:rsidRDefault="00D16958" w:rsidP="00A13B7A">
            <w:pPr>
              <w:pStyle w:val="TableText"/>
              <w:rPr>
                <w:sz w:val="17"/>
                <w:szCs w:val="17"/>
              </w:rPr>
            </w:pPr>
            <w:r w:rsidRPr="00A13B7A">
              <w:rPr>
                <w:sz w:val="17"/>
                <w:szCs w:val="17"/>
              </w:rPr>
              <w:t xml:space="preserve">Howells </w:t>
            </w:r>
            <w:r w:rsidR="00A13B7A" w:rsidRPr="00A13B7A">
              <w:rPr>
                <w:sz w:val="17"/>
                <w:szCs w:val="17"/>
              </w:rPr>
              <w:t>et al</w:t>
            </w:r>
            <w:r w:rsidRPr="00A13B7A">
              <w:rPr>
                <w:sz w:val="17"/>
                <w:szCs w:val="17"/>
              </w:rPr>
              <w:t xml:space="preserve"> (2019) </w:t>
            </w:r>
            <w:r w:rsidRPr="00A13B7A">
              <w:rPr>
                <w:sz w:val="17"/>
                <w:szCs w:val="17"/>
              </w:rPr>
              <w:fldChar w:fldCharType="begin"/>
            </w:r>
            <w:r w:rsidRPr="00A13B7A">
              <w:rPr>
                <w:sz w:val="17"/>
                <w:szCs w:val="17"/>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A13B7A">
              <w:rPr>
                <w:sz w:val="17"/>
                <w:szCs w:val="17"/>
              </w:rPr>
              <w:fldChar w:fldCharType="separate"/>
            </w:r>
            <w:r w:rsidRPr="00A13B7A">
              <w:rPr>
                <w:noProof/>
                <w:sz w:val="17"/>
                <w:szCs w:val="17"/>
              </w:rPr>
              <w:t>[40]</w:t>
            </w:r>
            <w:r w:rsidRPr="00A13B7A">
              <w:rPr>
                <w:sz w:val="17"/>
                <w:szCs w:val="17"/>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F9A976" w14:textId="77777777" w:rsidR="00D16958" w:rsidRPr="00A13B7A" w:rsidRDefault="00D16958" w:rsidP="00A13B7A">
            <w:pPr>
              <w:pStyle w:val="TableText"/>
              <w:rPr>
                <w:sz w:val="17"/>
                <w:szCs w:val="17"/>
              </w:rPr>
            </w:pPr>
            <w:r w:rsidRPr="00A13B7A">
              <w:rPr>
                <w:sz w:val="17"/>
                <w:szCs w:val="17"/>
              </w:rPr>
              <w:t>Australia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E6DD72" w14:textId="77777777" w:rsidR="00D16958" w:rsidRPr="00A13B7A" w:rsidRDefault="00D16958" w:rsidP="00A13B7A">
            <w:pPr>
              <w:pStyle w:val="TableText"/>
              <w:rPr>
                <w:sz w:val="17"/>
                <w:szCs w:val="17"/>
              </w:rPr>
            </w:pPr>
            <w:bookmarkStart w:id="652" w:name="_Toc21645307"/>
            <w:r w:rsidRPr="00A13B7A">
              <w:rPr>
                <w:sz w:val="17"/>
                <w:szCs w:val="17"/>
              </w:rPr>
              <w:t>I</w:t>
            </w:r>
            <w:bookmarkEnd w:id="652"/>
          </w:p>
          <w:p w14:paraId="59CA467D" w14:textId="77777777" w:rsidR="00431EFD" w:rsidRPr="00A13B7A" w:rsidRDefault="00D16958" w:rsidP="00A13B7A">
            <w:pPr>
              <w:pStyle w:val="TableText"/>
              <w:rPr>
                <w:sz w:val="17"/>
                <w:szCs w:val="17"/>
              </w:rPr>
            </w:pPr>
            <w:bookmarkStart w:id="653" w:name="_Toc21645308"/>
            <w:r w:rsidRPr="00A13B7A">
              <w:rPr>
                <w:sz w:val="17"/>
                <w:szCs w:val="17"/>
              </w:rPr>
              <w:t>++</w:t>
            </w:r>
          </w:p>
          <w:p w14:paraId="3FFF0EB7" w14:textId="77777777" w:rsidR="00D16958" w:rsidRPr="00A13B7A" w:rsidRDefault="00D16958" w:rsidP="00A13B7A">
            <w:pPr>
              <w:pStyle w:val="TableText"/>
              <w:rPr>
                <w:sz w:val="17"/>
                <w:szCs w:val="17"/>
              </w:rPr>
            </w:pPr>
            <w:r w:rsidRPr="00A13B7A">
              <w:rPr>
                <w:sz w:val="17"/>
                <w:szCs w:val="17"/>
              </w:rPr>
              <w:t>(high quality)</w:t>
            </w:r>
            <w:bookmarkEnd w:id="653"/>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44C23" w14:textId="77777777" w:rsidR="00D16958" w:rsidRPr="00A13B7A" w:rsidRDefault="00D16958" w:rsidP="00A13B7A">
            <w:pPr>
              <w:pStyle w:val="TableText"/>
              <w:rPr>
                <w:sz w:val="17"/>
                <w:szCs w:val="17"/>
              </w:rPr>
            </w:pPr>
            <w:r w:rsidRPr="00A13B7A">
              <w:rPr>
                <w:sz w:val="17"/>
                <w:szCs w:val="17"/>
              </w:rPr>
              <w:t>Children with ASD (5-13 years)</w:t>
            </w:r>
          </w:p>
        </w:tc>
        <w:tc>
          <w:tcPr>
            <w:tcW w:w="1984" w:type="dxa"/>
            <w:tcBorders>
              <w:top w:val="single" w:sz="4" w:space="0" w:color="auto"/>
              <w:left w:val="single" w:sz="4" w:space="0" w:color="auto"/>
              <w:bottom w:val="single" w:sz="4" w:space="0" w:color="auto"/>
              <w:right w:val="single" w:sz="4" w:space="0" w:color="auto"/>
            </w:tcBorders>
          </w:tcPr>
          <w:p w14:paraId="6F49A365" w14:textId="77777777" w:rsidR="00D16958" w:rsidRPr="00A13B7A" w:rsidRDefault="00D16958" w:rsidP="00A13B7A">
            <w:pPr>
              <w:pStyle w:val="TableText"/>
              <w:rPr>
                <w:b/>
                <w:sz w:val="17"/>
                <w:szCs w:val="17"/>
              </w:rPr>
            </w:pPr>
            <w:bookmarkStart w:id="654" w:name="_Toc21645309"/>
            <w:r w:rsidRPr="00A13B7A">
              <w:rPr>
                <w:sz w:val="17"/>
                <w:szCs w:val="17"/>
              </w:rPr>
              <w:t>Group-based physical interventions</w:t>
            </w:r>
            <w:bookmarkEnd w:id="654"/>
          </w:p>
          <w:p w14:paraId="770E3ADF" w14:textId="77777777" w:rsidR="00D16958" w:rsidRPr="00A13B7A" w:rsidRDefault="00D16958" w:rsidP="00A13B7A">
            <w:pPr>
              <w:pStyle w:val="TableText"/>
              <w:rPr>
                <w:sz w:val="17"/>
                <w:szCs w:val="17"/>
              </w:rPr>
            </w:pPr>
            <w:bookmarkStart w:id="655" w:name="_Toc21645310"/>
            <w:r w:rsidRPr="00A13B7A">
              <w:rPr>
                <w:sz w:val="17"/>
                <w:szCs w:val="17"/>
              </w:rPr>
              <w:t>Impact on social and communicative outcomes</w:t>
            </w:r>
            <w:bookmarkEnd w:id="655"/>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F56D7A" w14:textId="77777777" w:rsidR="00D16958" w:rsidRPr="00A13B7A" w:rsidRDefault="00D16958" w:rsidP="00A13B7A">
            <w:pPr>
              <w:pStyle w:val="TableText"/>
              <w:rPr>
                <w:sz w:val="17"/>
                <w:szCs w:val="17"/>
              </w:rPr>
            </w:pPr>
            <w:bookmarkStart w:id="656" w:name="_Toc21645311"/>
            <w:r w:rsidRPr="00A13B7A">
              <w:rPr>
                <w:sz w:val="17"/>
                <w:szCs w:val="17"/>
              </w:rPr>
              <w:t>Broad search strategy</w:t>
            </w:r>
            <w:bookmarkEnd w:id="656"/>
          </w:p>
          <w:p w14:paraId="1D75D3E3" w14:textId="77777777" w:rsidR="00D16958" w:rsidRPr="00A13B7A" w:rsidRDefault="00D16958" w:rsidP="00A13B7A">
            <w:pPr>
              <w:pStyle w:val="TableText"/>
              <w:rPr>
                <w:sz w:val="17"/>
                <w:szCs w:val="17"/>
              </w:rPr>
            </w:pPr>
            <w:bookmarkStart w:id="657" w:name="_Toc21645312"/>
            <w:r w:rsidRPr="00A13B7A">
              <w:rPr>
                <w:sz w:val="17"/>
                <w:szCs w:val="17"/>
              </w:rPr>
              <w:t>Two researchers independently applied eligibility criteria and used quality checklists</w:t>
            </w:r>
            <w:bookmarkEnd w:id="657"/>
          </w:p>
          <w:p w14:paraId="4C4E7AF7" w14:textId="77777777" w:rsidR="00D16958" w:rsidRPr="00A13B7A" w:rsidRDefault="00D16958" w:rsidP="00A13B7A">
            <w:pPr>
              <w:pStyle w:val="TableText"/>
              <w:rPr>
                <w:sz w:val="17"/>
                <w:szCs w:val="17"/>
              </w:rPr>
            </w:pPr>
            <w:bookmarkStart w:id="658" w:name="_Toc21645313"/>
            <w:r w:rsidRPr="00A13B7A">
              <w:rPr>
                <w:sz w:val="17"/>
                <w:szCs w:val="17"/>
              </w:rPr>
              <w:t>Meta-analysis performed</w:t>
            </w:r>
            <w:bookmarkEnd w:id="658"/>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D024DA" w14:textId="77777777" w:rsidR="00D16958" w:rsidRPr="00A13B7A" w:rsidRDefault="00D16958" w:rsidP="00A13B7A">
            <w:pPr>
              <w:pStyle w:val="TableText"/>
              <w:rPr>
                <w:sz w:val="17"/>
                <w:szCs w:val="17"/>
              </w:rPr>
            </w:pPr>
            <w:r w:rsidRPr="00A13B7A">
              <w:rPr>
                <w:sz w:val="17"/>
                <w:szCs w:val="17"/>
              </w:rPr>
              <w:t xml:space="preserve">11 studies, 7 in meta-analysis, including 4 RCTs </w:t>
            </w:r>
            <w:r w:rsidRPr="00A13B7A">
              <w:rPr>
                <w:sz w:val="17"/>
                <w:szCs w:val="17"/>
              </w:rPr>
              <w:fldChar w:fldCharType="begin">
                <w:fldData xml:space="preserve">PEVuZE5vdGU+PENpdGU+PEF1dGhvcj5CYWhyYW1pPC9BdXRob3I+PFllYXI+MjAxMjwvWWVhcj48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</w:fldData>
              </w:fldChar>
            </w:r>
            <w:r w:rsidRPr="00A13B7A">
              <w:rPr>
                <w:sz w:val="17"/>
                <w:szCs w:val="17"/>
              </w:rPr>
              <w:instrText xml:space="preserve"> ADDIN EN.CITE </w:instrText>
            </w:r>
            <w:r w:rsidRPr="00A13B7A">
              <w:rPr>
                <w:sz w:val="17"/>
                <w:szCs w:val="17"/>
              </w:rPr>
              <w:fldChar w:fldCharType="begin">
                <w:fldData xml:space="preserve">PEVuZE5vdGU+PENpdGU+PEF1dGhvcj5CYWhyYW1pPC9BdXRob3I+PFllYXI+MjAxMjwvWWVhcj48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</w:fldData>
              </w:fldChar>
            </w:r>
            <w:r w:rsidRPr="00A13B7A">
              <w:rPr>
                <w:sz w:val="17"/>
                <w:szCs w:val="17"/>
              </w:rPr>
              <w:instrText xml:space="preserve"> ADDIN EN.CITE.DATA </w:instrText>
            </w:r>
            <w:r w:rsidRPr="00A13B7A">
              <w:rPr>
                <w:sz w:val="17"/>
                <w:szCs w:val="17"/>
              </w:rPr>
            </w:r>
            <w:r w:rsidRPr="00A13B7A">
              <w:rPr>
                <w:sz w:val="17"/>
                <w:szCs w:val="17"/>
              </w:rPr>
              <w:fldChar w:fldCharType="end"/>
            </w:r>
            <w:r w:rsidRPr="00A13B7A">
              <w:rPr>
                <w:sz w:val="17"/>
                <w:szCs w:val="17"/>
              </w:rPr>
            </w:r>
            <w:r w:rsidRPr="00A13B7A">
              <w:rPr>
                <w:sz w:val="17"/>
                <w:szCs w:val="17"/>
              </w:rPr>
              <w:fldChar w:fldCharType="separate"/>
            </w:r>
            <w:r w:rsidRPr="00A13B7A">
              <w:rPr>
                <w:noProof/>
                <w:sz w:val="17"/>
                <w:szCs w:val="17"/>
              </w:rPr>
              <w:t>[57, 58, 62, 63]</w:t>
            </w:r>
            <w:r w:rsidRPr="00A13B7A">
              <w:rPr>
                <w:sz w:val="17"/>
                <w:szCs w:val="17"/>
              </w:rPr>
              <w:fldChar w:fldCharType="end"/>
            </w:r>
          </w:p>
          <w:p w14:paraId="4122B834" w14:textId="77777777" w:rsidR="00D16958" w:rsidRPr="00A13B7A" w:rsidRDefault="00D16958" w:rsidP="00A13B7A">
            <w:pPr>
              <w:pStyle w:val="TableText"/>
              <w:rPr>
                <w:sz w:val="17"/>
                <w:szCs w:val="17"/>
              </w:rPr>
            </w:pPr>
            <w:r w:rsidRPr="00A13B7A">
              <w:rPr>
                <w:sz w:val="17"/>
                <w:szCs w:val="17"/>
              </w:rPr>
              <w:t>Significant small to medium improvement in overall social functioning, but non-significant effect for communication</w:t>
            </w:r>
          </w:p>
        </w:tc>
      </w:tr>
    </w:tbl>
    <w:p w14:paraId="12204C54" w14:textId="77777777" w:rsidR="00764925" w:rsidRDefault="00D16958" w:rsidP="00A13B7A">
      <w:pPr>
        <w:pStyle w:val="Note"/>
      </w:pPr>
      <w:bookmarkStart w:id="659" w:name="_Toc21645314"/>
      <w:r w:rsidRPr="00690555">
        <w:rPr>
          <w:b/>
        </w:rPr>
        <w:t>Key</w:t>
      </w:r>
      <w:r w:rsidRPr="00690555">
        <w:t>: ASD=Autism Spectrum Disorder; SIGN=Scottish Intercollegiate Guidelines Network; US=United States of America</w:t>
      </w:r>
      <w:bookmarkEnd w:id="659"/>
    </w:p>
    <w:p w14:paraId="7C1CFF2A" w14:textId="77777777" w:rsidR="00D16958" w:rsidRDefault="00D16958" w:rsidP="00A13B7A"/>
    <w:p w14:paraId="7F75E77D" w14:textId="77777777" w:rsidR="00A13B7A" w:rsidRDefault="00A13B7A" w:rsidP="00D16958">
      <w:pPr>
        <w:spacing w:after="120" w:line="300" w:lineRule="exact"/>
        <w:rPr>
          <w:rFonts w:cs="Arial"/>
          <w:szCs w:val="20"/>
          <w:lang w:eastAsia="en-NZ"/>
        </w:rPr>
        <w:sectPr w:rsidR="00A13B7A" w:rsidSect="004F3E77">
          <w:headerReference w:type="default" r:id="rId31"/>
          <w:pgSz w:w="16820" w:h="11900" w:orient="landscape" w:code="9"/>
          <w:pgMar w:top="1134" w:right="1134" w:bottom="1134" w:left="1134" w:header="567" w:footer="425" w:gutter="0"/>
          <w:cols w:space="720"/>
          <w:docGrid w:linePitch="326"/>
        </w:sectPr>
      </w:pPr>
    </w:p>
    <w:p w14:paraId="693EA2B7" w14:textId="77777777" w:rsidR="00D16958" w:rsidRDefault="00D16958" w:rsidP="00DA2959">
      <w:pPr>
        <w:rPr>
          <w:lang w:eastAsia="en-GB"/>
        </w:rPr>
      </w:pPr>
      <w:r w:rsidRPr="00690555">
        <w:rPr>
          <w:szCs w:val="20"/>
          <w:lang w:eastAsia="en-NZ"/>
        </w:rPr>
        <w:lastRenderedPageBreak/>
        <w:t xml:space="preserve">A recently published systematic </w:t>
      </w:r>
      <w:r w:rsidRPr="00690555">
        <w:rPr>
          <w:lang w:eastAsia="en-NZ"/>
        </w:rPr>
        <w:t xml:space="preserve">review of acceptable quality from the US by </w:t>
      </w:r>
      <w:r w:rsidRPr="00690555">
        <w:rPr>
          <w:b/>
          <w:lang w:eastAsia="en-NZ"/>
        </w:rPr>
        <w:t xml:space="preserve">Fang </w:t>
      </w:r>
      <w:r w:rsidR="00A13B7A">
        <w:rPr>
          <w:b/>
          <w:lang w:eastAsia="en-NZ"/>
        </w:rPr>
        <w:t>et al</w:t>
      </w:r>
      <w:r w:rsidRPr="00690555">
        <w:rPr>
          <w:b/>
          <w:lang w:eastAsia="en-NZ"/>
        </w:rPr>
        <w:t xml:space="preserve"> (2019) </w:t>
      </w:r>
      <w:r w:rsidRPr="00431EFD">
        <w:rPr>
          <w:lang w:eastAsia="en-NZ"/>
        </w:rPr>
        <w:fldChar w:fldCharType="begin"/>
      </w:r>
      <w:r w:rsidRPr="00431EFD">
        <w:rPr>
          <w:lang w:eastAsia="en-NZ"/>
        </w:rPr>
        <w:instrText xml:space="preserve"> ADDIN EN.CITE &lt;EndNote&gt;&lt;Cite&gt;&lt;Author&gt;Fang&lt;/Author&gt;&lt;Year&gt;2019&lt;/Year&gt;&lt;RecNum&gt;435&lt;/RecNum&gt;&lt;DisplayText&gt;[41]&lt;/DisplayText&gt;&lt;record&gt;&lt;rec-number&gt;435&lt;/rec-number&gt;&lt;foreign-keys&gt;&lt;key app="EN" db-id="vwzdrtzd0a9s9wewrdr5tdz7rdx0xwwvtwat" timestamp="1569755200"&gt;435&lt;/key&gt;&lt;/foreign-keys&gt;&lt;ref-type name="Journal Article"&gt;17&lt;/ref-type&gt;&lt;contributors&gt;&lt;authors&gt;&lt;author&gt;Fang, Q.&lt;/author&gt;&lt;author&gt;Aiken, C. A.&lt;/author&gt;&lt;author&gt;Fang, C.&lt;/author&gt;&lt;author&gt;Pan, Z.&lt;/author&gt;&lt;/authors&gt;&lt;/contributors&gt;&lt;titles&gt;&lt;title&gt;Effects of Exergaming on Physical and Cognitive Functions in Individuals with Autism Spectrum Disorder: A Systematic Review&lt;/title&gt;&lt;secondary-title&gt;Games for health journal&lt;/secondary-title&gt;&lt;/titles&gt;&lt;periodical&gt;&lt;full-title&gt;Games for health journal&lt;/full-title&gt;&lt;/periodical&gt;&lt;pages&gt;74-84&lt;/pages&gt;&lt;volume&gt;8&lt;/volume&gt;&lt;number&gt;2&lt;/number&gt;&lt;keywords&gt;&lt;keyword&gt;adult&lt;/keyword&gt;&lt;keyword&gt;article&lt;/keyword&gt;&lt;keyword&gt;*autism&lt;/keyword&gt;&lt;keyword&gt;comparative effectiveness&lt;/keyword&gt;&lt;keyword&gt;*executive function&lt;/keyword&gt;&lt;keyword&gt;female&lt;/keyword&gt;&lt;keyword&gt;fitness&lt;/keyword&gt;&lt;keyword&gt;human&lt;/keyword&gt;&lt;keyword&gt;male&lt;/keyword&gt;&lt;keyword&gt;*motor performance&lt;/keyword&gt;&lt;keyword&gt;perception&lt;/keyword&gt;&lt;keyword&gt;physical activity&lt;/keyword&gt;&lt;keyword&gt;practice guideline&lt;/keyword&gt;&lt;keyword&gt;randomized controlled trial (topic)&lt;/keyword&gt;&lt;keyword&gt;systematic review&lt;/keyword&gt;&lt;/keywords&gt;&lt;dates&gt;&lt;year&gt;2019&lt;/year&gt;&lt;/dates&gt;&lt;pub-location&gt;United States&lt;/pub-location&gt;&lt;publisher&gt;NLM (Medline)&lt;/publisher&gt;&lt;isbn&gt;2161-7856&lt;/isbn&gt;&lt;urls&gt;&lt;related-urls&gt;&lt;url&gt;http://ovidsp.ovid.com/ovidweb.cgi?T=JS&amp;amp;PAGE=reference&amp;amp;D=emexb&amp;amp;NEWS=N&amp;amp;AN=627313894&lt;/url&gt;&lt;/related-urls&gt;&lt;/urls&gt;&lt;electronic-resource-num&gt;http://dx.doi.org/10.1089/g4h.2018.0032&lt;/electronic-resource-num&gt;&lt;/record&gt;&lt;/Cite&gt;&lt;/EndNote&gt;</w:instrText>
      </w:r>
      <w:r w:rsidRPr="00431EFD">
        <w:rPr>
          <w:lang w:eastAsia="en-NZ"/>
        </w:rPr>
        <w:fldChar w:fldCharType="separate"/>
      </w:r>
      <w:r w:rsidRPr="00431EFD">
        <w:rPr>
          <w:noProof/>
          <w:lang w:eastAsia="en-NZ"/>
        </w:rPr>
        <w:t>[41]</w:t>
      </w:r>
      <w:r w:rsidRPr="00431EFD">
        <w:rPr>
          <w:lang w:eastAsia="en-NZ"/>
        </w:rPr>
        <w:fldChar w:fldCharType="end"/>
      </w:r>
      <w:r w:rsidRPr="00431EFD">
        <w:rPr>
          <w:lang w:eastAsia="en-NZ"/>
        </w:rPr>
        <w:t xml:space="preserve"> </w:t>
      </w:r>
      <w:r w:rsidRPr="00690555">
        <w:rPr>
          <w:lang w:eastAsia="en-NZ"/>
        </w:rPr>
        <w:t>considered a subset of physical activity, exergaming</w:t>
      </w:r>
      <w:r w:rsidRPr="00690555">
        <w:rPr>
          <w:szCs w:val="20"/>
          <w:lang w:eastAsia="en-NZ"/>
        </w:rPr>
        <w:t xml:space="preserve">; a form of digital gaming which requires physical movement to play using motion capture technology. </w:t>
      </w:r>
      <w:r w:rsidRPr="00690555">
        <w:rPr>
          <w:lang w:eastAsia="en-NZ"/>
        </w:rPr>
        <w:t xml:space="preserve">Gaming was said to provide opportunities for </w:t>
      </w:r>
      <w:r w:rsidRPr="00431EFD">
        <w:rPr>
          <w:lang w:eastAsia="en-GB"/>
        </w:rPr>
        <w:t xml:space="preserve">moderate to vigorous physical activity. </w:t>
      </w:r>
      <w:r w:rsidRPr="00690555">
        <w:rPr>
          <w:lang w:eastAsia="en-NZ"/>
        </w:rPr>
        <w:t xml:space="preserve">The review included 10 primary studies, one of which was an RCT which evaluated use of a game accessed on a </w:t>
      </w:r>
      <w:r w:rsidRPr="00690555">
        <w:rPr>
          <w:szCs w:val="20"/>
          <w:lang w:eastAsia="en-NZ"/>
        </w:rPr>
        <w:t xml:space="preserve">Nintendo </w:t>
      </w:r>
      <w:r w:rsidRPr="00690555">
        <w:rPr>
          <w:lang w:eastAsia="en-NZ"/>
        </w:rPr>
        <w:t>Wii</w:t>
      </w:r>
      <w:r w:rsidRPr="00690555">
        <w:rPr>
          <w:lang w:eastAsia="en-NZ"/>
        </w:rPr>
        <w:sym w:font="Symbol" w:char="F0D4"/>
      </w:r>
      <w:r w:rsidRPr="00690555">
        <w:rPr>
          <w:lang w:eastAsia="en-NZ"/>
        </w:rPr>
        <w:t xml:space="preserve"> </w:t>
      </w:r>
      <w:r w:rsidRPr="00690555">
        <w:rPr>
          <w:lang w:eastAsia="en-NZ"/>
        </w:rPr>
        <w:fldChar w:fldCharType="begin"/>
      </w:r>
      <w:r w:rsidRPr="00690555">
        <w:rPr>
          <w:lang w:eastAsia="en-NZ"/>
        </w:rPr>
        <w:instrText xml:space="preserve"> ADDIN EN.CITE &lt;EndNote&gt;&lt;Cite&gt;&lt;Author&gt;Dickinson&lt;/Author&gt;&lt;Year&gt;2014&lt;/Year&gt;&lt;RecNum&gt;1515&lt;/RecNum&gt;&lt;DisplayText&gt;[64]&lt;/DisplayText&gt;&lt;record&gt;&lt;rec-number&gt;1515&lt;/rec-number&gt;&lt;foreign-keys&gt;&lt;key app="EN" db-id="vwzdrtzd0a9s9wewrdr5tdz7rdx0xwwvtwat" timestamp="1569809619"&gt;1515&lt;/key&gt;&lt;/foreign-keys&gt;&lt;ref-type name="Journal Article"&gt;17&lt;/ref-type&gt;&lt;contributors&gt;&lt;authors&gt;&lt;author&gt;Dickinson, K.&lt;/author&gt;&lt;author&gt;Place, M.&lt;/author&gt;&lt;/authors&gt;&lt;/contributors&gt;&lt;titles&gt;&lt;title&gt;A randomised control trial of the impact of a computer-based activity programme upon the fitness of children with autism&lt;/title&gt;&lt;secondary-title&gt;Autism Res Treat&lt;/secondary-title&gt;&lt;/titles&gt;&lt;periodical&gt;&lt;full-title&gt;Autism Res Treat&lt;/full-title&gt;&lt;/periodical&gt;&lt;pages&gt;9 pages&lt;/pages&gt;&lt;volume&gt;2014&lt;/volume&gt;&lt;dates&gt;&lt;year&gt;2014&lt;/year&gt;&lt;/dates&gt;&lt;urls&gt;&lt;related-urls&gt;&lt;url&gt;http://dx.doi.org/10.1155/2014/419653&lt;/url&gt;&lt;/related-urls&gt;&lt;/urls&gt;&lt;custom7&gt;Article ID 419653&lt;/custom7&gt;&lt;/record&gt;&lt;/Cite&gt;&lt;/EndNote&gt;</w:instrText>
      </w:r>
      <w:r w:rsidRPr="00690555">
        <w:rPr>
          <w:lang w:eastAsia="en-NZ"/>
        </w:rPr>
        <w:fldChar w:fldCharType="separate"/>
      </w:r>
      <w:r w:rsidRPr="00690555">
        <w:rPr>
          <w:noProof/>
          <w:lang w:eastAsia="en-NZ"/>
        </w:rPr>
        <w:t>[64]</w:t>
      </w:r>
      <w:r w:rsidRPr="00690555">
        <w:rPr>
          <w:lang w:eastAsia="en-NZ"/>
        </w:rPr>
        <w:fldChar w:fldCharType="end"/>
      </w:r>
      <w:r w:rsidRPr="00690555">
        <w:rPr>
          <w:lang w:eastAsia="en-NZ"/>
        </w:rPr>
        <w:t xml:space="preserve">. Thematic analysis found </w:t>
      </w:r>
      <w:r w:rsidRPr="00431EFD">
        <w:rPr>
          <w:lang w:eastAsia="en-GB"/>
        </w:rPr>
        <w:t>significant improvements in physical fitness, executive function, and self-perceived motor skills performance, but no significant effects on emotional control and actual motor skill development.</w:t>
      </w:r>
    </w:p>
    <w:p w14:paraId="22F52D82" w14:textId="77777777" w:rsidR="00DA2959" w:rsidRPr="00431EFD" w:rsidRDefault="00DA2959" w:rsidP="00DA2959">
      <w:pPr>
        <w:rPr>
          <w:lang w:eastAsia="en-GB"/>
        </w:rPr>
      </w:pPr>
    </w:p>
    <w:p w14:paraId="32DFA4B3" w14:textId="77777777" w:rsidR="00D16958" w:rsidRPr="00431EFD" w:rsidRDefault="00D16958" w:rsidP="00DA2959">
      <w:pPr>
        <w:rPr>
          <w:lang w:eastAsia="en-GB"/>
        </w:rPr>
      </w:pPr>
      <w:r w:rsidRPr="00431EFD">
        <w:rPr>
          <w:lang w:eastAsia="en-GB"/>
        </w:rPr>
        <w:t xml:space="preserve">An Australian systematic review of acceptable quality by </w:t>
      </w:r>
      <w:r w:rsidRPr="00431EFD">
        <w:rPr>
          <w:b/>
          <w:lang w:eastAsia="en-GB"/>
        </w:rPr>
        <w:t xml:space="preserve">Tan </w:t>
      </w:r>
      <w:r w:rsidR="00A13B7A">
        <w:rPr>
          <w:b/>
          <w:lang w:eastAsia="en-GB"/>
        </w:rPr>
        <w:t>et al</w:t>
      </w:r>
      <w:r w:rsidRPr="00431EFD">
        <w:rPr>
          <w:b/>
          <w:lang w:eastAsia="en-GB"/>
        </w:rPr>
        <w:t xml:space="preserve"> (2016)</w:t>
      </w:r>
      <w:r w:rsidRPr="00431EFD">
        <w:rPr>
          <w:lang w:eastAsia="en-GB"/>
        </w:rPr>
        <w:t xml:space="preserve"> </w:t>
      </w:r>
      <w:r w:rsidRPr="00690555">
        <w:rPr>
          <w:lang w:eastAsia="en-NZ"/>
        </w:rPr>
        <w:fldChar w:fldCharType="begin"/>
      </w:r>
      <w:r w:rsidRPr="00690555">
        <w:rPr>
          <w:lang w:eastAsia="en-NZ"/>
        </w:rPr>
        <w:instrText xml:space="preserve"> ADDIN EN.CITE &lt;EndNote&gt;&lt;Cite&gt;&lt;Author&gt;Tan&lt;/Author&gt;&lt;Year&gt;2016&lt;/Year&gt;&lt;RecNum&gt;634&lt;/RecNum&gt;&lt;DisplayText&gt;[48]&lt;/DisplayText&gt;&lt;record&gt;&lt;rec-number&gt;634&lt;/rec-number&gt;&lt;foreign-keys&gt;&lt;key app="EN" db-id="vwzdrtzd0a9s9wewrdr5tdz7rdx0xwwvtwat" timestamp="1569755200"&gt;634&lt;/key&gt;&lt;/foreign-keys&gt;&lt;ref-type name="Journal Article"&gt;17&lt;/ref-type&gt;&lt;contributors&gt;&lt;authors&gt;&lt;author&gt;Tan, B. W. Z.&lt;/author&gt;&lt;author&gt;Pooley, J. A.&lt;/author&gt;&lt;author&gt;Speelman, C. P.&lt;/author&gt;&lt;/authors&gt;&lt;/contributors&gt;&lt;auth-address&gt;B.W.Z. Tan, School of Arts and Humanities, Edith Cowan University, 270 Joondalup Drive, Joondalup, WA 6027, Australia. E-mail: b.tan@ecu.edu.au&lt;/auth-address&gt;&lt;titles&gt;&lt;title&gt;A Meta-Analytic Review of the Efficacy of Physical Exercise Interventions on Cognition in Individuals with Autism Spectrum Disorder and ADHD&lt;/title&gt;&lt;secondary-title&gt;Journal of Autism and Developmental Disorders&lt;/secondary-title&gt;&lt;/titles&gt;&lt;periodical&gt;&lt;full-title&gt;Journal of Autism and Developmental Disorders&lt;/full-title&gt;&lt;/periodical&gt;&lt;pages&gt;3126-3143&lt;/pages&gt;&lt;volume&gt;46&lt;/volume&gt;&lt;number&gt;9&lt;/number&gt;&lt;keywords&gt;&lt;keyword&gt;*attention deficit disorder&lt;/keyword&gt;&lt;keyword&gt;*autism&lt;/keyword&gt;&lt;keyword&gt;*cognition&lt;/keyword&gt;&lt;keyword&gt;executive function&lt;/keyword&gt;&lt;keyword&gt;*exercise&lt;/keyword&gt;&lt;keyword&gt;human&lt;/keyword&gt;&lt;keyword&gt;memory&lt;/keyword&gt;&lt;keyword&gt;meta analysis&lt;/keyword&gt;&lt;keyword&gt;priority journal&lt;/keyword&gt;&lt;keyword&gt;review&lt;/keyword&gt;&lt;/keywords&gt;&lt;dates&gt;&lt;year&gt;2016&lt;/year&gt;&lt;/dates&gt;&lt;pub-location&gt;United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d17&amp;amp;NEWS=N&amp;amp;AN=611223375&lt;/url&gt;&lt;/related-urls&gt;&lt;/urls&gt;&lt;electronic-resource-num&gt;http://dx.doi.org/10.1007/s10803-016-2854-x&lt;/electronic-resource-num&gt;&lt;/record&gt;&lt;/Cite&gt;&lt;/EndNote&gt;</w:instrText>
      </w:r>
      <w:r w:rsidRPr="00690555">
        <w:rPr>
          <w:lang w:eastAsia="en-NZ"/>
        </w:rPr>
        <w:fldChar w:fldCharType="separate"/>
      </w:r>
      <w:r w:rsidRPr="00690555">
        <w:rPr>
          <w:noProof/>
          <w:lang w:eastAsia="en-NZ"/>
        </w:rPr>
        <w:t>[48]</w:t>
      </w:r>
      <w:r w:rsidRPr="00690555">
        <w:rPr>
          <w:lang w:eastAsia="en-NZ"/>
        </w:rPr>
        <w:fldChar w:fldCharType="end"/>
      </w:r>
      <w:r w:rsidRPr="00690555">
        <w:rPr>
          <w:lang w:eastAsia="en-NZ"/>
        </w:rPr>
        <w:t xml:space="preserve"> considered the impact of physical activity on cognitive outcomes for people diagnosed with ASD and/or ADHD. Six studies reported on people on the autism spectrum, including one RCT evaluating tri-cycling </w:t>
      </w:r>
      <w:r w:rsidRPr="00690555">
        <w:rPr>
          <w:lang w:eastAsia="en-NZ"/>
        </w:rPr>
        <w:fldChar w:fldCharType="begin"/>
      </w:r>
      <w:r w:rsidRPr="00690555">
        <w:rPr>
          <w:lang w:eastAsia="en-NZ"/>
        </w:rPr>
        <w:instrText xml:space="preserve"> ADDIN EN.CITE &lt;EndNote&gt;&lt;Cite&gt;&lt;Author&gt;Tan&lt;/Author&gt;&lt;Year&gt;2013&lt;/Year&gt;&lt;RecNum&gt;1516&lt;/RecNum&gt;&lt;DisplayText&gt;[60]&lt;/DisplayText&gt;&lt;record&gt;&lt;rec-number&gt;1516&lt;/rec-number&gt;&lt;foreign-keys&gt;&lt;key app="EN" db-id="vwzdrtzd0a9s9wewrdr5tdz7rdx0xwwvtwat" timestamp="1569811480"&gt;1516&lt;/key&gt;&lt;/foreign-keys&gt;&lt;ref-type name="Journal Article"&gt;17&lt;/ref-type&gt;&lt;contributors&gt;&lt;authors&gt;&lt;author&gt;Tan, B. W. Z.&lt;/author&gt;&lt;/authors&gt;&lt;/contributors&gt;&lt;titles&gt;&lt;title&gt;Physical activity: Its implication on attention span and quality of life in children with autism spectrum disorders&lt;/title&gt;&lt;secondary-title&gt;GSTF Journal of Law and Social Sciences&lt;/secondary-title&gt;&lt;/titles&gt;&lt;periodical&gt;&lt;full-title&gt;GSTF Journal of Law and Social Sciences&lt;/full-title&gt;&lt;/periodical&gt;&lt;pages&gt;108-116&lt;/pages&gt;&lt;volume&gt;2&lt;/volume&gt;&lt;dates&gt;&lt;year&gt;2013&lt;/year&gt;&lt;/dates&gt;&lt;urls&gt;&lt;/urls&gt;&lt;/record&gt;&lt;/Cite&gt;&lt;/EndNote&gt;</w:instrText>
      </w:r>
      <w:r w:rsidRPr="00690555">
        <w:rPr>
          <w:lang w:eastAsia="en-NZ"/>
        </w:rPr>
        <w:fldChar w:fldCharType="separate"/>
      </w:r>
      <w:r w:rsidRPr="00690555">
        <w:rPr>
          <w:noProof/>
          <w:lang w:eastAsia="en-NZ"/>
        </w:rPr>
        <w:t>[60]</w:t>
      </w:r>
      <w:r w:rsidRPr="00690555">
        <w:rPr>
          <w:lang w:eastAsia="en-NZ"/>
        </w:rPr>
        <w:fldChar w:fldCharType="end"/>
      </w:r>
      <w:r w:rsidRPr="00690555">
        <w:rPr>
          <w:lang w:eastAsia="en-NZ"/>
        </w:rPr>
        <w:t xml:space="preserve">. A </w:t>
      </w:r>
      <w:r w:rsidRPr="00431EFD">
        <w:rPr>
          <w:lang w:eastAsia="en-GB"/>
        </w:rPr>
        <w:t xml:space="preserve">meta-analysis </w:t>
      </w:r>
      <w:r w:rsidRPr="00690555">
        <w:rPr>
          <w:lang w:eastAsia="en-NZ"/>
        </w:rPr>
        <w:t xml:space="preserve">indicated a </w:t>
      </w:r>
      <w:r w:rsidRPr="00431EFD">
        <w:rPr>
          <w:lang w:eastAsia="en-GB"/>
        </w:rPr>
        <w:t>moderate effect on improving duration of being on-task, evident for the majority of participants. Multiple regression analyses across all 22 studies regardless of participant diagnosis investigated the possibility of moderators of effect (including gender, age, diagnostic group, control group, exercise type, exercise duration) but none were identified.</w:t>
      </w:r>
    </w:p>
    <w:p w14:paraId="48BE4403" w14:textId="77777777" w:rsidR="00DA2959" w:rsidRDefault="00DA2959" w:rsidP="00DA2959">
      <w:pPr>
        <w:rPr>
          <w:lang w:eastAsia="en-GB"/>
        </w:rPr>
      </w:pPr>
    </w:p>
    <w:p w14:paraId="464410E3" w14:textId="77777777" w:rsidR="00D16958" w:rsidRPr="00690555" w:rsidRDefault="00D16958" w:rsidP="00DA2959">
      <w:pPr>
        <w:rPr>
          <w:szCs w:val="22"/>
          <w:lang w:eastAsia="en-NZ"/>
        </w:rPr>
      </w:pPr>
      <w:r w:rsidRPr="00431EFD">
        <w:rPr>
          <w:lang w:eastAsia="en-GB"/>
        </w:rPr>
        <w:t xml:space="preserve">A high quality Canadian systematic review by </w:t>
      </w:r>
      <w:r w:rsidRPr="00431EFD">
        <w:rPr>
          <w:b/>
          <w:bCs/>
          <w:lang w:eastAsia="en-GB"/>
        </w:rPr>
        <w:t xml:space="preserve">Bremer </w:t>
      </w:r>
      <w:r w:rsidR="00A13B7A">
        <w:rPr>
          <w:b/>
          <w:bCs/>
          <w:lang w:eastAsia="en-GB"/>
        </w:rPr>
        <w:t>et al</w:t>
      </w:r>
      <w:r w:rsidRPr="00431EFD">
        <w:rPr>
          <w:b/>
          <w:bCs/>
          <w:lang w:eastAsia="en-GB"/>
        </w:rPr>
        <w:t xml:space="preserve"> (2016)</w:t>
      </w:r>
      <w:r w:rsidRPr="00431EFD">
        <w:rPr>
          <w:lang w:eastAsia="en-GB"/>
        </w:rPr>
        <w:t xml:space="preserve"> </w:t>
      </w:r>
      <w:r w:rsidRPr="00431EFD">
        <w:rPr>
          <w:lang w:eastAsia="en-GB"/>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431EFD">
        <w:rPr>
          <w:lang w:eastAsia="en-GB"/>
        </w:rPr>
        <w:instrText xml:space="preserve"> ADDIN EN.CITE </w:instrText>
      </w:r>
      <w:r w:rsidRPr="00431EFD">
        <w:rPr>
          <w:lang w:eastAsia="en-GB"/>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431EFD">
        <w:rPr>
          <w:lang w:eastAsia="en-GB"/>
        </w:rPr>
        <w:instrText xml:space="preserve"> ADDIN EN.CITE.DATA </w:instrText>
      </w:r>
      <w:r w:rsidRPr="00431EFD">
        <w:rPr>
          <w:lang w:eastAsia="en-GB"/>
        </w:rPr>
      </w:r>
      <w:r w:rsidRPr="00431EFD">
        <w:rPr>
          <w:lang w:eastAsia="en-GB"/>
        </w:rPr>
        <w:fldChar w:fldCharType="end"/>
      </w:r>
      <w:r w:rsidRPr="00431EFD">
        <w:rPr>
          <w:lang w:eastAsia="en-GB"/>
        </w:rPr>
      </w:r>
      <w:r w:rsidRPr="00431EFD">
        <w:rPr>
          <w:lang w:eastAsia="en-GB"/>
        </w:rPr>
        <w:fldChar w:fldCharType="separate"/>
      </w:r>
      <w:r w:rsidRPr="00431EFD">
        <w:rPr>
          <w:noProof/>
          <w:lang w:eastAsia="en-GB"/>
        </w:rPr>
        <w:t>[39]</w:t>
      </w:r>
      <w:r w:rsidRPr="00431EFD">
        <w:rPr>
          <w:lang w:eastAsia="en-GB"/>
        </w:rPr>
        <w:fldChar w:fldCharType="end"/>
      </w:r>
      <w:r w:rsidRPr="00431EFD">
        <w:rPr>
          <w:lang w:eastAsia="en-GB"/>
        </w:rPr>
        <w:t xml:space="preserve"> considered the behavioural impact of exercise interventions on children on the autism spectrum up to the age of 16 years. Of 13 studies identified, two were RCTs, both evaluating martial arts interventions</w:t>
      </w:r>
      <w:r w:rsidRPr="00690555">
        <w:rPr>
          <w:lang w:eastAsia="en-NZ"/>
        </w:rPr>
        <w:t xml:space="preserve"> </w: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 </w:instrTex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[57, 58]</w:t>
      </w:r>
      <w:r w:rsidRPr="00690555">
        <w:rPr>
          <w:lang w:eastAsia="en-NZ"/>
        </w:rPr>
        <w:fldChar w:fldCharType="end"/>
      </w:r>
      <w:r w:rsidRPr="00690555">
        <w:rPr>
          <w:lang w:eastAsia="en-NZ"/>
        </w:rPr>
        <w:t xml:space="preserve">. The reviewers </w:t>
      </w:r>
      <w:r w:rsidRPr="00690555">
        <w:rPr>
          <w:szCs w:val="22"/>
          <w:lang w:eastAsia="en-NZ"/>
        </w:rPr>
        <w:t xml:space="preserve">reported moderate to large improvement on stereotypic behaviour, social-emotional skills, cognition and attention, noting the results were strongest for martial arts and </w:t>
      </w:r>
      <w:proofErr w:type="gramStart"/>
      <w:r w:rsidRPr="00690555">
        <w:rPr>
          <w:szCs w:val="22"/>
          <w:lang w:eastAsia="en-NZ"/>
        </w:rPr>
        <w:t>horse</w:t>
      </w:r>
      <w:r w:rsidRPr="00690555">
        <w:rPr>
          <w:lang w:eastAsia="en-NZ"/>
        </w:rPr>
        <w:t xml:space="preserve"> riding</w:t>
      </w:r>
      <w:proofErr w:type="gramEnd"/>
      <w:r w:rsidRPr="00690555">
        <w:rPr>
          <w:lang w:eastAsia="en-NZ"/>
        </w:rPr>
        <w:t xml:space="preserve"> interventions. They reported weaker evidence of effectiveness for swimming, yoga, and dance interventions on these outcomes.</w:t>
      </w:r>
    </w:p>
    <w:p w14:paraId="3C48C096" w14:textId="77777777" w:rsidR="00DA2959" w:rsidRDefault="00DA2959" w:rsidP="00DA2959">
      <w:pPr>
        <w:rPr>
          <w:lang w:eastAsia="en-NZ"/>
        </w:rPr>
      </w:pPr>
    </w:p>
    <w:p w14:paraId="4E111874" w14:textId="77777777" w:rsidR="00431EFD" w:rsidRPr="00431EFD" w:rsidRDefault="00D16958" w:rsidP="00DA2959">
      <w:pPr>
        <w:rPr>
          <w:lang w:eastAsia="en-GB"/>
        </w:rPr>
      </w:pPr>
      <w:r w:rsidRPr="00690555">
        <w:rPr>
          <w:lang w:eastAsia="en-NZ"/>
        </w:rPr>
        <w:t xml:space="preserve">A low quality review of the effectiveness of exercise interventions by Hong Kong based researchers </w:t>
      </w:r>
      <w:r w:rsidRPr="00690555">
        <w:rPr>
          <w:b/>
          <w:bCs/>
          <w:lang w:eastAsia="en-NZ"/>
        </w:rPr>
        <w:t xml:space="preserve">Sam </w:t>
      </w:r>
      <w:r w:rsidR="00A13B7A">
        <w:rPr>
          <w:b/>
          <w:bCs/>
          <w:lang w:eastAsia="en-NZ"/>
        </w:rPr>
        <w:t>et al</w:t>
      </w:r>
      <w:r w:rsidRPr="00690555">
        <w:rPr>
          <w:b/>
          <w:bCs/>
          <w:lang w:eastAsia="en-NZ"/>
        </w:rPr>
        <w:t xml:space="preserve"> (2015)</w:t>
      </w:r>
      <w:r w:rsidRPr="00690555">
        <w:rPr>
          <w:lang w:eastAsia="en-NZ"/>
        </w:rPr>
        <w:t xml:space="preserve"> </w:t>
      </w:r>
      <w:r w:rsidRPr="00690555">
        <w:rPr>
          <w:lang w:eastAsia="en-NZ"/>
        </w:rPr>
        <w:fldChar w:fldCharType="begin"/>
      </w:r>
      <w:r w:rsidRPr="00690555">
        <w:rPr>
          <w:lang w:eastAsia="en-NZ"/>
        </w:rPr>
        <w:instrText xml:space="preserve"> ADDIN EN.CITE &lt;EndNote&gt;&lt;Cite&gt;&lt;Author&gt;Sam&lt;/Author&gt;&lt;Year&gt;2015&lt;/Year&gt;&lt;RecNum&gt;1514&lt;/RecNum&gt;&lt;DisplayText&gt;[55]&lt;/DisplayText&gt;&lt;record&gt;&lt;rec-number&gt;1514&lt;/rec-number&gt;&lt;foreign-keys&gt;&lt;key app="EN" db-id="vwzdrtzd0a9s9wewrdr5tdz7rdx0xwwvtwat" timestamp="1569755540"&gt;1514&lt;/key&gt;&lt;/foreign-keys&gt;&lt;ref-type name="Journal Article"&gt;17&lt;/ref-type&gt;&lt;contributors&gt;&lt;authors&gt;&lt;author&gt;Sam, K-L&lt;/author&gt;&lt;author&gt;Chow, B-K&lt;/author&gt;&lt;author&gt;Tong, K-K&lt;/author&gt;&lt;/authors&gt;&lt;/contributors&gt;&lt;titles&gt;&lt;title&gt;Effectiveness of exercise-based interventions for children with autism: A systematic review and meta-analysis&lt;/title&gt;&lt;secondary-title&gt;International Journal of Learning and Teaching&lt;/secondary-title&gt;&lt;/titles&gt;&lt;periodical&gt;&lt;full-title&gt;International Journal of Learning and Teaching&lt;/full-title&gt;&lt;/periodical&gt;&lt;pages&gt;98-103&lt;/pages&gt;&lt;volume&gt;1&lt;/volume&gt;&lt;number&gt;2&lt;/number&gt;&lt;dates&gt;&lt;year&gt;2015&lt;/year&gt;&lt;/dates&gt;&lt;urls&gt;&lt;/urls&gt;&lt;/record&gt;&lt;/Cite&gt;&lt;/EndNote&gt;</w:instrText>
      </w:r>
      <w:r w:rsidRPr="00690555">
        <w:rPr>
          <w:lang w:eastAsia="en-NZ"/>
        </w:rPr>
        <w:fldChar w:fldCharType="separate"/>
      </w:r>
      <w:r w:rsidRPr="00690555">
        <w:rPr>
          <w:noProof/>
          <w:lang w:eastAsia="en-NZ"/>
        </w:rPr>
        <w:t>[55]</w:t>
      </w:r>
      <w:r w:rsidRPr="00690555">
        <w:rPr>
          <w:lang w:eastAsia="en-NZ"/>
        </w:rPr>
        <w:fldChar w:fldCharType="end"/>
      </w:r>
      <w:r w:rsidRPr="00690555">
        <w:rPr>
          <w:lang w:eastAsia="en-NZ"/>
        </w:rPr>
        <w:t xml:space="preserve"> included a meta-analysis of eight studies, including three RCTs evaluating horse riding, martial arts (kata), and mind-body exercise, respectively </w:t>
      </w:r>
      <w:r w:rsidRPr="00690555">
        <w:rPr>
          <w:lang w:eastAsia="en-NZ"/>
        </w:rPr>
        <w:fldChar w:fldCharType="begin">
          <w:fldData xml:space="preserve">PEVuZE5vdGU+PENpdGU+PEF1dGhvcj5CYXNzPC9BdXRob3I+PFllYXI+MjAwOTwvWWVhcj48UmVj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</w:fldData>
        </w:fldChar>
      </w:r>
      <w:r w:rsidRPr="00690555">
        <w:rPr>
          <w:lang w:eastAsia="en-NZ"/>
        </w:rPr>
        <w:instrText xml:space="preserve"> ADDIN EN.CITE </w:instrText>
      </w:r>
      <w:r w:rsidRPr="00690555">
        <w:rPr>
          <w:lang w:eastAsia="en-NZ"/>
        </w:rPr>
        <w:fldChar w:fldCharType="begin">
          <w:fldData xml:space="preserve">PEVuZE5vdGU+PENpdGU+PEF1dGhvcj5CYXNzPC9BdXRob3I+PFllYXI+MjAwOTwvWWVhcj48UmVj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[56, 58, 59]</w:t>
      </w:r>
      <w:r w:rsidRPr="00690555">
        <w:rPr>
          <w:lang w:eastAsia="en-NZ"/>
        </w:rPr>
        <w:fldChar w:fldCharType="end"/>
      </w:r>
      <w:r w:rsidRPr="00690555">
        <w:rPr>
          <w:lang w:eastAsia="en-NZ"/>
        </w:rPr>
        <w:t xml:space="preserve">. The reviewers concluded there was evidence that </w:t>
      </w:r>
      <w:r w:rsidRPr="00431EFD">
        <w:rPr>
          <w:lang w:eastAsia="en-GB"/>
        </w:rPr>
        <w:t>exercise interventions were moderately effective for improving exercise mastery and social competence, but not for physical fitness.</w:t>
      </w:r>
    </w:p>
    <w:p w14:paraId="00E3EB71" w14:textId="77777777" w:rsidR="00DA2959" w:rsidRDefault="00DA2959" w:rsidP="00DA2959">
      <w:pPr>
        <w:rPr>
          <w:szCs w:val="20"/>
          <w:lang w:eastAsia="en-GB"/>
        </w:rPr>
      </w:pPr>
    </w:p>
    <w:p w14:paraId="42CC0499" w14:textId="77777777" w:rsidR="00D16958" w:rsidRPr="00690555" w:rsidRDefault="00D16958" w:rsidP="00DA2959">
      <w:pPr>
        <w:rPr>
          <w:lang w:eastAsia="en-NZ"/>
        </w:rPr>
      </w:pPr>
      <w:r w:rsidRPr="00431EFD">
        <w:rPr>
          <w:szCs w:val="20"/>
          <w:lang w:eastAsia="en-GB"/>
        </w:rPr>
        <w:t xml:space="preserve">Another low quality </w:t>
      </w:r>
      <w:r w:rsidRPr="00431EFD">
        <w:rPr>
          <w:lang w:eastAsia="en-GB"/>
        </w:rPr>
        <w:t xml:space="preserve">review by </w:t>
      </w:r>
      <w:r w:rsidRPr="00431EFD">
        <w:rPr>
          <w:b/>
          <w:bCs/>
          <w:lang w:eastAsia="en-GB"/>
        </w:rPr>
        <w:t xml:space="preserve">Dillon </w:t>
      </w:r>
      <w:r w:rsidR="00A13B7A">
        <w:rPr>
          <w:b/>
          <w:bCs/>
          <w:lang w:eastAsia="en-GB"/>
        </w:rPr>
        <w:t>et al</w:t>
      </w:r>
      <w:r w:rsidRPr="00431EFD">
        <w:rPr>
          <w:b/>
          <w:bCs/>
          <w:lang w:eastAsia="en-GB"/>
        </w:rPr>
        <w:t xml:space="preserve"> (2017)</w:t>
      </w:r>
      <w:r w:rsidRPr="00431EFD">
        <w:rPr>
          <w:lang w:eastAsia="en-GB"/>
        </w:rPr>
        <w:t xml:space="preserve"> </w:t>
      </w:r>
      <w:r w:rsidRPr="00431EFD">
        <w:rPr>
          <w:lang w:eastAsia="en-GB"/>
        </w:rPr>
        <w:fldChar w:fldCharType="begin"/>
      </w:r>
      <w:r w:rsidRPr="00431EFD">
        <w:rPr>
          <w:lang w:eastAsia="en-GB"/>
        </w:rPr>
        <w:instrText xml:space="preserve"> ADDIN EN.CITE &lt;EndNote&gt;&lt;Cite&gt;&lt;Author&gt;Dillon&lt;/Author&gt;&lt;Year&gt;2017&lt;/Year&gt;&lt;RecNum&gt;1099&lt;/RecNum&gt;&lt;DisplayText&gt;[53]&lt;/DisplayText&gt;&lt;record&gt;&lt;rec-number&gt;1099&lt;/rec-number&gt;&lt;foreign-keys&gt;&lt;key app="EN" db-id="vwzdrtzd0a9s9wewrdr5tdz7rdx0xwwvtwat" timestamp="1569755201"&gt;1099&lt;/key&gt;&lt;/foreign-keys&gt;&lt;ref-type name="Journal Article"&gt;17&lt;/ref-type&gt;&lt;contributors&gt;&lt;authors&gt;&lt;author&gt;Dillon, Suzanna R.&lt;/author&gt;&lt;author&gt;Adams, David&lt;/author&gt;&lt;author&gt;Goudy, Leah&lt;/author&gt;&lt;author&gt;Bittner, Melissa&lt;/author&gt;&lt;author&gt;McNamara, Scott&lt;/author&gt;&lt;/authors&gt;&lt;/contributors&gt;&lt;auth-address&gt;Texas Woman&amp;apos;s University, Kinesiology , Denton, TX , USA.&lt;/auth-address&gt;&lt;titles&gt;&lt;title&gt;Evaluating Exercise as Evidence-Based Practice for Individuals with Autism Spectrum Disorder&lt;/title&gt;&lt;secondary-title&gt;Frontiers In Public Health&lt;/secondary-title&gt;&lt;/titles&gt;&lt;periodical&gt;&lt;full-title&gt;Frontiers In Public Health&lt;/full-title&gt;&lt;/periodical&gt;&lt;pages&gt;290-290&lt;/pages&gt;&lt;volume&gt;4&lt;/volume&gt;&lt;keywords&gt;&lt;keyword&gt;adapted physical education&lt;/keyword&gt;&lt;keyword&gt;autism spectrum disorder&lt;/keyword&gt;&lt;keyword&gt;evidence-based practice&lt;/keyword&gt;&lt;keyword&gt;exercise&lt;/keyword&gt;&lt;keyword&gt;systematic review&lt;/keyword&gt;&lt;/keywords&gt;&lt;dates&gt;&lt;year&gt;2017&lt;/year&gt;&lt;/dates&gt;&lt;pub-location&gt;Switzerland&lt;/pub-location&gt;&lt;publisher&gt;Frontiers Editorial Office&lt;/publisher&gt;&lt;isbn&gt;2296-2565&lt;/isbn&gt;&lt;accession-num&gt;28224122&lt;/accession-num&gt;&lt;urls&gt;&lt;related-urls&gt;&lt;url&gt;https://educationlibrary.idm.oclc.org/login?url=http://search.ebscohost.com/login.aspx?direct=true&amp;amp;db=cmedm&amp;amp;AN=28224122&amp;amp;site=eds-live&lt;/url&gt;&lt;/related-urls&gt;&lt;/urls&gt;&lt;electronic-resource-num&gt;10.3389/fpubh.2016.00290&lt;/electronic-resource-num&gt;&lt;remote-database-name&gt;cmedm&lt;/remote-database-name&gt;&lt;remote-database-provider&gt;EBSCOhost&lt;/remote-database-provider&gt;&lt;/record&gt;&lt;/Cite&gt;&lt;/EndNote&gt;</w:instrText>
      </w:r>
      <w:r w:rsidRPr="00431EFD">
        <w:rPr>
          <w:lang w:eastAsia="en-GB"/>
        </w:rPr>
        <w:fldChar w:fldCharType="separate"/>
      </w:r>
      <w:r w:rsidRPr="00431EFD">
        <w:rPr>
          <w:noProof/>
          <w:lang w:eastAsia="en-GB"/>
        </w:rPr>
        <w:t>[53]</w:t>
      </w:r>
      <w:r w:rsidRPr="00431EFD">
        <w:rPr>
          <w:lang w:eastAsia="en-GB"/>
        </w:rPr>
        <w:fldChar w:fldCharType="end"/>
      </w:r>
      <w:r w:rsidRPr="00431EFD">
        <w:rPr>
          <w:lang w:eastAsia="en-GB"/>
        </w:rPr>
        <w:t xml:space="preserve"> in the US identified </w:t>
      </w:r>
      <w:r w:rsidRPr="00690555">
        <w:rPr>
          <w:lang w:eastAsia="en-NZ"/>
        </w:rPr>
        <w:t xml:space="preserve">23 studies, including four RCTs, two of which evaluated martial arts </w: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 </w:instrTex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[57, 58]</w:t>
      </w:r>
      <w:r w:rsidRPr="00690555">
        <w:rPr>
          <w:lang w:eastAsia="en-NZ"/>
        </w:rPr>
        <w:fldChar w:fldCharType="end"/>
      </w:r>
      <w:r w:rsidRPr="00690555">
        <w:rPr>
          <w:lang w:eastAsia="en-NZ"/>
        </w:rPr>
        <w:t xml:space="preserve">, one mind-body exercise </w:t>
      </w:r>
      <w:r w:rsidRPr="00690555">
        <w:rPr>
          <w:lang w:eastAsia="en-NZ"/>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690555">
        <w:rPr>
          <w:lang w:eastAsia="en-NZ"/>
        </w:rPr>
        <w:instrText xml:space="preserve"> ADDIN EN.CITE </w:instrText>
      </w:r>
      <w:r w:rsidRPr="00690555">
        <w:rPr>
          <w:lang w:eastAsia="en-NZ"/>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[59]</w:t>
      </w:r>
      <w:r w:rsidRPr="00690555">
        <w:rPr>
          <w:lang w:eastAsia="en-NZ"/>
        </w:rPr>
        <w:fldChar w:fldCharType="end"/>
      </w:r>
      <w:r w:rsidRPr="00690555">
        <w:rPr>
          <w:lang w:eastAsia="en-NZ"/>
        </w:rPr>
        <w:t xml:space="preserve"> and one considered table tennis training </w:t>
      </w:r>
      <w:r w:rsidRPr="00690555">
        <w:rPr>
          <w:lang w:eastAsia="en-NZ"/>
        </w:rPr>
        <w:fldChar w:fldCharType="begin"/>
      </w:r>
      <w:r w:rsidRPr="00690555">
        <w:rPr>
          <w:lang w:eastAsia="en-NZ"/>
        </w:rPr>
        <w:instrText xml:space="preserve"> ADDIN EN.CITE &lt;EndNote&gt;&lt;Cite&gt;&lt;Author&gt;Pan&lt;/Author&gt;&lt;Year&gt;2017&lt;/Year&gt;&lt;RecNum&gt;1520&lt;/RecNum&gt;&lt;DisplayText&gt;[61]&lt;/DisplayText&gt;&lt;record&gt;&lt;rec-number&gt;1520&lt;/rec-number&gt;&lt;foreign-keys&gt;&lt;key app="EN" db-id="vwzdrtzd0a9s9wewrdr5tdz7rdx0xwwvtwat" timestamp="1569824142"&gt;1520&lt;/key&gt;&lt;/foreign-keys&gt;&lt;ref-type name="Journal Article"&gt;17&lt;/ref-type&gt;&lt;contributors&gt;&lt;authors&gt;&lt;author&gt;Pan, C-Y.&lt;/author&gt;&lt;author&gt;Chu, C.&lt;/author&gt;&lt;author&gt;Tsai, C. &lt;/author&gt;&lt;author&gt;Sung, M.&lt;/author&gt;&lt;author&gt;Hung, C.&lt;/author&gt;&lt;author&gt;Ma, W.&lt;/author&gt;&lt;/authors&gt;&lt;/contributors&gt;&lt;titles&gt;&lt;title&gt;The impacts of physical activity intervention on physical and cognitive outcomes in children with autism spectrum disorder&lt;/title&gt;&lt;secondary-title&gt;Autism&lt;/secondary-title&gt;&lt;/titles&gt;&lt;periodical&gt;&lt;full-title&gt;Autism&lt;/full-title&gt;&lt;/periodical&gt;&lt;pages&gt;190-202&lt;/pages&gt;&lt;volume&gt;21&lt;/volume&gt;&lt;number&gt;2&lt;/number&gt;&lt;dates&gt;&lt;year&gt;2017&lt;/year&gt;&lt;/dates&gt;&lt;urls&gt;&lt;/urls&gt;&lt;electronic-resource-num&gt;10.1177/1362361316633562&lt;/electronic-resource-num&gt;&lt;/record&gt;&lt;/Cite&gt;&lt;/EndNote&gt;</w:instrText>
      </w:r>
      <w:r w:rsidRPr="00690555">
        <w:rPr>
          <w:lang w:eastAsia="en-NZ"/>
        </w:rPr>
        <w:fldChar w:fldCharType="separate"/>
      </w:r>
      <w:r w:rsidRPr="00690555">
        <w:rPr>
          <w:noProof/>
          <w:lang w:eastAsia="en-NZ"/>
        </w:rPr>
        <w:t>[61]</w:t>
      </w:r>
      <w:r w:rsidRPr="00690555">
        <w:rPr>
          <w:lang w:eastAsia="en-NZ"/>
        </w:rPr>
        <w:fldChar w:fldCharType="end"/>
      </w:r>
      <w:r w:rsidRPr="00690555">
        <w:rPr>
          <w:lang w:eastAsia="en-NZ"/>
        </w:rPr>
        <w:t>. This review used very limited</w:t>
      </w:r>
      <w:r w:rsidRPr="00690555">
        <w:rPr>
          <w:szCs w:val="20"/>
          <w:lang w:eastAsia="en-NZ"/>
        </w:rPr>
        <w:t xml:space="preserve"> search terms and inconsistent terminology for describing study </w:t>
      </w:r>
      <w:proofErr w:type="gramStart"/>
      <w:r w:rsidRPr="00690555">
        <w:rPr>
          <w:szCs w:val="20"/>
          <w:lang w:eastAsia="en-NZ"/>
        </w:rPr>
        <w:t>designs, but</w:t>
      </w:r>
      <w:proofErr w:type="gramEnd"/>
      <w:r w:rsidRPr="00690555">
        <w:rPr>
          <w:szCs w:val="20"/>
          <w:lang w:eastAsia="en-NZ"/>
        </w:rPr>
        <w:t xml:space="preserve"> concluded on the basis of one well conducted study (which was not an RCT) that </w:t>
      </w:r>
      <w:r w:rsidR="00431EFD">
        <w:rPr>
          <w:szCs w:val="20"/>
          <w:lang w:eastAsia="en-NZ"/>
        </w:rPr>
        <w:t>“</w:t>
      </w:r>
      <w:r w:rsidRPr="00690555">
        <w:rPr>
          <w:szCs w:val="20"/>
          <w:lang w:eastAsia="en-NZ"/>
        </w:rPr>
        <w:t>exercise is an evidence-based practice for school aged children with ASD</w:t>
      </w:r>
      <w:r w:rsidR="00431EFD">
        <w:rPr>
          <w:szCs w:val="20"/>
          <w:lang w:eastAsia="en-NZ"/>
        </w:rPr>
        <w:t>”</w:t>
      </w:r>
      <w:r w:rsidRPr="00690555">
        <w:rPr>
          <w:szCs w:val="20"/>
          <w:lang w:eastAsia="en-NZ"/>
        </w:rPr>
        <w:t>.</w:t>
      </w:r>
    </w:p>
    <w:p w14:paraId="27D9446A" w14:textId="77777777" w:rsidR="00DA2959" w:rsidRDefault="00DA2959" w:rsidP="00DA2959">
      <w:pPr>
        <w:rPr>
          <w:lang w:eastAsia="en-NZ"/>
        </w:rPr>
      </w:pPr>
    </w:p>
    <w:p w14:paraId="55226BDA" w14:textId="77777777" w:rsidR="00D16958" w:rsidRPr="00431EFD" w:rsidRDefault="00D16958" w:rsidP="00DA2959">
      <w:pPr>
        <w:keepLines/>
        <w:rPr>
          <w:szCs w:val="22"/>
          <w:lang w:eastAsia="en-NZ"/>
        </w:rPr>
      </w:pPr>
      <w:r w:rsidRPr="00690555">
        <w:rPr>
          <w:lang w:eastAsia="en-NZ"/>
        </w:rPr>
        <w:lastRenderedPageBreak/>
        <w:t xml:space="preserve">A recently published, high quality Australian systematic review by </w:t>
      </w:r>
      <w:r w:rsidRPr="00690555">
        <w:rPr>
          <w:b/>
          <w:bCs/>
          <w:lang w:eastAsia="en-NZ"/>
        </w:rPr>
        <w:t xml:space="preserve">Howells </w:t>
      </w:r>
      <w:r w:rsidR="00A13B7A">
        <w:rPr>
          <w:b/>
          <w:bCs/>
          <w:lang w:eastAsia="en-NZ"/>
        </w:rPr>
        <w:t>et al</w:t>
      </w:r>
      <w:r w:rsidRPr="00690555">
        <w:rPr>
          <w:b/>
          <w:bCs/>
          <w:lang w:eastAsia="en-NZ"/>
        </w:rPr>
        <w:t xml:space="preserve"> (2019)</w:t>
      </w:r>
      <w:r w:rsidRPr="00690555">
        <w:rPr>
          <w:lang w:eastAsia="en-NZ"/>
        </w:rPr>
        <w:t xml:space="preserve"> </w:t>
      </w:r>
      <w:r w:rsidRPr="00690555">
        <w:rPr>
          <w:lang w:eastAsia="en-NZ"/>
        </w:rPr>
        <w:fldChar w:fldCharType="begin"/>
      </w:r>
      <w:r w:rsidRPr="00690555">
        <w:rPr>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690555">
        <w:rPr>
          <w:lang w:eastAsia="en-NZ"/>
        </w:rPr>
        <w:fldChar w:fldCharType="separate"/>
      </w:r>
      <w:r w:rsidRPr="00690555">
        <w:rPr>
          <w:noProof/>
          <w:lang w:eastAsia="en-NZ"/>
        </w:rPr>
        <w:t>[40]</w:t>
      </w:r>
      <w:r w:rsidRPr="00690555">
        <w:rPr>
          <w:lang w:eastAsia="en-NZ"/>
        </w:rPr>
        <w:fldChar w:fldCharType="end"/>
      </w:r>
      <w:r w:rsidRPr="00690555">
        <w:rPr>
          <w:lang w:eastAsia="en-NZ"/>
        </w:rPr>
        <w:t xml:space="preserve"> considered the impact of group based physical interventions on </w:t>
      </w:r>
      <w:r w:rsidRPr="00431EFD">
        <w:rPr>
          <w:lang w:eastAsia="en-GB"/>
        </w:rPr>
        <w:t xml:space="preserve">social and communicative outcomes for primary school aged children on the autism spectrum. Eleven studies were identified, and seven were included in a meta-analysis. Of these, four were RCTs, </w:t>
      </w:r>
      <w:r w:rsidRPr="00690555">
        <w:rPr>
          <w:lang w:eastAsia="en-NZ"/>
        </w:rPr>
        <w:t xml:space="preserve">two of which evaluated martial arts </w: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 </w:instrTex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[57, 58]</w:t>
      </w:r>
      <w:r w:rsidRPr="00690555">
        <w:rPr>
          <w:lang w:eastAsia="en-NZ"/>
        </w:rPr>
        <w:fldChar w:fldCharType="end"/>
      </w:r>
      <w:r w:rsidRPr="00690555">
        <w:rPr>
          <w:lang w:eastAsia="en-NZ"/>
        </w:rPr>
        <w:t xml:space="preserve">, and two evaluated horse riding </w:t>
      </w:r>
      <w:r w:rsidRPr="00690555">
        <w:rPr>
          <w:lang w:eastAsia="en-NZ"/>
        </w:rPr>
        <w:fldChar w:fldCharType="begin">
          <w:fldData xml:space="preserve">PEVuZE5vdGU+PENpdGU+PEF1dGhvcj5Cb3JnaTwvQXV0aG9yPjxZZWFyPjIwMTY8L1llYXI+PFJl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UHN5Y2hpYXRyeTwvZnVsbC10aXRsZT48L3BlcmlvZGljYWw+PHBhZ2VzPjU0MS01NDk8L3BhZ2Vz
Pjx2b2x1bWU+NTQ8L3ZvbHVtZT48ZGF0ZXM+PHllYXI+MjAxNTwveWVhcj48L2RhdGVzPjx1cmxz
PjwvdXJscz48L3JlY29yZD48L0NpdGU+PC9FbmROb3RlPgB=
</w:fldData>
        </w:fldChar>
      </w:r>
      <w:r w:rsidRPr="00690555">
        <w:rPr>
          <w:lang w:eastAsia="en-NZ"/>
        </w:rPr>
        <w:instrText xml:space="preserve"> ADDIN EN.CITE </w:instrText>
      </w:r>
      <w:r w:rsidRPr="00690555">
        <w:rPr>
          <w:lang w:eastAsia="en-NZ"/>
        </w:rPr>
        <w:fldChar w:fldCharType="begin">
          <w:fldData xml:space="preserve">PEVuZE5vdGU+PENpdGU+PEF1dGhvcj5Cb3JnaTwvQXV0aG9yPjxZZWFyPjIwMTY8L1llYXI+PFJl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UHN5Y2hpYXRyeTwvZnVsbC10aXRsZT48L3BlcmlvZGljYWw+PHBhZ2VzPjU0MS01NDk8L3BhZ2Vz
Pjx2b2x1bWU+NTQ8L3ZvbHVtZT48ZGF0ZXM+PHllYXI+MjAxNTwveWVhcj48L2RhdGVzPjx1cmxz
PjwvdXJscz48L3JlY29yZD48L0NpdGU+PC9FbmROb3RlPgB=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[62, 63]</w:t>
      </w:r>
      <w:r w:rsidRPr="00690555">
        <w:rPr>
          <w:lang w:eastAsia="en-NZ"/>
        </w:rPr>
        <w:fldChar w:fldCharType="end"/>
      </w:r>
      <w:r w:rsidRPr="00690555">
        <w:rPr>
          <w:lang w:eastAsia="en-NZ"/>
        </w:rPr>
        <w:t xml:space="preserve">. The review of </w:t>
      </w:r>
      <w:r w:rsidRPr="00431EFD">
        <w:rPr>
          <w:szCs w:val="22"/>
          <w:lang w:eastAsia="en-NZ"/>
        </w:rPr>
        <w:t>studies of children aged between 5 and 13 years f</w:t>
      </w:r>
      <w:r w:rsidRPr="00690555">
        <w:rPr>
          <w:lang w:eastAsia="en-NZ"/>
        </w:rPr>
        <w:t xml:space="preserve">ound a significant small to medium improvement in overall social </w:t>
      </w:r>
      <w:r w:rsidRPr="00690555">
        <w:rPr>
          <w:szCs w:val="22"/>
          <w:lang w:eastAsia="en-NZ"/>
        </w:rPr>
        <w:t>functioning</w:t>
      </w:r>
      <w:r w:rsidRPr="00431EFD">
        <w:rPr>
          <w:szCs w:val="22"/>
          <w:lang w:eastAsia="en-NZ"/>
        </w:rPr>
        <w:t xml:space="preserve">, but no </w:t>
      </w:r>
      <w:r w:rsidRPr="00690555">
        <w:rPr>
          <w:lang w:eastAsia="en-NZ"/>
        </w:rPr>
        <w:t>improvement</w:t>
      </w:r>
      <w:r w:rsidRPr="00431EFD">
        <w:rPr>
          <w:szCs w:val="22"/>
          <w:lang w:eastAsia="en-NZ"/>
        </w:rPr>
        <w:t xml:space="preserve"> in communication outcomes.</w:t>
      </w:r>
    </w:p>
    <w:p w14:paraId="24905FC4" w14:textId="77777777" w:rsidR="00DA2959" w:rsidRDefault="00DA2959" w:rsidP="00DA2959">
      <w:pPr>
        <w:rPr>
          <w:lang w:eastAsia="en-NZ"/>
        </w:rPr>
      </w:pPr>
    </w:p>
    <w:p w14:paraId="51B6A650" w14:textId="77777777" w:rsidR="00431EFD" w:rsidRPr="00431EFD" w:rsidRDefault="00D16958" w:rsidP="00DA2959">
      <w:pPr>
        <w:rPr>
          <w:rFonts w:ascii="Helvetica" w:hAnsi="Helvetica" w:cs="Helvetica"/>
          <w:lang w:eastAsia="en-GB"/>
        </w:rPr>
      </w:pPr>
      <w:r w:rsidRPr="00431EFD">
        <w:rPr>
          <w:lang w:eastAsia="en-NZ"/>
        </w:rPr>
        <w:t xml:space="preserve">Finally, is the systematic review and meta-analysis (of acceptable quality) from US based researchers </w:t>
      </w:r>
      <w:r w:rsidRPr="00431EFD">
        <w:rPr>
          <w:b/>
          <w:bCs/>
          <w:lang w:eastAsia="en-NZ"/>
        </w:rPr>
        <w:t xml:space="preserve">Healy </w:t>
      </w:r>
      <w:r w:rsidR="00A13B7A">
        <w:rPr>
          <w:b/>
          <w:bCs/>
          <w:lang w:eastAsia="en-NZ"/>
        </w:rPr>
        <w:t>et al</w:t>
      </w:r>
      <w:r w:rsidRPr="00431EFD">
        <w:rPr>
          <w:b/>
          <w:bCs/>
          <w:lang w:eastAsia="en-NZ"/>
        </w:rPr>
        <w:t xml:space="preserve"> (2018)</w:t>
      </w:r>
      <w:r w:rsidRPr="00431EFD">
        <w:rPr>
          <w:lang w:eastAsia="en-NZ"/>
        </w:rPr>
        <w:t xml:space="preserve"> </w:t>
      </w:r>
      <w:r w:rsidRPr="00431EFD">
        <w:rPr>
          <w:lang w:eastAsia="en-NZ"/>
        </w:rPr>
        <w:fldChar w:fldCharType="begin"/>
      </w:r>
      <w:r w:rsidRPr="00431EFD">
        <w:rPr>
          <w:lang w:eastAsia="en-NZ"/>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431EFD">
        <w:rPr>
          <w:rFonts w:ascii="Cambria Math" w:hAnsi="Cambria Math" w:cs="Cambria Math"/>
          <w:lang w:eastAsia="en-NZ"/>
        </w:rPr>
        <w:instrText>‐</w:instrText>
      </w:r>
      <w:r w:rsidRPr="00431EFD">
        <w:rPr>
          <w:lang w:eastAsia="en-NZ"/>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431EFD">
        <w:rPr>
          <w:rFonts w:ascii="Cambria Math" w:hAnsi="Cambria Math" w:cs="Cambria Math"/>
          <w:lang w:eastAsia="en-NZ"/>
        </w:rPr>
        <w:instrText>‐</w:instrText>
      </w:r>
      <w:r w:rsidRPr="00431EFD">
        <w:rPr>
          <w:lang w:eastAsia="en-NZ"/>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431EFD">
        <w:rPr>
          <w:lang w:eastAsia="en-NZ"/>
        </w:rPr>
        <w:fldChar w:fldCharType="separate"/>
      </w:r>
      <w:r w:rsidRPr="00431EFD">
        <w:rPr>
          <w:noProof/>
          <w:lang w:eastAsia="en-NZ"/>
        </w:rPr>
        <w:t>[31]</w:t>
      </w:r>
      <w:r w:rsidRPr="00431EFD">
        <w:rPr>
          <w:lang w:eastAsia="en-NZ"/>
        </w:rPr>
        <w:fldChar w:fldCharType="end"/>
      </w:r>
      <w:r w:rsidRPr="00431EFD">
        <w:rPr>
          <w:lang w:eastAsia="en-NZ"/>
        </w:rPr>
        <w:t xml:space="preserve"> which had a broad scope closest to the current review. Of 29 studies identified, eight were RCTs, including two studies of martial arts </w: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 </w:instrText>
      </w:r>
      <w:r w:rsidRPr="00690555">
        <w:rPr>
          <w:lang w:eastAsia="en-NZ"/>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[57, 58]</w:t>
      </w:r>
      <w:r w:rsidRPr="00690555">
        <w:rPr>
          <w:lang w:eastAsia="en-NZ"/>
        </w:rPr>
        <w:fldChar w:fldCharType="end"/>
      </w:r>
      <w:r w:rsidRPr="00690555">
        <w:rPr>
          <w:lang w:eastAsia="en-NZ"/>
        </w:rPr>
        <w:t xml:space="preserve">, two of horse riding </w:t>
      </w:r>
      <w:r w:rsidRPr="00690555">
        <w:rPr>
          <w:lang w:eastAsia="en-NZ"/>
        </w:rPr>
        <w:fldChar w:fldCharType="begin">
          <w:fldData xml:space="preserve">PEVuZE5vdGU+PENpdGU+PEF1dGhvcj5Cb3JnaTwvQXV0aG9yPjxZZWFyPjIwMTY8L1llYXI+PFJl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UHN5Y2hpYXRyeTwvZnVsbC10aXRsZT48L3BlcmlvZGljYWw+PHBhZ2VzPjU0MS01NDk8L3BhZ2Vz
Pjx2b2x1bWU+NTQ8L3ZvbHVtZT48ZGF0ZXM+PHllYXI+MjAxNTwveWVhcj48L2RhdGVzPjx1cmxz
PjwvdXJscz48L3JlY29yZD48L0NpdGU+PC9FbmROb3RlPgB=
</w:fldData>
        </w:fldChar>
      </w:r>
      <w:r w:rsidRPr="00690555">
        <w:rPr>
          <w:lang w:eastAsia="en-NZ"/>
        </w:rPr>
        <w:instrText xml:space="preserve"> ADDIN EN.CITE </w:instrText>
      </w:r>
      <w:r w:rsidRPr="00690555">
        <w:rPr>
          <w:lang w:eastAsia="en-NZ"/>
        </w:rPr>
        <w:fldChar w:fldCharType="begin">
          <w:fldData xml:space="preserve">PEVuZE5vdGU+PENpdGU+PEF1dGhvcj5Cb3JnaTwvQXV0aG9yPjxZZWFyPjIwMTY8L1llYXI+PFJl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[62, 63]</w:t>
      </w:r>
      <w:r w:rsidRPr="00690555">
        <w:rPr>
          <w:lang w:eastAsia="en-NZ"/>
        </w:rPr>
        <w:fldChar w:fldCharType="end"/>
      </w:r>
      <w:r w:rsidRPr="00690555">
        <w:rPr>
          <w:lang w:eastAsia="en-NZ"/>
        </w:rPr>
        <w:t xml:space="preserve">, one of exergaming </w:t>
      </w:r>
      <w:r w:rsidRPr="00431EFD">
        <w:rPr>
          <w:lang w:eastAsia="en-NZ"/>
        </w:rPr>
        <w:fldChar w:fldCharType="begin"/>
      </w:r>
      <w:r w:rsidRPr="00431EFD">
        <w:rPr>
          <w:lang w:eastAsia="en-NZ"/>
        </w:rPr>
        <w:instrText xml:space="preserve"> ADDIN EN.CITE &lt;EndNote&gt;&lt;Cite&gt;&lt;Author&gt;Dickinson&lt;/Author&gt;&lt;Year&gt;2014&lt;/Year&gt;&lt;RecNum&gt;1515&lt;/RecNum&gt;&lt;DisplayText&gt;[64]&lt;/DisplayText&gt;&lt;record&gt;&lt;rec-number&gt;1515&lt;/rec-number&gt;&lt;foreign-keys&gt;&lt;key app="EN" db-id="vwzdrtzd0a9s9wewrdr5tdz7rdx0xwwvtwat" timestamp="1569809619"&gt;1515&lt;/key&gt;&lt;/foreign-keys&gt;&lt;ref-type name="Journal Article"&gt;17&lt;/ref-type&gt;&lt;contributors&gt;&lt;authors&gt;&lt;author&gt;Dickinson, K.&lt;/author&gt;&lt;author&gt;Place, M.&lt;/author&gt;&lt;/authors&gt;&lt;/contributors&gt;&lt;titles&gt;&lt;title&gt;A randomised control trial of the impact of a computer-based activity programme upon the fitness of children with autism&lt;/title&gt;&lt;secondary-title&gt;Autism Res Treat&lt;/secondary-title&gt;&lt;/titles&gt;&lt;periodical&gt;&lt;full-title&gt;Autism Res Treat&lt;/full-title&gt;&lt;/periodical&gt;&lt;pages&gt;9 pages&lt;/pages&gt;&lt;volume&gt;2014&lt;/volume&gt;&lt;dates&gt;&lt;year&gt;2014&lt;/year&gt;&lt;/dates&gt;&lt;urls&gt;&lt;related-urls&gt;&lt;url&gt;http://dx.doi.org/10.1155/2014/419653&lt;/url&gt;&lt;/related-urls&gt;&lt;/urls&gt;&lt;custom7&gt;Article ID 419653&lt;/custom7&gt;&lt;/record&gt;&lt;/Cite&gt;&lt;/EndNote&gt;</w:instrText>
      </w:r>
      <w:r w:rsidRPr="00431EFD">
        <w:rPr>
          <w:lang w:eastAsia="en-NZ"/>
        </w:rPr>
        <w:fldChar w:fldCharType="separate"/>
      </w:r>
      <w:r w:rsidRPr="00431EFD">
        <w:rPr>
          <w:noProof/>
          <w:lang w:eastAsia="en-NZ"/>
        </w:rPr>
        <w:t>[64]</w:t>
      </w:r>
      <w:r w:rsidRPr="00431EFD">
        <w:rPr>
          <w:lang w:eastAsia="en-NZ"/>
        </w:rPr>
        <w:fldChar w:fldCharType="end"/>
      </w:r>
      <w:r w:rsidRPr="00431EFD">
        <w:rPr>
          <w:lang w:eastAsia="en-NZ"/>
        </w:rPr>
        <w:t>, one of mind</w:t>
      </w:r>
      <w:r w:rsidR="00DA2959">
        <w:rPr>
          <w:lang w:eastAsia="en-NZ"/>
        </w:rPr>
        <w:noBreakHyphen/>
      </w:r>
      <w:r w:rsidRPr="00431EFD">
        <w:rPr>
          <w:lang w:eastAsia="en-NZ"/>
        </w:rPr>
        <w:t xml:space="preserve">body exercise </w:t>
      </w:r>
      <w:r w:rsidRPr="00690555">
        <w:rPr>
          <w:lang w:eastAsia="en-NZ"/>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690555">
        <w:rPr>
          <w:lang w:eastAsia="en-NZ"/>
        </w:rPr>
        <w:instrText xml:space="preserve"> ADDIN EN.CITE </w:instrText>
      </w:r>
      <w:r w:rsidRPr="00690555">
        <w:rPr>
          <w:lang w:eastAsia="en-NZ"/>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[59]</w:t>
      </w:r>
      <w:r w:rsidRPr="00690555">
        <w:rPr>
          <w:lang w:eastAsia="en-NZ"/>
        </w:rPr>
        <w:fldChar w:fldCharType="end"/>
      </w:r>
      <w:r w:rsidRPr="00690555">
        <w:rPr>
          <w:lang w:eastAsia="en-NZ"/>
        </w:rPr>
        <w:t xml:space="preserve">, and one of athletics </w:t>
      </w:r>
      <w:r w:rsidRPr="00690555">
        <w:rPr>
          <w:lang w:eastAsia="en-NZ"/>
        </w:rPr>
        <w:fldChar w:fldCharType="begin"/>
      </w:r>
      <w:r w:rsidRPr="00690555">
        <w:rPr>
          <w:lang w:eastAsia="en-NZ"/>
        </w:rPr>
        <w:instrText xml:space="preserve"> ADDIN EN.CITE &lt;EndNote&gt;&lt;Cite&gt;&lt;Author&gt;Favazza&lt;/Author&gt;&lt;Year&gt;2013&lt;/Year&gt;&lt;RecNum&gt;1517&lt;/RecNum&gt;&lt;DisplayText&gt;[65]&lt;/DisplayText&gt;&lt;record&gt;&lt;rec-number&gt;1517&lt;/rec-number&gt;&lt;foreign-keys&gt;&lt;key app="EN" db-id="vwzdrtzd0a9s9wewrdr5tdz7rdx0xwwvtwat" timestamp="1569821665"&gt;1517&lt;/key&gt;&lt;/foreign-keys&gt;&lt;ref-type name="Journal Article"&gt;17&lt;/ref-type&gt;&lt;contributors&gt;&lt;authors&gt;&lt;author&gt;Favazza, P.C.&lt;/author&gt;&lt;author&gt;Siperstein, G.N.&lt;/author&gt;&lt;author&gt;Zeisel, S.A.&lt;/author&gt;&lt;author&gt;Odom, S.L.&lt;/author&gt;&lt;author&gt;Sideris, J.H.&lt;/author&gt;&lt;author&gt;Moskowitz, A.L.&lt;/author&gt;&lt;/authors&gt;&lt;/contributors&gt;&lt;titles&gt;&lt;title&gt;Young athletes program: Impact on motor development&lt;/title&gt;&lt;secondary-title&gt;Adapted Physical Activity Quarterly&lt;/secondary-title&gt;&lt;/titles&gt;&lt;periodical&gt;&lt;full-title&gt;Adapted Physical Activity Quarterly&lt;/full-title&gt;&lt;/periodical&gt;&lt;pages&gt;235-253&lt;/pages&gt;&lt;volume&gt;30&lt;/volume&gt;&lt;dates&gt;&lt;year&gt;2013&lt;/year&gt;&lt;/dates&gt;&lt;urls&gt;&lt;/urls&gt;&lt;/record&gt;&lt;/Cite&gt;&lt;/EndNote&gt;</w:instrText>
      </w:r>
      <w:r w:rsidRPr="00690555">
        <w:rPr>
          <w:lang w:eastAsia="en-NZ"/>
        </w:rPr>
        <w:fldChar w:fldCharType="separate"/>
      </w:r>
      <w:r w:rsidRPr="00690555">
        <w:rPr>
          <w:noProof/>
          <w:lang w:eastAsia="en-NZ"/>
        </w:rPr>
        <w:t>[65]</w:t>
      </w:r>
      <w:r w:rsidRPr="00690555">
        <w:rPr>
          <w:lang w:eastAsia="en-NZ"/>
        </w:rPr>
        <w:fldChar w:fldCharType="end"/>
      </w:r>
      <w:r w:rsidRPr="00690555">
        <w:rPr>
          <w:lang w:eastAsia="en-NZ"/>
        </w:rPr>
        <w:t xml:space="preserve">. The meta-analysis found a moderately positive effect </w:t>
      </w:r>
      <w:r w:rsidRPr="00431EFD">
        <w:rPr>
          <w:lang w:eastAsia="en-GB"/>
        </w:rPr>
        <w:t>(g=0.62)</w:t>
      </w:r>
      <w:r w:rsidRPr="00690555">
        <w:rPr>
          <w:lang w:eastAsia="en-NZ"/>
        </w:rPr>
        <w:t xml:space="preserve">, </w:t>
      </w:r>
      <w:r w:rsidRPr="00431EFD">
        <w:rPr>
          <w:lang w:eastAsia="en-GB"/>
        </w:rPr>
        <w:t>particularly for the development of manipulative skills, locomotor skills, skill-related fitness, social functioning, and muscular strength/</w:t>
      </w:r>
      <w:r w:rsidR="00DA2959">
        <w:rPr>
          <w:lang w:eastAsia="en-GB"/>
        </w:rPr>
        <w:t xml:space="preserve"> </w:t>
      </w:r>
      <w:r w:rsidRPr="00431EFD">
        <w:rPr>
          <w:lang w:eastAsia="en-GB"/>
        </w:rPr>
        <w:t xml:space="preserve">endurance. </w:t>
      </w:r>
      <w:r w:rsidRPr="00431EFD">
        <w:rPr>
          <w:rFonts w:ascii="Helvetica" w:hAnsi="Helvetica" w:cs="Helvetica"/>
          <w:lang w:eastAsia="en-GB"/>
        </w:rPr>
        <w:t>Effects were not significant for body composition and cardiovascular endurance outcomes. Attempts to determine moderators for effects were restricted by low sample sizes and high heterogeneity.</w:t>
      </w:r>
    </w:p>
    <w:p w14:paraId="6717292C" w14:textId="77777777" w:rsidR="00DA2959" w:rsidRDefault="00DA2959" w:rsidP="00DA2959">
      <w:pPr>
        <w:rPr>
          <w:lang w:eastAsia="en-GB"/>
        </w:rPr>
      </w:pPr>
    </w:p>
    <w:p w14:paraId="7E935C37" w14:textId="77777777" w:rsidR="00D16958" w:rsidRPr="00690555" w:rsidRDefault="00D16958" w:rsidP="00DA2959">
      <w:pPr>
        <w:rPr>
          <w:rFonts w:cs="Arial"/>
          <w:lang w:eastAsia="en-NZ"/>
        </w:rPr>
      </w:pPr>
      <w:r w:rsidRPr="00431EFD">
        <w:rPr>
          <w:lang w:eastAsia="en-GB"/>
        </w:rPr>
        <w:t xml:space="preserve">The included systematic reviews had overlapping scope, search strategies, and selection criteria, and therefore also overlapping included primary studies. It is important that review findings are therefore not summated or given additional weight where the same studies are reported. To emphasise this, a summary of the 10 unique randomised controlled trials identified by the systematic reviews published since 2014 are presented in </w:t>
      </w:r>
      <w:r w:rsidRPr="00431EFD">
        <w:rPr>
          <w:b/>
          <w:bCs/>
          <w:lang w:eastAsia="en-GB"/>
        </w:rPr>
        <w:t>Table 2.3</w:t>
      </w:r>
      <w:r w:rsidRPr="00431EFD">
        <w:rPr>
          <w:lang w:eastAsia="en-GB"/>
        </w:rPr>
        <w:t>. Information entered into this table has been obtained from the original primary studies to ensure consistency of data extraction and reporting. Note that these studies have not been formally appraised in the current review, and therefore their potential biases and limitations are not known. Moreover, as RCTs these studies represent a subset of the primary studies considered by the appraised systematic reviews.</w:t>
      </w:r>
    </w:p>
    <w:p w14:paraId="7645A502" w14:textId="77777777" w:rsidR="00D16958" w:rsidRPr="00D16958" w:rsidRDefault="00D16958" w:rsidP="00DA2959"/>
    <w:p w14:paraId="68D847D1" w14:textId="77777777" w:rsidR="00A13B7A" w:rsidRDefault="00A13B7A" w:rsidP="00171C33">
      <w:pPr>
        <w:pStyle w:val="Table"/>
        <w:spacing w:before="360"/>
        <w:sectPr w:rsidR="00A13B7A" w:rsidSect="00A13B7A">
          <w:headerReference w:type="default" r:id="rId32"/>
          <w:pgSz w:w="11900" w:h="16820" w:code="9"/>
          <w:pgMar w:top="1701" w:right="1418" w:bottom="1418" w:left="1701" w:header="567" w:footer="425" w:gutter="284"/>
          <w:cols w:space="720"/>
          <w:docGrid w:linePitch="326"/>
        </w:sectPr>
      </w:pPr>
      <w:bookmarkStart w:id="660" w:name="_Toc21645315"/>
      <w:bookmarkStart w:id="661" w:name="_Toc67576614"/>
    </w:p>
    <w:p w14:paraId="4C481423" w14:textId="77777777" w:rsidR="00764925" w:rsidRPr="009A7086" w:rsidRDefault="00764925" w:rsidP="00171C33">
      <w:pPr>
        <w:pStyle w:val="Table"/>
        <w:spacing w:before="360"/>
      </w:pPr>
      <w:bookmarkStart w:id="662" w:name="_Toc77933813"/>
      <w:r w:rsidRPr="009A7086">
        <w:lastRenderedPageBreak/>
        <w:t xml:space="preserve">Table 2.3: Characteristics of </w:t>
      </w:r>
      <w:r w:rsidR="00D16958">
        <w:t xml:space="preserve">relevant randomised </w:t>
      </w:r>
      <w:r w:rsidRPr="009A7086">
        <w:t xml:space="preserve">controlled trials </w:t>
      </w:r>
      <w:r w:rsidR="00D16958">
        <w:t xml:space="preserve">identified </w:t>
      </w:r>
      <w:r w:rsidRPr="009A7086">
        <w:t xml:space="preserve">in appraised </w:t>
      </w:r>
      <w:bookmarkEnd w:id="660"/>
      <w:r w:rsidR="00D16958">
        <w:t>secondary studies</w:t>
      </w:r>
      <w:bookmarkEnd w:id="661"/>
      <w:bookmarkEnd w:id="662"/>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992"/>
        <w:gridCol w:w="1276"/>
        <w:gridCol w:w="1275"/>
        <w:gridCol w:w="1276"/>
        <w:gridCol w:w="2694"/>
        <w:gridCol w:w="2551"/>
        <w:gridCol w:w="2694"/>
      </w:tblGrid>
      <w:tr w:rsidR="00764925" w:rsidRPr="00171C33" w14:paraId="61C34CBD" w14:textId="77777777" w:rsidTr="00A72F1E">
        <w:trPr>
          <w:cantSplit/>
        </w:trPr>
        <w:tc>
          <w:tcPr>
            <w:tcW w:w="1843" w:type="dxa"/>
            <w:shd w:val="clear" w:color="auto" w:fill="BFBFBF"/>
          </w:tcPr>
          <w:p w14:paraId="04395C2F" w14:textId="77777777" w:rsidR="00764925" w:rsidRPr="00171C33" w:rsidRDefault="00764925" w:rsidP="00171C33">
            <w:pPr>
              <w:pStyle w:val="TableText"/>
              <w:rPr>
                <w:b/>
                <w:sz w:val="17"/>
                <w:szCs w:val="17"/>
              </w:rPr>
            </w:pPr>
            <w:bookmarkStart w:id="663" w:name="_Toc21645316"/>
            <w:r w:rsidRPr="00171C33">
              <w:rPr>
                <w:b/>
                <w:sz w:val="17"/>
                <w:szCs w:val="17"/>
              </w:rPr>
              <w:t>Author/s (year)</w:t>
            </w:r>
          </w:p>
        </w:tc>
        <w:tc>
          <w:tcPr>
            <w:tcW w:w="992" w:type="dxa"/>
            <w:shd w:val="clear" w:color="auto" w:fill="BFBFBF"/>
          </w:tcPr>
          <w:p w14:paraId="279225E8" w14:textId="77777777" w:rsidR="00764925" w:rsidRPr="00171C33" w:rsidRDefault="00293076" w:rsidP="00171C33">
            <w:pPr>
              <w:pStyle w:val="TableText"/>
              <w:rPr>
                <w:b/>
                <w:sz w:val="17"/>
                <w:szCs w:val="17"/>
              </w:rPr>
            </w:pPr>
            <w:r>
              <w:rPr>
                <w:b/>
                <w:sz w:val="17"/>
                <w:szCs w:val="17"/>
              </w:rPr>
              <w:t>Country</w:t>
            </w:r>
          </w:p>
        </w:tc>
        <w:tc>
          <w:tcPr>
            <w:tcW w:w="1276" w:type="dxa"/>
            <w:shd w:val="clear" w:color="auto" w:fill="BFBFBF"/>
          </w:tcPr>
          <w:p w14:paraId="2CC4FCEA" w14:textId="77777777" w:rsidR="00764925" w:rsidRPr="00171C33" w:rsidRDefault="00C80ECA" w:rsidP="00171C33">
            <w:pPr>
              <w:pStyle w:val="TableText"/>
              <w:rPr>
                <w:b/>
                <w:sz w:val="17"/>
                <w:szCs w:val="17"/>
              </w:rPr>
            </w:pPr>
            <w:r>
              <w:rPr>
                <w:b/>
                <w:sz w:val="17"/>
                <w:szCs w:val="17"/>
              </w:rPr>
              <w:t>Sample size, gender</w:t>
            </w:r>
          </w:p>
        </w:tc>
        <w:tc>
          <w:tcPr>
            <w:tcW w:w="1275" w:type="dxa"/>
            <w:shd w:val="clear" w:color="auto" w:fill="BFBFBF"/>
          </w:tcPr>
          <w:p w14:paraId="1C27695D" w14:textId="77777777" w:rsidR="00764925" w:rsidRPr="00171C33" w:rsidRDefault="00C80ECA" w:rsidP="00171C33">
            <w:pPr>
              <w:pStyle w:val="TableText"/>
              <w:rPr>
                <w:b/>
                <w:sz w:val="17"/>
                <w:szCs w:val="17"/>
              </w:rPr>
            </w:pPr>
            <w:r>
              <w:rPr>
                <w:b/>
                <w:sz w:val="17"/>
                <w:szCs w:val="17"/>
              </w:rPr>
              <w:t>Mean age (range)</w:t>
            </w:r>
          </w:p>
        </w:tc>
        <w:tc>
          <w:tcPr>
            <w:tcW w:w="1276" w:type="dxa"/>
            <w:shd w:val="clear" w:color="auto" w:fill="BFBFBF"/>
          </w:tcPr>
          <w:p w14:paraId="2F01CBC9" w14:textId="77777777" w:rsidR="00764925" w:rsidRPr="00171C33" w:rsidRDefault="00C80ECA" w:rsidP="00171C33">
            <w:pPr>
              <w:pStyle w:val="TableText"/>
              <w:rPr>
                <w:b/>
                <w:sz w:val="17"/>
                <w:szCs w:val="17"/>
              </w:rPr>
            </w:pPr>
            <w:r>
              <w:rPr>
                <w:b/>
                <w:sz w:val="17"/>
                <w:szCs w:val="17"/>
              </w:rPr>
              <w:t>Intervention</w:t>
            </w:r>
          </w:p>
        </w:tc>
        <w:tc>
          <w:tcPr>
            <w:tcW w:w="2694" w:type="dxa"/>
            <w:shd w:val="clear" w:color="auto" w:fill="BFBFBF"/>
          </w:tcPr>
          <w:p w14:paraId="72F39DEE" w14:textId="77777777" w:rsidR="00764925" w:rsidRPr="00171C33" w:rsidRDefault="00C80ECA" w:rsidP="00171C33">
            <w:pPr>
              <w:pStyle w:val="TableText"/>
              <w:rPr>
                <w:b/>
                <w:sz w:val="17"/>
                <w:szCs w:val="17"/>
              </w:rPr>
            </w:pPr>
            <w:r>
              <w:rPr>
                <w:b/>
                <w:sz w:val="17"/>
                <w:szCs w:val="17"/>
              </w:rPr>
              <w:t>Duration/dose of activity</w:t>
            </w:r>
          </w:p>
        </w:tc>
        <w:tc>
          <w:tcPr>
            <w:tcW w:w="2551" w:type="dxa"/>
            <w:shd w:val="clear" w:color="auto" w:fill="BFBFBF"/>
          </w:tcPr>
          <w:p w14:paraId="06FEB158" w14:textId="77777777" w:rsidR="00764925" w:rsidRPr="00171C33" w:rsidRDefault="00C80ECA" w:rsidP="00171C33">
            <w:pPr>
              <w:pStyle w:val="TableText"/>
              <w:rPr>
                <w:b/>
                <w:sz w:val="17"/>
                <w:szCs w:val="17"/>
              </w:rPr>
            </w:pPr>
            <w:r>
              <w:rPr>
                <w:b/>
                <w:sz w:val="17"/>
                <w:szCs w:val="17"/>
              </w:rPr>
              <w:t>Significant improvement in outcomes*</w:t>
            </w:r>
          </w:p>
        </w:tc>
        <w:tc>
          <w:tcPr>
            <w:tcW w:w="2694" w:type="dxa"/>
            <w:shd w:val="clear" w:color="auto" w:fill="BFBFBF"/>
          </w:tcPr>
          <w:p w14:paraId="73E63670" w14:textId="77777777" w:rsidR="00764925" w:rsidRPr="00171C33" w:rsidRDefault="00C80ECA" w:rsidP="00171C33">
            <w:pPr>
              <w:pStyle w:val="TableText"/>
              <w:rPr>
                <w:b/>
                <w:sz w:val="17"/>
                <w:szCs w:val="17"/>
              </w:rPr>
            </w:pPr>
            <w:r>
              <w:rPr>
                <w:b/>
                <w:sz w:val="17"/>
                <w:szCs w:val="17"/>
              </w:rPr>
              <w:t>Non-significant change in outcomes</w:t>
            </w:r>
          </w:p>
        </w:tc>
      </w:tr>
      <w:tr w:rsidR="00D16958" w:rsidRPr="009A7086" w14:paraId="5A8A2C29" w14:textId="77777777" w:rsidTr="00A72F1E">
        <w:trPr>
          <w:cantSplit/>
        </w:trPr>
        <w:tc>
          <w:tcPr>
            <w:tcW w:w="1843" w:type="dxa"/>
            <w:shd w:val="clear" w:color="auto" w:fill="auto"/>
          </w:tcPr>
          <w:p w14:paraId="1C63D7C9" w14:textId="77777777" w:rsidR="00D16958" w:rsidRPr="00A72F1E" w:rsidRDefault="00D16958" w:rsidP="00A72F1E">
            <w:pPr>
              <w:pStyle w:val="TableText"/>
              <w:rPr>
                <w:sz w:val="17"/>
                <w:szCs w:val="17"/>
              </w:rPr>
            </w:pPr>
            <w:r w:rsidRPr="00A72F1E">
              <w:rPr>
                <w:sz w:val="17"/>
                <w:szCs w:val="17"/>
              </w:rPr>
              <w:t xml:space="preserve">Bass </w:t>
            </w:r>
            <w:r w:rsidR="00A13B7A" w:rsidRPr="00A72F1E">
              <w:rPr>
                <w:sz w:val="17"/>
                <w:szCs w:val="17"/>
              </w:rPr>
              <w:t>et al</w:t>
            </w:r>
            <w:r w:rsidRPr="00A72F1E">
              <w:rPr>
                <w:sz w:val="17"/>
                <w:szCs w:val="17"/>
              </w:rPr>
              <w:t xml:space="preserve"> (2009) </w:t>
            </w:r>
            <w:r w:rsidRPr="00A72F1E">
              <w:rPr>
                <w:sz w:val="17"/>
                <w:szCs w:val="17"/>
              </w:rPr>
              <w:fldChar w:fldCharType="begin"/>
            </w:r>
            <w:r w:rsidRPr="00A72F1E">
              <w:rPr>
                <w:sz w:val="17"/>
                <w:szCs w:val="17"/>
              </w:rPr>
              <w:instrText xml:space="preserve"> ADDIN EN.CITE &lt;EndNote&gt;&lt;Cite&gt;&lt;Author&gt;Bass&lt;/Author&gt;&lt;Year&gt;2009&lt;/Year&gt;&lt;RecNum&gt;1519&lt;/RecNum&gt;&lt;DisplayText&gt;[56]&lt;/DisplayText&gt;&lt;record&gt;&lt;rec-number&gt;1519&lt;/rec-number&gt;&lt;foreign-keys&gt;&lt;key app="EN" db-id="vwzdrtzd0a9s9wewrdr5tdz7rdx0xwwvtwat" timestamp="1569822273"&gt;1519&lt;/key&gt;&lt;/foreign-keys&gt;&lt;ref-type name="Journal Article"&gt;17&lt;/ref-type&gt;&lt;contributors&gt;&lt;authors&gt;&lt;author&gt;Bass, M.&lt;/author&gt;&lt;author&gt;Duchowny, C.&lt;/author&gt;&lt;author&gt;Liabre, M.&lt;/author&gt;&lt;/authors&gt;&lt;/contributors&gt;&lt;titles&gt;&lt;title&gt;The effect of therapeutic horseback riding on social functioning in children with autism&lt;/title&gt;&lt;secondary-title&gt;Journal of Autism &amp;amp; Developmental Disorders&lt;/secondary-title&gt;&lt;/titles&gt;&lt;periodical&gt;&lt;full-title&gt;Journal of Autism &amp;amp; Developmental Disorders&lt;/full-title&gt;&lt;/periodical&gt;&lt;pages&gt;1261-1267&lt;/pages&gt;&lt;volume&gt;39&lt;/volume&gt;&lt;number&gt;9&lt;/number&gt;&lt;dates&gt;&lt;year&gt;2009&lt;/year&gt;&lt;/dates&gt;&lt;urls&gt;&lt;/urls&gt;&lt;/record&gt;&lt;/Cite&gt;&lt;/EndNote&gt;</w:instrText>
            </w:r>
            <w:r w:rsidRPr="00A72F1E">
              <w:rPr>
                <w:sz w:val="17"/>
                <w:szCs w:val="17"/>
              </w:rPr>
              <w:fldChar w:fldCharType="separate"/>
            </w:r>
            <w:r w:rsidRPr="00A72F1E">
              <w:rPr>
                <w:noProof/>
                <w:sz w:val="17"/>
                <w:szCs w:val="17"/>
              </w:rPr>
              <w:t>[56]</w:t>
            </w:r>
            <w:r w:rsidRPr="00A72F1E">
              <w:rPr>
                <w:sz w:val="17"/>
                <w:szCs w:val="17"/>
              </w:rPr>
              <w:fldChar w:fldCharType="end"/>
            </w:r>
          </w:p>
        </w:tc>
        <w:tc>
          <w:tcPr>
            <w:tcW w:w="992" w:type="dxa"/>
          </w:tcPr>
          <w:p w14:paraId="3D5A0DCA" w14:textId="77777777" w:rsidR="00D16958" w:rsidRPr="00A72F1E" w:rsidRDefault="00D16958" w:rsidP="00A72F1E">
            <w:pPr>
              <w:pStyle w:val="TableText"/>
              <w:rPr>
                <w:bCs/>
                <w:sz w:val="17"/>
                <w:szCs w:val="17"/>
              </w:rPr>
            </w:pPr>
            <w:bookmarkStart w:id="664" w:name="_Toc21645324"/>
            <w:r w:rsidRPr="00A72F1E">
              <w:rPr>
                <w:bCs/>
                <w:sz w:val="17"/>
                <w:szCs w:val="17"/>
              </w:rPr>
              <w:t>US</w:t>
            </w:r>
            <w:bookmarkEnd w:id="664"/>
          </w:p>
        </w:tc>
        <w:tc>
          <w:tcPr>
            <w:tcW w:w="1276" w:type="dxa"/>
            <w:shd w:val="clear" w:color="auto" w:fill="auto"/>
          </w:tcPr>
          <w:p w14:paraId="42CFDB12" w14:textId="77777777" w:rsidR="00D16958" w:rsidRPr="00A72F1E" w:rsidRDefault="00D16958" w:rsidP="00A72F1E">
            <w:pPr>
              <w:pStyle w:val="TableText"/>
              <w:rPr>
                <w:bCs/>
                <w:sz w:val="17"/>
                <w:szCs w:val="17"/>
              </w:rPr>
            </w:pPr>
            <w:bookmarkStart w:id="665" w:name="_Toc21645325"/>
            <w:r w:rsidRPr="00A72F1E">
              <w:rPr>
                <w:bCs/>
                <w:sz w:val="17"/>
                <w:szCs w:val="17"/>
              </w:rPr>
              <w:t>N=34</w:t>
            </w:r>
            <w:bookmarkEnd w:id="665"/>
            <w:r w:rsidR="00A72F1E">
              <w:rPr>
                <w:bCs/>
                <w:sz w:val="17"/>
                <w:szCs w:val="17"/>
              </w:rPr>
              <w:br/>
            </w:r>
            <w:bookmarkStart w:id="666" w:name="_Toc21645326"/>
            <w:r w:rsidRPr="00A72F1E">
              <w:rPr>
                <w:bCs/>
                <w:sz w:val="17"/>
                <w:szCs w:val="17"/>
              </w:rPr>
              <w:t>85% male</w:t>
            </w:r>
            <w:bookmarkEnd w:id="666"/>
          </w:p>
        </w:tc>
        <w:tc>
          <w:tcPr>
            <w:tcW w:w="1275" w:type="dxa"/>
            <w:shd w:val="clear" w:color="auto" w:fill="auto"/>
          </w:tcPr>
          <w:p w14:paraId="3B140F77" w14:textId="77777777" w:rsidR="00D16958" w:rsidRPr="00A72F1E" w:rsidRDefault="00D16958" w:rsidP="00A72F1E">
            <w:pPr>
              <w:pStyle w:val="TableText"/>
              <w:rPr>
                <w:bCs/>
                <w:sz w:val="17"/>
                <w:szCs w:val="17"/>
              </w:rPr>
            </w:pPr>
            <w:bookmarkStart w:id="667" w:name="_Toc21645327"/>
            <w:r w:rsidRPr="00A72F1E">
              <w:rPr>
                <w:bCs/>
                <w:sz w:val="17"/>
                <w:szCs w:val="17"/>
              </w:rPr>
              <w:t>M=7 years</w:t>
            </w:r>
            <w:bookmarkEnd w:id="667"/>
            <w:r w:rsidR="00A72F1E">
              <w:rPr>
                <w:bCs/>
                <w:sz w:val="17"/>
                <w:szCs w:val="17"/>
              </w:rPr>
              <w:br/>
            </w:r>
            <w:bookmarkStart w:id="668" w:name="_Toc21645328"/>
            <w:r w:rsidRPr="00A72F1E">
              <w:rPr>
                <w:bCs/>
                <w:sz w:val="17"/>
                <w:szCs w:val="17"/>
              </w:rPr>
              <w:t>(5</w:t>
            </w:r>
            <w:r w:rsidR="00A72F1E">
              <w:rPr>
                <w:bCs/>
                <w:sz w:val="17"/>
                <w:szCs w:val="17"/>
              </w:rPr>
              <w:t>–</w:t>
            </w:r>
            <w:r w:rsidRPr="00A72F1E">
              <w:rPr>
                <w:bCs/>
                <w:sz w:val="17"/>
                <w:szCs w:val="17"/>
              </w:rPr>
              <w:t>10)</w:t>
            </w:r>
            <w:bookmarkEnd w:id="668"/>
          </w:p>
        </w:tc>
        <w:tc>
          <w:tcPr>
            <w:tcW w:w="1276" w:type="dxa"/>
          </w:tcPr>
          <w:p w14:paraId="0BA21E7A" w14:textId="77777777" w:rsidR="00D16958" w:rsidRPr="00A72F1E" w:rsidRDefault="00D16958" w:rsidP="00A72F1E">
            <w:pPr>
              <w:pStyle w:val="TableText"/>
              <w:rPr>
                <w:bCs/>
                <w:sz w:val="17"/>
                <w:szCs w:val="17"/>
              </w:rPr>
            </w:pPr>
            <w:bookmarkStart w:id="669" w:name="_Toc21645329"/>
            <w:r w:rsidRPr="00A72F1E">
              <w:rPr>
                <w:bCs/>
                <w:sz w:val="17"/>
                <w:szCs w:val="17"/>
              </w:rPr>
              <w:t>Horse riding</w:t>
            </w:r>
            <w:bookmarkEnd w:id="669"/>
          </w:p>
        </w:tc>
        <w:tc>
          <w:tcPr>
            <w:tcW w:w="2694" w:type="dxa"/>
          </w:tcPr>
          <w:p w14:paraId="6577E46B" w14:textId="77777777" w:rsidR="00D16958" w:rsidRPr="00A72F1E" w:rsidRDefault="00D16958" w:rsidP="00A72F1E">
            <w:pPr>
              <w:pStyle w:val="TableText"/>
              <w:rPr>
                <w:sz w:val="17"/>
                <w:szCs w:val="17"/>
              </w:rPr>
            </w:pPr>
            <w:bookmarkStart w:id="670" w:name="_Toc21645330"/>
            <w:r w:rsidRPr="00A72F1E">
              <w:rPr>
                <w:sz w:val="17"/>
                <w:szCs w:val="17"/>
              </w:rPr>
              <w:t>1-hour x 1/</w:t>
            </w:r>
            <w:proofErr w:type="spellStart"/>
            <w:r w:rsidRPr="00A72F1E">
              <w:rPr>
                <w:sz w:val="17"/>
                <w:szCs w:val="17"/>
              </w:rPr>
              <w:t>wk</w:t>
            </w:r>
            <w:proofErr w:type="spellEnd"/>
            <w:r w:rsidRPr="00A72F1E">
              <w:rPr>
                <w:sz w:val="17"/>
                <w:szCs w:val="17"/>
              </w:rPr>
              <w:t xml:space="preserve"> x 12 weeks</w:t>
            </w:r>
            <w:bookmarkEnd w:id="670"/>
            <w:r w:rsidR="00A72F1E">
              <w:rPr>
                <w:sz w:val="17"/>
                <w:szCs w:val="17"/>
              </w:rPr>
              <w:br/>
            </w:r>
            <w:bookmarkStart w:id="671" w:name="_Toc21645331"/>
            <w:r w:rsidRPr="00A72F1E">
              <w:rPr>
                <w:sz w:val="17"/>
                <w:szCs w:val="17"/>
              </w:rPr>
              <w:t>=12 hours</w:t>
            </w:r>
            <w:bookmarkEnd w:id="671"/>
          </w:p>
        </w:tc>
        <w:tc>
          <w:tcPr>
            <w:tcW w:w="2551" w:type="dxa"/>
          </w:tcPr>
          <w:p w14:paraId="4382BC41" w14:textId="77777777" w:rsidR="00431EFD" w:rsidRPr="00A72F1E" w:rsidRDefault="00D16958" w:rsidP="00A72F1E">
            <w:pPr>
              <w:pStyle w:val="TableBullet"/>
            </w:pPr>
            <w:bookmarkStart w:id="672" w:name="_Toc21645332"/>
            <w:r w:rsidRPr="00A72F1E">
              <w:t>sensory profile</w:t>
            </w:r>
            <w:bookmarkEnd w:id="672"/>
          </w:p>
          <w:p w14:paraId="097CEC39" w14:textId="77777777" w:rsidR="00D16958" w:rsidRPr="00A72F1E" w:rsidRDefault="00D16958" w:rsidP="00A72F1E">
            <w:pPr>
              <w:pStyle w:val="TableBullet"/>
              <w:rPr>
                <w:b/>
              </w:rPr>
            </w:pPr>
            <w:bookmarkStart w:id="673" w:name="_Toc21645333"/>
            <w:r w:rsidRPr="00A72F1E">
              <w:t>social responsiveness</w:t>
            </w:r>
            <w:bookmarkEnd w:id="673"/>
          </w:p>
        </w:tc>
        <w:tc>
          <w:tcPr>
            <w:tcW w:w="2694" w:type="dxa"/>
          </w:tcPr>
          <w:p w14:paraId="187EFBAF" w14:textId="77777777" w:rsidR="00D16958" w:rsidRPr="00A72F1E" w:rsidRDefault="00D16958" w:rsidP="00A72F1E">
            <w:pPr>
              <w:pStyle w:val="TableText"/>
              <w:rPr>
                <w:b/>
                <w:bCs/>
                <w:sz w:val="17"/>
                <w:szCs w:val="17"/>
              </w:rPr>
            </w:pPr>
          </w:p>
        </w:tc>
      </w:tr>
      <w:tr w:rsidR="00D16958" w:rsidRPr="009A7086" w14:paraId="73A7F4BD" w14:textId="77777777" w:rsidTr="00A72F1E">
        <w:trPr>
          <w:cantSplit/>
        </w:trPr>
        <w:tc>
          <w:tcPr>
            <w:tcW w:w="1843" w:type="dxa"/>
            <w:shd w:val="clear" w:color="auto" w:fill="auto"/>
          </w:tcPr>
          <w:p w14:paraId="01CCF498" w14:textId="77777777" w:rsidR="00D16958" w:rsidRPr="00A72F1E" w:rsidRDefault="00D16958" w:rsidP="00A72F1E">
            <w:pPr>
              <w:pStyle w:val="TableText"/>
              <w:rPr>
                <w:sz w:val="17"/>
                <w:szCs w:val="17"/>
              </w:rPr>
            </w:pPr>
            <w:proofErr w:type="spellStart"/>
            <w:r w:rsidRPr="00A72F1E">
              <w:rPr>
                <w:sz w:val="17"/>
                <w:szCs w:val="17"/>
              </w:rPr>
              <w:t>Bahrami</w:t>
            </w:r>
            <w:proofErr w:type="spellEnd"/>
            <w:r w:rsidRPr="00A72F1E">
              <w:rPr>
                <w:sz w:val="17"/>
                <w:szCs w:val="17"/>
              </w:rPr>
              <w:t xml:space="preserve"> </w:t>
            </w:r>
            <w:r w:rsidR="00A13B7A" w:rsidRPr="00A72F1E">
              <w:rPr>
                <w:sz w:val="17"/>
                <w:szCs w:val="17"/>
              </w:rPr>
              <w:t>et al</w:t>
            </w:r>
            <w:r w:rsidRPr="00A72F1E">
              <w:rPr>
                <w:sz w:val="17"/>
                <w:szCs w:val="17"/>
              </w:rPr>
              <w:t xml:space="preserve"> (2012) </w:t>
            </w:r>
            <w:r w:rsidRPr="00A72F1E">
              <w:rPr>
                <w:sz w:val="17"/>
                <w:szCs w:val="17"/>
              </w:rPr>
              <w:fldChar w:fldCharType="begin"/>
            </w:r>
            <w:r w:rsidRPr="00A72F1E">
              <w:rPr>
                <w:sz w:val="17"/>
                <w:szCs w:val="17"/>
              </w:rPr>
              <w:instrText xml:space="preserve"> ADDIN EN.CITE &lt;EndNote&gt;&lt;Cite&gt;&lt;Author&gt;Bahrami&lt;/Author&gt;&lt;Year&gt;2012&lt;/Year&gt;&lt;RecNum&gt;498&lt;/RecNum&gt;&lt;DisplayText&gt;[58]&lt;/DisplayText&gt;&lt;record&gt;&lt;rec-number&gt;498&lt;/rec-number&gt;&lt;foreign-keys&gt;&lt;key app="EN" db-id="vwzdrtzd0a9s9wewrdr5tdz7rdx0xwwvtwat" timestamp="1569755200"&gt;498&lt;/key&gt;&lt;/foreign-keys&gt;&lt;ref-type name="Journal Article"&gt;17&lt;/ref-type&gt;&lt;contributors&gt;&lt;authors&gt;&lt;author&gt;Bahrami, F.&lt;/author&gt;&lt;author&gt;Movahedi, A.&lt;/author&gt;&lt;author&gt;Marandi, S. M.&lt;/author&gt;&lt;author&gt;Abedi, A.&lt;/author&gt;&lt;/authors&gt;&lt;/contributors&gt;&lt;auth-address&gt;A. Movahedi, College of Sport Sciences, University of Isfahan, Hezar Jarib Street, Isfahan, Iran. E-mail: a.movahedi@spr.ui.ac.ir&lt;/auth-address&gt;&lt;titles&gt;&lt;title&gt;Kata techniques training consistently decreases stereotypy in children with autism spectrum disorder&lt;/title&gt;&lt;secondary-title&gt;Research in Developmental Disabilities&lt;/secondary-title&gt;&lt;/titles&gt;&lt;periodical&gt;&lt;full-title&gt;Research in Developmental Disabilities&lt;/full-title&gt;&lt;/periodical&gt;&lt;pages&gt;1183-1193&lt;/pages&gt;&lt;volume&gt;33&lt;/volume&gt;&lt;number&gt;4&lt;/number&gt;&lt;keywords&gt;&lt;keyword&gt;*child&lt;/keyword&gt;&lt;keyword&gt;*stereotypy&lt;/keyword&gt;&lt;keyword&gt;*exercise&lt;/keyword&gt;&lt;keyword&gt;*human&lt;/keyword&gt;&lt;keyword&gt;*autism&lt;/keyword&gt;&lt;keyword&gt;control group&lt;/keyword&gt;&lt;keyword&gt;school&lt;/keyword&gt;&lt;keyword&gt;follow up&lt;/keyword&gt;&lt;keyword&gt;teaching&lt;/keyword&gt;&lt;keyword&gt;sport&lt;/keyword&gt;&lt;keyword&gt;heart atrium septum defect&lt;/keyword&gt;&lt;keyword&gt;nitrogen 15&lt;/keyword&gt;&lt;/keywords&gt;&lt;dates&gt;&lt;year&gt;2012&lt;/year&gt;&lt;/dates&gt;&lt;publisher&gt;Elsevier&lt;/publisher&gt;&lt;isbn&gt;0891-4222&amp;#xD;1873-3379&lt;/isbn&gt;&lt;urls&gt;&lt;related-urls&gt;&lt;url&gt;http://ovidsp.ovid.com/ovidweb.cgi?T=JS&amp;amp;PAGE=reference&amp;amp;D=emexb&amp;amp;NEWS=N&amp;amp;AN=51929335&lt;/url&gt;&lt;/related-urls&gt;&lt;/urls&gt;&lt;electronic-resource-num&gt;http://dx.doi.org/10.1016/j.ridd.2012.01.018&lt;/electronic-resource-num&gt;&lt;/record&gt;&lt;/Cite&gt;&lt;/EndNote&gt;</w:instrText>
            </w:r>
            <w:r w:rsidRPr="00A72F1E">
              <w:rPr>
                <w:sz w:val="17"/>
                <w:szCs w:val="17"/>
              </w:rPr>
              <w:fldChar w:fldCharType="separate"/>
            </w:r>
            <w:r w:rsidRPr="00A72F1E">
              <w:rPr>
                <w:noProof/>
                <w:sz w:val="17"/>
                <w:szCs w:val="17"/>
              </w:rPr>
              <w:t>[58]</w:t>
            </w:r>
            <w:r w:rsidRPr="00A72F1E">
              <w:rPr>
                <w:sz w:val="17"/>
                <w:szCs w:val="17"/>
              </w:rPr>
              <w:fldChar w:fldCharType="end"/>
            </w:r>
          </w:p>
        </w:tc>
        <w:tc>
          <w:tcPr>
            <w:tcW w:w="992" w:type="dxa"/>
          </w:tcPr>
          <w:p w14:paraId="2ED01A93" w14:textId="77777777" w:rsidR="00D16958" w:rsidRPr="00A72F1E" w:rsidRDefault="00D16958" w:rsidP="00A72F1E">
            <w:pPr>
              <w:pStyle w:val="TableText"/>
              <w:rPr>
                <w:bCs/>
                <w:sz w:val="17"/>
                <w:szCs w:val="17"/>
              </w:rPr>
            </w:pPr>
            <w:bookmarkStart w:id="674" w:name="_Toc21645334"/>
            <w:r w:rsidRPr="00A72F1E">
              <w:rPr>
                <w:bCs/>
                <w:sz w:val="17"/>
                <w:szCs w:val="17"/>
              </w:rPr>
              <w:t>Iran</w:t>
            </w:r>
            <w:bookmarkEnd w:id="674"/>
          </w:p>
        </w:tc>
        <w:tc>
          <w:tcPr>
            <w:tcW w:w="1276" w:type="dxa"/>
            <w:shd w:val="clear" w:color="auto" w:fill="auto"/>
          </w:tcPr>
          <w:p w14:paraId="00984B75" w14:textId="77777777" w:rsidR="00D16958" w:rsidRPr="00A72F1E" w:rsidRDefault="00D16958" w:rsidP="00A72F1E">
            <w:pPr>
              <w:pStyle w:val="TableText"/>
              <w:rPr>
                <w:bCs/>
                <w:sz w:val="17"/>
                <w:szCs w:val="17"/>
              </w:rPr>
            </w:pPr>
            <w:bookmarkStart w:id="675" w:name="_Toc21645335"/>
            <w:r w:rsidRPr="00A72F1E">
              <w:rPr>
                <w:bCs/>
                <w:sz w:val="17"/>
                <w:szCs w:val="17"/>
              </w:rPr>
              <w:t>N=30</w:t>
            </w:r>
            <w:bookmarkEnd w:id="675"/>
            <w:r w:rsidR="00A72F1E">
              <w:rPr>
                <w:bCs/>
                <w:sz w:val="17"/>
                <w:szCs w:val="17"/>
              </w:rPr>
              <w:br/>
            </w:r>
            <w:bookmarkStart w:id="676" w:name="_Toc21645336"/>
            <w:r w:rsidRPr="00A72F1E">
              <w:rPr>
                <w:bCs/>
                <w:sz w:val="17"/>
                <w:szCs w:val="17"/>
              </w:rPr>
              <w:t>87% male</w:t>
            </w:r>
            <w:bookmarkEnd w:id="676"/>
          </w:p>
        </w:tc>
        <w:tc>
          <w:tcPr>
            <w:tcW w:w="1275" w:type="dxa"/>
            <w:shd w:val="clear" w:color="auto" w:fill="auto"/>
          </w:tcPr>
          <w:p w14:paraId="6D9367A5" w14:textId="77777777" w:rsidR="00D16958" w:rsidRPr="00A72F1E" w:rsidRDefault="00D16958" w:rsidP="00A72F1E">
            <w:pPr>
              <w:pStyle w:val="TableText"/>
              <w:rPr>
                <w:bCs/>
                <w:sz w:val="17"/>
                <w:szCs w:val="17"/>
              </w:rPr>
            </w:pPr>
            <w:bookmarkStart w:id="677" w:name="_Toc21645337"/>
            <w:r w:rsidRPr="00A72F1E">
              <w:rPr>
                <w:bCs/>
                <w:sz w:val="17"/>
                <w:szCs w:val="17"/>
              </w:rPr>
              <w:t>M=9 years</w:t>
            </w:r>
            <w:bookmarkEnd w:id="677"/>
            <w:r w:rsidR="00A72F1E">
              <w:rPr>
                <w:bCs/>
                <w:sz w:val="17"/>
                <w:szCs w:val="17"/>
              </w:rPr>
              <w:br/>
            </w:r>
            <w:bookmarkStart w:id="678" w:name="_Toc21645338"/>
            <w:r w:rsidRPr="00A72F1E">
              <w:rPr>
                <w:bCs/>
                <w:sz w:val="17"/>
                <w:szCs w:val="17"/>
              </w:rPr>
              <w:t>(5</w:t>
            </w:r>
            <w:r w:rsidR="00A72F1E">
              <w:rPr>
                <w:bCs/>
                <w:sz w:val="17"/>
                <w:szCs w:val="17"/>
              </w:rPr>
              <w:t>–</w:t>
            </w:r>
            <w:r w:rsidRPr="00A72F1E">
              <w:rPr>
                <w:bCs/>
                <w:sz w:val="17"/>
                <w:szCs w:val="17"/>
              </w:rPr>
              <w:t>16)</w:t>
            </w:r>
            <w:bookmarkEnd w:id="678"/>
          </w:p>
        </w:tc>
        <w:tc>
          <w:tcPr>
            <w:tcW w:w="1276" w:type="dxa"/>
          </w:tcPr>
          <w:p w14:paraId="4AFC2239" w14:textId="77777777" w:rsidR="00D16958" w:rsidRPr="00A72F1E" w:rsidRDefault="00D16958" w:rsidP="00A72F1E">
            <w:pPr>
              <w:pStyle w:val="TableText"/>
              <w:rPr>
                <w:bCs/>
                <w:sz w:val="17"/>
                <w:szCs w:val="17"/>
              </w:rPr>
            </w:pPr>
            <w:bookmarkStart w:id="679" w:name="_Toc21645339"/>
            <w:r w:rsidRPr="00A72F1E">
              <w:rPr>
                <w:bCs/>
                <w:sz w:val="17"/>
                <w:szCs w:val="17"/>
              </w:rPr>
              <w:t>Kata programme</w:t>
            </w:r>
            <w:bookmarkEnd w:id="679"/>
          </w:p>
        </w:tc>
        <w:tc>
          <w:tcPr>
            <w:tcW w:w="2694" w:type="dxa"/>
          </w:tcPr>
          <w:p w14:paraId="45B9BEB2" w14:textId="77777777" w:rsidR="00D16958" w:rsidRPr="00A72F1E" w:rsidRDefault="00D16958" w:rsidP="00A72F1E">
            <w:pPr>
              <w:pStyle w:val="TableText"/>
              <w:rPr>
                <w:bCs/>
                <w:sz w:val="17"/>
                <w:szCs w:val="17"/>
              </w:rPr>
            </w:pPr>
            <w:bookmarkStart w:id="680" w:name="_Toc21645340"/>
            <w:r w:rsidRPr="00A72F1E">
              <w:rPr>
                <w:sz w:val="17"/>
                <w:szCs w:val="17"/>
              </w:rPr>
              <w:t>90 minutes x 4/</w:t>
            </w:r>
            <w:proofErr w:type="spellStart"/>
            <w:r w:rsidRPr="00A72F1E">
              <w:rPr>
                <w:sz w:val="17"/>
                <w:szCs w:val="17"/>
              </w:rPr>
              <w:t>wk</w:t>
            </w:r>
            <w:proofErr w:type="spellEnd"/>
            <w:r w:rsidRPr="00A72F1E">
              <w:rPr>
                <w:sz w:val="17"/>
                <w:szCs w:val="17"/>
              </w:rPr>
              <w:t xml:space="preserve"> x 12</w:t>
            </w:r>
            <w:r w:rsidR="00A72F1E">
              <w:rPr>
                <w:sz w:val="17"/>
                <w:szCs w:val="17"/>
              </w:rPr>
              <w:t> </w:t>
            </w:r>
            <w:r w:rsidRPr="00A72F1E">
              <w:rPr>
                <w:sz w:val="17"/>
                <w:szCs w:val="17"/>
              </w:rPr>
              <w:t>weeks</w:t>
            </w:r>
            <w:bookmarkEnd w:id="680"/>
            <w:r w:rsidR="00A72F1E">
              <w:rPr>
                <w:sz w:val="17"/>
                <w:szCs w:val="17"/>
              </w:rPr>
              <w:br/>
            </w:r>
            <w:bookmarkStart w:id="681" w:name="_Toc21645341"/>
            <w:r w:rsidRPr="00A72F1E">
              <w:rPr>
                <w:sz w:val="17"/>
                <w:szCs w:val="17"/>
              </w:rPr>
              <w:t>=72 hours</w:t>
            </w:r>
            <w:bookmarkEnd w:id="681"/>
          </w:p>
        </w:tc>
        <w:tc>
          <w:tcPr>
            <w:tcW w:w="2551" w:type="dxa"/>
          </w:tcPr>
          <w:p w14:paraId="01D59247" w14:textId="77777777" w:rsidR="00D16958" w:rsidRPr="00A72F1E" w:rsidRDefault="00D16958" w:rsidP="00A72F1E">
            <w:pPr>
              <w:pStyle w:val="TableBullet"/>
            </w:pPr>
            <w:bookmarkStart w:id="682" w:name="_Toc21645342"/>
            <w:r w:rsidRPr="00A72F1E">
              <w:t>reduced stereotypical behaviour</w:t>
            </w:r>
            <w:bookmarkEnd w:id="682"/>
          </w:p>
        </w:tc>
        <w:tc>
          <w:tcPr>
            <w:tcW w:w="2694" w:type="dxa"/>
          </w:tcPr>
          <w:p w14:paraId="79595893" w14:textId="77777777" w:rsidR="00D16958" w:rsidRPr="00A72F1E" w:rsidRDefault="00D16958" w:rsidP="00A72F1E">
            <w:pPr>
              <w:pStyle w:val="TableText"/>
              <w:rPr>
                <w:bCs/>
                <w:sz w:val="17"/>
                <w:szCs w:val="17"/>
              </w:rPr>
            </w:pPr>
            <w:r w:rsidRPr="00A72F1E">
              <w:rPr>
                <w:bCs/>
                <w:sz w:val="17"/>
                <w:szCs w:val="17"/>
              </w:rPr>
              <w:t xml:space="preserve"> </w:t>
            </w:r>
          </w:p>
        </w:tc>
      </w:tr>
      <w:tr w:rsidR="00D16958" w:rsidRPr="009A7086" w14:paraId="4AA75EEC" w14:textId="77777777" w:rsidTr="00A72F1E">
        <w:trPr>
          <w:cantSplit/>
        </w:trPr>
        <w:tc>
          <w:tcPr>
            <w:tcW w:w="1843" w:type="dxa"/>
            <w:shd w:val="clear" w:color="auto" w:fill="auto"/>
          </w:tcPr>
          <w:p w14:paraId="0D64F8D0" w14:textId="77777777" w:rsidR="00D16958" w:rsidRPr="00A72F1E" w:rsidRDefault="00D16958" w:rsidP="00A72F1E">
            <w:pPr>
              <w:pStyle w:val="TableText"/>
              <w:rPr>
                <w:sz w:val="17"/>
                <w:szCs w:val="17"/>
              </w:rPr>
            </w:pPr>
            <w:proofErr w:type="spellStart"/>
            <w:r w:rsidRPr="00A72F1E">
              <w:rPr>
                <w:sz w:val="17"/>
                <w:szCs w:val="17"/>
              </w:rPr>
              <w:t>Borgi</w:t>
            </w:r>
            <w:proofErr w:type="spellEnd"/>
            <w:r w:rsidRPr="00A72F1E">
              <w:rPr>
                <w:sz w:val="17"/>
                <w:szCs w:val="17"/>
              </w:rPr>
              <w:t xml:space="preserve"> </w:t>
            </w:r>
            <w:r w:rsidR="00A13B7A" w:rsidRPr="00A72F1E">
              <w:rPr>
                <w:sz w:val="17"/>
                <w:szCs w:val="17"/>
              </w:rPr>
              <w:t>et al</w:t>
            </w:r>
            <w:r w:rsidRPr="00A72F1E">
              <w:rPr>
                <w:sz w:val="17"/>
                <w:szCs w:val="17"/>
              </w:rPr>
              <w:t xml:space="preserve"> (2016) </w:t>
            </w:r>
            <w:r w:rsidRPr="00A72F1E">
              <w:rPr>
                <w:sz w:val="17"/>
                <w:szCs w:val="17"/>
              </w:rPr>
              <w:fldChar w:fldCharType="begin"/>
            </w:r>
            <w:r w:rsidRPr="00A72F1E">
              <w:rPr>
                <w:sz w:val="17"/>
                <w:szCs w:val="17"/>
              </w:rPr>
              <w:instrText xml:space="preserve"> ADDIN EN.CITE &lt;EndNote&gt;&lt;Cite&gt;&lt;Author&gt;Borgi&lt;/Author&gt;&lt;Year&gt;2016&lt;/Year&gt;&lt;RecNum&gt;1177&lt;/RecNum&gt;&lt;DisplayText&gt;[62]&lt;/DisplayText&gt;&lt;record&gt;&lt;rec-number&gt;1177&lt;/rec-number&gt;&lt;foreign-keys&gt;&lt;key app="EN" db-id="vwzdrtzd0a9s9wewrdr5tdz7rdx0xwwvtwat" timestamp="1569755201"&gt;1177&lt;/key&gt;&lt;/foreign-keys&gt;&lt;ref-type name="Journal Article"&gt;17&lt;/ref-type&gt;&lt;contributors&gt;&lt;authors&gt;&lt;author&gt;Borgi, Marta&lt;/author&gt;&lt;author&gt;Loliva, Dafne&lt;/author&gt;&lt;author&gt;Cerino, Stefania&lt;/author&gt;&lt;author&gt;Chiarotti, Flavia&lt;/author&gt;&lt;author&gt;Venerosi, Aldina&lt;/author&gt;&lt;author&gt;Bramini, Maria&lt;/author&gt;&lt;author&gt;Nonnis, Enrico&lt;/author&gt;&lt;author&gt;Marcelli, Marco&lt;/author&gt;&lt;author&gt;Vinti, Claudia&lt;/author&gt;&lt;author&gt;De Santis, Chiara&lt;/author&gt;&lt;author&gt;Bisacco, Francesca&lt;/author&gt;&lt;author&gt;Fagerlie, Monica&lt;/author&gt;&lt;author&gt;Frascarelli, Massimo&lt;/author&gt;&lt;author&gt;Cirulli, Francesca&lt;/author&gt;&lt;/authors&gt;&lt;/contributors&gt;&lt;titles&gt;&lt;title&gt;Effectiveness of a Standardized Equine-Assisted Therapy Program for Children with Autism Spectrum Disorder&lt;/title&gt;&lt;secondary-title&gt;Journal of Autism and Developmental Disorders&lt;/secondary-title&gt;&lt;/titles&gt;&lt;periodical&gt;&lt;full-title&gt;Journal of Autism and Developmental Disorders&lt;/full-title&gt;&lt;/periodical&gt;&lt;pages&gt;1-9&lt;/pages&gt;&lt;volume&gt;46&lt;/volume&gt;&lt;number&gt;1&lt;/number&gt;&lt;keywords&gt;&lt;keyword&gt;Pervasive Developmental Disorders&lt;/keyword&gt;&lt;keyword&gt;Autism&lt;/keyword&gt;&lt;keyword&gt;Children&lt;/keyword&gt;&lt;keyword&gt;Therapy&lt;/keyword&gt;&lt;keyword&gt;Executive Function&lt;/keyword&gt;&lt;keyword&gt;Control Groups&lt;/keyword&gt;&lt;keyword&gt;Therapeutic Recreation&lt;/keyword&gt;&lt;keyword&gt;Horses&lt;/keyword&gt;&lt;keyword&gt;Intervention&lt;/keyword&gt;&lt;keyword&gt;Outcomes of Treatment&lt;/keyword&gt;&lt;keyword&gt;Adapted Physical Education&lt;/keyword&gt;&lt;keyword&gt;Program Effectiveness&lt;/keyword&gt;&lt;/keywords&gt;&lt;dates&gt;&lt;year&gt;2016&lt;/year&gt;&lt;pub-dates&gt;&lt;date&gt;01/01/&lt;/date&gt;&lt;/pub-dates&gt;&lt;/dates&gt;&lt;publisher&gt;Journal of Autism and Developmental Disorders&lt;/publisher&gt;&lt;isbn&gt;0162-3257&lt;/isbn&gt;&lt;accession-num&gt;EJ1086617&lt;/accession-num&gt;&lt;urls&gt;&lt;/urls&gt;&lt;remote-database-name&gt;eric&lt;/remote-database-name&gt;&lt;remote-database-provider&gt;EBSCOhost&lt;/remote-database-provider&gt;&lt;/record&gt;&lt;/Cite&gt;&lt;/EndNote&gt;</w:instrText>
            </w:r>
            <w:r w:rsidRPr="00A72F1E">
              <w:rPr>
                <w:sz w:val="17"/>
                <w:szCs w:val="17"/>
              </w:rPr>
              <w:fldChar w:fldCharType="separate"/>
            </w:r>
            <w:r w:rsidRPr="00A72F1E">
              <w:rPr>
                <w:noProof/>
                <w:sz w:val="17"/>
                <w:szCs w:val="17"/>
              </w:rPr>
              <w:t>[62]</w:t>
            </w:r>
            <w:r w:rsidRPr="00A72F1E">
              <w:rPr>
                <w:sz w:val="17"/>
                <w:szCs w:val="17"/>
              </w:rPr>
              <w:fldChar w:fldCharType="end"/>
            </w:r>
          </w:p>
        </w:tc>
        <w:tc>
          <w:tcPr>
            <w:tcW w:w="992" w:type="dxa"/>
          </w:tcPr>
          <w:p w14:paraId="75AA0AAB" w14:textId="77777777" w:rsidR="00D16958" w:rsidRPr="00A72F1E" w:rsidRDefault="00D16958" w:rsidP="00A72F1E">
            <w:pPr>
              <w:pStyle w:val="TableText"/>
              <w:rPr>
                <w:bCs/>
                <w:sz w:val="17"/>
                <w:szCs w:val="17"/>
              </w:rPr>
            </w:pPr>
            <w:bookmarkStart w:id="683" w:name="_Toc21645343"/>
            <w:r w:rsidRPr="00A72F1E">
              <w:rPr>
                <w:bCs/>
                <w:sz w:val="17"/>
                <w:szCs w:val="17"/>
              </w:rPr>
              <w:t>Italy</w:t>
            </w:r>
            <w:bookmarkEnd w:id="683"/>
          </w:p>
        </w:tc>
        <w:tc>
          <w:tcPr>
            <w:tcW w:w="1276" w:type="dxa"/>
            <w:shd w:val="clear" w:color="auto" w:fill="auto"/>
          </w:tcPr>
          <w:p w14:paraId="17682A6D" w14:textId="77777777" w:rsidR="00D16958" w:rsidRPr="00A72F1E" w:rsidRDefault="00D16958" w:rsidP="00A72F1E">
            <w:pPr>
              <w:pStyle w:val="TableText"/>
              <w:rPr>
                <w:bCs/>
                <w:sz w:val="17"/>
                <w:szCs w:val="17"/>
              </w:rPr>
            </w:pPr>
            <w:bookmarkStart w:id="684" w:name="_Toc21645344"/>
            <w:r w:rsidRPr="00A72F1E">
              <w:rPr>
                <w:bCs/>
                <w:sz w:val="17"/>
                <w:szCs w:val="17"/>
              </w:rPr>
              <w:t>N=28</w:t>
            </w:r>
            <w:bookmarkEnd w:id="684"/>
            <w:r w:rsidR="00A72F1E">
              <w:rPr>
                <w:bCs/>
                <w:sz w:val="17"/>
                <w:szCs w:val="17"/>
              </w:rPr>
              <w:br/>
            </w:r>
            <w:bookmarkStart w:id="685" w:name="_Toc21645345"/>
            <w:r w:rsidRPr="00A72F1E">
              <w:rPr>
                <w:bCs/>
                <w:sz w:val="17"/>
                <w:szCs w:val="17"/>
              </w:rPr>
              <w:t>100% male</w:t>
            </w:r>
            <w:bookmarkEnd w:id="685"/>
          </w:p>
        </w:tc>
        <w:tc>
          <w:tcPr>
            <w:tcW w:w="1275" w:type="dxa"/>
            <w:shd w:val="clear" w:color="auto" w:fill="auto"/>
          </w:tcPr>
          <w:p w14:paraId="12304515" w14:textId="77777777" w:rsidR="00D16958" w:rsidRPr="00A72F1E" w:rsidRDefault="00D16958" w:rsidP="00A72F1E">
            <w:pPr>
              <w:pStyle w:val="TableText"/>
              <w:rPr>
                <w:bCs/>
                <w:sz w:val="17"/>
                <w:szCs w:val="17"/>
              </w:rPr>
            </w:pPr>
            <w:bookmarkStart w:id="686" w:name="_Toc21645346"/>
            <w:r w:rsidRPr="00A72F1E">
              <w:rPr>
                <w:bCs/>
                <w:sz w:val="17"/>
                <w:szCs w:val="17"/>
              </w:rPr>
              <w:t>M=9 years</w:t>
            </w:r>
            <w:bookmarkEnd w:id="686"/>
            <w:r w:rsidR="00A72F1E">
              <w:rPr>
                <w:bCs/>
                <w:sz w:val="17"/>
                <w:szCs w:val="17"/>
              </w:rPr>
              <w:br/>
            </w:r>
            <w:bookmarkStart w:id="687" w:name="_Toc21645347"/>
            <w:r w:rsidRPr="00A72F1E">
              <w:rPr>
                <w:bCs/>
                <w:sz w:val="17"/>
                <w:szCs w:val="17"/>
              </w:rPr>
              <w:t>(6</w:t>
            </w:r>
            <w:r w:rsidR="00A72F1E">
              <w:rPr>
                <w:bCs/>
                <w:sz w:val="17"/>
                <w:szCs w:val="17"/>
              </w:rPr>
              <w:t>–</w:t>
            </w:r>
            <w:r w:rsidRPr="00A72F1E">
              <w:rPr>
                <w:bCs/>
                <w:sz w:val="17"/>
                <w:szCs w:val="17"/>
              </w:rPr>
              <w:t>12)</w:t>
            </w:r>
            <w:bookmarkEnd w:id="687"/>
          </w:p>
        </w:tc>
        <w:tc>
          <w:tcPr>
            <w:tcW w:w="1276" w:type="dxa"/>
          </w:tcPr>
          <w:p w14:paraId="60D6F3EB" w14:textId="77777777" w:rsidR="00D16958" w:rsidRPr="00A72F1E" w:rsidRDefault="00D16958" w:rsidP="00A72F1E">
            <w:pPr>
              <w:pStyle w:val="TableText"/>
              <w:rPr>
                <w:bCs/>
                <w:sz w:val="17"/>
                <w:szCs w:val="17"/>
              </w:rPr>
            </w:pPr>
            <w:bookmarkStart w:id="688" w:name="_Toc21645348"/>
            <w:r w:rsidRPr="00A72F1E">
              <w:rPr>
                <w:bCs/>
                <w:sz w:val="17"/>
                <w:szCs w:val="17"/>
              </w:rPr>
              <w:t>Horse riding</w:t>
            </w:r>
            <w:bookmarkEnd w:id="688"/>
          </w:p>
        </w:tc>
        <w:tc>
          <w:tcPr>
            <w:tcW w:w="2694" w:type="dxa"/>
          </w:tcPr>
          <w:p w14:paraId="31586E8A" w14:textId="77777777" w:rsidR="00D16958" w:rsidRPr="00A72F1E" w:rsidRDefault="00D16958" w:rsidP="00A72F1E">
            <w:pPr>
              <w:pStyle w:val="TableText"/>
              <w:rPr>
                <w:bCs/>
                <w:sz w:val="17"/>
                <w:szCs w:val="17"/>
              </w:rPr>
            </w:pPr>
            <w:bookmarkStart w:id="689" w:name="_Toc21645349"/>
            <w:r w:rsidRPr="00A72F1E">
              <w:rPr>
                <w:sz w:val="17"/>
                <w:szCs w:val="17"/>
              </w:rPr>
              <w:t>60-minute x 1/</w:t>
            </w:r>
            <w:proofErr w:type="spellStart"/>
            <w:r w:rsidRPr="00A72F1E">
              <w:rPr>
                <w:sz w:val="17"/>
                <w:szCs w:val="17"/>
              </w:rPr>
              <w:t>wk</w:t>
            </w:r>
            <w:proofErr w:type="spellEnd"/>
            <w:r w:rsidRPr="00A72F1E">
              <w:rPr>
                <w:sz w:val="17"/>
                <w:szCs w:val="17"/>
              </w:rPr>
              <w:t xml:space="preserve"> x 25 weeks</w:t>
            </w:r>
            <w:bookmarkEnd w:id="689"/>
            <w:r w:rsidR="00A72F1E">
              <w:rPr>
                <w:sz w:val="17"/>
                <w:szCs w:val="17"/>
              </w:rPr>
              <w:br/>
            </w:r>
            <w:bookmarkStart w:id="690" w:name="_Toc21645350"/>
            <w:r w:rsidRPr="00A72F1E">
              <w:rPr>
                <w:sz w:val="17"/>
                <w:szCs w:val="17"/>
              </w:rPr>
              <w:t>=25 hours</w:t>
            </w:r>
            <w:bookmarkEnd w:id="690"/>
          </w:p>
        </w:tc>
        <w:tc>
          <w:tcPr>
            <w:tcW w:w="2551" w:type="dxa"/>
          </w:tcPr>
          <w:p w14:paraId="28957AC0" w14:textId="77777777" w:rsidR="00D16958" w:rsidRPr="00A72F1E" w:rsidRDefault="00D16958" w:rsidP="00A72F1E">
            <w:pPr>
              <w:pStyle w:val="TableBullet"/>
            </w:pPr>
            <w:bookmarkStart w:id="691" w:name="_Toc21645351"/>
            <w:r w:rsidRPr="00A72F1E">
              <w:t>social functioning</w:t>
            </w:r>
            <w:bookmarkEnd w:id="691"/>
          </w:p>
          <w:p w14:paraId="0992F0B2" w14:textId="77777777" w:rsidR="00D16958" w:rsidRPr="00A72F1E" w:rsidRDefault="00D16958" w:rsidP="00A72F1E">
            <w:pPr>
              <w:pStyle w:val="TableBullet"/>
            </w:pPr>
            <w:bookmarkStart w:id="692" w:name="_Toc21645352"/>
            <w:r w:rsidRPr="00A72F1E">
              <w:t>motor skills</w:t>
            </w:r>
            <w:bookmarkEnd w:id="692"/>
          </w:p>
          <w:p w14:paraId="65288114" w14:textId="77777777" w:rsidR="00D16958" w:rsidRPr="00A72F1E" w:rsidRDefault="00D16958" w:rsidP="00A72F1E">
            <w:pPr>
              <w:pStyle w:val="TableBullet"/>
            </w:pPr>
            <w:bookmarkStart w:id="693" w:name="_Toc21645353"/>
            <w:r w:rsidRPr="00A72F1E">
              <w:t>executive functioning</w:t>
            </w:r>
            <w:bookmarkEnd w:id="693"/>
          </w:p>
        </w:tc>
        <w:tc>
          <w:tcPr>
            <w:tcW w:w="2694" w:type="dxa"/>
          </w:tcPr>
          <w:p w14:paraId="5DECC0BE" w14:textId="77777777" w:rsidR="00D16958" w:rsidRPr="00A72F1E" w:rsidRDefault="00D16958" w:rsidP="00A72F1E">
            <w:pPr>
              <w:pStyle w:val="TableBullet"/>
            </w:pPr>
            <w:bookmarkStart w:id="694" w:name="_Toc21645354"/>
            <w:r w:rsidRPr="00A72F1E">
              <w:t>communication</w:t>
            </w:r>
            <w:bookmarkEnd w:id="694"/>
          </w:p>
          <w:p w14:paraId="5EAB291D" w14:textId="77777777" w:rsidR="00D16958" w:rsidRPr="00A72F1E" w:rsidRDefault="00D16958" w:rsidP="00A72F1E">
            <w:pPr>
              <w:pStyle w:val="TableBullet"/>
            </w:pPr>
            <w:bookmarkStart w:id="695" w:name="_Toc21645355"/>
            <w:r w:rsidRPr="00A72F1E">
              <w:t>daily living skills</w:t>
            </w:r>
            <w:bookmarkEnd w:id="695"/>
          </w:p>
          <w:p w14:paraId="6755338C" w14:textId="77777777" w:rsidR="00D16958" w:rsidRPr="00A72F1E" w:rsidRDefault="00D16958" w:rsidP="00A72F1E">
            <w:pPr>
              <w:pStyle w:val="TableBullet"/>
            </w:pPr>
            <w:bookmarkStart w:id="696" w:name="_Toc21645356"/>
            <w:r w:rsidRPr="00A72F1E">
              <w:t>executive functioning (planning, problem solving)</w:t>
            </w:r>
            <w:bookmarkEnd w:id="696"/>
          </w:p>
        </w:tc>
      </w:tr>
      <w:tr w:rsidR="00D16958" w:rsidRPr="009A7086" w14:paraId="6BBE0909" w14:textId="77777777" w:rsidTr="00A72F1E">
        <w:trPr>
          <w:cantSplit/>
        </w:trPr>
        <w:tc>
          <w:tcPr>
            <w:tcW w:w="1843" w:type="dxa"/>
            <w:shd w:val="clear" w:color="auto" w:fill="auto"/>
          </w:tcPr>
          <w:p w14:paraId="11F14E24" w14:textId="77777777" w:rsidR="00D16958" w:rsidRPr="00A72F1E" w:rsidRDefault="00D16958" w:rsidP="00A72F1E">
            <w:pPr>
              <w:pStyle w:val="TableText"/>
              <w:rPr>
                <w:sz w:val="17"/>
                <w:szCs w:val="17"/>
              </w:rPr>
            </w:pPr>
            <w:r w:rsidRPr="00A72F1E">
              <w:rPr>
                <w:sz w:val="17"/>
                <w:szCs w:val="17"/>
              </w:rPr>
              <w:t xml:space="preserve">Chan </w:t>
            </w:r>
            <w:r w:rsidR="00A13B7A" w:rsidRPr="00A72F1E">
              <w:rPr>
                <w:sz w:val="17"/>
                <w:szCs w:val="17"/>
              </w:rPr>
              <w:t>et al</w:t>
            </w:r>
            <w:r w:rsidRPr="00A72F1E">
              <w:rPr>
                <w:sz w:val="17"/>
                <w:szCs w:val="17"/>
              </w:rPr>
              <w:t xml:space="preserve"> (2013) </w:t>
            </w:r>
            <w:r w:rsidRPr="00A72F1E">
              <w:rPr>
                <w:sz w:val="17"/>
                <w:szCs w:val="17"/>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A72F1E">
              <w:rPr>
                <w:sz w:val="17"/>
                <w:szCs w:val="17"/>
              </w:rPr>
              <w:instrText xml:space="preserve"> ADDIN EN.CITE </w:instrText>
            </w:r>
            <w:r w:rsidRPr="00A72F1E">
              <w:rPr>
                <w:sz w:val="17"/>
                <w:szCs w:val="17"/>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A72F1E">
              <w:rPr>
                <w:sz w:val="17"/>
                <w:szCs w:val="17"/>
              </w:rPr>
              <w:instrText xml:space="preserve"> ADDIN EN.CITE.DATA </w:instrText>
            </w:r>
            <w:r w:rsidRPr="00A72F1E">
              <w:rPr>
                <w:sz w:val="17"/>
                <w:szCs w:val="17"/>
              </w:rPr>
            </w:r>
            <w:r w:rsidRPr="00A72F1E">
              <w:rPr>
                <w:sz w:val="17"/>
                <w:szCs w:val="17"/>
              </w:rPr>
              <w:fldChar w:fldCharType="end"/>
            </w:r>
            <w:r w:rsidRPr="00A72F1E">
              <w:rPr>
                <w:sz w:val="17"/>
                <w:szCs w:val="17"/>
              </w:rPr>
            </w:r>
            <w:r w:rsidRPr="00A72F1E">
              <w:rPr>
                <w:sz w:val="17"/>
                <w:szCs w:val="17"/>
              </w:rPr>
              <w:fldChar w:fldCharType="separate"/>
            </w:r>
            <w:r w:rsidRPr="00A72F1E">
              <w:rPr>
                <w:noProof/>
                <w:sz w:val="17"/>
                <w:szCs w:val="17"/>
              </w:rPr>
              <w:t>[59]</w:t>
            </w:r>
            <w:r w:rsidRPr="00A72F1E">
              <w:rPr>
                <w:sz w:val="17"/>
                <w:szCs w:val="17"/>
              </w:rPr>
              <w:fldChar w:fldCharType="end"/>
            </w:r>
          </w:p>
        </w:tc>
        <w:tc>
          <w:tcPr>
            <w:tcW w:w="992" w:type="dxa"/>
          </w:tcPr>
          <w:p w14:paraId="714F7CB6" w14:textId="77777777" w:rsidR="00D16958" w:rsidRPr="00A72F1E" w:rsidRDefault="00D16958" w:rsidP="00A72F1E">
            <w:pPr>
              <w:pStyle w:val="TableText"/>
              <w:rPr>
                <w:bCs/>
                <w:sz w:val="17"/>
                <w:szCs w:val="17"/>
              </w:rPr>
            </w:pPr>
            <w:bookmarkStart w:id="697" w:name="_Toc21645357"/>
            <w:r w:rsidRPr="00A72F1E">
              <w:rPr>
                <w:bCs/>
                <w:sz w:val="17"/>
                <w:szCs w:val="17"/>
              </w:rPr>
              <w:t>China</w:t>
            </w:r>
            <w:bookmarkEnd w:id="697"/>
          </w:p>
        </w:tc>
        <w:tc>
          <w:tcPr>
            <w:tcW w:w="1276" w:type="dxa"/>
            <w:shd w:val="clear" w:color="auto" w:fill="auto"/>
          </w:tcPr>
          <w:p w14:paraId="117056D2" w14:textId="77777777" w:rsidR="00D16958" w:rsidRPr="00A72F1E" w:rsidRDefault="00D16958" w:rsidP="00A72F1E">
            <w:pPr>
              <w:pStyle w:val="TableText"/>
              <w:rPr>
                <w:bCs/>
                <w:sz w:val="17"/>
                <w:szCs w:val="17"/>
              </w:rPr>
            </w:pPr>
            <w:bookmarkStart w:id="698" w:name="_Toc21645358"/>
            <w:r w:rsidRPr="00A72F1E">
              <w:rPr>
                <w:bCs/>
                <w:sz w:val="17"/>
                <w:szCs w:val="17"/>
              </w:rPr>
              <w:t>N=40</w:t>
            </w:r>
            <w:bookmarkEnd w:id="698"/>
            <w:r w:rsidR="00A72F1E">
              <w:rPr>
                <w:bCs/>
                <w:sz w:val="17"/>
                <w:szCs w:val="17"/>
              </w:rPr>
              <w:br/>
            </w:r>
            <w:bookmarkStart w:id="699" w:name="_Toc21645359"/>
            <w:r w:rsidRPr="00A72F1E">
              <w:rPr>
                <w:bCs/>
                <w:sz w:val="17"/>
                <w:szCs w:val="17"/>
              </w:rPr>
              <w:t>90% male</w:t>
            </w:r>
            <w:bookmarkEnd w:id="699"/>
          </w:p>
        </w:tc>
        <w:tc>
          <w:tcPr>
            <w:tcW w:w="1275" w:type="dxa"/>
            <w:shd w:val="clear" w:color="auto" w:fill="auto"/>
          </w:tcPr>
          <w:p w14:paraId="1DBF5DC7" w14:textId="77777777" w:rsidR="00D16958" w:rsidRPr="00A72F1E" w:rsidRDefault="00D16958" w:rsidP="00A72F1E">
            <w:pPr>
              <w:pStyle w:val="TableText"/>
              <w:rPr>
                <w:bCs/>
                <w:sz w:val="17"/>
                <w:szCs w:val="17"/>
              </w:rPr>
            </w:pPr>
            <w:bookmarkStart w:id="700" w:name="_Toc21645360"/>
            <w:r w:rsidRPr="00A72F1E">
              <w:rPr>
                <w:bCs/>
                <w:sz w:val="17"/>
                <w:szCs w:val="17"/>
              </w:rPr>
              <w:t>M=11 years</w:t>
            </w:r>
            <w:bookmarkEnd w:id="700"/>
            <w:r w:rsidR="00A72F1E">
              <w:rPr>
                <w:bCs/>
                <w:sz w:val="17"/>
                <w:szCs w:val="17"/>
              </w:rPr>
              <w:br/>
            </w:r>
            <w:bookmarkStart w:id="701" w:name="_Toc21645361"/>
            <w:r w:rsidRPr="00A72F1E">
              <w:rPr>
                <w:bCs/>
                <w:sz w:val="17"/>
                <w:szCs w:val="17"/>
              </w:rPr>
              <w:t>(6</w:t>
            </w:r>
            <w:r w:rsidR="00A72F1E">
              <w:rPr>
                <w:bCs/>
                <w:sz w:val="17"/>
                <w:szCs w:val="17"/>
              </w:rPr>
              <w:t>–</w:t>
            </w:r>
            <w:r w:rsidRPr="00A72F1E">
              <w:rPr>
                <w:bCs/>
                <w:sz w:val="17"/>
                <w:szCs w:val="17"/>
              </w:rPr>
              <w:t>17)</w:t>
            </w:r>
            <w:bookmarkEnd w:id="701"/>
          </w:p>
        </w:tc>
        <w:tc>
          <w:tcPr>
            <w:tcW w:w="1276" w:type="dxa"/>
          </w:tcPr>
          <w:p w14:paraId="517D6A91" w14:textId="77777777" w:rsidR="00D16958" w:rsidRPr="00A72F1E" w:rsidRDefault="00D16958" w:rsidP="00A72F1E">
            <w:pPr>
              <w:pStyle w:val="TableText"/>
              <w:rPr>
                <w:bCs/>
                <w:sz w:val="17"/>
                <w:szCs w:val="17"/>
              </w:rPr>
            </w:pPr>
            <w:bookmarkStart w:id="702" w:name="_Toc21645362"/>
            <w:r w:rsidRPr="00A72F1E">
              <w:rPr>
                <w:bCs/>
                <w:sz w:val="17"/>
                <w:szCs w:val="17"/>
              </w:rPr>
              <w:t>Mind body exercises (</w:t>
            </w:r>
            <w:proofErr w:type="spellStart"/>
            <w:r w:rsidRPr="00A72F1E">
              <w:rPr>
                <w:bCs/>
                <w:i/>
                <w:iCs/>
                <w:sz w:val="17"/>
                <w:szCs w:val="17"/>
              </w:rPr>
              <w:t>Nei</w:t>
            </w:r>
            <w:proofErr w:type="spellEnd"/>
            <w:r w:rsidRPr="00A72F1E">
              <w:rPr>
                <w:bCs/>
                <w:i/>
                <w:iCs/>
                <w:sz w:val="17"/>
                <w:szCs w:val="17"/>
              </w:rPr>
              <w:t xml:space="preserve"> Yang Gong</w:t>
            </w:r>
            <w:r w:rsidRPr="00A72F1E">
              <w:rPr>
                <w:bCs/>
                <w:sz w:val="17"/>
                <w:szCs w:val="17"/>
              </w:rPr>
              <w:t>)</w:t>
            </w:r>
            <w:bookmarkEnd w:id="702"/>
          </w:p>
        </w:tc>
        <w:tc>
          <w:tcPr>
            <w:tcW w:w="2694" w:type="dxa"/>
          </w:tcPr>
          <w:p w14:paraId="536E1D42" w14:textId="77777777" w:rsidR="00D16958" w:rsidRPr="00A72F1E" w:rsidRDefault="00D16958" w:rsidP="00A72F1E">
            <w:pPr>
              <w:pStyle w:val="TableText"/>
              <w:rPr>
                <w:bCs/>
                <w:sz w:val="17"/>
                <w:szCs w:val="17"/>
              </w:rPr>
            </w:pPr>
            <w:bookmarkStart w:id="703" w:name="_Toc21645363"/>
            <w:r w:rsidRPr="00A72F1E">
              <w:rPr>
                <w:sz w:val="17"/>
                <w:szCs w:val="17"/>
              </w:rPr>
              <w:t>1-hour x 2/</w:t>
            </w:r>
            <w:proofErr w:type="spellStart"/>
            <w:r w:rsidRPr="00A72F1E">
              <w:rPr>
                <w:sz w:val="17"/>
                <w:szCs w:val="17"/>
              </w:rPr>
              <w:t>wk</w:t>
            </w:r>
            <w:proofErr w:type="spellEnd"/>
            <w:r w:rsidRPr="00A72F1E">
              <w:rPr>
                <w:sz w:val="17"/>
                <w:szCs w:val="17"/>
              </w:rPr>
              <w:t xml:space="preserve"> x 4 weeks</w:t>
            </w:r>
            <w:bookmarkEnd w:id="703"/>
            <w:r w:rsidR="00A72F1E">
              <w:rPr>
                <w:sz w:val="17"/>
                <w:szCs w:val="17"/>
              </w:rPr>
              <w:br/>
            </w:r>
            <w:bookmarkStart w:id="704" w:name="_Toc21645364"/>
            <w:r w:rsidRPr="00A72F1E">
              <w:rPr>
                <w:sz w:val="17"/>
                <w:szCs w:val="17"/>
              </w:rPr>
              <w:t>=8 hours</w:t>
            </w:r>
            <w:bookmarkEnd w:id="704"/>
          </w:p>
        </w:tc>
        <w:tc>
          <w:tcPr>
            <w:tcW w:w="2551" w:type="dxa"/>
          </w:tcPr>
          <w:p w14:paraId="42654BFC" w14:textId="77777777" w:rsidR="00431EFD" w:rsidRPr="00A72F1E" w:rsidRDefault="00D16958" w:rsidP="00A72F1E">
            <w:pPr>
              <w:pStyle w:val="TableBullet"/>
            </w:pPr>
            <w:bookmarkStart w:id="705" w:name="_Toc21645365"/>
            <w:r w:rsidRPr="00A72F1E">
              <w:t>self-control</w:t>
            </w:r>
            <w:bookmarkEnd w:id="705"/>
          </w:p>
          <w:p w14:paraId="4320E8AD" w14:textId="77777777" w:rsidR="00D16958" w:rsidRPr="00A72F1E" w:rsidRDefault="00D16958" w:rsidP="00A72F1E">
            <w:pPr>
              <w:pStyle w:val="TableBullet"/>
            </w:pPr>
            <w:bookmarkStart w:id="706" w:name="_Toc21645366"/>
            <w:r w:rsidRPr="00A72F1E">
              <w:t>sociability</w:t>
            </w:r>
            <w:bookmarkEnd w:id="706"/>
          </w:p>
          <w:p w14:paraId="608AFE6D" w14:textId="77777777" w:rsidR="00D16958" w:rsidRPr="00A72F1E" w:rsidRDefault="00D16958" w:rsidP="00A72F1E">
            <w:pPr>
              <w:pStyle w:val="TableBullet"/>
            </w:pPr>
            <w:bookmarkStart w:id="707" w:name="_Toc21645367"/>
            <w:r w:rsidRPr="00A72F1E">
              <w:t>sensory/cognitive awareness</w:t>
            </w:r>
            <w:bookmarkEnd w:id="707"/>
          </w:p>
          <w:p w14:paraId="4F4F83AC" w14:textId="77777777" w:rsidR="00D16958" w:rsidRPr="00A72F1E" w:rsidRDefault="00D16958" w:rsidP="00A72F1E">
            <w:pPr>
              <w:pStyle w:val="TableBullet"/>
            </w:pPr>
            <w:bookmarkStart w:id="708" w:name="_Toc21645368"/>
            <w:r w:rsidRPr="00A72F1E">
              <w:t>health/physical behaviour</w:t>
            </w:r>
            <w:bookmarkEnd w:id="708"/>
          </w:p>
        </w:tc>
        <w:tc>
          <w:tcPr>
            <w:tcW w:w="2694" w:type="dxa"/>
          </w:tcPr>
          <w:p w14:paraId="387B42CA" w14:textId="77777777" w:rsidR="00D16958" w:rsidRPr="00A72F1E" w:rsidRDefault="00D16958" w:rsidP="00A72F1E">
            <w:pPr>
              <w:pStyle w:val="TableBullet"/>
            </w:pPr>
            <w:bookmarkStart w:id="709" w:name="_Toc21645369"/>
            <w:r w:rsidRPr="00A72F1E">
              <w:t>speech/language, communication</w:t>
            </w:r>
            <w:bookmarkEnd w:id="709"/>
          </w:p>
        </w:tc>
      </w:tr>
      <w:tr w:rsidR="00D16958" w:rsidRPr="009A7086" w14:paraId="277BF4C7" w14:textId="77777777" w:rsidTr="00A72F1E">
        <w:trPr>
          <w:cantSplit/>
        </w:trPr>
        <w:tc>
          <w:tcPr>
            <w:tcW w:w="1843" w:type="dxa"/>
            <w:shd w:val="clear" w:color="auto" w:fill="auto"/>
          </w:tcPr>
          <w:p w14:paraId="746D8D4F" w14:textId="77777777" w:rsidR="00D16958" w:rsidRPr="00A72F1E" w:rsidRDefault="00D16958" w:rsidP="00A72F1E">
            <w:pPr>
              <w:pStyle w:val="TableText"/>
              <w:rPr>
                <w:sz w:val="17"/>
                <w:szCs w:val="17"/>
              </w:rPr>
            </w:pPr>
            <w:r w:rsidRPr="00A72F1E">
              <w:rPr>
                <w:sz w:val="17"/>
                <w:szCs w:val="17"/>
              </w:rPr>
              <w:t xml:space="preserve">Dickinson &amp; Place (2014) </w:t>
            </w:r>
            <w:r w:rsidRPr="00A72F1E">
              <w:rPr>
                <w:sz w:val="17"/>
                <w:szCs w:val="17"/>
              </w:rPr>
              <w:fldChar w:fldCharType="begin"/>
            </w:r>
            <w:r w:rsidRPr="00A72F1E">
              <w:rPr>
                <w:sz w:val="17"/>
                <w:szCs w:val="17"/>
              </w:rPr>
              <w:instrText xml:space="preserve"> ADDIN EN.CITE &lt;EndNote&gt;&lt;Cite&gt;&lt;Author&gt;Dickinson&lt;/Author&gt;&lt;Year&gt;2014&lt;/Year&gt;&lt;RecNum&gt;1515&lt;/RecNum&gt;&lt;DisplayText&gt;[64]&lt;/DisplayText&gt;&lt;record&gt;&lt;rec-number&gt;1515&lt;/rec-number&gt;&lt;foreign-keys&gt;&lt;key app="EN" db-id="vwzdrtzd0a9s9wewrdr5tdz7rdx0xwwvtwat" timestamp="1569809619"&gt;1515&lt;/key&gt;&lt;/foreign-keys&gt;&lt;ref-type name="Journal Article"&gt;17&lt;/ref-type&gt;&lt;contributors&gt;&lt;authors&gt;&lt;author&gt;Dickinson, K.&lt;/author&gt;&lt;author&gt;Place, M.&lt;/author&gt;&lt;/authors&gt;&lt;/contributors&gt;&lt;titles&gt;&lt;title&gt;A randomised control trial of the impact of a computer-based activity programme upon the fitness of children with autism&lt;/title&gt;&lt;secondary-title&gt;Autism Res Treat&lt;/secondary-title&gt;&lt;/titles&gt;&lt;periodical&gt;&lt;full-title&gt;Autism Res Treat&lt;/full-title&gt;&lt;/periodical&gt;&lt;pages&gt;9 pages&lt;/pages&gt;&lt;volume&gt;2014&lt;/volume&gt;&lt;dates&gt;&lt;year&gt;2014&lt;/year&gt;&lt;/dates&gt;&lt;urls&gt;&lt;related-urls&gt;&lt;url&gt;http://dx.doi.org/10.1155/2014/419653&lt;/url&gt;&lt;/related-urls&gt;&lt;/urls&gt;&lt;custom7&gt;Article ID 419653&lt;/custom7&gt;&lt;/record&gt;&lt;/Cite&gt;&lt;/EndNote&gt;</w:instrText>
            </w:r>
            <w:r w:rsidRPr="00A72F1E">
              <w:rPr>
                <w:sz w:val="17"/>
                <w:szCs w:val="17"/>
              </w:rPr>
              <w:fldChar w:fldCharType="separate"/>
            </w:r>
            <w:r w:rsidRPr="00A72F1E">
              <w:rPr>
                <w:noProof/>
                <w:sz w:val="17"/>
                <w:szCs w:val="17"/>
              </w:rPr>
              <w:t>[64]</w:t>
            </w:r>
            <w:r w:rsidRPr="00A72F1E">
              <w:rPr>
                <w:sz w:val="17"/>
                <w:szCs w:val="17"/>
              </w:rPr>
              <w:fldChar w:fldCharType="end"/>
            </w:r>
          </w:p>
        </w:tc>
        <w:tc>
          <w:tcPr>
            <w:tcW w:w="992" w:type="dxa"/>
          </w:tcPr>
          <w:p w14:paraId="29D31765" w14:textId="77777777" w:rsidR="00D16958" w:rsidRPr="00A72F1E" w:rsidRDefault="00D16958" w:rsidP="00A72F1E">
            <w:pPr>
              <w:pStyle w:val="TableText"/>
              <w:rPr>
                <w:bCs/>
                <w:sz w:val="17"/>
                <w:szCs w:val="17"/>
              </w:rPr>
            </w:pPr>
            <w:bookmarkStart w:id="710" w:name="_Toc21645370"/>
            <w:r w:rsidRPr="00A72F1E">
              <w:rPr>
                <w:bCs/>
                <w:sz w:val="17"/>
                <w:szCs w:val="17"/>
              </w:rPr>
              <w:t>UK</w:t>
            </w:r>
            <w:bookmarkEnd w:id="710"/>
          </w:p>
        </w:tc>
        <w:tc>
          <w:tcPr>
            <w:tcW w:w="1276" w:type="dxa"/>
            <w:shd w:val="clear" w:color="auto" w:fill="auto"/>
          </w:tcPr>
          <w:p w14:paraId="223555BC" w14:textId="77777777" w:rsidR="00D16958" w:rsidRPr="00A72F1E" w:rsidRDefault="00D16958" w:rsidP="00A72F1E">
            <w:pPr>
              <w:pStyle w:val="TableText"/>
              <w:rPr>
                <w:bCs/>
                <w:sz w:val="17"/>
                <w:szCs w:val="17"/>
              </w:rPr>
            </w:pPr>
            <w:bookmarkStart w:id="711" w:name="_Toc21645371"/>
            <w:r w:rsidRPr="00A72F1E">
              <w:rPr>
                <w:bCs/>
                <w:sz w:val="17"/>
                <w:szCs w:val="17"/>
              </w:rPr>
              <w:t>N=100</w:t>
            </w:r>
            <w:bookmarkEnd w:id="711"/>
            <w:r w:rsidR="00A72F1E">
              <w:rPr>
                <w:bCs/>
                <w:sz w:val="17"/>
                <w:szCs w:val="17"/>
              </w:rPr>
              <w:br/>
            </w:r>
            <w:bookmarkStart w:id="712" w:name="_Toc21645372"/>
            <w:r w:rsidRPr="00A72F1E">
              <w:rPr>
                <w:bCs/>
                <w:sz w:val="17"/>
                <w:szCs w:val="17"/>
              </w:rPr>
              <w:t>79% male</w:t>
            </w:r>
            <w:bookmarkEnd w:id="712"/>
          </w:p>
        </w:tc>
        <w:tc>
          <w:tcPr>
            <w:tcW w:w="1275" w:type="dxa"/>
            <w:shd w:val="clear" w:color="auto" w:fill="auto"/>
          </w:tcPr>
          <w:p w14:paraId="7326D12E" w14:textId="77777777" w:rsidR="00D16958" w:rsidRPr="00A72F1E" w:rsidRDefault="00D16958" w:rsidP="00A72F1E">
            <w:pPr>
              <w:pStyle w:val="TableText"/>
              <w:rPr>
                <w:bCs/>
                <w:sz w:val="17"/>
                <w:szCs w:val="17"/>
              </w:rPr>
            </w:pPr>
            <w:bookmarkStart w:id="713" w:name="_Toc21645373"/>
            <w:r w:rsidRPr="00A72F1E">
              <w:rPr>
                <w:bCs/>
                <w:sz w:val="17"/>
                <w:szCs w:val="17"/>
              </w:rPr>
              <w:t>M=NR</w:t>
            </w:r>
            <w:r w:rsidR="00A72F1E">
              <w:rPr>
                <w:bCs/>
                <w:sz w:val="17"/>
                <w:szCs w:val="17"/>
              </w:rPr>
              <w:br/>
              <w:t>(5–</w:t>
            </w:r>
            <w:r w:rsidRPr="00A72F1E">
              <w:rPr>
                <w:bCs/>
                <w:sz w:val="17"/>
                <w:szCs w:val="17"/>
              </w:rPr>
              <w:t>15)</w:t>
            </w:r>
            <w:bookmarkEnd w:id="713"/>
          </w:p>
        </w:tc>
        <w:tc>
          <w:tcPr>
            <w:tcW w:w="1276" w:type="dxa"/>
          </w:tcPr>
          <w:p w14:paraId="3333C148" w14:textId="77777777" w:rsidR="00D16958" w:rsidRPr="00A72F1E" w:rsidRDefault="00D16958" w:rsidP="00A72F1E">
            <w:pPr>
              <w:pStyle w:val="TableText"/>
              <w:rPr>
                <w:bCs/>
                <w:sz w:val="17"/>
                <w:szCs w:val="17"/>
              </w:rPr>
            </w:pPr>
            <w:bookmarkStart w:id="714" w:name="_Toc21645374"/>
            <w:r w:rsidRPr="00A72F1E">
              <w:rPr>
                <w:bCs/>
                <w:sz w:val="17"/>
                <w:szCs w:val="17"/>
              </w:rPr>
              <w:t>Exergaming</w:t>
            </w:r>
            <w:bookmarkEnd w:id="714"/>
          </w:p>
        </w:tc>
        <w:tc>
          <w:tcPr>
            <w:tcW w:w="2694" w:type="dxa"/>
          </w:tcPr>
          <w:p w14:paraId="638AAC77" w14:textId="77777777" w:rsidR="00D16958" w:rsidRPr="00A72F1E" w:rsidRDefault="00D16958" w:rsidP="00A72F1E">
            <w:pPr>
              <w:pStyle w:val="TableText"/>
              <w:rPr>
                <w:bCs/>
                <w:sz w:val="17"/>
                <w:szCs w:val="17"/>
              </w:rPr>
            </w:pPr>
            <w:bookmarkStart w:id="715" w:name="_Toc21645375"/>
            <w:r w:rsidRPr="00A72F1E">
              <w:rPr>
                <w:bCs/>
                <w:sz w:val="17"/>
                <w:szCs w:val="17"/>
              </w:rPr>
              <w:t>15 minutes x 3/</w:t>
            </w:r>
            <w:proofErr w:type="spellStart"/>
            <w:r w:rsidRPr="00A72F1E">
              <w:rPr>
                <w:bCs/>
                <w:sz w:val="17"/>
                <w:szCs w:val="17"/>
              </w:rPr>
              <w:t>wk</w:t>
            </w:r>
            <w:proofErr w:type="spellEnd"/>
            <w:r w:rsidRPr="00A72F1E">
              <w:rPr>
                <w:bCs/>
                <w:sz w:val="17"/>
                <w:szCs w:val="17"/>
              </w:rPr>
              <w:t xml:space="preserve"> x 30 weeks</w:t>
            </w:r>
            <w:bookmarkEnd w:id="715"/>
            <w:r w:rsidR="00A72F1E">
              <w:rPr>
                <w:bCs/>
                <w:sz w:val="17"/>
                <w:szCs w:val="17"/>
              </w:rPr>
              <w:br/>
            </w:r>
            <w:bookmarkStart w:id="716" w:name="_Toc21645376"/>
            <w:r w:rsidRPr="00A72F1E">
              <w:rPr>
                <w:bCs/>
                <w:sz w:val="17"/>
                <w:szCs w:val="17"/>
              </w:rPr>
              <w:t>=22.5 hours</w:t>
            </w:r>
            <w:bookmarkEnd w:id="716"/>
          </w:p>
        </w:tc>
        <w:tc>
          <w:tcPr>
            <w:tcW w:w="2551" w:type="dxa"/>
          </w:tcPr>
          <w:p w14:paraId="5A072BBE" w14:textId="77777777" w:rsidR="00431EFD" w:rsidRPr="00A72F1E" w:rsidRDefault="00D16958" w:rsidP="00A72F1E">
            <w:pPr>
              <w:pStyle w:val="TableBullet"/>
            </w:pPr>
            <w:bookmarkStart w:id="717" w:name="_Toc21645377"/>
            <w:r w:rsidRPr="00A72F1E">
              <w:t>physical fitness</w:t>
            </w:r>
            <w:bookmarkEnd w:id="717"/>
          </w:p>
          <w:p w14:paraId="6026020C" w14:textId="77777777" w:rsidR="00D16958" w:rsidRPr="00A72F1E" w:rsidRDefault="00D16958" w:rsidP="00A72F1E">
            <w:pPr>
              <w:pStyle w:val="TableBullet"/>
            </w:pPr>
            <w:bookmarkStart w:id="718" w:name="_Toc21645378"/>
            <w:r w:rsidRPr="00A72F1E">
              <w:t>reduced BMI</w:t>
            </w:r>
            <w:bookmarkEnd w:id="718"/>
          </w:p>
        </w:tc>
        <w:tc>
          <w:tcPr>
            <w:tcW w:w="2694" w:type="dxa"/>
          </w:tcPr>
          <w:p w14:paraId="2D296106" w14:textId="77777777" w:rsidR="00D16958" w:rsidRPr="00A72F1E" w:rsidRDefault="00D16958" w:rsidP="00A72F1E">
            <w:pPr>
              <w:pStyle w:val="TableBullet"/>
            </w:pPr>
            <w:r w:rsidRPr="00A72F1E">
              <w:t>flexibility</w:t>
            </w:r>
          </w:p>
        </w:tc>
      </w:tr>
      <w:tr w:rsidR="00D16958" w:rsidRPr="009A7086" w14:paraId="6470DE15" w14:textId="77777777" w:rsidTr="00A72F1E">
        <w:trPr>
          <w:cantSplit/>
        </w:trPr>
        <w:tc>
          <w:tcPr>
            <w:tcW w:w="1843" w:type="dxa"/>
            <w:shd w:val="clear" w:color="auto" w:fill="auto"/>
          </w:tcPr>
          <w:p w14:paraId="596A48B6" w14:textId="77777777" w:rsidR="00D16958" w:rsidRPr="00A72F1E" w:rsidRDefault="00D16958" w:rsidP="00A72F1E">
            <w:pPr>
              <w:pStyle w:val="TableText"/>
              <w:rPr>
                <w:sz w:val="17"/>
                <w:szCs w:val="17"/>
              </w:rPr>
            </w:pPr>
            <w:proofErr w:type="spellStart"/>
            <w:r w:rsidRPr="00A72F1E">
              <w:rPr>
                <w:sz w:val="17"/>
                <w:szCs w:val="17"/>
              </w:rPr>
              <w:t>Favazza</w:t>
            </w:r>
            <w:proofErr w:type="spellEnd"/>
            <w:r w:rsidRPr="00A72F1E">
              <w:rPr>
                <w:sz w:val="17"/>
                <w:szCs w:val="17"/>
              </w:rPr>
              <w:t xml:space="preserve"> </w:t>
            </w:r>
            <w:r w:rsidR="00A13B7A" w:rsidRPr="00A72F1E">
              <w:rPr>
                <w:sz w:val="17"/>
                <w:szCs w:val="17"/>
              </w:rPr>
              <w:t>et al</w:t>
            </w:r>
            <w:r w:rsidRPr="00A72F1E">
              <w:rPr>
                <w:sz w:val="17"/>
                <w:szCs w:val="17"/>
              </w:rPr>
              <w:t xml:space="preserve"> (2013) </w:t>
            </w:r>
            <w:r w:rsidRPr="00A72F1E">
              <w:rPr>
                <w:sz w:val="17"/>
                <w:szCs w:val="17"/>
              </w:rPr>
              <w:fldChar w:fldCharType="begin"/>
            </w:r>
            <w:r w:rsidRPr="00A72F1E">
              <w:rPr>
                <w:sz w:val="17"/>
                <w:szCs w:val="17"/>
              </w:rPr>
              <w:instrText xml:space="preserve"> ADDIN EN.CITE &lt;EndNote&gt;&lt;Cite&gt;&lt;Author&gt;Favazza&lt;/Author&gt;&lt;Year&gt;2013&lt;/Year&gt;&lt;RecNum&gt;1517&lt;/RecNum&gt;&lt;DisplayText&gt;[65]&lt;/DisplayText&gt;&lt;record&gt;&lt;rec-number&gt;1517&lt;/rec-number&gt;&lt;foreign-keys&gt;&lt;key app="EN" db-id="vwzdrtzd0a9s9wewrdr5tdz7rdx0xwwvtwat" timestamp="1569821665"&gt;1517&lt;/key&gt;&lt;/foreign-keys&gt;&lt;ref-type name="Journal Article"&gt;17&lt;/ref-type&gt;&lt;contributors&gt;&lt;authors&gt;&lt;author&gt;Favazza, P.C.&lt;/author&gt;&lt;author&gt;Siperstein, G.N.&lt;/author&gt;&lt;author&gt;Zeisel, S.A.&lt;/author&gt;&lt;author&gt;Odom, S.L.&lt;/author&gt;&lt;author&gt;Sideris, J.H.&lt;/author&gt;&lt;author&gt;Moskowitz, A.L.&lt;/author&gt;&lt;/authors&gt;&lt;/contributors&gt;&lt;titles&gt;&lt;title&gt;Young athletes program: Impact on motor development&lt;/title&gt;&lt;secondary-title&gt;Adapted Physical Activity Quarterly&lt;/secondary-title&gt;&lt;/titles&gt;&lt;periodical&gt;&lt;full-title&gt;Adapted Physical Activity Quarterly&lt;/full-title&gt;&lt;/periodical&gt;&lt;pages&gt;235-253&lt;/pages&gt;&lt;volume&gt;30&lt;/volume&gt;&lt;dates&gt;&lt;year&gt;2013&lt;/year&gt;&lt;/dates&gt;&lt;urls&gt;&lt;/urls&gt;&lt;/record&gt;&lt;/Cite&gt;&lt;/EndNote&gt;</w:instrText>
            </w:r>
            <w:r w:rsidRPr="00A72F1E">
              <w:rPr>
                <w:sz w:val="17"/>
                <w:szCs w:val="17"/>
              </w:rPr>
              <w:fldChar w:fldCharType="separate"/>
            </w:r>
            <w:r w:rsidRPr="00A72F1E">
              <w:rPr>
                <w:noProof/>
                <w:sz w:val="17"/>
                <w:szCs w:val="17"/>
              </w:rPr>
              <w:t>[65]</w:t>
            </w:r>
            <w:r w:rsidRPr="00A72F1E">
              <w:rPr>
                <w:sz w:val="17"/>
                <w:szCs w:val="17"/>
              </w:rPr>
              <w:fldChar w:fldCharType="end"/>
            </w:r>
          </w:p>
        </w:tc>
        <w:tc>
          <w:tcPr>
            <w:tcW w:w="992" w:type="dxa"/>
          </w:tcPr>
          <w:p w14:paraId="5D7466D3" w14:textId="77777777" w:rsidR="00D16958" w:rsidRPr="00A72F1E" w:rsidRDefault="00D16958" w:rsidP="00A72F1E">
            <w:pPr>
              <w:pStyle w:val="TableText"/>
              <w:rPr>
                <w:bCs/>
                <w:sz w:val="17"/>
                <w:szCs w:val="17"/>
              </w:rPr>
            </w:pPr>
            <w:bookmarkStart w:id="719" w:name="_Toc21645380"/>
            <w:r w:rsidRPr="00A72F1E">
              <w:rPr>
                <w:bCs/>
                <w:sz w:val="17"/>
                <w:szCs w:val="17"/>
              </w:rPr>
              <w:t>US</w:t>
            </w:r>
            <w:bookmarkEnd w:id="719"/>
          </w:p>
        </w:tc>
        <w:tc>
          <w:tcPr>
            <w:tcW w:w="1276" w:type="dxa"/>
            <w:shd w:val="clear" w:color="auto" w:fill="auto"/>
          </w:tcPr>
          <w:p w14:paraId="55999E64" w14:textId="77777777" w:rsidR="00D16958" w:rsidRPr="00A72F1E" w:rsidRDefault="00D16958" w:rsidP="00A72F1E">
            <w:pPr>
              <w:pStyle w:val="TableText"/>
              <w:rPr>
                <w:bCs/>
                <w:sz w:val="17"/>
                <w:szCs w:val="17"/>
              </w:rPr>
            </w:pPr>
            <w:bookmarkStart w:id="720" w:name="_Toc21645381"/>
            <w:r w:rsidRPr="00A72F1E">
              <w:rPr>
                <w:bCs/>
                <w:sz w:val="17"/>
                <w:szCs w:val="17"/>
              </w:rPr>
              <w:t>N=233</w:t>
            </w:r>
            <w:bookmarkEnd w:id="720"/>
            <w:r w:rsidR="00A72F1E">
              <w:rPr>
                <w:bCs/>
                <w:sz w:val="17"/>
                <w:szCs w:val="17"/>
              </w:rPr>
              <w:br/>
            </w:r>
            <w:bookmarkStart w:id="721" w:name="_Toc21645382"/>
            <w:r w:rsidRPr="00A72F1E">
              <w:rPr>
                <w:bCs/>
                <w:sz w:val="17"/>
                <w:szCs w:val="17"/>
              </w:rPr>
              <w:t>X=80% male</w:t>
            </w:r>
            <w:bookmarkEnd w:id="721"/>
          </w:p>
        </w:tc>
        <w:tc>
          <w:tcPr>
            <w:tcW w:w="1275" w:type="dxa"/>
            <w:shd w:val="clear" w:color="auto" w:fill="auto"/>
          </w:tcPr>
          <w:p w14:paraId="015E5832" w14:textId="77777777" w:rsidR="00D16958" w:rsidRPr="00A72F1E" w:rsidRDefault="00D16958" w:rsidP="00A72F1E">
            <w:pPr>
              <w:pStyle w:val="TableText"/>
              <w:rPr>
                <w:bCs/>
                <w:sz w:val="17"/>
                <w:szCs w:val="17"/>
              </w:rPr>
            </w:pPr>
            <w:bookmarkStart w:id="722" w:name="_Toc21645383"/>
            <w:r w:rsidRPr="00A72F1E">
              <w:rPr>
                <w:bCs/>
                <w:sz w:val="17"/>
                <w:szCs w:val="17"/>
              </w:rPr>
              <w:t>M=4 years</w:t>
            </w:r>
            <w:bookmarkEnd w:id="722"/>
            <w:r w:rsidR="00A72F1E">
              <w:rPr>
                <w:bCs/>
                <w:sz w:val="17"/>
                <w:szCs w:val="17"/>
              </w:rPr>
              <w:br/>
            </w:r>
            <w:bookmarkStart w:id="723" w:name="_Toc21645384"/>
            <w:r w:rsidRPr="00A72F1E">
              <w:rPr>
                <w:bCs/>
                <w:sz w:val="17"/>
                <w:szCs w:val="17"/>
              </w:rPr>
              <w:t>(3</w:t>
            </w:r>
            <w:r w:rsidR="00A72F1E">
              <w:rPr>
                <w:bCs/>
                <w:sz w:val="17"/>
                <w:szCs w:val="17"/>
              </w:rPr>
              <w:t>–</w:t>
            </w:r>
            <w:r w:rsidRPr="00A72F1E">
              <w:rPr>
                <w:bCs/>
                <w:sz w:val="17"/>
                <w:szCs w:val="17"/>
              </w:rPr>
              <w:t>5)</w:t>
            </w:r>
            <w:bookmarkEnd w:id="723"/>
          </w:p>
        </w:tc>
        <w:tc>
          <w:tcPr>
            <w:tcW w:w="1276" w:type="dxa"/>
          </w:tcPr>
          <w:p w14:paraId="1B6A1EED" w14:textId="77777777" w:rsidR="00D16958" w:rsidRPr="00A72F1E" w:rsidRDefault="00D16958" w:rsidP="00A72F1E">
            <w:pPr>
              <w:pStyle w:val="TableText"/>
              <w:rPr>
                <w:bCs/>
                <w:sz w:val="17"/>
                <w:szCs w:val="17"/>
              </w:rPr>
            </w:pPr>
            <w:bookmarkStart w:id="724" w:name="_Toc21645385"/>
            <w:r w:rsidRPr="00A72F1E">
              <w:rPr>
                <w:bCs/>
                <w:sz w:val="17"/>
                <w:szCs w:val="17"/>
              </w:rPr>
              <w:t>Athletics (motor skill programme)</w:t>
            </w:r>
            <w:bookmarkEnd w:id="724"/>
          </w:p>
        </w:tc>
        <w:tc>
          <w:tcPr>
            <w:tcW w:w="2694" w:type="dxa"/>
          </w:tcPr>
          <w:p w14:paraId="51313CBE" w14:textId="77777777" w:rsidR="00D16958" w:rsidRPr="00A72F1E" w:rsidRDefault="00D16958" w:rsidP="00A72F1E">
            <w:pPr>
              <w:pStyle w:val="TableText"/>
              <w:rPr>
                <w:bCs/>
                <w:sz w:val="17"/>
                <w:szCs w:val="17"/>
              </w:rPr>
            </w:pPr>
            <w:bookmarkStart w:id="725" w:name="_Toc21645386"/>
            <w:r w:rsidRPr="00A72F1E">
              <w:rPr>
                <w:sz w:val="17"/>
                <w:szCs w:val="17"/>
              </w:rPr>
              <w:t>30-minute x 3/</w:t>
            </w:r>
            <w:proofErr w:type="spellStart"/>
            <w:r w:rsidRPr="00A72F1E">
              <w:rPr>
                <w:sz w:val="17"/>
                <w:szCs w:val="17"/>
              </w:rPr>
              <w:t>wk</w:t>
            </w:r>
            <w:proofErr w:type="spellEnd"/>
            <w:r w:rsidRPr="00A72F1E">
              <w:rPr>
                <w:sz w:val="17"/>
                <w:szCs w:val="17"/>
              </w:rPr>
              <w:t xml:space="preserve"> x 8 weeks</w:t>
            </w:r>
            <w:bookmarkEnd w:id="725"/>
            <w:r w:rsidR="00A72F1E">
              <w:rPr>
                <w:sz w:val="17"/>
                <w:szCs w:val="17"/>
              </w:rPr>
              <w:br/>
            </w:r>
            <w:bookmarkStart w:id="726" w:name="_Toc21645387"/>
            <w:r w:rsidRPr="00A72F1E">
              <w:rPr>
                <w:sz w:val="17"/>
                <w:szCs w:val="17"/>
              </w:rPr>
              <w:t>=12 hours</w:t>
            </w:r>
            <w:bookmarkEnd w:id="726"/>
          </w:p>
        </w:tc>
        <w:tc>
          <w:tcPr>
            <w:tcW w:w="2551" w:type="dxa"/>
          </w:tcPr>
          <w:p w14:paraId="68F437C6" w14:textId="77777777" w:rsidR="00D16958" w:rsidRPr="00A72F1E" w:rsidRDefault="00D16958" w:rsidP="00A72F1E">
            <w:pPr>
              <w:pStyle w:val="TableBullet"/>
            </w:pPr>
            <w:bookmarkStart w:id="727" w:name="_Toc21645388"/>
            <w:r w:rsidRPr="00A72F1E">
              <w:t>motor skill development</w:t>
            </w:r>
            <w:bookmarkEnd w:id="727"/>
          </w:p>
          <w:p w14:paraId="7C0C9AEA" w14:textId="77777777" w:rsidR="00D16958" w:rsidRPr="00A72F1E" w:rsidRDefault="00D16958" w:rsidP="00A72F1E">
            <w:pPr>
              <w:pStyle w:val="TableBullet"/>
            </w:pPr>
            <w:bookmarkStart w:id="728" w:name="_Toc21645389"/>
            <w:r w:rsidRPr="00A72F1E">
              <w:t>school readiness</w:t>
            </w:r>
            <w:bookmarkEnd w:id="728"/>
          </w:p>
          <w:p w14:paraId="0AA00A1B" w14:textId="77777777" w:rsidR="00D16958" w:rsidRPr="00A72F1E" w:rsidRDefault="00D16958" w:rsidP="00A72F1E">
            <w:pPr>
              <w:pStyle w:val="TableBullet"/>
            </w:pPr>
            <w:bookmarkStart w:id="729" w:name="_Toc21645390"/>
            <w:r w:rsidRPr="00A72F1E">
              <w:t>social/play skills</w:t>
            </w:r>
            <w:bookmarkEnd w:id="729"/>
          </w:p>
        </w:tc>
        <w:tc>
          <w:tcPr>
            <w:tcW w:w="2694" w:type="dxa"/>
          </w:tcPr>
          <w:p w14:paraId="38B07477" w14:textId="77777777" w:rsidR="00D16958" w:rsidRPr="00A72F1E" w:rsidRDefault="00D16958" w:rsidP="00A72F1E">
            <w:pPr>
              <w:pStyle w:val="TableText"/>
              <w:rPr>
                <w:bCs/>
                <w:sz w:val="17"/>
                <w:szCs w:val="17"/>
              </w:rPr>
            </w:pPr>
          </w:p>
        </w:tc>
      </w:tr>
      <w:tr w:rsidR="00D16958" w:rsidRPr="009A7086" w14:paraId="77481F5E" w14:textId="77777777" w:rsidTr="00A72F1E">
        <w:trPr>
          <w:cantSplit/>
        </w:trPr>
        <w:tc>
          <w:tcPr>
            <w:tcW w:w="1843" w:type="dxa"/>
            <w:shd w:val="clear" w:color="auto" w:fill="auto"/>
          </w:tcPr>
          <w:p w14:paraId="5904B833" w14:textId="77777777" w:rsidR="00D16958" w:rsidRPr="00A72F1E" w:rsidRDefault="00D16958" w:rsidP="00A72F1E">
            <w:pPr>
              <w:pStyle w:val="TableText"/>
              <w:rPr>
                <w:sz w:val="17"/>
                <w:szCs w:val="17"/>
              </w:rPr>
            </w:pPr>
            <w:proofErr w:type="spellStart"/>
            <w:r w:rsidRPr="00A72F1E">
              <w:rPr>
                <w:sz w:val="17"/>
                <w:szCs w:val="17"/>
              </w:rPr>
              <w:t>Gabriels</w:t>
            </w:r>
            <w:proofErr w:type="spellEnd"/>
            <w:r w:rsidRPr="00A72F1E">
              <w:rPr>
                <w:sz w:val="17"/>
                <w:szCs w:val="17"/>
              </w:rPr>
              <w:t xml:space="preserve"> </w:t>
            </w:r>
            <w:r w:rsidR="00A13B7A" w:rsidRPr="00A72F1E">
              <w:rPr>
                <w:sz w:val="17"/>
                <w:szCs w:val="17"/>
              </w:rPr>
              <w:t>et al</w:t>
            </w:r>
            <w:r w:rsidRPr="00A72F1E">
              <w:rPr>
                <w:sz w:val="17"/>
                <w:szCs w:val="17"/>
              </w:rPr>
              <w:t xml:space="preserve"> (2015) </w:t>
            </w:r>
            <w:r w:rsidRPr="00A72F1E">
              <w:rPr>
                <w:sz w:val="17"/>
                <w:szCs w:val="17"/>
              </w:rPr>
              <w:fldChar w:fldCharType="begin"/>
            </w:r>
            <w:r w:rsidRPr="00A72F1E">
              <w:rPr>
                <w:sz w:val="17"/>
                <w:szCs w:val="17"/>
              </w:rPr>
              <w:instrText xml:space="preserve"> ADDIN EN.CITE &lt;EndNote&gt;&lt;Cite&gt;&lt;Author&gt;Gabriels&lt;/Author&gt;&lt;Year&gt;2015&lt;/Year&gt;&lt;RecNum&gt;1518&lt;/RecNum&gt;&lt;DisplayText&gt;[63]&lt;/DisplayText&gt;&lt;record&gt;&lt;rec-number&gt;1518&lt;/rec-number&gt;&lt;foreign-keys&gt;&lt;key app="EN" db-id="vwzdrtzd0a9s9wewrdr5tdz7rdx0xwwvtwat" timestamp="1569822034"&gt;1518&lt;/key&gt;&lt;/foreign-keys&gt;&lt;ref-type name="Journal Article"&gt;17&lt;/ref-type&gt;&lt;contributors&gt;&lt;authors&gt;&lt;author&gt;Gabriels, R.L.&lt;/author&gt;&lt;author&gt;Pan, Z.&lt;/author&gt;&lt;author&gt;Dechant, B.&lt;/author&gt;&lt;author&gt;Agnew, J.A.&lt;/author&gt;&lt;author&gt;Brim, N.&lt;/author&gt;&lt;author&gt;Mesibov, G.&lt;/author&gt;&lt;/authors&gt;&lt;/contributors&gt;&lt;titles&gt;&lt;title&gt;Randomized controlled trial of therapeutic horseback riding in children and adolscents with autims spectrum disorder&lt;/title&gt;&lt;secondary-title&gt;Journal of the American Academy of Child &amp;amp; Adolescent Psychiatry&lt;/secondary-title&gt;&lt;/titles&gt;&lt;periodical&gt;&lt;full-title&gt;Journal of the American Academy of Child &amp;amp; Adolescent Psychiatry&lt;/full-title&gt;&lt;/periodical&gt;&lt;pages&gt;541-549&lt;/pages&gt;&lt;volume&gt;54&lt;/volume&gt;&lt;dates&gt;&lt;year&gt;2015&lt;/year&gt;&lt;/dates&gt;&lt;urls&gt;&lt;/urls&gt;&lt;/record&gt;&lt;/Cite&gt;&lt;/EndNote&gt;</w:instrText>
            </w:r>
            <w:r w:rsidRPr="00A72F1E">
              <w:rPr>
                <w:sz w:val="17"/>
                <w:szCs w:val="17"/>
              </w:rPr>
              <w:fldChar w:fldCharType="separate"/>
            </w:r>
            <w:r w:rsidRPr="00A72F1E">
              <w:rPr>
                <w:noProof/>
                <w:sz w:val="17"/>
                <w:szCs w:val="17"/>
              </w:rPr>
              <w:t>[63]</w:t>
            </w:r>
            <w:r w:rsidRPr="00A72F1E">
              <w:rPr>
                <w:sz w:val="17"/>
                <w:szCs w:val="17"/>
              </w:rPr>
              <w:fldChar w:fldCharType="end"/>
            </w:r>
          </w:p>
        </w:tc>
        <w:tc>
          <w:tcPr>
            <w:tcW w:w="992" w:type="dxa"/>
          </w:tcPr>
          <w:p w14:paraId="251B5DF0" w14:textId="77777777" w:rsidR="00D16958" w:rsidRPr="00A72F1E" w:rsidRDefault="00D16958" w:rsidP="00A72F1E">
            <w:pPr>
              <w:pStyle w:val="TableText"/>
              <w:rPr>
                <w:bCs/>
                <w:sz w:val="17"/>
                <w:szCs w:val="17"/>
              </w:rPr>
            </w:pPr>
            <w:bookmarkStart w:id="730" w:name="_Toc21645391"/>
            <w:r w:rsidRPr="00A72F1E">
              <w:rPr>
                <w:bCs/>
                <w:sz w:val="17"/>
                <w:szCs w:val="17"/>
              </w:rPr>
              <w:t>US</w:t>
            </w:r>
            <w:bookmarkEnd w:id="730"/>
          </w:p>
        </w:tc>
        <w:tc>
          <w:tcPr>
            <w:tcW w:w="1276" w:type="dxa"/>
            <w:shd w:val="clear" w:color="auto" w:fill="auto"/>
          </w:tcPr>
          <w:p w14:paraId="25EF78C3" w14:textId="77777777" w:rsidR="00D16958" w:rsidRPr="00A72F1E" w:rsidRDefault="00D16958" w:rsidP="00A72F1E">
            <w:pPr>
              <w:pStyle w:val="TableText"/>
              <w:rPr>
                <w:bCs/>
                <w:sz w:val="17"/>
                <w:szCs w:val="17"/>
              </w:rPr>
            </w:pPr>
            <w:bookmarkStart w:id="731" w:name="_Toc21645392"/>
            <w:r w:rsidRPr="00A72F1E">
              <w:rPr>
                <w:bCs/>
                <w:sz w:val="17"/>
                <w:szCs w:val="17"/>
              </w:rPr>
              <w:t>N=116</w:t>
            </w:r>
            <w:bookmarkEnd w:id="731"/>
            <w:r w:rsidR="00A72F1E">
              <w:rPr>
                <w:bCs/>
                <w:sz w:val="17"/>
                <w:szCs w:val="17"/>
              </w:rPr>
              <w:br/>
            </w:r>
            <w:bookmarkStart w:id="732" w:name="_Toc21645393"/>
            <w:r w:rsidRPr="00A72F1E">
              <w:rPr>
                <w:bCs/>
                <w:sz w:val="17"/>
                <w:szCs w:val="17"/>
              </w:rPr>
              <w:t>87% male</w:t>
            </w:r>
            <w:bookmarkEnd w:id="732"/>
          </w:p>
        </w:tc>
        <w:tc>
          <w:tcPr>
            <w:tcW w:w="1275" w:type="dxa"/>
            <w:shd w:val="clear" w:color="auto" w:fill="auto"/>
          </w:tcPr>
          <w:p w14:paraId="6EF889A2" w14:textId="77777777" w:rsidR="00D16958" w:rsidRPr="00A72F1E" w:rsidRDefault="00D16958" w:rsidP="00A72F1E">
            <w:pPr>
              <w:pStyle w:val="TableText"/>
              <w:rPr>
                <w:bCs/>
                <w:sz w:val="17"/>
                <w:szCs w:val="17"/>
              </w:rPr>
            </w:pPr>
            <w:bookmarkStart w:id="733" w:name="_Toc21645394"/>
            <w:r w:rsidRPr="00A72F1E">
              <w:rPr>
                <w:bCs/>
                <w:sz w:val="17"/>
                <w:szCs w:val="17"/>
              </w:rPr>
              <w:t>M=10 years</w:t>
            </w:r>
            <w:bookmarkEnd w:id="733"/>
            <w:r w:rsidR="00A72F1E">
              <w:rPr>
                <w:bCs/>
                <w:sz w:val="17"/>
                <w:szCs w:val="17"/>
              </w:rPr>
              <w:br/>
            </w:r>
            <w:bookmarkStart w:id="734" w:name="_Toc21645395"/>
            <w:r w:rsidRPr="00A72F1E">
              <w:rPr>
                <w:bCs/>
                <w:sz w:val="17"/>
                <w:szCs w:val="17"/>
              </w:rPr>
              <w:t>(6</w:t>
            </w:r>
            <w:r w:rsidR="00A72F1E">
              <w:rPr>
                <w:bCs/>
                <w:sz w:val="17"/>
                <w:szCs w:val="17"/>
              </w:rPr>
              <w:t>–</w:t>
            </w:r>
            <w:r w:rsidRPr="00A72F1E">
              <w:rPr>
                <w:bCs/>
                <w:sz w:val="17"/>
                <w:szCs w:val="17"/>
              </w:rPr>
              <w:t>16)</w:t>
            </w:r>
            <w:bookmarkEnd w:id="734"/>
          </w:p>
        </w:tc>
        <w:tc>
          <w:tcPr>
            <w:tcW w:w="1276" w:type="dxa"/>
          </w:tcPr>
          <w:p w14:paraId="4FC4FFEA" w14:textId="77777777" w:rsidR="00D16958" w:rsidRPr="00A72F1E" w:rsidRDefault="00D16958" w:rsidP="00A72F1E">
            <w:pPr>
              <w:pStyle w:val="TableText"/>
              <w:rPr>
                <w:bCs/>
                <w:sz w:val="17"/>
                <w:szCs w:val="17"/>
              </w:rPr>
            </w:pPr>
            <w:bookmarkStart w:id="735" w:name="_Toc21645396"/>
            <w:r w:rsidRPr="00A72F1E">
              <w:rPr>
                <w:bCs/>
                <w:sz w:val="17"/>
                <w:szCs w:val="17"/>
              </w:rPr>
              <w:t>Horse riding</w:t>
            </w:r>
            <w:bookmarkEnd w:id="735"/>
          </w:p>
        </w:tc>
        <w:tc>
          <w:tcPr>
            <w:tcW w:w="2694" w:type="dxa"/>
          </w:tcPr>
          <w:p w14:paraId="539A9BC8" w14:textId="77777777" w:rsidR="00D16958" w:rsidRPr="00A72F1E" w:rsidRDefault="00D16958" w:rsidP="00A72F1E">
            <w:pPr>
              <w:pStyle w:val="TableText"/>
              <w:rPr>
                <w:bCs/>
                <w:sz w:val="17"/>
                <w:szCs w:val="17"/>
              </w:rPr>
            </w:pPr>
            <w:bookmarkStart w:id="736" w:name="_Toc21645397"/>
            <w:r w:rsidRPr="00A72F1E">
              <w:rPr>
                <w:bCs/>
                <w:sz w:val="17"/>
                <w:szCs w:val="17"/>
              </w:rPr>
              <w:t>45 minutes x1/</w:t>
            </w:r>
            <w:proofErr w:type="spellStart"/>
            <w:r w:rsidRPr="00A72F1E">
              <w:rPr>
                <w:bCs/>
                <w:sz w:val="17"/>
                <w:szCs w:val="17"/>
              </w:rPr>
              <w:t>wk</w:t>
            </w:r>
            <w:proofErr w:type="spellEnd"/>
            <w:r w:rsidRPr="00A72F1E">
              <w:rPr>
                <w:bCs/>
                <w:sz w:val="17"/>
                <w:szCs w:val="17"/>
              </w:rPr>
              <w:t xml:space="preserve"> x 10 weeks</w:t>
            </w:r>
            <w:bookmarkEnd w:id="736"/>
            <w:r w:rsidR="00A72F1E">
              <w:rPr>
                <w:bCs/>
                <w:sz w:val="17"/>
                <w:szCs w:val="17"/>
              </w:rPr>
              <w:br/>
            </w:r>
            <w:bookmarkStart w:id="737" w:name="_Toc21645398"/>
            <w:r w:rsidRPr="00A72F1E">
              <w:rPr>
                <w:bCs/>
                <w:sz w:val="17"/>
                <w:szCs w:val="17"/>
              </w:rPr>
              <w:t>=7.5 hours</w:t>
            </w:r>
            <w:bookmarkEnd w:id="737"/>
          </w:p>
        </w:tc>
        <w:tc>
          <w:tcPr>
            <w:tcW w:w="2551" w:type="dxa"/>
          </w:tcPr>
          <w:p w14:paraId="6D573772" w14:textId="77777777" w:rsidR="00D16958" w:rsidRPr="00A72F1E" w:rsidRDefault="00D16958" w:rsidP="00A72F1E">
            <w:pPr>
              <w:pStyle w:val="TableBullet"/>
            </w:pPr>
            <w:bookmarkStart w:id="738" w:name="_Toc21645399"/>
            <w:r w:rsidRPr="00A72F1E">
              <w:t>reduced irritability</w:t>
            </w:r>
            <w:bookmarkEnd w:id="738"/>
          </w:p>
          <w:p w14:paraId="45F710EB" w14:textId="77777777" w:rsidR="00D16958" w:rsidRPr="00A72F1E" w:rsidRDefault="00D16958" w:rsidP="00A72F1E">
            <w:pPr>
              <w:pStyle w:val="TableBullet"/>
            </w:pPr>
            <w:bookmarkStart w:id="739" w:name="_Toc21645400"/>
            <w:r w:rsidRPr="00A72F1E">
              <w:t>reduced hyperactivity</w:t>
            </w:r>
            <w:bookmarkEnd w:id="739"/>
          </w:p>
          <w:p w14:paraId="3250CEA1" w14:textId="77777777" w:rsidR="00431EFD" w:rsidRPr="00A72F1E" w:rsidRDefault="00D16958" w:rsidP="00A72F1E">
            <w:pPr>
              <w:pStyle w:val="TableBullet"/>
            </w:pPr>
            <w:bookmarkStart w:id="740" w:name="_Toc21645401"/>
            <w:r w:rsidRPr="00A72F1E">
              <w:t>social responsiveness</w:t>
            </w:r>
            <w:bookmarkEnd w:id="740"/>
          </w:p>
          <w:p w14:paraId="6113C65C" w14:textId="77777777" w:rsidR="00D16958" w:rsidRPr="00A72F1E" w:rsidRDefault="00D16958" w:rsidP="00A72F1E">
            <w:pPr>
              <w:pStyle w:val="TableBullet"/>
            </w:pPr>
            <w:bookmarkStart w:id="741" w:name="_Toc21645402"/>
            <w:r w:rsidRPr="00A72F1E">
              <w:t>language (word use)</w:t>
            </w:r>
            <w:bookmarkEnd w:id="741"/>
          </w:p>
        </w:tc>
        <w:tc>
          <w:tcPr>
            <w:tcW w:w="2694" w:type="dxa"/>
          </w:tcPr>
          <w:p w14:paraId="4EADA963" w14:textId="77777777" w:rsidR="00D16958" w:rsidRPr="00A72F1E" w:rsidRDefault="00D16958" w:rsidP="00A72F1E">
            <w:pPr>
              <w:pStyle w:val="TableText"/>
              <w:rPr>
                <w:bCs/>
                <w:sz w:val="17"/>
                <w:szCs w:val="17"/>
              </w:rPr>
            </w:pPr>
          </w:p>
        </w:tc>
      </w:tr>
      <w:tr w:rsidR="00D16958" w:rsidRPr="009A7086" w14:paraId="31F09F1B" w14:textId="77777777" w:rsidTr="00A72F1E">
        <w:trPr>
          <w:cantSplit/>
        </w:trPr>
        <w:tc>
          <w:tcPr>
            <w:tcW w:w="1843" w:type="dxa"/>
            <w:shd w:val="clear" w:color="auto" w:fill="auto"/>
          </w:tcPr>
          <w:p w14:paraId="24E84246" w14:textId="77777777" w:rsidR="00D16958" w:rsidRPr="00A72F1E" w:rsidRDefault="00D16958" w:rsidP="00A72F1E">
            <w:pPr>
              <w:pStyle w:val="TableText"/>
              <w:rPr>
                <w:sz w:val="17"/>
                <w:szCs w:val="17"/>
              </w:rPr>
            </w:pPr>
            <w:proofErr w:type="spellStart"/>
            <w:r w:rsidRPr="00A72F1E">
              <w:rPr>
                <w:sz w:val="17"/>
                <w:szCs w:val="17"/>
              </w:rPr>
              <w:t>Movahedi</w:t>
            </w:r>
            <w:proofErr w:type="spellEnd"/>
            <w:r w:rsidRPr="00A72F1E">
              <w:rPr>
                <w:sz w:val="17"/>
                <w:szCs w:val="17"/>
              </w:rPr>
              <w:t xml:space="preserve"> </w:t>
            </w:r>
            <w:r w:rsidR="00A13B7A" w:rsidRPr="00A72F1E">
              <w:rPr>
                <w:sz w:val="17"/>
                <w:szCs w:val="17"/>
              </w:rPr>
              <w:t>et al</w:t>
            </w:r>
            <w:r w:rsidRPr="00A72F1E">
              <w:rPr>
                <w:sz w:val="17"/>
                <w:szCs w:val="17"/>
              </w:rPr>
              <w:t xml:space="preserve"> (2013) </w:t>
            </w:r>
            <w:r w:rsidRPr="00A72F1E">
              <w:rPr>
                <w:sz w:val="17"/>
                <w:szCs w:val="17"/>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A72F1E">
              <w:rPr>
                <w:sz w:val="17"/>
                <w:szCs w:val="17"/>
              </w:rPr>
              <w:instrText xml:space="preserve"> ADDIN EN.CITE </w:instrText>
            </w:r>
            <w:r w:rsidRPr="00A72F1E">
              <w:rPr>
                <w:sz w:val="17"/>
                <w:szCs w:val="17"/>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A72F1E">
              <w:rPr>
                <w:sz w:val="17"/>
                <w:szCs w:val="17"/>
              </w:rPr>
              <w:instrText xml:space="preserve"> ADDIN EN.CITE.DATA </w:instrText>
            </w:r>
            <w:r w:rsidRPr="00A72F1E">
              <w:rPr>
                <w:sz w:val="17"/>
                <w:szCs w:val="17"/>
              </w:rPr>
            </w:r>
            <w:r w:rsidRPr="00A72F1E">
              <w:rPr>
                <w:sz w:val="17"/>
                <w:szCs w:val="17"/>
              </w:rPr>
              <w:fldChar w:fldCharType="end"/>
            </w:r>
            <w:r w:rsidRPr="00A72F1E">
              <w:rPr>
                <w:sz w:val="17"/>
                <w:szCs w:val="17"/>
              </w:rPr>
            </w:r>
            <w:r w:rsidRPr="00A72F1E">
              <w:rPr>
                <w:sz w:val="17"/>
                <w:szCs w:val="17"/>
              </w:rPr>
              <w:fldChar w:fldCharType="separate"/>
            </w:r>
            <w:r w:rsidRPr="00A72F1E">
              <w:rPr>
                <w:noProof/>
                <w:sz w:val="17"/>
                <w:szCs w:val="17"/>
              </w:rPr>
              <w:t>[57]</w:t>
            </w:r>
            <w:r w:rsidRPr="00A72F1E">
              <w:rPr>
                <w:sz w:val="17"/>
                <w:szCs w:val="17"/>
              </w:rPr>
              <w:fldChar w:fldCharType="end"/>
            </w:r>
          </w:p>
        </w:tc>
        <w:tc>
          <w:tcPr>
            <w:tcW w:w="992" w:type="dxa"/>
          </w:tcPr>
          <w:p w14:paraId="7D434B45" w14:textId="77777777" w:rsidR="00D16958" w:rsidRPr="00A72F1E" w:rsidRDefault="00D16958" w:rsidP="00A72F1E">
            <w:pPr>
              <w:pStyle w:val="TableText"/>
              <w:rPr>
                <w:bCs/>
                <w:sz w:val="17"/>
                <w:szCs w:val="17"/>
              </w:rPr>
            </w:pPr>
            <w:bookmarkStart w:id="742" w:name="_Toc21645403"/>
            <w:r w:rsidRPr="00A72F1E">
              <w:rPr>
                <w:bCs/>
                <w:sz w:val="17"/>
                <w:szCs w:val="17"/>
              </w:rPr>
              <w:t>Iran</w:t>
            </w:r>
            <w:bookmarkEnd w:id="742"/>
          </w:p>
        </w:tc>
        <w:tc>
          <w:tcPr>
            <w:tcW w:w="1276" w:type="dxa"/>
            <w:shd w:val="clear" w:color="auto" w:fill="auto"/>
          </w:tcPr>
          <w:p w14:paraId="19ABA016" w14:textId="77777777" w:rsidR="00D16958" w:rsidRPr="00A72F1E" w:rsidRDefault="00D16958" w:rsidP="00A72F1E">
            <w:pPr>
              <w:pStyle w:val="TableText"/>
              <w:rPr>
                <w:bCs/>
                <w:sz w:val="17"/>
                <w:szCs w:val="17"/>
              </w:rPr>
            </w:pPr>
            <w:bookmarkStart w:id="743" w:name="_Toc21645404"/>
            <w:r w:rsidRPr="00A72F1E">
              <w:rPr>
                <w:bCs/>
                <w:sz w:val="17"/>
                <w:szCs w:val="17"/>
              </w:rPr>
              <w:t>N=30</w:t>
            </w:r>
            <w:bookmarkEnd w:id="743"/>
            <w:r w:rsidR="00A72F1E">
              <w:rPr>
                <w:bCs/>
                <w:sz w:val="17"/>
                <w:szCs w:val="17"/>
              </w:rPr>
              <w:br/>
            </w:r>
            <w:bookmarkStart w:id="744" w:name="_Toc21645405"/>
            <w:r w:rsidRPr="00A72F1E">
              <w:rPr>
                <w:bCs/>
                <w:sz w:val="17"/>
                <w:szCs w:val="17"/>
              </w:rPr>
              <w:t>87% male</w:t>
            </w:r>
            <w:bookmarkEnd w:id="744"/>
          </w:p>
        </w:tc>
        <w:tc>
          <w:tcPr>
            <w:tcW w:w="1275" w:type="dxa"/>
            <w:shd w:val="clear" w:color="auto" w:fill="auto"/>
          </w:tcPr>
          <w:p w14:paraId="682935F2" w14:textId="77777777" w:rsidR="00D16958" w:rsidRPr="00A72F1E" w:rsidRDefault="00D16958" w:rsidP="00A72F1E">
            <w:pPr>
              <w:pStyle w:val="TableText"/>
              <w:rPr>
                <w:bCs/>
                <w:sz w:val="17"/>
                <w:szCs w:val="17"/>
              </w:rPr>
            </w:pPr>
            <w:bookmarkStart w:id="745" w:name="_Toc21645406"/>
            <w:r w:rsidRPr="00A72F1E">
              <w:rPr>
                <w:bCs/>
                <w:sz w:val="17"/>
                <w:szCs w:val="17"/>
              </w:rPr>
              <w:t>M=13 years</w:t>
            </w:r>
            <w:bookmarkEnd w:id="745"/>
            <w:r w:rsidR="00A72F1E">
              <w:rPr>
                <w:bCs/>
                <w:sz w:val="17"/>
                <w:szCs w:val="17"/>
              </w:rPr>
              <w:br/>
            </w:r>
            <w:bookmarkStart w:id="746" w:name="_Toc21645407"/>
            <w:r w:rsidRPr="00A72F1E">
              <w:rPr>
                <w:bCs/>
                <w:sz w:val="17"/>
                <w:szCs w:val="17"/>
              </w:rPr>
              <w:t>(5</w:t>
            </w:r>
            <w:r w:rsidR="00A72F1E">
              <w:rPr>
                <w:bCs/>
                <w:sz w:val="17"/>
                <w:szCs w:val="17"/>
              </w:rPr>
              <w:t>–</w:t>
            </w:r>
            <w:r w:rsidRPr="00A72F1E">
              <w:rPr>
                <w:bCs/>
                <w:sz w:val="17"/>
                <w:szCs w:val="17"/>
              </w:rPr>
              <w:t>16)</w:t>
            </w:r>
            <w:bookmarkEnd w:id="746"/>
          </w:p>
        </w:tc>
        <w:tc>
          <w:tcPr>
            <w:tcW w:w="1276" w:type="dxa"/>
          </w:tcPr>
          <w:p w14:paraId="10076979" w14:textId="77777777" w:rsidR="00D16958" w:rsidRPr="00A72F1E" w:rsidRDefault="00D16958" w:rsidP="00A72F1E">
            <w:pPr>
              <w:pStyle w:val="TableText"/>
              <w:rPr>
                <w:bCs/>
                <w:sz w:val="17"/>
                <w:szCs w:val="17"/>
              </w:rPr>
            </w:pPr>
            <w:bookmarkStart w:id="747" w:name="_Toc21645408"/>
            <w:r w:rsidRPr="00A72F1E">
              <w:rPr>
                <w:bCs/>
                <w:sz w:val="17"/>
                <w:szCs w:val="17"/>
              </w:rPr>
              <w:t>Kata programme</w:t>
            </w:r>
            <w:bookmarkEnd w:id="747"/>
          </w:p>
        </w:tc>
        <w:tc>
          <w:tcPr>
            <w:tcW w:w="2694" w:type="dxa"/>
          </w:tcPr>
          <w:p w14:paraId="0765F14C" w14:textId="77777777" w:rsidR="00D16958" w:rsidRPr="00A72F1E" w:rsidRDefault="00D16958" w:rsidP="00A72F1E">
            <w:pPr>
              <w:pStyle w:val="TableText"/>
              <w:rPr>
                <w:bCs/>
                <w:sz w:val="17"/>
                <w:szCs w:val="17"/>
              </w:rPr>
            </w:pPr>
            <w:bookmarkStart w:id="748" w:name="_Toc21645409"/>
            <w:r w:rsidRPr="00A72F1E">
              <w:rPr>
                <w:sz w:val="17"/>
                <w:szCs w:val="17"/>
              </w:rPr>
              <w:t>30</w:t>
            </w:r>
            <w:r w:rsidR="00A72F1E">
              <w:rPr>
                <w:sz w:val="17"/>
                <w:szCs w:val="17"/>
              </w:rPr>
              <w:t>–</w:t>
            </w:r>
            <w:r w:rsidRPr="00A72F1E">
              <w:rPr>
                <w:sz w:val="17"/>
                <w:szCs w:val="17"/>
              </w:rPr>
              <w:t xml:space="preserve"> (building up to) 90-minute x 4/</w:t>
            </w:r>
            <w:proofErr w:type="spellStart"/>
            <w:r w:rsidRPr="00A72F1E">
              <w:rPr>
                <w:sz w:val="17"/>
                <w:szCs w:val="17"/>
              </w:rPr>
              <w:t>wk</w:t>
            </w:r>
            <w:proofErr w:type="spellEnd"/>
            <w:r w:rsidRPr="00A72F1E">
              <w:rPr>
                <w:sz w:val="17"/>
                <w:szCs w:val="17"/>
              </w:rPr>
              <w:t xml:space="preserve"> x 14 weeks</w:t>
            </w:r>
            <w:bookmarkEnd w:id="748"/>
            <w:r w:rsidR="00A72F1E">
              <w:rPr>
                <w:sz w:val="17"/>
                <w:szCs w:val="17"/>
              </w:rPr>
              <w:br/>
            </w:r>
            <w:bookmarkStart w:id="749" w:name="_Toc21645410"/>
            <w:r w:rsidRPr="00A72F1E">
              <w:rPr>
                <w:sz w:val="17"/>
                <w:szCs w:val="17"/>
              </w:rPr>
              <w:t>=56 hours approx</w:t>
            </w:r>
            <w:bookmarkEnd w:id="749"/>
            <w:r w:rsidR="00A72F1E">
              <w:rPr>
                <w:sz w:val="17"/>
                <w:szCs w:val="17"/>
              </w:rPr>
              <w:t>imately</w:t>
            </w:r>
          </w:p>
        </w:tc>
        <w:tc>
          <w:tcPr>
            <w:tcW w:w="2551" w:type="dxa"/>
          </w:tcPr>
          <w:p w14:paraId="6CE695C5" w14:textId="77777777" w:rsidR="00D16958" w:rsidRPr="00A72F1E" w:rsidRDefault="00D16958" w:rsidP="00A72F1E">
            <w:pPr>
              <w:pStyle w:val="TableBullet"/>
            </w:pPr>
            <w:bookmarkStart w:id="750" w:name="_Toc21645411"/>
            <w:r w:rsidRPr="00A72F1E">
              <w:t>social interaction</w:t>
            </w:r>
            <w:bookmarkEnd w:id="750"/>
          </w:p>
        </w:tc>
        <w:tc>
          <w:tcPr>
            <w:tcW w:w="2694" w:type="dxa"/>
          </w:tcPr>
          <w:p w14:paraId="650CAA5D" w14:textId="77777777" w:rsidR="00D16958" w:rsidRPr="00A72F1E" w:rsidRDefault="00D16958" w:rsidP="00A72F1E">
            <w:pPr>
              <w:pStyle w:val="TableText"/>
              <w:rPr>
                <w:bCs/>
                <w:sz w:val="17"/>
                <w:szCs w:val="17"/>
              </w:rPr>
            </w:pPr>
          </w:p>
        </w:tc>
      </w:tr>
    </w:tbl>
    <w:p w14:paraId="7714A92B" w14:textId="77777777" w:rsidR="00A72F1E" w:rsidRPr="005C43AD" w:rsidRDefault="00A72F1E" w:rsidP="00A72F1E">
      <w:pPr>
        <w:pStyle w:val="Note"/>
        <w:jc w:val="right"/>
        <w:rPr>
          <w:i/>
        </w:rPr>
      </w:pPr>
      <w:r w:rsidRPr="005C43AD">
        <w:rPr>
          <w:i/>
        </w:rPr>
        <w:t>Continued next page</w:t>
      </w:r>
    </w:p>
    <w:p w14:paraId="6EAAD912" w14:textId="77777777" w:rsidR="00A72F1E" w:rsidRPr="00C01BBF" w:rsidRDefault="00A72F1E" w:rsidP="00A72F1E">
      <w:pPr>
        <w:keepNext/>
        <w:spacing w:before="120" w:after="120"/>
        <w:jc w:val="left"/>
        <w:rPr>
          <w:szCs w:val="22"/>
        </w:rPr>
      </w:pPr>
      <w:r>
        <w:rPr>
          <w:rFonts w:cs="Arial"/>
          <w:b/>
          <w:bCs/>
          <w:szCs w:val="22"/>
        </w:rPr>
        <w:lastRenderedPageBreak/>
        <w:t>Table 2.3</w:t>
      </w:r>
      <w:r w:rsidRPr="00C01BBF">
        <w:rPr>
          <w:rFonts w:cs="Arial"/>
          <w:b/>
          <w:bCs/>
          <w:szCs w:val="22"/>
        </w:rPr>
        <w:t xml:space="preserve">: Characteristics of </w:t>
      </w:r>
      <w:r>
        <w:rPr>
          <w:rFonts w:cs="Arial"/>
          <w:b/>
          <w:bCs/>
          <w:szCs w:val="22"/>
        </w:rPr>
        <w:t>relevant randomised control trials identified in appraised secondary</w:t>
      </w:r>
      <w:r w:rsidRPr="00C01BBF">
        <w:rPr>
          <w:rFonts w:cs="Arial"/>
          <w:b/>
          <w:bCs/>
          <w:szCs w:val="22"/>
        </w:rPr>
        <w:t xml:space="preserve"> studies </w:t>
      </w:r>
      <w:r w:rsidRPr="00C01BBF">
        <w:rPr>
          <w:rFonts w:cs="Arial"/>
          <w:i/>
          <w:iCs/>
          <w:szCs w:val="22"/>
        </w:rPr>
        <w:t>(continued)</w:t>
      </w:r>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992"/>
        <w:gridCol w:w="1276"/>
        <w:gridCol w:w="1275"/>
        <w:gridCol w:w="1276"/>
        <w:gridCol w:w="2694"/>
        <w:gridCol w:w="2551"/>
        <w:gridCol w:w="2694"/>
      </w:tblGrid>
      <w:tr w:rsidR="00C80ECA" w:rsidRPr="00171C33" w14:paraId="192EAB18" w14:textId="77777777" w:rsidTr="000816D5">
        <w:trPr>
          <w:cantSplit/>
        </w:trPr>
        <w:tc>
          <w:tcPr>
            <w:tcW w:w="1843" w:type="dxa"/>
            <w:shd w:val="clear" w:color="auto" w:fill="BFBFBF"/>
          </w:tcPr>
          <w:p w14:paraId="2B566A85" w14:textId="77777777" w:rsidR="00C80ECA" w:rsidRPr="00171C33" w:rsidRDefault="00C80ECA" w:rsidP="000816D5">
            <w:pPr>
              <w:pStyle w:val="TableText"/>
              <w:rPr>
                <w:b/>
                <w:sz w:val="17"/>
                <w:szCs w:val="17"/>
              </w:rPr>
            </w:pPr>
            <w:r w:rsidRPr="00171C33">
              <w:rPr>
                <w:b/>
                <w:sz w:val="17"/>
                <w:szCs w:val="17"/>
              </w:rPr>
              <w:t>Author/s (year)</w:t>
            </w:r>
          </w:p>
        </w:tc>
        <w:tc>
          <w:tcPr>
            <w:tcW w:w="992" w:type="dxa"/>
            <w:shd w:val="clear" w:color="auto" w:fill="BFBFBF"/>
          </w:tcPr>
          <w:p w14:paraId="2D414835" w14:textId="77777777" w:rsidR="00C80ECA" w:rsidRPr="00171C33" w:rsidRDefault="00293076" w:rsidP="000816D5">
            <w:pPr>
              <w:pStyle w:val="TableText"/>
              <w:rPr>
                <w:b/>
                <w:sz w:val="17"/>
                <w:szCs w:val="17"/>
              </w:rPr>
            </w:pPr>
            <w:r>
              <w:rPr>
                <w:b/>
                <w:sz w:val="17"/>
                <w:szCs w:val="17"/>
              </w:rPr>
              <w:t>Country</w:t>
            </w:r>
          </w:p>
        </w:tc>
        <w:tc>
          <w:tcPr>
            <w:tcW w:w="1276" w:type="dxa"/>
            <w:shd w:val="clear" w:color="auto" w:fill="BFBFBF"/>
          </w:tcPr>
          <w:p w14:paraId="3C7BF591" w14:textId="77777777" w:rsidR="00C80ECA" w:rsidRPr="00171C33" w:rsidRDefault="00C80ECA" w:rsidP="000816D5">
            <w:pPr>
              <w:pStyle w:val="TableText"/>
              <w:rPr>
                <w:b/>
                <w:sz w:val="17"/>
                <w:szCs w:val="17"/>
              </w:rPr>
            </w:pPr>
            <w:r>
              <w:rPr>
                <w:b/>
                <w:sz w:val="17"/>
                <w:szCs w:val="17"/>
              </w:rPr>
              <w:t>Sample size, gender</w:t>
            </w:r>
          </w:p>
        </w:tc>
        <w:tc>
          <w:tcPr>
            <w:tcW w:w="1275" w:type="dxa"/>
            <w:shd w:val="clear" w:color="auto" w:fill="BFBFBF"/>
          </w:tcPr>
          <w:p w14:paraId="7A888D1F" w14:textId="77777777" w:rsidR="00C80ECA" w:rsidRPr="00171C33" w:rsidRDefault="00C80ECA" w:rsidP="000816D5">
            <w:pPr>
              <w:pStyle w:val="TableText"/>
              <w:rPr>
                <w:b/>
                <w:sz w:val="17"/>
                <w:szCs w:val="17"/>
              </w:rPr>
            </w:pPr>
            <w:r>
              <w:rPr>
                <w:b/>
                <w:sz w:val="17"/>
                <w:szCs w:val="17"/>
              </w:rPr>
              <w:t>Mean age (range)</w:t>
            </w:r>
          </w:p>
        </w:tc>
        <w:tc>
          <w:tcPr>
            <w:tcW w:w="1276" w:type="dxa"/>
            <w:shd w:val="clear" w:color="auto" w:fill="BFBFBF"/>
          </w:tcPr>
          <w:p w14:paraId="639AC91C" w14:textId="77777777" w:rsidR="00C80ECA" w:rsidRPr="00171C33" w:rsidRDefault="00C80ECA" w:rsidP="000816D5">
            <w:pPr>
              <w:pStyle w:val="TableText"/>
              <w:rPr>
                <w:b/>
                <w:sz w:val="17"/>
                <w:szCs w:val="17"/>
              </w:rPr>
            </w:pPr>
            <w:r>
              <w:rPr>
                <w:b/>
                <w:sz w:val="17"/>
                <w:szCs w:val="17"/>
              </w:rPr>
              <w:t>Intervention</w:t>
            </w:r>
          </w:p>
        </w:tc>
        <w:tc>
          <w:tcPr>
            <w:tcW w:w="2694" w:type="dxa"/>
            <w:shd w:val="clear" w:color="auto" w:fill="BFBFBF"/>
          </w:tcPr>
          <w:p w14:paraId="442211E9" w14:textId="77777777" w:rsidR="00C80ECA" w:rsidRPr="00171C33" w:rsidRDefault="00C80ECA" w:rsidP="000816D5">
            <w:pPr>
              <w:pStyle w:val="TableText"/>
              <w:rPr>
                <w:b/>
                <w:sz w:val="17"/>
                <w:szCs w:val="17"/>
              </w:rPr>
            </w:pPr>
            <w:r>
              <w:rPr>
                <w:b/>
                <w:sz w:val="17"/>
                <w:szCs w:val="17"/>
              </w:rPr>
              <w:t>Duration/dose of activity</w:t>
            </w:r>
          </w:p>
        </w:tc>
        <w:tc>
          <w:tcPr>
            <w:tcW w:w="2551" w:type="dxa"/>
            <w:shd w:val="clear" w:color="auto" w:fill="BFBFBF"/>
          </w:tcPr>
          <w:p w14:paraId="6A15F035" w14:textId="77777777" w:rsidR="00C80ECA" w:rsidRPr="00171C33" w:rsidRDefault="00C80ECA" w:rsidP="000816D5">
            <w:pPr>
              <w:pStyle w:val="TableText"/>
              <w:rPr>
                <w:b/>
                <w:sz w:val="17"/>
                <w:szCs w:val="17"/>
              </w:rPr>
            </w:pPr>
            <w:r>
              <w:rPr>
                <w:b/>
                <w:sz w:val="17"/>
                <w:szCs w:val="17"/>
              </w:rPr>
              <w:t>Significant improvement in outcomes*</w:t>
            </w:r>
          </w:p>
        </w:tc>
        <w:tc>
          <w:tcPr>
            <w:tcW w:w="2694" w:type="dxa"/>
            <w:shd w:val="clear" w:color="auto" w:fill="BFBFBF"/>
          </w:tcPr>
          <w:p w14:paraId="66AD15EA" w14:textId="77777777" w:rsidR="00C80ECA" w:rsidRPr="00171C33" w:rsidRDefault="00C80ECA" w:rsidP="000816D5">
            <w:pPr>
              <w:pStyle w:val="TableText"/>
              <w:rPr>
                <w:b/>
                <w:sz w:val="17"/>
                <w:szCs w:val="17"/>
              </w:rPr>
            </w:pPr>
            <w:r>
              <w:rPr>
                <w:b/>
                <w:sz w:val="17"/>
                <w:szCs w:val="17"/>
              </w:rPr>
              <w:t>Non-significant change in outcomes</w:t>
            </w:r>
          </w:p>
        </w:tc>
      </w:tr>
      <w:tr w:rsidR="00C80ECA" w:rsidRPr="009A7086" w14:paraId="68A453CC" w14:textId="77777777" w:rsidTr="00A72F1E">
        <w:trPr>
          <w:cantSplit/>
        </w:trPr>
        <w:tc>
          <w:tcPr>
            <w:tcW w:w="1843" w:type="dxa"/>
            <w:shd w:val="clear" w:color="auto" w:fill="auto"/>
          </w:tcPr>
          <w:p w14:paraId="2E667F94" w14:textId="77777777" w:rsidR="00C80ECA" w:rsidRPr="00A72F1E" w:rsidRDefault="00C80ECA" w:rsidP="00A72F1E">
            <w:pPr>
              <w:pStyle w:val="TableText"/>
              <w:rPr>
                <w:sz w:val="17"/>
                <w:szCs w:val="17"/>
              </w:rPr>
            </w:pPr>
            <w:r w:rsidRPr="00A72F1E">
              <w:rPr>
                <w:sz w:val="17"/>
                <w:szCs w:val="17"/>
              </w:rPr>
              <w:t xml:space="preserve">Pan et al (2017) </w:t>
            </w:r>
            <w:r w:rsidRPr="00A72F1E">
              <w:rPr>
                <w:sz w:val="17"/>
                <w:szCs w:val="17"/>
              </w:rPr>
              <w:fldChar w:fldCharType="begin"/>
            </w:r>
            <w:r w:rsidRPr="00A72F1E">
              <w:rPr>
                <w:sz w:val="17"/>
                <w:szCs w:val="17"/>
              </w:rPr>
              <w:instrText xml:space="preserve"> ADDIN EN.CITE &lt;EndNote&gt;&lt;Cite&gt;&lt;Author&gt;Pan&lt;/Author&gt;&lt;Year&gt;2017&lt;/Year&gt;&lt;RecNum&gt;1520&lt;/RecNum&gt;&lt;DisplayText&gt;[61]&lt;/DisplayText&gt;&lt;record&gt;&lt;rec-number&gt;1520&lt;/rec-number&gt;&lt;foreign-keys&gt;&lt;key app="EN" db-id="vwzdrtzd0a9s9wewrdr5tdz7rdx0xwwvtwat" timestamp="1569824142"&gt;1520&lt;/key&gt;&lt;/foreign-keys&gt;&lt;ref-type name="Journal Article"&gt;17&lt;/ref-type&gt;&lt;contributors&gt;&lt;authors&gt;&lt;author&gt;Pan, C-Y.&lt;/author&gt;&lt;author&gt;Chu, C.&lt;/author&gt;&lt;author&gt;Tsai, C. &lt;/author&gt;&lt;author&gt;Sung, M.&lt;/author&gt;&lt;author&gt;Hung, C.&lt;/author&gt;&lt;author&gt;Ma, W.&lt;/author&gt;&lt;/authors&gt;&lt;/contributors&gt;&lt;titles&gt;&lt;title&gt;The impacts of physical activity intervention on physical and cognitive outcomes in children with autism spectrum disorder&lt;/title&gt;&lt;secondary-title&gt;Autism&lt;/secondary-title&gt;&lt;/titles&gt;&lt;periodical&gt;&lt;full-title&gt;Autism&lt;/full-title&gt;&lt;/periodical&gt;&lt;pages&gt;190-202&lt;/pages&gt;&lt;volume&gt;21&lt;/volume&gt;&lt;number&gt;2&lt;/number&gt;&lt;dates&gt;&lt;year&gt;2017&lt;/year&gt;&lt;/dates&gt;&lt;urls&gt;&lt;/urls&gt;&lt;electronic-resource-num&gt;10.1177/1362361316633562&lt;/electronic-resource-num&gt;&lt;/record&gt;&lt;/Cite&gt;&lt;/EndNote&gt;</w:instrText>
            </w:r>
            <w:r w:rsidRPr="00A72F1E">
              <w:rPr>
                <w:sz w:val="17"/>
                <w:szCs w:val="17"/>
              </w:rPr>
              <w:fldChar w:fldCharType="separate"/>
            </w:r>
            <w:r w:rsidRPr="00A72F1E">
              <w:rPr>
                <w:noProof/>
                <w:sz w:val="17"/>
                <w:szCs w:val="17"/>
              </w:rPr>
              <w:t>[61]</w:t>
            </w:r>
            <w:r w:rsidRPr="00A72F1E">
              <w:rPr>
                <w:sz w:val="17"/>
                <w:szCs w:val="17"/>
              </w:rPr>
              <w:fldChar w:fldCharType="end"/>
            </w:r>
          </w:p>
        </w:tc>
        <w:tc>
          <w:tcPr>
            <w:tcW w:w="992" w:type="dxa"/>
          </w:tcPr>
          <w:p w14:paraId="2D390BA9" w14:textId="77777777" w:rsidR="00C80ECA" w:rsidRPr="00A72F1E" w:rsidRDefault="00C80ECA" w:rsidP="00A72F1E">
            <w:pPr>
              <w:pStyle w:val="TableText"/>
              <w:rPr>
                <w:bCs/>
                <w:sz w:val="17"/>
                <w:szCs w:val="17"/>
              </w:rPr>
            </w:pPr>
            <w:bookmarkStart w:id="751" w:name="_Toc21645412"/>
            <w:r w:rsidRPr="00A72F1E">
              <w:rPr>
                <w:bCs/>
                <w:sz w:val="17"/>
                <w:szCs w:val="17"/>
              </w:rPr>
              <w:t>Taiwan</w:t>
            </w:r>
            <w:bookmarkEnd w:id="751"/>
          </w:p>
        </w:tc>
        <w:tc>
          <w:tcPr>
            <w:tcW w:w="1276" w:type="dxa"/>
            <w:shd w:val="clear" w:color="auto" w:fill="auto"/>
          </w:tcPr>
          <w:p w14:paraId="00812365" w14:textId="77777777" w:rsidR="00C80ECA" w:rsidRPr="00A72F1E" w:rsidRDefault="00C80ECA" w:rsidP="00A72F1E">
            <w:pPr>
              <w:pStyle w:val="TableText"/>
              <w:rPr>
                <w:bCs/>
                <w:sz w:val="17"/>
                <w:szCs w:val="17"/>
              </w:rPr>
            </w:pPr>
            <w:bookmarkStart w:id="752" w:name="_Toc21645413"/>
            <w:r w:rsidRPr="00A72F1E">
              <w:rPr>
                <w:bCs/>
                <w:sz w:val="17"/>
                <w:szCs w:val="17"/>
              </w:rPr>
              <w:t>N=22</w:t>
            </w:r>
            <w:bookmarkEnd w:id="752"/>
            <w:r>
              <w:rPr>
                <w:bCs/>
                <w:sz w:val="17"/>
                <w:szCs w:val="17"/>
              </w:rPr>
              <w:br/>
            </w:r>
            <w:bookmarkStart w:id="753" w:name="_Toc21645414"/>
            <w:r w:rsidRPr="00A72F1E">
              <w:rPr>
                <w:bCs/>
                <w:sz w:val="17"/>
                <w:szCs w:val="17"/>
              </w:rPr>
              <w:t>100% male</w:t>
            </w:r>
            <w:bookmarkEnd w:id="753"/>
          </w:p>
        </w:tc>
        <w:tc>
          <w:tcPr>
            <w:tcW w:w="1275" w:type="dxa"/>
            <w:shd w:val="clear" w:color="auto" w:fill="auto"/>
          </w:tcPr>
          <w:p w14:paraId="75379ABA" w14:textId="77777777" w:rsidR="00C80ECA" w:rsidRPr="00A72F1E" w:rsidRDefault="00C80ECA" w:rsidP="00A72F1E">
            <w:pPr>
              <w:pStyle w:val="TableText"/>
              <w:rPr>
                <w:bCs/>
                <w:sz w:val="17"/>
                <w:szCs w:val="17"/>
              </w:rPr>
            </w:pPr>
            <w:bookmarkStart w:id="754" w:name="_Toc21645415"/>
            <w:r w:rsidRPr="00A72F1E">
              <w:rPr>
                <w:bCs/>
                <w:sz w:val="17"/>
                <w:szCs w:val="17"/>
              </w:rPr>
              <w:t>M=9 years</w:t>
            </w:r>
            <w:bookmarkEnd w:id="754"/>
            <w:r>
              <w:rPr>
                <w:bCs/>
                <w:sz w:val="17"/>
                <w:szCs w:val="17"/>
              </w:rPr>
              <w:br/>
            </w:r>
            <w:bookmarkStart w:id="755" w:name="_Toc21645416"/>
            <w:r w:rsidRPr="00A72F1E">
              <w:rPr>
                <w:bCs/>
                <w:sz w:val="17"/>
                <w:szCs w:val="17"/>
              </w:rPr>
              <w:t>(6</w:t>
            </w:r>
            <w:r>
              <w:rPr>
                <w:bCs/>
                <w:sz w:val="17"/>
                <w:szCs w:val="17"/>
              </w:rPr>
              <w:t>–</w:t>
            </w:r>
            <w:r w:rsidRPr="00A72F1E">
              <w:rPr>
                <w:bCs/>
                <w:sz w:val="17"/>
                <w:szCs w:val="17"/>
              </w:rPr>
              <w:t>12)</w:t>
            </w:r>
            <w:bookmarkEnd w:id="755"/>
          </w:p>
        </w:tc>
        <w:tc>
          <w:tcPr>
            <w:tcW w:w="1276" w:type="dxa"/>
          </w:tcPr>
          <w:p w14:paraId="7137C4E2" w14:textId="77777777" w:rsidR="00C80ECA" w:rsidRPr="00A72F1E" w:rsidRDefault="00C80ECA" w:rsidP="00A72F1E">
            <w:pPr>
              <w:pStyle w:val="TableText"/>
              <w:rPr>
                <w:bCs/>
                <w:sz w:val="17"/>
                <w:szCs w:val="17"/>
              </w:rPr>
            </w:pPr>
            <w:bookmarkStart w:id="756" w:name="_Toc21645417"/>
            <w:r w:rsidRPr="00A72F1E">
              <w:rPr>
                <w:bCs/>
                <w:sz w:val="17"/>
                <w:szCs w:val="17"/>
              </w:rPr>
              <w:t>Table tennis skills</w:t>
            </w:r>
            <w:bookmarkEnd w:id="756"/>
          </w:p>
        </w:tc>
        <w:tc>
          <w:tcPr>
            <w:tcW w:w="2694" w:type="dxa"/>
          </w:tcPr>
          <w:p w14:paraId="03890C77" w14:textId="77777777" w:rsidR="00C80ECA" w:rsidRPr="00A72F1E" w:rsidRDefault="00C80ECA" w:rsidP="00A72F1E">
            <w:pPr>
              <w:pStyle w:val="TableText"/>
              <w:rPr>
                <w:bCs/>
                <w:sz w:val="17"/>
                <w:szCs w:val="17"/>
              </w:rPr>
            </w:pPr>
            <w:bookmarkStart w:id="757" w:name="_Toc21645418"/>
            <w:r w:rsidRPr="00A72F1E">
              <w:rPr>
                <w:sz w:val="17"/>
                <w:szCs w:val="17"/>
              </w:rPr>
              <w:t>70-minute x 2/</w:t>
            </w:r>
            <w:proofErr w:type="spellStart"/>
            <w:r w:rsidRPr="00A72F1E">
              <w:rPr>
                <w:sz w:val="17"/>
                <w:szCs w:val="17"/>
              </w:rPr>
              <w:t>wk</w:t>
            </w:r>
            <w:proofErr w:type="spellEnd"/>
            <w:r w:rsidRPr="00A72F1E">
              <w:rPr>
                <w:sz w:val="17"/>
                <w:szCs w:val="17"/>
              </w:rPr>
              <w:t xml:space="preserve"> x 12 weeks</w:t>
            </w:r>
            <w:bookmarkEnd w:id="757"/>
            <w:r>
              <w:rPr>
                <w:sz w:val="17"/>
                <w:szCs w:val="17"/>
              </w:rPr>
              <w:br/>
            </w:r>
            <w:bookmarkStart w:id="758" w:name="_Toc21645419"/>
            <w:r w:rsidRPr="00A72F1E">
              <w:rPr>
                <w:sz w:val="17"/>
                <w:szCs w:val="17"/>
              </w:rPr>
              <w:t>=28 hours</w:t>
            </w:r>
            <w:bookmarkEnd w:id="758"/>
          </w:p>
        </w:tc>
        <w:tc>
          <w:tcPr>
            <w:tcW w:w="2551" w:type="dxa"/>
          </w:tcPr>
          <w:p w14:paraId="3BAFD62C" w14:textId="77777777" w:rsidR="00C80ECA" w:rsidRPr="00A72F1E" w:rsidRDefault="00C80ECA" w:rsidP="00A72F1E">
            <w:pPr>
              <w:pStyle w:val="TableBullet"/>
            </w:pPr>
            <w:bookmarkStart w:id="759" w:name="_Toc21645420"/>
            <w:r w:rsidRPr="00A72F1E">
              <w:t>motor skills (coordination, strength, agility)</w:t>
            </w:r>
            <w:bookmarkEnd w:id="759"/>
          </w:p>
          <w:p w14:paraId="63B81E83" w14:textId="77777777" w:rsidR="00C80ECA" w:rsidRPr="00A72F1E" w:rsidRDefault="00C80ECA" w:rsidP="00A72F1E">
            <w:pPr>
              <w:pStyle w:val="TableBullet"/>
            </w:pPr>
            <w:bookmarkStart w:id="760" w:name="_Toc21645421"/>
            <w:r w:rsidRPr="00A72F1E">
              <w:t>executive functioning</w:t>
            </w:r>
            <w:bookmarkEnd w:id="760"/>
          </w:p>
        </w:tc>
        <w:tc>
          <w:tcPr>
            <w:tcW w:w="2694" w:type="dxa"/>
          </w:tcPr>
          <w:p w14:paraId="29778133" w14:textId="77777777" w:rsidR="00C80ECA" w:rsidRPr="00A72F1E" w:rsidRDefault="00C80ECA" w:rsidP="00A72F1E">
            <w:pPr>
              <w:pStyle w:val="TableText"/>
              <w:rPr>
                <w:bCs/>
                <w:sz w:val="17"/>
                <w:szCs w:val="17"/>
              </w:rPr>
            </w:pPr>
          </w:p>
        </w:tc>
      </w:tr>
      <w:tr w:rsidR="00C80ECA" w:rsidRPr="009A7086" w14:paraId="6B191193" w14:textId="77777777" w:rsidTr="00A72F1E">
        <w:trPr>
          <w:cantSplit/>
        </w:trPr>
        <w:tc>
          <w:tcPr>
            <w:tcW w:w="1843" w:type="dxa"/>
            <w:shd w:val="clear" w:color="auto" w:fill="auto"/>
          </w:tcPr>
          <w:p w14:paraId="032FA3E3" w14:textId="77777777" w:rsidR="00C80ECA" w:rsidRPr="00A72F1E" w:rsidRDefault="00C80ECA" w:rsidP="00A72F1E">
            <w:pPr>
              <w:pStyle w:val="TableText"/>
              <w:rPr>
                <w:sz w:val="17"/>
                <w:szCs w:val="17"/>
              </w:rPr>
            </w:pPr>
            <w:r w:rsidRPr="00A72F1E">
              <w:rPr>
                <w:bCs/>
                <w:sz w:val="17"/>
                <w:szCs w:val="17"/>
              </w:rPr>
              <w:t xml:space="preserve">Tan (2013) </w:t>
            </w:r>
            <w:r w:rsidRPr="00A72F1E">
              <w:rPr>
                <w:bCs/>
                <w:sz w:val="17"/>
                <w:szCs w:val="17"/>
              </w:rPr>
              <w:fldChar w:fldCharType="begin"/>
            </w:r>
            <w:r w:rsidRPr="00A72F1E">
              <w:rPr>
                <w:bCs/>
                <w:sz w:val="17"/>
                <w:szCs w:val="17"/>
              </w:rPr>
              <w:instrText xml:space="preserve"> ADDIN EN.CITE &lt;EndNote&gt;&lt;Cite&gt;&lt;Author&gt;Tan&lt;/Author&gt;&lt;Year&gt;2013&lt;/Year&gt;&lt;RecNum&gt;1516&lt;/RecNum&gt;&lt;DisplayText&gt;[60]&lt;/DisplayText&gt;&lt;record&gt;&lt;rec-number&gt;1516&lt;/rec-number&gt;&lt;foreign-keys&gt;&lt;key app="EN" db-id="vwzdrtzd0a9s9wewrdr5tdz7rdx0xwwvtwat" timestamp="1569811480"&gt;1516&lt;/key&gt;&lt;/foreign-keys&gt;&lt;ref-type name="Journal Article"&gt;17&lt;/ref-type&gt;&lt;contributors&gt;&lt;authors&gt;&lt;author&gt;Tan, B. W. Z.&lt;/author&gt;&lt;/authors&gt;&lt;/contributors&gt;&lt;titles&gt;&lt;title&gt;Physical activity: Its implication on attention span and quality of life in children with autism spectrum disorders&lt;/title&gt;&lt;secondary-title&gt;GSTF Journal of Law and Social Sciences&lt;/secondary-title&gt;&lt;/titles&gt;&lt;periodical&gt;&lt;full-title&gt;GSTF Journal of Law and Social Sciences&lt;/full-title&gt;&lt;/periodical&gt;&lt;pages&gt;108-116&lt;/pages&gt;&lt;volume&gt;2&lt;/volume&gt;&lt;dates&gt;&lt;year&gt;2013&lt;/year&gt;&lt;/dates&gt;&lt;urls&gt;&lt;/urls&gt;&lt;/record&gt;&lt;/Cite&gt;&lt;/EndNote&gt;</w:instrText>
            </w:r>
            <w:r w:rsidRPr="00A72F1E">
              <w:rPr>
                <w:bCs/>
                <w:sz w:val="17"/>
                <w:szCs w:val="17"/>
              </w:rPr>
              <w:fldChar w:fldCharType="separate"/>
            </w:r>
            <w:r w:rsidRPr="00A72F1E">
              <w:rPr>
                <w:bCs/>
                <w:noProof/>
                <w:sz w:val="17"/>
                <w:szCs w:val="17"/>
              </w:rPr>
              <w:t>[60]</w:t>
            </w:r>
            <w:r w:rsidRPr="00A72F1E">
              <w:rPr>
                <w:bCs/>
                <w:sz w:val="17"/>
                <w:szCs w:val="17"/>
              </w:rPr>
              <w:fldChar w:fldCharType="end"/>
            </w:r>
          </w:p>
        </w:tc>
        <w:tc>
          <w:tcPr>
            <w:tcW w:w="992" w:type="dxa"/>
          </w:tcPr>
          <w:p w14:paraId="55AEE8B8" w14:textId="77777777" w:rsidR="00C80ECA" w:rsidRPr="00A72F1E" w:rsidRDefault="00C80ECA" w:rsidP="00A72F1E">
            <w:pPr>
              <w:pStyle w:val="TableText"/>
              <w:rPr>
                <w:bCs/>
                <w:sz w:val="17"/>
                <w:szCs w:val="17"/>
              </w:rPr>
            </w:pPr>
            <w:bookmarkStart w:id="761" w:name="_Toc21645422"/>
            <w:r w:rsidRPr="00A72F1E">
              <w:rPr>
                <w:bCs/>
                <w:sz w:val="17"/>
                <w:szCs w:val="17"/>
              </w:rPr>
              <w:t>Singapore</w:t>
            </w:r>
            <w:bookmarkEnd w:id="761"/>
          </w:p>
        </w:tc>
        <w:tc>
          <w:tcPr>
            <w:tcW w:w="1276" w:type="dxa"/>
            <w:shd w:val="clear" w:color="auto" w:fill="auto"/>
          </w:tcPr>
          <w:p w14:paraId="3222CFF6" w14:textId="77777777" w:rsidR="00C80ECA" w:rsidRPr="00A72F1E" w:rsidRDefault="00C80ECA" w:rsidP="00A72F1E">
            <w:pPr>
              <w:pStyle w:val="TableText"/>
              <w:rPr>
                <w:bCs/>
                <w:sz w:val="17"/>
                <w:szCs w:val="17"/>
              </w:rPr>
            </w:pPr>
            <w:bookmarkStart w:id="762" w:name="_Toc21645423"/>
            <w:r w:rsidRPr="00A72F1E">
              <w:rPr>
                <w:bCs/>
                <w:sz w:val="17"/>
                <w:szCs w:val="17"/>
              </w:rPr>
              <w:t>N=12</w:t>
            </w:r>
            <w:bookmarkEnd w:id="762"/>
            <w:r>
              <w:rPr>
                <w:bCs/>
                <w:sz w:val="17"/>
                <w:szCs w:val="17"/>
              </w:rPr>
              <w:br/>
            </w:r>
            <w:bookmarkStart w:id="763" w:name="_Toc21645424"/>
            <w:r w:rsidRPr="00A72F1E">
              <w:rPr>
                <w:bCs/>
                <w:sz w:val="17"/>
                <w:szCs w:val="17"/>
              </w:rPr>
              <w:t>100% male</w:t>
            </w:r>
            <w:bookmarkEnd w:id="763"/>
          </w:p>
        </w:tc>
        <w:tc>
          <w:tcPr>
            <w:tcW w:w="1275" w:type="dxa"/>
            <w:shd w:val="clear" w:color="auto" w:fill="auto"/>
          </w:tcPr>
          <w:p w14:paraId="7C90D72C" w14:textId="77777777" w:rsidR="00C80ECA" w:rsidRPr="00A72F1E" w:rsidRDefault="00C80ECA" w:rsidP="00A72F1E">
            <w:pPr>
              <w:pStyle w:val="TableText"/>
              <w:rPr>
                <w:bCs/>
                <w:sz w:val="17"/>
                <w:szCs w:val="17"/>
              </w:rPr>
            </w:pPr>
            <w:bookmarkStart w:id="764" w:name="_Toc21645425"/>
            <w:r w:rsidRPr="00A72F1E">
              <w:rPr>
                <w:bCs/>
                <w:sz w:val="17"/>
                <w:szCs w:val="17"/>
              </w:rPr>
              <w:t>M=5 years</w:t>
            </w:r>
            <w:bookmarkEnd w:id="764"/>
            <w:r>
              <w:rPr>
                <w:bCs/>
                <w:sz w:val="17"/>
                <w:szCs w:val="17"/>
              </w:rPr>
              <w:br/>
            </w:r>
            <w:bookmarkStart w:id="765" w:name="_Toc21645426"/>
            <w:r w:rsidRPr="00A72F1E">
              <w:rPr>
                <w:bCs/>
                <w:sz w:val="17"/>
                <w:szCs w:val="17"/>
              </w:rPr>
              <w:t>(2</w:t>
            </w:r>
            <w:r>
              <w:rPr>
                <w:bCs/>
                <w:sz w:val="17"/>
                <w:szCs w:val="17"/>
              </w:rPr>
              <w:t>–</w:t>
            </w:r>
            <w:r w:rsidRPr="00A72F1E">
              <w:rPr>
                <w:bCs/>
                <w:sz w:val="17"/>
                <w:szCs w:val="17"/>
              </w:rPr>
              <w:t>6)</w:t>
            </w:r>
            <w:bookmarkEnd w:id="765"/>
          </w:p>
        </w:tc>
        <w:tc>
          <w:tcPr>
            <w:tcW w:w="1276" w:type="dxa"/>
          </w:tcPr>
          <w:p w14:paraId="5B9BA5C6" w14:textId="77777777" w:rsidR="00C80ECA" w:rsidRPr="00A72F1E" w:rsidRDefault="00C80ECA" w:rsidP="00A72F1E">
            <w:pPr>
              <w:pStyle w:val="TableText"/>
              <w:rPr>
                <w:bCs/>
                <w:sz w:val="17"/>
                <w:szCs w:val="17"/>
              </w:rPr>
            </w:pPr>
            <w:bookmarkStart w:id="766" w:name="_Toc21645427"/>
            <w:r w:rsidRPr="00A72F1E">
              <w:rPr>
                <w:bCs/>
                <w:sz w:val="17"/>
                <w:szCs w:val="17"/>
              </w:rPr>
              <w:t>Tri-cycling</w:t>
            </w:r>
            <w:bookmarkEnd w:id="766"/>
          </w:p>
        </w:tc>
        <w:tc>
          <w:tcPr>
            <w:tcW w:w="2694" w:type="dxa"/>
          </w:tcPr>
          <w:p w14:paraId="7D338141" w14:textId="77777777" w:rsidR="00C80ECA" w:rsidRPr="00A72F1E" w:rsidRDefault="00C80ECA" w:rsidP="00A72F1E">
            <w:pPr>
              <w:pStyle w:val="TableText"/>
              <w:rPr>
                <w:bCs/>
                <w:sz w:val="17"/>
                <w:szCs w:val="17"/>
              </w:rPr>
            </w:pPr>
            <w:bookmarkStart w:id="767" w:name="_Toc21645428"/>
            <w:r w:rsidRPr="00A72F1E">
              <w:rPr>
                <w:bCs/>
                <w:sz w:val="17"/>
                <w:szCs w:val="17"/>
              </w:rPr>
              <w:t>15 minutes x 8 sessions</w:t>
            </w:r>
            <w:bookmarkEnd w:id="767"/>
            <w:r>
              <w:rPr>
                <w:bCs/>
                <w:sz w:val="17"/>
                <w:szCs w:val="17"/>
              </w:rPr>
              <w:br/>
            </w:r>
            <w:bookmarkStart w:id="768" w:name="_Toc21645429"/>
            <w:r w:rsidRPr="00A72F1E">
              <w:rPr>
                <w:bCs/>
                <w:sz w:val="17"/>
                <w:szCs w:val="17"/>
              </w:rPr>
              <w:t>=2 hours</w:t>
            </w:r>
            <w:bookmarkEnd w:id="768"/>
          </w:p>
        </w:tc>
        <w:tc>
          <w:tcPr>
            <w:tcW w:w="2551" w:type="dxa"/>
          </w:tcPr>
          <w:p w14:paraId="3BF2A322" w14:textId="77777777" w:rsidR="00C80ECA" w:rsidRPr="00A72F1E" w:rsidRDefault="00C80ECA" w:rsidP="00A72F1E">
            <w:pPr>
              <w:pStyle w:val="TableBullet"/>
            </w:pPr>
            <w:bookmarkStart w:id="769" w:name="_Toc21645430"/>
            <w:r w:rsidRPr="00A72F1E">
              <w:t>cognition (attention span)</w:t>
            </w:r>
            <w:bookmarkEnd w:id="769"/>
          </w:p>
        </w:tc>
        <w:tc>
          <w:tcPr>
            <w:tcW w:w="2694" w:type="dxa"/>
          </w:tcPr>
          <w:p w14:paraId="66692764" w14:textId="77777777" w:rsidR="00C80ECA" w:rsidRPr="00A72F1E" w:rsidRDefault="00C80ECA" w:rsidP="00A72F1E">
            <w:pPr>
              <w:pStyle w:val="TableBullet"/>
            </w:pPr>
            <w:bookmarkStart w:id="770" w:name="_Toc21645431"/>
            <w:r w:rsidRPr="00A72F1E">
              <w:t>health-related quality of life</w:t>
            </w:r>
            <w:bookmarkEnd w:id="770"/>
          </w:p>
        </w:tc>
      </w:tr>
    </w:tbl>
    <w:p w14:paraId="3BC423F9" w14:textId="77777777" w:rsidR="00764925" w:rsidRDefault="00D16958" w:rsidP="00A72F1E">
      <w:pPr>
        <w:pStyle w:val="Note"/>
        <w:rPr>
          <w:lang w:eastAsia="en-NZ"/>
        </w:rPr>
      </w:pPr>
      <w:bookmarkStart w:id="771" w:name="_Toc21645432"/>
      <w:bookmarkEnd w:id="663"/>
      <w:r w:rsidRPr="00690555">
        <w:rPr>
          <w:b/>
        </w:rPr>
        <w:t>Key</w:t>
      </w:r>
      <w:r w:rsidRPr="00690555">
        <w:t>: approx.=approximately; ASD=Autism Spectrum Disorder; BMI=body mass index; M=mean; N=total sample size (participants in intervention and control groups); NR=not reported; UK=United Kingdom; US=United States of America; /</w:t>
      </w:r>
      <w:proofErr w:type="spellStart"/>
      <w:r w:rsidRPr="00690555">
        <w:t>wk</w:t>
      </w:r>
      <w:proofErr w:type="spellEnd"/>
      <w:r w:rsidRPr="00690555">
        <w:t>=per week; * significant improvements in the group receiving the intervention compared with those in the control group.</w:t>
      </w:r>
      <w:bookmarkEnd w:id="771"/>
    </w:p>
    <w:p w14:paraId="6EA4CCC3" w14:textId="77777777" w:rsidR="00372F00" w:rsidRPr="00372F00" w:rsidRDefault="00372F00" w:rsidP="00372F00">
      <w:bookmarkStart w:id="772" w:name="_Toc184964843"/>
      <w:bookmarkStart w:id="773" w:name="_Toc311630032"/>
      <w:bookmarkStart w:id="774" w:name="_Toc311631990"/>
      <w:bookmarkStart w:id="775" w:name="_Toc214642259"/>
      <w:bookmarkStart w:id="776" w:name="_Toc214642563"/>
      <w:bookmarkStart w:id="777" w:name="_Toc214993640"/>
      <w:bookmarkStart w:id="778" w:name="_Toc214994182"/>
      <w:bookmarkStart w:id="779" w:name="_Toc216717504"/>
      <w:bookmarkStart w:id="780" w:name="_Toc227063449"/>
      <w:bookmarkStart w:id="781" w:name="_Toc227063662"/>
      <w:bookmarkStart w:id="782" w:name="_Toc227064732"/>
      <w:bookmarkStart w:id="783" w:name="_Toc227124985"/>
      <w:bookmarkStart w:id="784" w:name="_Toc275181298"/>
      <w:bookmarkStart w:id="785" w:name="_Toc288166825"/>
      <w:bookmarkStart w:id="786" w:name="_Toc309328758"/>
      <w:bookmarkStart w:id="787" w:name="_Toc371965342"/>
      <w:bookmarkStart w:id="788" w:name="_Toc8216572"/>
      <w:bookmarkStart w:id="789" w:name="_Toc25763904"/>
      <w:bookmarkStart w:id="790" w:name="_Toc56091726"/>
    </w:p>
    <w:p w14:paraId="435055B7" w14:textId="77777777" w:rsidR="00924642" w:rsidRPr="009A7086" w:rsidRDefault="00924642" w:rsidP="00764925">
      <w:pPr>
        <w:keepNext/>
        <w:rPr>
          <w:rFonts w:cs="Arial"/>
          <w:bCs/>
          <w:sz w:val="16"/>
          <w:szCs w:val="16"/>
        </w:rPr>
        <w:sectPr w:rsidR="00924642" w:rsidRPr="009A7086" w:rsidSect="004F3E77">
          <w:headerReference w:type="default" r:id="rId33"/>
          <w:pgSz w:w="16820" w:h="11900" w:orient="landscape" w:code="9"/>
          <w:pgMar w:top="1134" w:right="1134" w:bottom="1134" w:left="1134" w:header="567" w:footer="425" w:gutter="0"/>
          <w:cols w:space="720"/>
          <w:docGrid w:linePitch="326"/>
        </w:sectPr>
      </w:pPr>
    </w:p>
    <w:p w14:paraId="7BF53780" w14:textId="77777777" w:rsidR="00431EFD" w:rsidRDefault="00D16958" w:rsidP="007632CD">
      <w:pPr>
        <w:pStyle w:val="Heading3"/>
        <w:spacing w:before="0"/>
      </w:pPr>
      <w:bookmarkStart w:id="791" w:name="_Toc7898596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690555">
        <w:lastRenderedPageBreak/>
        <w:t>Primary studies</w:t>
      </w:r>
      <w:bookmarkEnd w:id="791"/>
    </w:p>
    <w:p w14:paraId="095F2A88" w14:textId="77777777" w:rsidR="00D16958" w:rsidRDefault="00D16958" w:rsidP="007632CD">
      <w:pPr>
        <w:rPr>
          <w:b/>
          <w:lang w:eastAsia="en-NZ"/>
        </w:rPr>
      </w:pPr>
      <w:r w:rsidRPr="00690555">
        <w:rPr>
          <w:lang w:eastAsia="en-NZ"/>
        </w:rPr>
        <w:t>Five primary studies were appraised that reported on randomised controlled trials</w:t>
      </w:r>
      <w:r w:rsidR="00431EFD">
        <w:rPr>
          <w:lang w:eastAsia="en-NZ"/>
        </w:rPr>
        <w:t xml:space="preserve"> </w:t>
      </w:r>
      <w:r w:rsidRPr="00690555">
        <w:rPr>
          <w:lang w:eastAsia="en-NZ"/>
        </w:rPr>
        <w:t xml:space="preserve">evaluating physical activity interventions for individuals diagnosed with ASD. These were published since (and therefore excluded from) included recent systematic reviews identified that were published since 2014. Study characteristics for the primary studies are presented in </w:t>
      </w:r>
      <w:r w:rsidRPr="00690555">
        <w:rPr>
          <w:b/>
          <w:lang w:eastAsia="en-NZ"/>
        </w:rPr>
        <w:t>Table 2.4.</w:t>
      </w:r>
    </w:p>
    <w:p w14:paraId="22EF4ECB" w14:textId="77777777" w:rsidR="007632CD" w:rsidRPr="00690555" w:rsidRDefault="007632CD" w:rsidP="007632CD">
      <w:pPr>
        <w:rPr>
          <w:lang w:eastAsia="en-NZ"/>
        </w:rPr>
      </w:pPr>
    </w:p>
    <w:p w14:paraId="51AE7BBD" w14:textId="77777777" w:rsidR="00D16958" w:rsidRPr="00690555" w:rsidRDefault="00D16958" w:rsidP="007632CD">
      <w:pPr>
        <w:pStyle w:val="Heading4"/>
      </w:pPr>
      <w:r w:rsidRPr="00690555">
        <w:t>Sample characteristics</w:t>
      </w:r>
    </w:p>
    <w:p w14:paraId="2DCDF221" w14:textId="77777777" w:rsidR="00431EFD" w:rsidRDefault="00D16958" w:rsidP="007632CD">
      <w:pPr>
        <w:rPr>
          <w:lang w:eastAsia="en-NZ"/>
        </w:rPr>
      </w:pPr>
      <w:r w:rsidRPr="00690555">
        <w:rPr>
          <w:lang w:eastAsia="en-NZ"/>
        </w:rPr>
        <w:t>There were 304 participants across the five studies. Sample sizes for the studies ranged from 40 to 100 children/adolescents.</w:t>
      </w:r>
    </w:p>
    <w:p w14:paraId="50CEA81D" w14:textId="77777777" w:rsidR="007632CD" w:rsidRDefault="007632CD" w:rsidP="007632CD">
      <w:pPr>
        <w:rPr>
          <w:lang w:eastAsia="en-NZ"/>
        </w:rPr>
      </w:pPr>
    </w:p>
    <w:p w14:paraId="23144F5B" w14:textId="77777777" w:rsidR="00431EFD" w:rsidRDefault="00D16958" w:rsidP="007632CD">
      <w:pPr>
        <w:rPr>
          <w:lang w:eastAsia="en-NZ"/>
        </w:rPr>
      </w:pPr>
      <w:r w:rsidRPr="00690555">
        <w:rPr>
          <w:lang w:eastAsia="en-NZ"/>
        </w:rPr>
        <w:t>All of the five appraised primary studies related to school aged children recruited from mainstream or special education schools, with ages ranging from 5</w:t>
      </w:r>
      <w:r w:rsidR="007632CD">
        <w:rPr>
          <w:lang w:eastAsia="en-NZ"/>
        </w:rPr>
        <w:t>–</w:t>
      </w:r>
      <w:r w:rsidRPr="00690555">
        <w:rPr>
          <w:lang w:eastAsia="en-NZ"/>
        </w:rPr>
        <w:t>16 years, and mean age (in the four studies where reported) ranging from 6</w:t>
      </w:r>
      <w:r w:rsidR="007632CD">
        <w:rPr>
          <w:lang w:eastAsia="en-NZ"/>
        </w:rPr>
        <w:t>–</w:t>
      </w:r>
      <w:r w:rsidRPr="00690555">
        <w:rPr>
          <w:lang w:eastAsia="en-NZ"/>
        </w:rPr>
        <w:t xml:space="preserve">10 years. There were a majority of males, ranging from 70% to 100%, broadly reflecting the 4:1 male to female ratio that is commonly seen in studies of ASD prevalence </w:t>
      </w:r>
      <w:r w:rsidRPr="00690555">
        <w:rPr>
          <w:lang w:eastAsia="en-NZ"/>
        </w:rPr>
        <w:fldChar w:fldCharType="begin"/>
      </w:r>
      <w:r w:rsidRPr="00690555">
        <w:rPr>
          <w:lang w:eastAsia="en-NZ"/>
        </w:rPr>
        <w:instrText xml:space="preserve"> ADDIN EN.CITE &lt;EndNote&gt;&lt;Cite&gt;&lt;Author&gt;Fombonne&lt;/Author&gt;&lt;Year&gt;2009&lt;/Year&gt;&lt;RecNum&gt;1096&lt;/RecNum&gt;&lt;DisplayText&gt;[66]&lt;/DisplayText&gt;&lt;record&gt;&lt;rec-number&gt;1096&lt;/rec-number&gt;&lt;foreign-keys&gt;&lt;key app="EN" db-id="vwzdrtzd0a9s9wewrdr5tdz7rdx0xwwvtwat" timestamp="1569755201"&gt;1096&lt;/key&gt;&lt;/foreign-keys&gt;&lt;ref-type name="Journal Article"&gt;17&lt;/ref-type&gt;&lt;contributors&gt;&lt;authors&gt;&lt;author&gt;Fombonne, E&lt;/author&gt;&lt;/authors&gt;&lt;/contributors&gt;&lt;titles&gt;&lt;title&gt;Epidemiology of pervasive developmental disorders&lt;/title&gt;&lt;secondary-title&gt;Pediatr Res&lt;/secondary-title&gt;&lt;/titles&gt;&lt;periodical&gt;&lt;full-title&gt;Pediatr Res&lt;/full-title&gt;&lt;/periodical&gt;&lt;pages&gt;591-8&lt;/pages&gt;&lt;volume&gt;65&lt;/volume&gt;&lt;number&gt;6&lt;/number&gt;&lt;dates&gt;&lt;year&gt;2009&lt;/year&gt;&lt;/dates&gt;&lt;urls&gt;&lt;/urls&gt;&lt;/record&gt;&lt;/Cite&gt;&lt;/EndNote&gt;</w:instrText>
      </w:r>
      <w:r w:rsidRPr="00690555">
        <w:rPr>
          <w:lang w:eastAsia="en-NZ"/>
        </w:rPr>
        <w:fldChar w:fldCharType="separate"/>
      </w:r>
      <w:r w:rsidRPr="00690555">
        <w:rPr>
          <w:noProof/>
          <w:lang w:eastAsia="en-NZ"/>
        </w:rPr>
        <w:t>[66]</w:t>
      </w:r>
      <w:r w:rsidRPr="00690555">
        <w:rPr>
          <w:lang w:eastAsia="en-NZ"/>
        </w:rPr>
        <w:fldChar w:fldCharType="end"/>
      </w:r>
      <w:r w:rsidRPr="00690555">
        <w:rPr>
          <w:lang w:eastAsia="en-NZ"/>
        </w:rPr>
        <w:t>.</w:t>
      </w:r>
    </w:p>
    <w:p w14:paraId="5D352256" w14:textId="77777777" w:rsidR="007632CD" w:rsidRDefault="007632CD" w:rsidP="007632CD">
      <w:pPr>
        <w:rPr>
          <w:lang w:eastAsia="en-NZ"/>
        </w:rPr>
      </w:pPr>
    </w:p>
    <w:p w14:paraId="5A7313A2" w14:textId="77777777" w:rsidR="00D16958" w:rsidRDefault="00D16958" w:rsidP="007632CD">
      <w:r w:rsidRPr="00690555">
        <w:t>The primary studies were conducted in a diverse range of countries, including the United Kingdom, Iran, Brazil, China, and Hong Kong.</w:t>
      </w:r>
    </w:p>
    <w:p w14:paraId="0BC51841" w14:textId="77777777" w:rsidR="007632CD" w:rsidRPr="00690555" w:rsidRDefault="007632CD" w:rsidP="007632CD"/>
    <w:p w14:paraId="23402665" w14:textId="77777777" w:rsidR="00D16958" w:rsidRPr="00690555" w:rsidRDefault="00D16958" w:rsidP="007632CD">
      <w:pPr>
        <w:pStyle w:val="Heading4"/>
      </w:pPr>
      <w:r w:rsidRPr="00690555">
        <w:t>Quality</w:t>
      </w:r>
    </w:p>
    <w:p w14:paraId="6F0DADAE" w14:textId="77777777" w:rsidR="00D16958" w:rsidRDefault="00D16958" w:rsidP="007632CD">
      <w:pPr>
        <w:rPr>
          <w:szCs w:val="20"/>
          <w:lang w:eastAsia="en-NZ"/>
        </w:rPr>
      </w:pPr>
      <w:r w:rsidRPr="00690555">
        <w:rPr>
          <w:szCs w:val="20"/>
          <w:lang w:eastAsia="en-NZ"/>
        </w:rPr>
        <w:t xml:space="preserve">Whilst inclusion criteria restricted studies to randomised controlled trials, the methodological quality </w:t>
      </w:r>
      <w:r w:rsidRPr="00690555">
        <w:rPr>
          <w:lang w:eastAsia="en-NZ"/>
        </w:rPr>
        <w:t xml:space="preserve">varied, with four studies rated using the SIGN checklist as being of low quality, and one study from researchers in Hong Kong </w:t>
      </w:r>
      <w:r w:rsidRPr="00690555">
        <w:rPr>
          <w:bCs/>
          <w:lang w:eastAsia="en-NZ"/>
        </w:rPr>
        <w:fldChar w:fldCharType="begin"/>
      </w:r>
      <w:r w:rsidRPr="00690555">
        <w:rPr>
          <w:bCs/>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bCs/>
          <w:lang w:eastAsia="en-NZ"/>
        </w:rPr>
        <w:fldChar w:fldCharType="separate"/>
      </w:r>
      <w:r w:rsidRPr="00690555">
        <w:rPr>
          <w:bCs/>
          <w:noProof/>
          <w:lang w:eastAsia="en-NZ"/>
        </w:rPr>
        <w:t>[67]</w:t>
      </w:r>
      <w:r w:rsidRPr="00690555">
        <w:rPr>
          <w:bCs/>
          <w:lang w:eastAsia="en-NZ"/>
        </w:rPr>
        <w:fldChar w:fldCharType="end"/>
      </w:r>
      <w:r w:rsidRPr="00690555">
        <w:rPr>
          <w:bCs/>
          <w:lang w:eastAsia="en-NZ"/>
        </w:rPr>
        <w:t xml:space="preserve"> </w:t>
      </w:r>
      <w:r w:rsidRPr="00690555">
        <w:rPr>
          <w:lang w:eastAsia="en-NZ"/>
        </w:rPr>
        <w:t>of</w:t>
      </w:r>
      <w:r w:rsidRPr="00690555">
        <w:rPr>
          <w:szCs w:val="20"/>
          <w:lang w:eastAsia="en-NZ"/>
        </w:rPr>
        <w:t xml:space="preserve"> acceptable quality.</w:t>
      </w:r>
    </w:p>
    <w:p w14:paraId="7ACCE6DE" w14:textId="77777777" w:rsidR="007632CD" w:rsidRPr="00690555" w:rsidRDefault="007632CD" w:rsidP="007632CD">
      <w:pPr>
        <w:rPr>
          <w:szCs w:val="20"/>
          <w:lang w:eastAsia="en-NZ"/>
        </w:rPr>
      </w:pPr>
    </w:p>
    <w:p w14:paraId="21C1B9D4" w14:textId="77777777" w:rsidR="00D16958" w:rsidRPr="00690555" w:rsidRDefault="00D16958" w:rsidP="007632CD">
      <w:pPr>
        <w:pStyle w:val="Heading4"/>
      </w:pPr>
      <w:r w:rsidRPr="00690555">
        <w:t>Interventions</w:t>
      </w:r>
    </w:p>
    <w:p w14:paraId="2002B224" w14:textId="77777777" w:rsidR="00D16958" w:rsidRDefault="00D16958" w:rsidP="007632CD">
      <w:pPr>
        <w:rPr>
          <w:szCs w:val="22"/>
          <w:lang w:eastAsia="en-NZ"/>
        </w:rPr>
      </w:pPr>
      <w:r w:rsidRPr="00690555">
        <w:rPr>
          <w:lang w:eastAsia="en-NZ"/>
        </w:rPr>
        <w:t xml:space="preserve">Interventions were all delivered in small groups. One study </w:t>
      </w:r>
      <w:r w:rsidRPr="00690555">
        <w:rPr>
          <w:lang w:eastAsia="en-NZ"/>
        </w:rPr>
        <w:fldChar w:fldCharType="begin"/>
      </w:r>
      <w:r w:rsidRPr="00690555">
        <w:rPr>
          <w:lang w:eastAsia="en-NZ"/>
        </w:rPr>
        <w:instrText xml:space="preserve"> ADDIN EN.CITE &lt;EndNote&gt;&lt;Cite&gt;&lt;Author&gt;Dickinson&lt;/Author&gt;&lt;Year&gt;2016&lt;/Year&gt;&lt;RecNum&gt;321&lt;/RecNum&gt;&lt;DisplayText&gt;[42]&lt;/DisplayText&gt;&lt;record&gt;&lt;rec-number&gt;321&lt;/rec-number&gt;&lt;foreign-keys&gt;&lt;key app="EN" db-id="vwzdrtzd0a9s9wewrdr5tdz7rdx0xwwvtwat" timestamp="1569755200"&gt;321&lt;/key&gt;&lt;/foreign-keys&gt;&lt;ref-type name="Journal Article"&gt;17&lt;/ref-type&gt;&lt;contributors&gt;&lt;authors&gt;&lt;author&gt;Dickinson, K.&lt;/author&gt;&lt;author&gt;Place, M.&lt;/author&gt;&lt;/authors&gt;&lt;/contributors&gt;&lt;auth-address&gt;Place, Maurice, School of Health and Life Sciences, Northumbria University, Coach Lane Campus, Newcastle upon Tyne, United Kingdom, NE7 7XA&lt;/auth-address&gt;&lt;titles&gt;&lt;title&gt;The impact of a computer-based activity program on the social functioning of children with autistic spectrum disorder&lt;/title&gt;&lt;secondary-title&gt;Games for Health&lt;/secondary-title&gt;&lt;/titles&gt;&lt;periodical&gt;&lt;full-title&gt;Games for Health&lt;/full-title&gt;&lt;/periodical&gt;&lt;pages&gt;209-215&lt;/pages&gt;&lt;volume&gt;5&lt;/volume&gt;&lt;number&gt;3&lt;/number&gt;&lt;keywords&gt;&lt;keyword&gt;computer-based activity program&lt;/keyword&gt;&lt;keyword&gt;social functioning&lt;/keyword&gt;&lt;keyword&gt;autistic spectrum disorder&lt;/keyword&gt;&lt;keyword&gt;teachers&lt;/keyword&gt;&lt;keyword&gt;Autism Spectrum Disorders&lt;/keyword&gt;&lt;keyword&gt;Computers&lt;/keyword&gt;&lt;keyword&gt;Physical Education&lt;/keyword&gt;&lt;keyword&gt;Primary School Students&lt;/keyword&gt;&lt;keyword&gt;Social Skills&lt;/keyword&gt;&lt;keyword&gt;Education&lt;/keyword&gt;&lt;keyword&gt;Elementary Schools&lt;/keyword&gt;&lt;/keywords&gt;&lt;dates&gt;&lt;year&gt;2016&lt;/year&gt;&lt;/dates&gt;&lt;publisher&gt;Mary Ann Liebert, Inc.&lt;/publisher&gt;&lt;isbn&gt;2161-783X&amp;#xD;2161-7856&lt;/isbn&gt;&lt;accession-num&gt;2016-30438-008&lt;/accession-num&gt;&lt;urls&gt;&lt;related-urls&gt;&lt;url&gt;https://educationlibrary.idm.oclc.org/login?url=http://search.ebscohost.com/login.aspx?direct=true&amp;amp;db=psyh&amp;amp;AN=2016-30438-008&amp;amp;site=ehost-live&lt;/url&gt;&lt;url&gt;ORCID: 0000-0003-0311-8672&lt;/url&gt;&lt;url&gt;maurice.place@northumbria.ac.uk&lt;/url&gt;&lt;/related-urls&gt;&lt;/urls&gt;&lt;electronic-resource-num&gt;10.1089/g4h.2015.0063&lt;/electronic-resource-num&gt;&lt;remote-database-name&gt;psyh&lt;/remote-database-name&gt;&lt;remote-database-provider&gt;EBSCOhost&lt;/remote-database-provider&gt;&lt;/record&gt;&lt;/Cite&gt;&lt;/EndNote&gt;</w:instrText>
      </w:r>
      <w:r w:rsidRPr="00690555">
        <w:rPr>
          <w:lang w:eastAsia="en-NZ"/>
        </w:rPr>
        <w:fldChar w:fldCharType="separate"/>
      </w:r>
      <w:r w:rsidRPr="00690555">
        <w:rPr>
          <w:noProof/>
          <w:lang w:eastAsia="en-NZ"/>
        </w:rPr>
        <w:t>[42]</w:t>
      </w:r>
      <w:r w:rsidRPr="00690555">
        <w:rPr>
          <w:lang w:eastAsia="en-NZ"/>
        </w:rPr>
        <w:fldChar w:fldCharType="end"/>
      </w:r>
      <w:r w:rsidRPr="00690555">
        <w:rPr>
          <w:lang w:eastAsia="en-NZ"/>
        </w:rPr>
        <w:t xml:space="preserve"> evaluated an exergaming intervention (the Nintendo </w:t>
      </w:r>
      <w:r w:rsidRPr="00690555">
        <w:rPr>
          <w:szCs w:val="22"/>
          <w:lang w:eastAsia="en-NZ"/>
        </w:rPr>
        <w:t>Wii</w:t>
      </w:r>
      <w:r w:rsidRPr="00690555">
        <w:rPr>
          <w:szCs w:val="22"/>
          <w:lang w:eastAsia="en-NZ"/>
        </w:rPr>
        <w:sym w:font="Symbol" w:char="F0E4"/>
      </w:r>
      <w:r w:rsidRPr="00690555">
        <w:rPr>
          <w:szCs w:val="22"/>
          <w:lang w:eastAsia="en-NZ"/>
        </w:rPr>
        <w:t xml:space="preserve">), one considered basketball skills training </w:t>
      </w:r>
      <w:r w:rsidRPr="00690555">
        <w:rPr>
          <w:szCs w:val="22"/>
          <w:lang w:eastAsia="en-NZ"/>
        </w:rPr>
        <w:fldChar w:fldCharType="begin"/>
      </w:r>
      <w:r w:rsidRPr="00690555">
        <w:rPr>
          <w:szCs w:val="22"/>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szCs w:val="22"/>
          <w:lang w:eastAsia="en-NZ"/>
        </w:rPr>
        <w:fldChar w:fldCharType="separate"/>
      </w:r>
      <w:r w:rsidRPr="00690555">
        <w:rPr>
          <w:noProof/>
          <w:szCs w:val="22"/>
          <w:lang w:eastAsia="en-NZ"/>
        </w:rPr>
        <w:t>[67]</w:t>
      </w:r>
      <w:r w:rsidRPr="00690555">
        <w:rPr>
          <w:szCs w:val="22"/>
          <w:lang w:eastAsia="en-NZ"/>
        </w:rPr>
        <w:fldChar w:fldCharType="end"/>
      </w:r>
      <w:r w:rsidRPr="00690555">
        <w:rPr>
          <w:szCs w:val="22"/>
          <w:lang w:eastAsia="en-NZ"/>
        </w:rPr>
        <w:t xml:space="preserve">, and three studies </w:t>
      </w:r>
      <w:r w:rsidRPr="00690555">
        <w:rPr>
          <w:szCs w:val="22"/>
          <w:lang w:eastAsia="en-NZ"/>
        </w:rPr>
        <w:fldChar w:fldCharType="begin">
          <w:fldData xml:space="preserve">PEVuZE5vdGU+PENpdGU+PEF1dGhvcj5Nb3JhZGk8L0F1dGhvcj48WWVhcj4yMDE4PC9ZZWFyPjxS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</w:fldData>
        </w:fldChar>
      </w:r>
      <w:r w:rsidRPr="00690555">
        <w:rPr>
          <w:szCs w:val="22"/>
          <w:lang w:eastAsia="en-NZ"/>
        </w:rPr>
        <w:instrText xml:space="preserve"> ADDIN EN.CITE </w:instrText>
      </w:r>
      <w:r w:rsidRPr="00690555">
        <w:rPr>
          <w:szCs w:val="22"/>
          <w:lang w:eastAsia="en-NZ"/>
        </w:rPr>
        <w:fldChar w:fldCharType="begin">
          <w:fldData xml:space="preserve">PEVuZE5vdGU+PENpdGU+PEF1dGhvcj5Nb3JhZGk8L0F1dGhvcj48WWVhcj4yMDE4PC9ZZWFyPjxS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</w:fldData>
        </w:fldChar>
      </w:r>
      <w:r w:rsidRPr="00690555">
        <w:rPr>
          <w:szCs w:val="22"/>
          <w:lang w:eastAsia="en-NZ"/>
        </w:rPr>
        <w:instrText xml:space="preserve"> ADDIN EN.CITE.DATA </w:instrText>
      </w:r>
      <w:r w:rsidRPr="00690555">
        <w:rPr>
          <w:szCs w:val="22"/>
          <w:lang w:eastAsia="en-NZ"/>
        </w:rPr>
      </w:r>
      <w:r w:rsidRPr="00690555">
        <w:rPr>
          <w:szCs w:val="22"/>
          <w:lang w:eastAsia="en-NZ"/>
        </w:rPr>
        <w:fldChar w:fldCharType="end"/>
      </w:r>
      <w:r w:rsidRPr="00690555">
        <w:rPr>
          <w:szCs w:val="22"/>
          <w:lang w:eastAsia="en-NZ"/>
        </w:rPr>
      </w:r>
      <w:r w:rsidRPr="00690555">
        <w:rPr>
          <w:szCs w:val="22"/>
          <w:lang w:eastAsia="en-NZ"/>
        </w:rPr>
        <w:fldChar w:fldCharType="separate"/>
      </w:r>
      <w:r w:rsidRPr="00690555">
        <w:rPr>
          <w:noProof/>
          <w:szCs w:val="22"/>
          <w:lang w:eastAsia="en-NZ"/>
        </w:rPr>
        <w:t>[27, 47, 68]</w:t>
      </w:r>
      <w:r w:rsidRPr="00690555">
        <w:rPr>
          <w:szCs w:val="22"/>
          <w:lang w:eastAsia="en-NZ"/>
        </w:rPr>
        <w:fldChar w:fldCharType="end"/>
      </w:r>
      <w:r w:rsidRPr="00690555">
        <w:rPr>
          <w:szCs w:val="22"/>
          <w:lang w:eastAsia="en-NZ"/>
        </w:rPr>
        <w:t xml:space="preserve"> investigated the effectiveness of general exercise programmes involving a range of strength, balance and ball skill activities. Intervention programmes involved sessions of between 15 and 60 minutes, 2 to 3 times per week, for 12 to 48 weeks, with total duration of between 18 and 48 hours.</w:t>
      </w:r>
    </w:p>
    <w:p w14:paraId="2278C46E" w14:textId="77777777" w:rsidR="007632CD" w:rsidRPr="00690555" w:rsidRDefault="007632CD" w:rsidP="007632CD">
      <w:pPr>
        <w:rPr>
          <w:lang w:eastAsia="en-NZ"/>
        </w:rPr>
      </w:pPr>
    </w:p>
    <w:p w14:paraId="0E147007" w14:textId="77777777" w:rsidR="00D16958" w:rsidRPr="00690555" w:rsidRDefault="00D16958" w:rsidP="007632CD">
      <w:pPr>
        <w:pStyle w:val="Heading4"/>
      </w:pPr>
      <w:r w:rsidRPr="00690555">
        <w:t>Narrative summary of primary studies</w:t>
      </w:r>
    </w:p>
    <w:p w14:paraId="411A7BA2" w14:textId="77777777" w:rsidR="00431EFD" w:rsidRDefault="00D16958" w:rsidP="007632CD">
      <w:pPr>
        <w:rPr>
          <w:szCs w:val="22"/>
          <w:lang w:eastAsia="en-NZ"/>
        </w:rPr>
      </w:pPr>
      <w:r w:rsidRPr="00690555">
        <w:rPr>
          <w:lang w:eastAsia="en-NZ"/>
        </w:rPr>
        <w:t xml:space="preserve">A UK based study </w:t>
      </w:r>
      <w:r w:rsidRPr="00690555">
        <w:rPr>
          <w:lang w:eastAsia="en-NZ"/>
        </w:rPr>
        <w:fldChar w:fldCharType="begin"/>
      </w:r>
      <w:r w:rsidRPr="00690555">
        <w:rPr>
          <w:lang w:eastAsia="en-NZ"/>
        </w:rPr>
        <w:instrText xml:space="preserve"> ADDIN EN.CITE &lt;EndNote&gt;&lt;Cite&gt;&lt;Author&gt;Dickinson&lt;/Author&gt;&lt;Year&gt;2016&lt;/Year&gt;&lt;RecNum&gt;321&lt;/RecNum&gt;&lt;DisplayText&gt;[42]&lt;/DisplayText&gt;&lt;record&gt;&lt;rec-number&gt;321&lt;/rec-number&gt;&lt;foreign-keys&gt;&lt;key app="EN" db-id="vwzdrtzd0a9s9wewrdr5tdz7rdx0xwwvtwat" timestamp="1569755200"&gt;321&lt;/key&gt;&lt;/foreign-keys&gt;&lt;ref-type name="Journal Article"&gt;17&lt;/ref-type&gt;&lt;contributors&gt;&lt;authors&gt;&lt;author&gt;Dickinson, K.&lt;/author&gt;&lt;author&gt;Place, M.&lt;/author&gt;&lt;/authors&gt;&lt;/contributors&gt;&lt;auth-address&gt;Place, Maurice, School of Health and Life Sciences, Northumbria University, Coach Lane Campus, Newcastle upon Tyne, United Kingdom, NE7 7XA&lt;/auth-address&gt;&lt;titles&gt;&lt;title&gt;The impact of a computer-based activity program on the social functioning of children with autistic spectrum disorder&lt;/title&gt;&lt;secondary-title&gt;Games for Health&lt;/secondary-title&gt;&lt;/titles&gt;&lt;periodical&gt;&lt;full-title&gt;Games for Health&lt;/full-title&gt;&lt;/periodical&gt;&lt;pages&gt;209-215&lt;/pages&gt;&lt;volume&gt;5&lt;/volume&gt;&lt;number&gt;3&lt;/number&gt;&lt;keywords&gt;&lt;keyword&gt;computer-based activity program&lt;/keyword&gt;&lt;keyword&gt;social functioning&lt;/keyword&gt;&lt;keyword&gt;autistic spectrum disorder&lt;/keyword&gt;&lt;keyword&gt;teachers&lt;/keyword&gt;&lt;keyword&gt;Autism Spectrum Disorders&lt;/keyword&gt;&lt;keyword&gt;Computers&lt;/keyword&gt;&lt;keyword&gt;Physical Education&lt;/keyword&gt;&lt;keyword&gt;Primary School Students&lt;/keyword&gt;&lt;keyword&gt;Social Skills&lt;/keyword&gt;&lt;keyword&gt;Education&lt;/keyword&gt;&lt;keyword&gt;Elementary Schools&lt;/keyword&gt;&lt;/keywords&gt;&lt;dates&gt;&lt;year&gt;2016&lt;/year&gt;&lt;/dates&gt;&lt;publisher&gt;Mary Ann Liebert, Inc.&lt;/publisher&gt;&lt;isbn&gt;2161-783X&amp;#xD;2161-7856&lt;/isbn&gt;&lt;accession-num&gt;2016-30438-008&lt;/accession-num&gt;&lt;urls&gt;&lt;related-urls&gt;&lt;url&gt;https://educationlibrary.idm.oclc.org/login?url=http://search.ebscohost.com/login.aspx?direct=true&amp;amp;db=psyh&amp;amp;AN=2016-30438-008&amp;amp;site=ehost-live&lt;/url&gt;&lt;url&gt;ORCID: 0000-0003-0311-8672&lt;/url&gt;&lt;url&gt;maurice.place@northumbria.ac.uk&lt;/url&gt;&lt;/related-urls&gt;&lt;/urls&gt;&lt;electronic-resource-num&gt;10.1089/g4h.2015.0063&lt;/electronic-resource-num&gt;&lt;remote-database-name&gt;psyh&lt;/remote-database-name&gt;&lt;remote-database-provider&gt;EBSCOhost&lt;/remote-database-provider&gt;&lt;/record&gt;&lt;/Cite&gt;&lt;/EndNote&gt;</w:instrText>
      </w:r>
      <w:r w:rsidRPr="00690555">
        <w:rPr>
          <w:lang w:eastAsia="en-NZ"/>
        </w:rPr>
        <w:fldChar w:fldCharType="separate"/>
      </w:r>
      <w:r w:rsidRPr="00690555">
        <w:rPr>
          <w:noProof/>
          <w:lang w:eastAsia="en-NZ"/>
        </w:rPr>
        <w:t>[42]</w:t>
      </w:r>
      <w:r w:rsidRPr="00690555">
        <w:rPr>
          <w:lang w:eastAsia="en-NZ"/>
        </w:rPr>
        <w:fldChar w:fldCharType="end"/>
      </w:r>
      <w:r w:rsidRPr="00690555">
        <w:rPr>
          <w:lang w:eastAsia="en-NZ"/>
        </w:rPr>
        <w:t xml:space="preserve"> investigated the impact of a brief, repeated exergaming intervention (using the Nintendo Wii) on the social functioning of 100 children (aged</w:t>
      </w:r>
      <w:r w:rsidR="007632CD">
        <w:rPr>
          <w:lang w:eastAsia="en-NZ"/>
        </w:rPr>
        <w:br/>
      </w:r>
      <w:r w:rsidRPr="00690555">
        <w:rPr>
          <w:lang w:eastAsia="en-NZ"/>
        </w:rPr>
        <w:t>2</w:t>
      </w:r>
      <w:r w:rsidR="007632CD">
        <w:rPr>
          <w:lang w:eastAsia="en-NZ"/>
        </w:rPr>
        <w:t>–</w:t>
      </w:r>
      <w:r w:rsidRPr="00690555">
        <w:rPr>
          <w:lang w:eastAsia="en-NZ"/>
        </w:rPr>
        <w:t>16 years; 79% male) on the autism spectrum recruited from three schools. Students were randomly assigned to the treatment group or control group (receiving regular school physical education classes), controlling for age and gender. The interv</w:t>
      </w:r>
      <w:r w:rsidRPr="00690555">
        <w:rPr>
          <w:szCs w:val="22"/>
          <w:lang w:eastAsia="en-NZ"/>
        </w:rPr>
        <w:t>ention involved a range of sport games (aquatics, athletics, fencing, table tennis) involving 2</w:t>
      </w:r>
      <w:r w:rsidR="007632CD">
        <w:rPr>
          <w:szCs w:val="22"/>
          <w:lang w:eastAsia="en-NZ"/>
        </w:rPr>
        <w:t> </w:t>
      </w:r>
      <w:r w:rsidRPr="00690555">
        <w:rPr>
          <w:szCs w:val="22"/>
          <w:lang w:eastAsia="en-NZ"/>
        </w:rPr>
        <w:t xml:space="preserve">to 4 players </w:t>
      </w:r>
      <w:r w:rsidRPr="00690555">
        <w:rPr>
          <w:szCs w:val="22"/>
          <w:lang w:eastAsia="en-NZ"/>
        </w:rPr>
        <w:lastRenderedPageBreak/>
        <w:t xml:space="preserve">and provided in </w:t>
      </w:r>
      <w:proofErr w:type="gramStart"/>
      <w:r w:rsidRPr="00690555">
        <w:rPr>
          <w:szCs w:val="22"/>
          <w:lang w:eastAsia="en-NZ"/>
        </w:rPr>
        <w:t>15 minute</w:t>
      </w:r>
      <w:proofErr w:type="gramEnd"/>
      <w:r w:rsidRPr="00690555">
        <w:rPr>
          <w:szCs w:val="22"/>
          <w:lang w:eastAsia="en-NZ"/>
        </w:rPr>
        <w:t xml:space="preserve"> sessions three times per week over a school year (summing to approximately 30 hours). Children did not differ at baseline in demographic characteristics. A Social Behaviour at School questionnaire was administered (unblinded by condition) to teachers to assess social functioning pre- and post-intervention. ANCOVA analyses indicated that children receiving the exergaming intervention improved significantly in social functioning over time compared with the control group (p&lt;0.001).</w:t>
      </w:r>
    </w:p>
    <w:p w14:paraId="3005CD72" w14:textId="77777777" w:rsidR="007632CD" w:rsidRDefault="007632CD" w:rsidP="007632CD">
      <w:pPr>
        <w:rPr>
          <w:szCs w:val="20"/>
          <w:lang w:eastAsia="en-NZ"/>
        </w:rPr>
      </w:pPr>
    </w:p>
    <w:p w14:paraId="69A74EDA" w14:textId="77777777" w:rsidR="00D16958" w:rsidRPr="00690555" w:rsidRDefault="00D16958" w:rsidP="007632CD">
      <w:pPr>
        <w:rPr>
          <w:szCs w:val="20"/>
          <w:lang w:eastAsia="en-NZ"/>
        </w:rPr>
      </w:pPr>
      <w:r w:rsidRPr="00690555">
        <w:rPr>
          <w:szCs w:val="20"/>
          <w:lang w:eastAsia="en-NZ"/>
        </w:rPr>
        <w:t>Investigating the</w:t>
      </w:r>
      <w:r w:rsidRPr="00690555">
        <w:rPr>
          <w:lang w:eastAsia="en-NZ"/>
        </w:rPr>
        <w:t xml:space="preserve"> effectiveness of multi-faceted exercise programmes was an Iranian RCT </w:t>
      </w:r>
      <w:r w:rsidRPr="00690555">
        <w:rPr>
          <w:lang w:eastAsia="en-NZ"/>
        </w:rPr>
        <w:fldChar w:fldCharType="begin"/>
      </w:r>
      <w:r w:rsidRPr="00690555">
        <w:rPr>
          <w:lang w:eastAsia="en-NZ"/>
        </w:rPr>
        <w:instrText xml:space="preserve"> ADDIN EN.CITE &lt;EndNote&gt;&lt;Cite&gt;&lt;Author&gt;Moradi&lt;/Author&gt;&lt;Year&gt;2018&lt;/Year&gt;&lt;RecNum&gt;493&lt;/RecNum&gt;&lt;DisplayText&gt;[47]&lt;/DisplayText&gt;&lt;record&gt;&lt;rec-number&gt;493&lt;/rec-number&gt;&lt;foreign-keys&gt;&lt;key app="EN" db-id="vwzdrtzd0a9s9wewrdr5tdz7rdx0xwwvtwat" timestamp="1569755200"&gt;493&lt;/key&gt;&lt;/foreign-keys&gt;&lt;ref-type name="Journal Article"&gt;17&lt;/ref-type&gt;&lt;contributors&gt;&lt;authors&gt;&lt;author&gt;Moradi, H.&lt;/author&gt;&lt;author&gt;Sohrabi, M.&lt;/author&gt;&lt;author&gt;Taheri, H.&lt;/author&gt;&lt;author&gt;Khodashenas, E.&lt;/author&gt;&lt;author&gt;Movahedi, A.&lt;/author&gt;&lt;/authors&gt;&lt;/contributors&gt;&lt;auth-address&gt;M. Sohrabi, Department of Motor Behavior, Faculty of Sport Sciences, Ferdowsi University of Mashhad, Mashhad, Iran, Islamic Republic of. E-mail: sohrabi@um.ac.ir&lt;/auth-address&gt;&lt;titles&gt;&lt;title&gt;Comparison of the effects of perceptual-motor exercises, vitamin D supplementation and the combination of these interventions on decreasing stereotypical behavior in children with autism disorder&lt;/title&gt;&lt;secondary-title&gt;International Journal of Developmental Disabilities&lt;/secondary-title&gt;&lt;/titles&gt;&lt;periodical&gt;&lt;full-title&gt;International Journal of Developmental Disabilities&lt;/full-title&gt;&lt;/periodical&gt;&lt;keywords&gt;&lt;keyword&gt;article&lt;/keyword&gt;&lt;keyword&gt;*autism&lt;/keyword&gt;&lt;keyword&gt;child&lt;/keyword&gt;&lt;keyword&gt;controlled study&lt;/keyword&gt;&lt;keyword&gt;*exercise&lt;/keyword&gt;&lt;keyword&gt;female&lt;/keyword&gt;&lt;keyword&gt;human&lt;/keyword&gt;&lt;keyword&gt;major clinical study&lt;/keyword&gt;&lt;keyword&gt;male&lt;/keyword&gt;&lt;keyword&gt;randomized controlled trial&lt;/keyword&gt;&lt;keyword&gt;*stereotypy&lt;/keyword&gt;&lt;keyword&gt;*colecalciferol&lt;/keyword&gt;&lt;/keywords&gt;&lt;dates&gt;&lt;year&gt;2018&lt;/year&gt;&lt;/dates&gt;&lt;pub-location&gt;United Kingdom&lt;/pub-location&gt;&lt;publisher&gt;Taylor and Francis Ltd. (E-mail: michael.wagreich@univie.ac.at)&lt;/publisher&gt;&lt;isbn&gt;2047-3869&amp;#xD;2047-3877&lt;/isbn&gt;&lt;urls&gt;&lt;related-urls&gt;&lt;url&gt;http://www.tandfonline.com/loi/yjdd20#.VwHmUE1f1Qs&lt;/url&gt;&lt;url&gt;http://ovidsp.ovid.com/ovidweb.cgi?T=JS&amp;amp;PAGE=reference&amp;amp;D=emexb&amp;amp;NEWS=N&amp;amp;AN=625287765&lt;/url&gt;&lt;/related-urls&gt;&lt;/urls&gt;&lt;electronic-resource-num&gt;http://dx.doi.org/10.1080/20473869.2018.1502068&lt;/electronic-resource-num&gt;&lt;/record&gt;&lt;/Cite&gt;&lt;/EndNote&gt;</w:instrText>
      </w:r>
      <w:r w:rsidRPr="00690555">
        <w:rPr>
          <w:lang w:eastAsia="en-NZ"/>
        </w:rPr>
        <w:fldChar w:fldCharType="separate"/>
      </w:r>
      <w:r w:rsidRPr="00690555">
        <w:rPr>
          <w:noProof/>
          <w:lang w:eastAsia="en-NZ"/>
        </w:rPr>
        <w:t>[47]</w:t>
      </w:r>
      <w:r w:rsidRPr="00690555">
        <w:rPr>
          <w:lang w:eastAsia="en-NZ"/>
        </w:rPr>
        <w:fldChar w:fldCharType="end"/>
      </w:r>
      <w:r w:rsidRPr="00690555">
        <w:rPr>
          <w:lang w:eastAsia="en-NZ"/>
        </w:rPr>
        <w:t>, which</w:t>
      </w:r>
      <w:r w:rsidRPr="00690555">
        <w:rPr>
          <w:b/>
          <w:sz w:val="16"/>
          <w:szCs w:val="16"/>
          <w:lang w:eastAsia="en-NZ"/>
        </w:rPr>
        <w:t xml:space="preserve"> </w:t>
      </w:r>
      <w:r w:rsidRPr="00690555">
        <w:rPr>
          <w:lang w:eastAsia="en-NZ"/>
        </w:rPr>
        <w:t>recruited 50 boys (Mean age=7.6 years; range=6</w:t>
      </w:r>
      <w:r w:rsidR="007632CD">
        <w:rPr>
          <w:lang w:eastAsia="en-NZ"/>
        </w:rPr>
        <w:t>–</w:t>
      </w:r>
      <w:r w:rsidRPr="00690555">
        <w:rPr>
          <w:lang w:eastAsia="en-NZ"/>
        </w:rPr>
        <w:t xml:space="preserve">9 years) from schools specializing in educating children on the autism spectrum. A high proportion of the 250 children approached were ineligible due to various health </w:t>
      </w:r>
      <w:proofErr w:type="gramStart"/>
      <w:r w:rsidRPr="00690555">
        <w:rPr>
          <w:lang w:eastAsia="en-NZ"/>
        </w:rPr>
        <w:t>conditions, or</w:t>
      </w:r>
      <w:proofErr w:type="gramEnd"/>
      <w:r w:rsidRPr="00690555">
        <w:rPr>
          <w:lang w:eastAsia="en-NZ"/>
        </w:rPr>
        <w:t xml:space="preserve"> declined to participate. Following randomisation, half the sample received a 60 minute thrice-weekly programme of exercises including jogging, jumping, hopping, balance, and ball kicking, throwing, and catching for 12 weeks (summing to 36 hours). The treatment group, which was similar to the control group (receiving no intervention) at baseline, exhibited decreased stereotypy (judged on the GARS-2 by parents, </w:t>
      </w:r>
      <w:proofErr w:type="gramStart"/>
      <w:r w:rsidRPr="00690555">
        <w:rPr>
          <w:lang w:eastAsia="en-NZ"/>
        </w:rPr>
        <w:t>teachers</w:t>
      </w:r>
      <w:proofErr w:type="gramEnd"/>
      <w:r w:rsidRPr="00690555">
        <w:rPr>
          <w:lang w:eastAsia="en-NZ"/>
        </w:rPr>
        <w:t xml:space="preserve"> and observers unblinded to condition) between pre- and post-test assessments (p&lt;0.01), unlike the controls.</w:t>
      </w:r>
    </w:p>
    <w:p w14:paraId="5288E320" w14:textId="77777777" w:rsidR="007632CD" w:rsidRDefault="007632CD" w:rsidP="007632CD">
      <w:pPr>
        <w:rPr>
          <w:szCs w:val="20"/>
          <w:lang w:eastAsia="en-NZ"/>
        </w:rPr>
      </w:pPr>
    </w:p>
    <w:p w14:paraId="687E2BF9" w14:textId="77777777" w:rsidR="00431EFD" w:rsidRDefault="00D16958" w:rsidP="007632CD">
      <w:pPr>
        <w:rPr>
          <w:lang w:eastAsia="en-NZ"/>
        </w:rPr>
      </w:pPr>
      <w:r w:rsidRPr="00690555">
        <w:rPr>
          <w:szCs w:val="20"/>
          <w:lang w:eastAsia="en-NZ"/>
        </w:rPr>
        <w:t>Another study evaluating a varied exercise pr</w:t>
      </w:r>
      <w:r w:rsidRPr="00690555">
        <w:rPr>
          <w:lang w:eastAsia="en-NZ"/>
        </w:rPr>
        <w:t xml:space="preserve">ogramme was undertaken in Brazil </w:t>
      </w:r>
      <w:r w:rsidRPr="00690555">
        <w:rPr>
          <w:lang w:eastAsia="en-NZ"/>
        </w:rPr>
        <w:fldChar w:fldCharType="begin"/>
      </w:r>
      <w:r w:rsidRPr="00690555">
        <w:rPr>
          <w:lang w:eastAsia="en-NZ"/>
        </w:rPr>
        <w:instrText xml:space="preserve"> ADDIN EN.CITE &lt;EndNote&gt;&lt;Cite&gt;&lt;Author&gt;Toscano&lt;/Author&gt;&lt;Year&gt;2018&lt;/Year&gt;&lt;RecNum&gt;538&lt;/RecNum&gt;&lt;DisplayText&gt;[27]&lt;/DisplayText&gt;&lt;record&gt;&lt;rec-number&gt;538&lt;/rec-number&gt;&lt;foreign-keys&gt;&lt;key app="EN" db-id="vwzdrtzd0a9s9wewrdr5tdz7rdx0xwwvtwat" timestamp="1569755200"&gt;538&lt;/key&gt;&lt;/foreign-keys&gt;&lt;ref-type name="Journal Article"&gt;17&lt;/ref-type&gt;&lt;contributors&gt;&lt;authors&gt;&lt;author&gt;Toscano, C. V. A.&lt;/author&gt;&lt;author&gt;Carvalho, H. M.&lt;/author&gt;&lt;author&gt;Ferreira, J. P.&lt;/author&gt;&lt;/authors&gt;&lt;/contributors&gt;&lt;titles&gt;&lt;title&gt;Exercise Effects for Children With Autism Spectrum Disorder: Metabolic Health, Autistic Traits, and Quality of Life&lt;/title&gt;&lt;secondary-title&gt;Perceptual and motor skills&lt;/secondary-title&gt;&lt;/titles&gt;&lt;periodical&gt;&lt;full-title&gt;Perceptual and motor skills&lt;/full-title&gt;&lt;/periodical&gt;&lt;pages&gt;126-146&lt;/pages&gt;&lt;volume&gt;125&lt;/volume&gt;&lt;number&gt;1&lt;/number&gt;&lt;keywords&gt;&lt;keyword&gt;autism/di [Diagnosis]&lt;/keyword&gt;&lt;keyword&gt;blood&lt;/keyword&gt;&lt;keyword&gt;child&lt;/keyword&gt;&lt;keyword&gt;controlled study&lt;/keyword&gt;&lt;keyword&gt;exercise&lt;/keyword&gt;&lt;keyword&gt;female&lt;/keyword&gt;&lt;keyword&gt;human&lt;/keyword&gt;&lt;keyword&gt;kinesiotherapy&lt;/keyword&gt;&lt;keyword&gt;male&lt;/keyword&gt;&lt;keyword&gt;parent&lt;/keyword&gt;&lt;keyword&gt;*psychology&lt;/keyword&gt;&lt;keyword&gt;quality of life&lt;/keyword&gt;&lt;keyword&gt;randomized controlled trial&lt;/keyword&gt;&lt;keyword&gt;symptom assessment&lt;/keyword&gt;&lt;keyword&gt;treatment outcome&lt;/keyword&gt;&lt;keyword&gt;cholesterol&lt;/keyword&gt;&lt;/keywords&gt;&lt;dates&gt;&lt;year&gt;2018&lt;/year&gt;&lt;/dates&gt;&lt;pub-location&gt;United States&lt;/pub-location&gt;&lt;isbn&gt;1558-688X&lt;/isbn&gt;&lt;urls&gt;&lt;related-urls&gt;&lt;url&gt;http://ovidsp.ovid.com/ovidweb.cgi?T=JS&amp;amp;PAGE=reference&amp;amp;D=emexa&amp;amp;NEWS=N&amp;amp;AN=623062188&lt;/url&gt;&lt;/related-urls&gt;&lt;/urls&gt;&lt;electronic-resource-num&gt;http://dx.doi.org/10.1177/0031512517743823&lt;/electronic-resource-num&gt;&lt;/record&gt;&lt;/Cite&gt;&lt;/EndNote&gt;</w:instrText>
      </w:r>
      <w:r w:rsidRPr="00690555">
        <w:rPr>
          <w:lang w:eastAsia="en-NZ"/>
        </w:rPr>
        <w:fldChar w:fldCharType="separate"/>
      </w:r>
      <w:r w:rsidRPr="00690555">
        <w:rPr>
          <w:noProof/>
          <w:lang w:eastAsia="en-NZ"/>
        </w:rPr>
        <w:t>[27]</w:t>
      </w:r>
      <w:r w:rsidRPr="00690555">
        <w:rPr>
          <w:lang w:eastAsia="en-NZ"/>
        </w:rPr>
        <w:fldChar w:fldCharType="end"/>
      </w:r>
      <w:r w:rsidRPr="00690555">
        <w:rPr>
          <w:lang w:eastAsia="en-NZ"/>
        </w:rPr>
        <w:t>.</w:t>
      </w:r>
      <w:r w:rsidRPr="00690555">
        <w:rPr>
          <w:b/>
          <w:sz w:val="16"/>
          <w:szCs w:val="16"/>
          <w:lang w:eastAsia="en-NZ"/>
        </w:rPr>
        <w:t xml:space="preserve"> </w:t>
      </w:r>
      <w:r w:rsidRPr="00690555">
        <w:rPr>
          <w:szCs w:val="20"/>
          <w:lang w:eastAsia="en-NZ"/>
        </w:rPr>
        <w:t>Using a cluster randomisation process to randomise 64 participants to treatment and control (daily activity) groups at a ratio of 3:1, the sample included children aged 6</w:t>
      </w:r>
      <w:r w:rsidR="007632CD">
        <w:rPr>
          <w:szCs w:val="20"/>
          <w:lang w:eastAsia="en-NZ"/>
        </w:rPr>
        <w:t>–</w:t>
      </w:r>
      <w:r w:rsidRPr="00690555">
        <w:rPr>
          <w:szCs w:val="20"/>
          <w:lang w:eastAsia="en-NZ"/>
        </w:rPr>
        <w:t>12 years (Mean age=9.4 years; range=6</w:t>
      </w:r>
      <w:r w:rsidR="007632CD">
        <w:rPr>
          <w:szCs w:val="20"/>
          <w:lang w:eastAsia="en-NZ"/>
        </w:rPr>
        <w:t>–</w:t>
      </w:r>
      <w:r w:rsidRPr="00690555">
        <w:rPr>
          <w:szCs w:val="20"/>
          <w:lang w:eastAsia="en-NZ"/>
        </w:rPr>
        <w:t xml:space="preserve">8; gender not reported), a third of whom were obese. A significant number dropped out due to non-completion of assessments without any intention to treat analyses undertaken. Those in the intervention group received a </w:t>
      </w:r>
      <w:r w:rsidRPr="00690555">
        <w:rPr>
          <w:lang w:eastAsia="en-NZ"/>
        </w:rPr>
        <w:t xml:space="preserve">programme of strength, </w:t>
      </w:r>
      <w:proofErr w:type="gramStart"/>
      <w:r w:rsidRPr="00690555">
        <w:rPr>
          <w:lang w:eastAsia="en-NZ"/>
        </w:rPr>
        <w:t>balance</w:t>
      </w:r>
      <w:proofErr w:type="gramEnd"/>
      <w:r w:rsidRPr="00690555">
        <w:rPr>
          <w:lang w:eastAsia="en-NZ"/>
        </w:rPr>
        <w:t xml:space="preserve"> and basic coordination exercises (including climbing, throwing, elastics, ascending steps, stepping, marching) in twice-weekly 40</w:t>
      </w:r>
      <w:r w:rsidR="007632CD">
        <w:rPr>
          <w:lang w:eastAsia="en-NZ"/>
        </w:rPr>
        <w:noBreakHyphen/>
      </w:r>
      <w:r w:rsidRPr="00690555">
        <w:rPr>
          <w:lang w:eastAsia="en-NZ"/>
        </w:rPr>
        <w:t>minute sessions over 48 weeks (totalling 64 hours). Whilst not differing at baseline in age or pre-test assessments, there was a difference in body dimensions and some biologic markers. At follow-up, regression models nested for psychotropic medication found that the physical exercise group (compared with controls) improved in CARS assessed autistic traits (effect size=1.05) including stereotypical behaviour, verbal and nonverbal social communication skills, cholesterol levels, and parent-reported psychological quality of life (effect size=1.66) and physical quality of life (effect size=1.05), measured on the CHQ-PF50. Glucose and triglycerides did not change.</w:t>
      </w:r>
    </w:p>
    <w:p w14:paraId="4B69D822" w14:textId="77777777" w:rsidR="007632CD" w:rsidRDefault="007632CD" w:rsidP="007632CD">
      <w:pPr>
        <w:rPr>
          <w:szCs w:val="20"/>
          <w:lang w:eastAsia="en-NZ"/>
        </w:rPr>
      </w:pPr>
    </w:p>
    <w:p w14:paraId="369560AD" w14:textId="77777777" w:rsidR="00431EFD" w:rsidRDefault="00D16958" w:rsidP="007632CD">
      <w:pPr>
        <w:rPr>
          <w:color w:val="201F1E"/>
          <w:shd w:val="clear" w:color="auto" w:fill="FFFFFF"/>
          <w:lang w:eastAsia="en-NZ"/>
        </w:rPr>
      </w:pPr>
      <w:r w:rsidRPr="00690555">
        <w:rPr>
          <w:szCs w:val="20"/>
          <w:lang w:eastAsia="en-NZ"/>
        </w:rPr>
        <w:t>In China</w:t>
      </w:r>
      <w:r w:rsidRPr="00690555">
        <w:rPr>
          <w:lang w:eastAsia="en-NZ"/>
        </w:rPr>
        <w:t>, an RCT recruiting students from special education classes randomised 41</w:t>
      </w:r>
      <w:r w:rsidR="007632CD">
        <w:rPr>
          <w:lang w:eastAsia="en-NZ"/>
        </w:rPr>
        <w:t> </w:t>
      </w:r>
      <w:r w:rsidRPr="00690555">
        <w:rPr>
          <w:lang w:eastAsia="en-NZ"/>
        </w:rPr>
        <w:t>children (Mean age=6.12 years; range=5</w:t>
      </w:r>
      <w:r w:rsidR="007632CD">
        <w:rPr>
          <w:lang w:eastAsia="en-NZ"/>
        </w:rPr>
        <w:t>–</w:t>
      </w:r>
      <w:r w:rsidRPr="00690555">
        <w:rPr>
          <w:lang w:eastAsia="en-NZ"/>
        </w:rPr>
        <w:t xml:space="preserve">8; 70% male) into treatment or control (usual daily activity) groups </w:t>
      </w:r>
      <w:r w:rsidRPr="00690555">
        <w:rPr>
          <w:lang w:eastAsia="en-NZ"/>
        </w:rPr>
        <w:fldChar w:fldCharType="begin">
          <w:fldData xml:space="preserve">PEVuZE5vdGU+PENpdGU+PEF1dGhvcj5aaGFvPC9BdXRob3I+PFllYXI+MjAxODwvWWVhcj48UmVj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</w:fldData>
        </w:fldChar>
      </w:r>
      <w:r w:rsidRPr="00690555">
        <w:rPr>
          <w:lang w:eastAsia="en-NZ"/>
        </w:rPr>
        <w:instrText xml:space="preserve"> ADDIN EN.CITE </w:instrText>
      </w:r>
      <w:r w:rsidRPr="00690555">
        <w:rPr>
          <w:lang w:eastAsia="en-NZ"/>
        </w:rPr>
        <w:fldChar w:fldCharType="begin">
          <w:fldData xml:space="preserve">PEVuZE5vdGU+PENpdGU+PEF1dGhvcj5aaGFvPC9BdXRob3I+PFllYXI+MjAxODwvWWVhcj48UmVj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[68]</w:t>
      </w:r>
      <w:r w:rsidRPr="00690555">
        <w:rPr>
          <w:lang w:eastAsia="en-NZ"/>
        </w:rPr>
        <w:fldChar w:fldCharType="end"/>
      </w:r>
      <w:r w:rsidRPr="00690555">
        <w:rPr>
          <w:lang w:eastAsia="en-NZ"/>
        </w:rPr>
        <w:t>. The intervention group received a 60 minute twice</w:t>
      </w:r>
      <w:r w:rsidR="007632CD">
        <w:rPr>
          <w:lang w:eastAsia="en-NZ"/>
        </w:rPr>
        <w:t>-</w:t>
      </w:r>
      <w:r w:rsidRPr="00690555">
        <w:rPr>
          <w:lang w:eastAsia="en-NZ"/>
        </w:rPr>
        <w:t xml:space="preserve">weekly </w:t>
      </w:r>
      <w:r w:rsidRPr="00690555">
        <w:rPr>
          <w:color w:val="201F1E"/>
          <w:shd w:val="clear" w:color="auto" w:fill="FFFFFF"/>
          <w:lang w:eastAsia="en-NZ"/>
        </w:rPr>
        <w:t xml:space="preserve">physical activity programme over 12 weeks (total 48 hours) of jogging and modified ball games in small groups. </w:t>
      </w:r>
      <w:r w:rsidRPr="00690555">
        <w:rPr>
          <w:lang w:eastAsia="en-NZ"/>
        </w:rPr>
        <w:t>The programme actively reinforced communication through prompting, schedules, encouragement, use of visual materials (cue cards, activity schedule, screens) and rewards (stickers and toys).</w:t>
      </w:r>
      <w:r w:rsidRPr="00690555">
        <w:rPr>
          <w:color w:val="201F1E"/>
          <w:shd w:val="clear" w:color="auto" w:fill="FFFFFF"/>
          <w:lang w:eastAsia="en-NZ"/>
        </w:rPr>
        <w:t xml:space="preserve"> Groups did not differ at baseline in demographic or outcome assessments. A MANOVA Group x Time interaction was found, and follow-up analyses indicated that the intervention group improved in social skills (non-blinded teacher-</w:t>
      </w:r>
      <w:r w:rsidRPr="004877CA">
        <w:rPr>
          <w:color w:val="201F1E"/>
          <w:shd w:val="clear" w:color="auto" w:fill="FFFFFF"/>
          <w:lang w:eastAsia="en-NZ"/>
        </w:rPr>
        <w:t xml:space="preserve">rated </w:t>
      </w:r>
      <w:r w:rsidRPr="00431EFD">
        <w:rPr>
          <w:lang w:eastAsia="en-NZ"/>
        </w:rPr>
        <w:t xml:space="preserve">Social Skills Improvement System (SSIS) </w:t>
      </w:r>
      <w:r w:rsidRPr="004877CA">
        <w:rPr>
          <w:color w:val="201F1E"/>
          <w:shd w:val="clear" w:color="auto" w:fill="FFFFFF"/>
          <w:lang w:eastAsia="en-NZ"/>
        </w:rPr>
        <w:t>total</w:t>
      </w:r>
      <w:r w:rsidRPr="00690555">
        <w:rPr>
          <w:color w:val="201F1E"/>
          <w:shd w:val="clear" w:color="auto" w:fill="FFFFFF"/>
          <w:lang w:eastAsia="en-NZ"/>
        </w:rPr>
        <w:t xml:space="preserve"> </w:t>
      </w:r>
      <w:r w:rsidRPr="00690555">
        <w:rPr>
          <w:color w:val="201F1E"/>
          <w:shd w:val="clear" w:color="auto" w:fill="FFFFFF"/>
          <w:lang w:eastAsia="en-NZ"/>
        </w:rPr>
        <w:lastRenderedPageBreak/>
        <w:t xml:space="preserve">score) (p&lt;0.005) whereas the controls did not. Subtests indicated improvement in communication, cooperation, social interaction, and self-control subscales (p&lt;0.005), but not assertion, </w:t>
      </w:r>
      <w:proofErr w:type="gramStart"/>
      <w:r w:rsidRPr="00690555">
        <w:rPr>
          <w:color w:val="201F1E"/>
          <w:shd w:val="clear" w:color="auto" w:fill="FFFFFF"/>
          <w:lang w:eastAsia="en-NZ"/>
        </w:rPr>
        <w:t>empathy</w:t>
      </w:r>
      <w:proofErr w:type="gramEnd"/>
      <w:r w:rsidRPr="00690555">
        <w:rPr>
          <w:color w:val="201F1E"/>
          <w:shd w:val="clear" w:color="auto" w:fill="FFFFFF"/>
          <w:lang w:eastAsia="en-NZ"/>
        </w:rPr>
        <w:t xml:space="preserve"> or engagement. Social interaction was also improved on the ABLLS-R teacher-reported scale for the treatment group compared with the control group.</w:t>
      </w:r>
    </w:p>
    <w:p w14:paraId="1BAA9BE6" w14:textId="77777777" w:rsidR="007632CD" w:rsidRDefault="007632CD" w:rsidP="007632CD">
      <w:pPr>
        <w:rPr>
          <w:color w:val="201F1E"/>
          <w:shd w:val="clear" w:color="auto" w:fill="FFFFFF"/>
          <w:lang w:eastAsia="en-NZ"/>
        </w:rPr>
      </w:pPr>
    </w:p>
    <w:p w14:paraId="7B2B923B" w14:textId="77777777" w:rsidR="00431EFD" w:rsidRDefault="00D16958" w:rsidP="007632CD">
      <w:pPr>
        <w:rPr>
          <w:lang w:eastAsia="en-NZ"/>
        </w:rPr>
      </w:pPr>
      <w:r w:rsidRPr="00690555">
        <w:rPr>
          <w:color w:val="201F1E"/>
          <w:shd w:val="clear" w:color="auto" w:fill="FFFFFF"/>
          <w:lang w:eastAsia="en-NZ"/>
        </w:rPr>
        <w:t xml:space="preserve">Finally, an RCT from Hong Kong </w:t>
      </w:r>
      <w:r w:rsidRPr="00690555">
        <w:rPr>
          <w:lang w:eastAsia="en-NZ"/>
        </w:rPr>
        <w:fldChar w:fldCharType="begin"/>
      </w:r>
      <w:r w:rsidRPr="00690555">
        <w:rPr>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lang w:eastAsia="en-NZ"/>
        </w:rPr>
        <w:fldChar w:fldCharType="separate"/>
      </w:r>
      <w:r w:rsidRPr="00690555">
        <w:rPr>
          <w:noProof/>
          <w:lang w:eastAsia="en-NZ"/>
        </w:rPr>
        <w:t>[67]</w:t>
      </w:r>
      <w:r w:rsidRPr="00690555">
        <w:rPr>
          <w:lang w:eastAsia="en-NZ"/>
        </w:rPr>
        <w:fldChar w:fldCharType="end"/>
      </w:r>
      <w:r w:rsidRPr="00690555">
        <w:rPr>
          <w:lang w:eastAsia="en-NZ"/>
        </w:rPr>
        <w:t>, rated as being of acceptable quality (+), included 40 children (Mean age=9.9 years; range=8</w:t>
      </w:r>
      <w:r w:rsidR="007632CD">
        <w:rPr>
          <w:lang w:eastAsia="en-NZ"/>
        </w:rPr>
        <w:t>–</w:t>
      </w:r>
      <w:r w:rsidRPr="00690555">
        <w:rPr>
          <w:lang w:eastAsia="en-NZ"/>
        </w:rPr>
        <w:t xml:space="preserve">12; 80% male) block randomised (for each 10 consecutive recruitments) into an intervention or waitlist control group. The intervention group received basketball skills training in twice-weekly 45 minutes sessions for 12 weeks (total=18 hours). Sleep quality was measured by a wearable actigraphy accelerometer and a sleep log, and executive functioning assessed blind to condition using two formal assessment tasks (Go Not Go task, and the </w:t>
      </w:r>
      <w:proofErr w:type="spellStart"/>
      <w:r w:rsidRPr="00690555">
        <w:rPr>
          <w:lang w:eastAsia="en-NZ"/>
        </w:rPr>
        <w:t>Corsi</w:t>
      </w:r>
      <w:proofErr w:type="spellEnd"/>
      <w:r w:rsidRPr="00690555">
        <w:rPr>
          <w:lang w:eastAsia="en-NZ"/>
        </w:rPr>
        <w:t xml:space="preserve"> block tapping task). With no baseline differences between groups, linear mixed modelling (LMM) analyses revealed a group by time interaction for actigraphy measured sleep, with follow-up analyses indicating improved sleep for the intervention group with respect to sleep efficiency and (on weekdays only) reduced wake after sleep onset time. Sleep onset latency and sleep duration did not differ between groups. Repeated measures ANCOVAS controlling for age found significant Group X Time interaction for an executive function test such that the exercise group improved in inhibition control whereas the control group didn</w:t>
      </w:r>
      <w:r w:rsidR="00431EFD">
        <w:rPr>
          <w:lang w:eastAsia="en-NZ"/>
        </w:rPr>
        <w:t>’</w:t>
      </w:r>
      <w:r w:rsidRPr="00690555">
        <w:rPr>
          <w:lang w:eastAsia="en-NZ"/>
        </w:rPr>
        <w:t>t. Working memory did not differ between groups.</w:t>
      </w:r>
    </w:p>
    <w:p w14:paraId="5195CCCE" w14:textId="77777777" w:rsidR="00CF1D4C" w:rsidRPr="009A7086" w:rsidRDefault="00CF1D4C" w:rsidP="007632CD"/>
    <w:p w14:paraId="7ADEDFE9" w14:textId="77777777" w:rsidR="00764925" w:rsidRPr="009A7086" w:rsidRDefault="00764925" w:rsidP="00764925">
      <w:pPr>
        <w:rPr>
          <w:i/>
          <w:sz w:val="28"/>
          <w:szCs w:val="32"/>
        </w:rPr>
        <w:sectPr w:rsidR="00764925" w:rsidRPr="009A7086" w:rsidSect="00CF1D4C">
          <w:headerReference w:type="default" r:id="rId34"/>
          <w:pgSz w:w="11900" w:h="16820" w:code="9"/>
          <w:pgMar w:top="1701" w:right="1418" w:bottom="1418" w:left="1701" w:header="567" w:footer="425" w:gutter="284"/>
          <w:cols w:space="720"/>
          <w:docGrid w:linePitch="326"/>
        </w:sectPr>
      </w:pPr>
    </w:p>
    <w:p w14:paraId="5340EF1F" w14:textId="77777777" w:rsidR="00764925" w:rsidRPr="009A7086" w:rsidRDefault="00764925" w:rsidP="005B5791">
      <w:pPr>
        <w:pStyle w:val="Table"/>
      </w:pPr>
      <w:bookmarkStart w:id="792" w:name="_Toc528775949"/>
      <w:bookmarkStart w:id="793" w:name="_Toc21645433"/>
      <w:bookmarkStart w:id="794" w:name="_Toc67576617"/>
      <w:bookmarkStart w:id="795" w:name="_Toc77933814"/>
      <w:r w:rsidRPr="009A7086">
        <w:lastRenderedPageBreak/>
        <w:t>Table 2.</w:t>
      </w:r>
      <w:r w:rsidR="00C65CE7">
        <w:t>4</w:t>
      </w:r>
      <w:r w:rsidRPr="009A7086">
        <w:t>: Characteristics of primary studies</w:t>
      </w:r>
      <w:bookmarkEnd w:id="792"/>
      <w:bookmarkEnd w:id="793"/>
      <w:bookmarkEnd w:id="794"/>
      <w:bookmarkEnd w:id="795"/>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4"/>
        <w:gridCol w:w="851"/>
        <w:gridCol w:w="1134"/>
        <w:gridCol w:w="1134"/>
        <w:gridCol w:w="1134"/>
        <w:gridCol w:w="1985"/>
        <w:gridCol w:w="1701"/>
        <w:gridCol w:w="3118"/>
        <w:gridCol w:w="2410"/>
      </w:tblGrid>
      <w:tr w:rsidR="00C65CE7" w:rsidRPr="005B5791" w14:paraId="2C6FD689" w14:textId="77777777" w:rsidTr="00C65CE7">
        <w:trPr>
          <w:cantSplit/>
        </w:trPr>
        <w:tc>
          <w:tcPr>
            <w:tcW w:w="1134" w:type="dxa"/>
            <w:shd w:val="clear" w:color="auto" w:fill="BFBFBF"/>
          </w:tcPr>
          <w:p w14:paraId="7D224D4D" w14:textId="77777777" w:rsidR="00C65CE7" w:rsidRPr="00380FF6" w:rsidRDefault="00C65CE7" w:rsidP="005B5791">
            <w:pPr>
              <w:pStyle w:val="TableText"/>
              <w:rPr>
                <w:b/>
                <w:sz w:val="17"/>
                <w:szCs w:val="17"/>
              </w:rPr>
            </w:pPr>
            <w:bookmarkStart w:id="796" w:name="_Toc21645434"/>
            <w:r w:rsidRPr="00380FF6">
              <w:rPr>
                <w:b/>
                <w:sz w:val="17"/>
                <w:szCs w:val="17"/>
              </w:rPr>
              <w:t>Author/s (year)</w:t>
            </w:r>
            <w:bookmarkEnd w:id="796"/>
          </w:p>
        </w:tc>
        <w:tc>
          <w:tcPr>
            <w:tcW w:w="851" w:type="dxa"/>
            <w:shd w:val="clear" w:color="auto" w:fill="BFBFBF"/>
          </w:tcPr>
          <w:p w14:paraId="27FC8965" w14:textId="77777777" w:rsidR="00C65CE7" w:rsidRPr="00380FF6" w:rsidRDefault="00C65CE7" w:rsidP="005B5791">
            <w:pPr>
              <w:pStyle w:val="TableText"/>
              <w:rPr>
                <w:b/>
                <w:sz w:val="17"/>
                <w:szCs w:val="17"/>
              </w:rPr>
            </w:pPr>
            <w:r>
              <w:rPr>
                <w:b/>
                <w:sz w:val="17"/>
                <w:szCs w:val="17"/>
              </w:rPr>
              <w:t>Country</w:t>
            </w:r>
          </w:p>
        </w:tc>
        <w:tc>
          <w:tcPr>
            <w:tcW w:w="1134" w:type="dxa"/>
            <w:shd w:val="clear" w:color="auto" w:fill="BFBFBF"/>
          </w:tcPr>
          <w:p w14:paraId="1E2FBC70" w14:textId="77777777" w:rsidR="00C65CE7" w:rsidRPr="00380FF6" w:rsidRDefault="00C65CE7" w:rsidP="005B5791">
            <w:pPr>
              <w:pStyle w:val="TableText"/>
              <w:rPr>
                <w:b/>
                <w:sz w:val="17"/>
                <w:szCs w:val="17"/>
              </w:rPr>
            </w:pPr>
            <w:r>
              <w:rPr>
                <w:b/>
                <w:sz w:val="17"/>
                <w:szCs w:val="17"/>
              </w:rPr>
              <w:t>Quality rating</w:t>
            </w:r>
          </w:p>
        </w:tc>
        <w:tc>
          <w:tcPr>
            <w:tcW w:w="1134" w:type="dxa"/>
            <w:shd w:val="clear" w:color="auto" w:fill="BFBFBF"/>
          </w:tcPr>
          <w:p w14:paraId="285CD8E0" w14:textId="77777777" w:rsidR="00C65CE7" w:rsidRPr="00380FF6" w:rsidRDefault="00C65CE7" w:rsidP="005B5791">
            <w:pPr>
              <w:pStyle w:val="TableText"/>
              <w:rPr>
                <w:b/>
                <w:sz w:val="17"/>
                <w:szCs w:val="17"/>
              </w:rPr>
            </w:pPr>
            <w:r>
              <w:rPr>
                <w:b/>
                <w:sz w:val="17"/>
                <w:szCs w:val="17"/>
              </w:rPr>
              <w:t>Sample size, gender</w:t>
            </w:r>
          </w:p>
        </w:tc>
        <w:tc>
          <w:tcPr>
            <w:tcW w:w="1134" w:type="dxa"/>
            <w:shd w:val="clear" w:color="auto" w:fill="BFBFBF"/>
          </w:tcPr>
          <w:p w14:paraId="0CF8C818" w14:textId="77777777" w:rsidR="00C65CE7" w:rsidRPr="00380FF6" w:rsidRDefault="00C65CE7" w:rsidP="00C65CE7">
            <w:pPr>
              <w:pStyle w:val="TableText"/>
              <w:rPr>
                <w:b/>
                <w:sz w:val="17"/>
                <w:szCs w:val="17"/>
              </w:rPr>
            </w:pPr>
            <w:r>
              <w:rPr>
                <w:b/>
                <w:sz w:val="17"/>
                <w:szCs w:val="17"/>
              </w:rPr>
              <w:t>Age (Mean, range)</w:t>
            </w:r>
          </w:p>
        </w:tc>
        <w:tc>
          <w:tcPr>
            <w:tcW w:w="1985" w:type="dxa"/>
            <w:shd w:val="clear" w:color="auto" w:fill="BFBFBF"/>
          </w:tcPr>
          <w:p w14:paraId="3F20F578" w14:textId="77777777" w:rsidR="00C65CE7" w:rsidRPr="00380FF6" w:rsidRDefault="00C65CE7" w:rsidP="00380FF6">
            <w:pPr>
              <w:pStyle w:val="TableText"/>
              <w:rPr>
                <w:b/>
                <w:sz w:val="17"/>
                <w:szCs w:val="17"/>
              </w:rPr>
            </w:pPr>
            <w:r>
              <w:rPr>
                <w:b/>
                <w:sz w:val="17"/>
                <w:szCs w:val="17"/>
              </w:rPr>
              <w:t>Intervention</w:t>
            </w:r>
          </w:p>
        </w:tc>
        <w:tc>
          <w:tcPr>
            <w:tcW w:w="1701" w:type="dxa"/>
            <w:shd w:val="clear" w:color="auto" w:fill="BFBFBF"/>
          </w:tcPr>
          <w:p w14:paraId="6E75D1A3" w14:textId="77777777" w:rsidR="00C65CE7" w:rsidRPr="00380FF6" w:rsidRDefault="00C65CE7" w:rsidP="005B5791">
            <w:pPr>
              <w:pStyle w:val="TableText"/>
              <w:rPr>
                <w:b/>
                <w:sz w:val="17"/>
                <w:szCs w:val="17"/>
              </w:rPr>
            </w:pPr>
            <w:r>
              <w:rPr>
                <w:b/>
                <w:sz w:val="17"/>
                <w:szCs w:val="17"/>
              </w:rPr>
              <w:t>Duration of activity</w:t>
            </w:r>
          </w:p>
        </w:tc>
        <w:tc>
          <w:tcPr>
            <w:tcW w:w="3118" w:type="dxa"/>
            <w:shd w:val="clear" w:color="auto" w:fill="BFBFBF"/>
          </w:tcPr>
          <w:p w14:paraId="38F83A46" w14:textId="77777777" w:rsidR="00C65CE7" w:rsidRPr="00380FF6" w:rsidRDefault="00C65CE7" w:rsidP="000816D5">
            <w:pPr>
              <w:pStyle w:val="TableText"/>
              <w:rPr>
                <w:b/>
                <w:sz w:val="17"/>
                <w:szCs w:val="17"/>
              </w:rPr>
            </w:pPr>
            <w:bookmarkStart w:id="797" w:name="_Toc21645441"/>
            <w:r>
              <w:rPr>
                <w:b/>
                <w:sz w:val="17"/>
                <w:szCs w:val="17"/>
              </w:rPr>
              <w:t xml:space="preserve">Significant </w:t>
            </w:r>
            <w:r w:rsidRPr="00380FF6">
              <w:rPr>
                <w:b/>
                <w:sz w:val="17"/>
                <w:szCs w:val="17"/>
              </w:rPr>
              <w:t>Improve</w:t>
            </w:r>
            <w:r>
              <w:rPr>
                <w:b/>
                <w:sz w:val="17"/>
                <w:szCs w:val="17"/>
              </w:rPr>
              <w:t xml:space="preserve">ment in </w:t>
            </w:r>
            <w:r w:rsidRPr="00380FF6">
              <w:rPr>
                <w:b/>
                <w:sz w:val="17"/>
                <w:szCs w:val="17"/>
              </w:rPr>
              <w:t>outcomes</w:t>
            </w:r>
            <w:bookmarkEnd w:id="797"/>
            <w:r w:rsidR="00C80ECA">
              <w:rPr>
                <w:b/>
                <w:sz w:val="17"/>
                <w:szCs w:val="17"/>
              </w:rPr>
              <w:t>*</w:t>
            </w:r>
          </w:p>
        </w:tc>
        <w:tc>
          <w:tcPr>
            <w:tcW w:w="2410" w:type="dxa"/>
            <w:shd w:val="clear" w:color="auto" w:fill="BFBFBF"/>
          </w:tcPr>
          <w:p w14:paraId="25E0642D" w14:textId="77777777" w:rsidR="00C65CE7" w:rsidRPr="00380FF6" w:rsidRDefault="00C65CE7" w:rsidP="000816D5">
            <w:pPr>
              <w:pStyle w:val="TableText"/>
              <w:rPr>
                <w:b/>
                <w:sz w:val="17"/>
                <w:szCs w:val="17"/>
              </w:rPr>
            </w:pPr>
            <w:bookmarkStart w:id="798" w:name="_Toc21645442"/>
            <w:r w:rsidRPr="00380FF6">
              <w:rPr>
                <w:b/>
                <w:sz w:val="17"/>
                <w:szCs w:val="17"/>
              </w:rPr>
              <w:t>No</w:t>
            </w:r>
            <w:r>
              <w:rPr>
                <w:b/>
                <w:sz w:val="17"/>
                <w:szCs w:val="17"/>
              </w:rPr>
              <w:t>n-significant change in outcomes</w:t>
            </w:r>
            <w:bookmarkEnd w:id="798"/>
          </w:p>
        </w:tc>
      </w:tr>
      <w:tr w:rsidR="00C65CE7" w:rsidRPr="009A7086" w14:paraId="0D8BA9A5" w14:textId="77777777" w:rsidTr="00C65CE7">
        <w:trPr>
          <w:cantSplit/>
        </w:trPr>
        <w:tc>
          <w:tcPr>
            <w:tcW w:w="1134" w:type="dxa"/>
            <w:shd w:val="clear" w:color="auto" w:fill="auto"/>
          </w:tcPr>
          <w:p w14:paraId="5986047C" w14:textId="77777777" w:rsidR="00C65CE7" w:rsidRPr="00C65CE7" w:rsidRDefault="00C65CE7" w:rsidP="00C65CE7">
            <w:pPr>
              <w:pStyle w:val="TableText"/>
              <w:rPr>
                <w:sz w:val="17"/>
                <w:szCs w:val="17"/>
              </w:rPr>
            </w:pPr>
            <w:r w:rsidRPr="00C65CE7">
              <w:rPr>
                <w:sz w:val="17"/>
                <w:szCs w:val="17"/>
              </w:rPr>
              <w:t xml:space="preserve">Dickinson et al (2016) </w:t>
            </w:r>
            <w:r w:rsidRPr="00C65CE7">
              <w:rPr>
                <w:sz w:val="17"/>
                <w:szCs w:val="17"/>
              </w:rPr>
              <w:fldChar w:fldCharType="begin"/>
            </w:r>
            <w:r w:rsidRPr="00C65CE7">
              <w:rPr>
                <w:sz w:val="17"/>
                <w:szCs w:val="17"/>
              </w:rPr>
              <w:instrText xml:space="preserve"> ADDIN EN.CITE &lt;EndNote&gt;&lt;Cite&gt;&lt;Author&gt;Dickinson&lt;/Author&gt;&lt;Year&gt;2016&lt;/Year&gt;&lt;RecNum&gt;321&lt;/RecNum&gt;&lt;DisplayText&gt;[42]&lt;/DisplayText&gt;&lt;record&gt;&lt;rec-number&gt;321&lt;/rec-number&gt;&lt;foreign-keys&gt;&lt;key app="EN" db-id="vwzdrtzd0a9s9wewrdr5tdz7rdx0xwwvtwat" timestamp="1569755200"&gt;321&lt;/key&gt;&lt;/foreign-keys&gt;&lt;ref-type name="Journal Article"&gt;17&lt;/ref-type&gt;&lt;contributors&gt;&lt;authors&gt;&lt;author&gt;Dickinson, K.&lt;/author&gt;&lt;author&gt;Place, M.&lt;/author&gt;&lt;/authors&gt;&lt;/contributors&gt;&lt;auth-address&gt;Place, Maurice, School of Health and Life Sciences, Northumbria University, Coach Lane Campus, Newcastle upon Tyne, United Kingdom, NE7 7XA&lt;/auth-address&gt;&lt;titles&gt;&lt;title&gt;The impact of a computer-based activity program on the social functioning of children with autistic spectrum disorder&lt;/title&gt;&lt;secondary-title&gt;Games for Health&lt;/secondary-title&gt;&lt;/titles&gt;&lt;periodical&gt;&lt;full-title&gt;Games for Health&lt;/full-title&gt;&lt;/periodical&gt;&lt;pages&gt;209-215&lt;/pages&gt;&lt;volume&gt;5&lt;/volume&gt;&lt;number&gt;3&lt;/number&gt;&lt;keywords&gt;&lt;keyword&gt;computer-based activity program&lt;/keyword&gt;&lt;keyword&gt;social functioning&lt;/keyword&gt;&lt;keyword&gt;autistic spectrum disorder&lt;/keyword&gt;&lt;keyword&gt;teachers&lt;/keyword&gt;&lt;keyword&gt;Autism Spectrum Disorders&lt;/keyword&gt;&lt;keyword&gt;Computers&lt;/keyword&gt;&lt;keyword&gt;Physical Education&lt;/keyword&gt;&lt;keyword&gt;Primary School Students&lt;/keyword&gt;&lt;keyword&gt;Social Skills&lt;/keyword&gt;&lt;keyword&gt;Education&lt;/keyword&gt;&lt;keyword&gt;Elementary Schools&lt;/keyword&gt;&lt;/keywords&gt;&lt;dates&gt;&lt;year&gt;2016&lt;/year&gt;&lt;/dates&gt;&lt;publisher&gt;Mary Ann Liebert, Inc.&lt;/publisher&gt;&lt;isbn&gt;2161-783X&amp;#xD;2161-7856&lt;/isbn&gt;&lt;accession-num&gt;2016-30438-008&lt;/accession-num&gt;&lt;urls&gt;&lt;related-urls&gt;&lt;url&gt;https://educationlibrary.idm.oclc.org/login?url=http://search.ebscohost.com/login.aspx?direct=true&amp;amp;db=psyh&amp;amp;AN=2016-30438-008&amp;amp;site=ehost-live&lt;/url&gt;&lt;url&gt;ORCID: 0000-0003-0311-8672&lt;/url&gt;&lt;url&gt;maurice.place@northumbria.ac.uk&lt;/url&gt;&lt;/related-urls&gt;&lt;/urls&gt;&lt;electronic-resource-num&gt;10.1089/g4h.2015.0063&lt;/electronic-resource-num&gt;&lt;remote-database-name&gt;psyh&lt;/remote-database-name&gt;&lt;remote-database-provider&gt;EBSCOhost&lt;/remote-database-provider&gt;&lt;/record&gt;&lt;/Cite&gt;&lt;/EndNote&gt;</w:instrText>
            </w:r>
            <w:r w:rsidRPr="00C65CE7">
              <w:rPr>
                <w:sz w:val="17"/>
                <w:szCs w:val="17"/>
              </w:rPr>
              <w:fldChar w:fldCharType="separate"/>
            </w:r>
            <w:r w:rsidRPr="00C65CE7">
              <w:rPr>
                <w:noProof/>
                <w:sz w:val="17"/>
                <w:szCs w:val="17"/>
              </w:rPr>
              <w:t>[42]</w:t>
            </w:r>
            <w:r w:rsidRPr="00C65CE7">
              <w:rPr>
                <w:sz w:val="17"/>
                <w:szCs w:val="17"/>
              </w:rPr>
              <w:fldChar w:fldCharType="end"/>
            </w:r>
          </w:p>
        </w:tc>
        <w:tc>
          <w:tcPr>
            <w:tcW w:w="851" w:type="dxa"/>
          </w:tcPr>
          <w:p w14:paraId="0566E42A" w14:textId="77777777" w:rsidR="00C65CE7" w:rsidRPr="00C65CE7" w:rsidRDefault="00C65CE7" w:rsidP="00C65CE7">
            <w:pPr>
              <w:pStyle w:val="TableText"/>
              <w:rPr>
                <w:sz w:val="17"/>
                <w:szCs w:val="17"/>
              </w:rPr>
            </w:pPr>
            <w:r w:rsidRPr="00C65CE7">
              <w:rPr>
                <w:sz w:val="17"/>
                <w:szCs w:val="17"/>
              </w:rPr>
              <w:t>UK</w:t>
            </w:r>
          </w:p>
        </w:tc>
        <w:tc>
          <w:tcPr>
            <w:tcW w:w="1134" w:type="dxa"/>
            <w:shd w:val="clear" w:color="auto" w:fill="auto"/>
          </w:tcPr>
          <w:p w14:paraId="574BCDF0" w14:textId="77777777" w:rsidR="00C65CE7" w:rsidRPr="00C65CE7" w:rsidRDefault="00C65CE7" w:rsidP="00C65CE7">
            <w:pPr>
              <w:pStyle w:val="TableText"/>
              <w:rPr>
                <w:sz w:val="17"/>
                <w:szCs w:val="17"/>
              </w:rPr>
            </w:pPr>
            <w:r w:rsidRPr="00C65CE7">
              <w:rPr>
                <w:sz w:val="17"/>
                <w:szCs w:val="17"/>
              </w:rPr>
              <w:t>low quality</w:t>
            </w:r>
            <w:r>
              <w:rPr>
                <w:sz w:val="17"/>
                <w:szCs w:val="17"/>
              </w:rPr>
              <w:br/>
            </w:r>
            <w:r w:rsidRPr="00C65CE7">
              <w:rPr>
                <w:sz w:val="17"/>
                <w:szCs w:val="17"/>
              </w:rPr>
              <w:t>( – )</w:t>
            </w:r>
          </w:p>
        </w:tc>
        <w:tc>
          <w:tcPr>
            <w:tcW w:w="1134" w:type="dxa"/>
          </w:tcPr>
          <w:p w14:paraId="12285040" w14:textId="77777777" w:rsidR="00C65CE7" w:rsidRPr="00C65CE7" w:rsidRDefault="00C65CE7" w:rsidP="00C65CE7">
            <w:pPr>
              <w:pStyle w:val="TableText"/>
              <w:rPr>
                <w:sz w:val="17"/>
                <w:szCs w:val="17"/>
              </w:rPr>
            </w:pPr>
            <w:r w:rsidRPr="00C65CE7">
              <w:rPr>
                <w:sz w:val="17"/>
                <w:szCs w:val="17"/>
              </w:rPr>
              <w:t>N=100</w:t>
            </w:r>
            <w:r>
              <w:rPr>
                <w:sz w:val="17"/>
                <w:szCs w:val="17"/>
              </w:rPr>
              <w:br/>
            </w:r>
            <w:r w:rsidRPr="00C65CE7">
              <w:rPr>
                <w:sz w:val="17"/>
                <w:szCs w:val="17"/>
              </w:rPr>
              <w:t>79% male</w:t>
            </w:r>
          </w:p>
        </w:tc>
        <w:tc>
          <w:tcPr>
            <w:tcW w:w="1134" w:type="dxa"/>
            <w:shd w:val="clear" w:color="auto" w:fill="auto"/>
          </w:tcPr>
          <w:p w14:paraId="2F9B557B" w14:textId="77777777" w:rsidR="00C65CE7" w:rsidRPr="00C65CE7" w:rsidRDefault="00C65CE7" w:rsidP="00C65CE7">
            <w:pPr>
              <w:pStyle w:val="TableText"/>
              <w:rPr>
                <w:sz w:val="17"/>
                <w:szCs w:val="17"/>
              </w:rPr>
            </w:pPr>
            <w:r w:rsidRPr="00C65CE7">
              <w:rPr>
                <w:sz w:val="17"/>
                <w:szCs w:val="17"/>
              </w:rPr>
              <w:t>M=NR</w:t>
            </w:r>
            <w:r>
              <w:rPr>
                <w:sz w:val="17"/>
                <w:szCs w:val="17"/>
              </w:rPr>
              <w:br/>
            </w:r>
            <w:r w:rsidRPr="00C65CE7">
              <w:rPr>
                <w:sz w:val="17"/>
                <w:szCs w:val="17"/>
              </w:rPr>
              <w:t>(7</w:t>
            </w:r>
            <w:r>
              <w:rPr>
                <w:sz w:val="17"/>
                <w:szCs w:val="17"/>
              </w:rPr>
              <w:t>–</w:t>
            </w:r>
            <w:r w:rsidRPr="00C65CE7">
              <w:rPr>
                <w:sz w:val="17"/>
                <w:szCs w:val="17"/>
              </w:rPr>
              <w:t>16 years)</w:t>
            </w:r>
          </w:p>
        </w:tc>
        <w:tc>
          <w:tcPr>
            <w:tcW w:w="1985" w:type="dxa"/>
          </w:tcPr>
          <w:p w14:paraId="752B2C4B" w14:textId="77777777" w:rsidR="00C65CE7" w:rsidRPr="00C65CE7" w:rsidRDefault="00C65CE7" w:rsidP="00C65CE7">
            <w:pPr>
              <w:pStyle w:val="TableText"/>
              <w:rPr>
                <w:sz w:val="17"/>
                <w:szCs w:val="17"/>
              </w:rPr>
            </w:pPr>
            <w:r w:rsidRPr="00C65CE7">
              <w:rPr>
                <w:sz w:val="17"/>
                <w:szCs w:val="17"/>
              </w:rPr>
              <w:t>group exergaming (Nintendo Wii</w:t>
            </w:r>
            <w:r w:rsidRPr="00C65CE7">
              <w:rPr>
                <w:rFonts w:ascii="Times New Roman" w:hAnsi="Times New Roman"/>
                <w:sz w:val="17"/>
                <w:szCs w:val="17"/>
              </w:rPr>
              <w:sym w:font="Symbol" w:char="F0E4"/>
            </w:r>
            <w:r w:rsidRPr="00C65CE7">
              <w:rPr>
                <w:sz w:val="17"/>
                <w:szCs w:val="17"/>
              </w:rPr>
              <w:t>)</w:t>
            </w:r>
          </w:p>
        </w:tc>
        <w:tc>
          <w:tcPr>
            <w:tcW w:w="1701" w:type="dxa"/>
          </w:tcPr>
          <w:p w14:paraId="144F2692" w14:textId="77777777" w:rsidR="00C65CE7" w:rsidRPr="00C65CE7" w:rsidRDefault="00C65CE7" w:rsidP="00C65CE7">
            <w:pPr>
              <w:pStyle w:val="TableText"/>
              <w:rPr>
                <w:sz w:val="17"/>
                <w:szCs w:val="17"/>
              </w:rPr>
            </w:pPr>
            <w:r w:rsidRPr="00C65CE7">
              <w:rPr>
                <w:sz w:val="17"/>
                <w:szCs w:val="17"/>
              </w:rPr>
              <w:t>15 minutes x 3/</w:t>
            </w:r>
            <w:proofErr w:type="spellStart"/>
            <w:r w:rsidRPr="00C65CE7">
              <w:rPr>
                <w:sz w:val="17"/>
                <w:szCs w:val="17"/>
              </w:rPr>
              <w:t>wk</w:t>
            </w:r>
            <w:proofErr w:type="spellEnd"/>
            <w:r w:rsidRPr="00C65CE7">
              <w:rPr>
                <w:sz w:val="17"/>
                <w:szCs w:val="17"/>
              </w:rPr>
              <w:t xml:space="preserve"> x 40 weeks</w:t>
            </w:r>
            <w:r>
              <w:rPr>
                <w:sz w:val="17"/>
                <w:szCs w:val="17"/>
              </w:rPr>
              <w:br/>
            </w:r>
            <w:r w:rsidRPr="00C65CE7">
              <w:rPr>
                <w:sz w:val="17"/>
                <w:szCs w:val="17"/>
              </w:rPr>
              <w:t>=30 hours</w:t>
            </w:r>
          </w:p>
        </w:tc>
        <w:tc>
          <w:tcPr>
            <w:tcW w:w="3118" w:type="dxa"/>
          </w:tcPr>
          <w:p w14:paraId="3B87631D" w14:textId="77777777" w:rsidR="00C65CE7" w:rsidRPr="00C65CE7" w:rsidRDefault="00C65CE7" w:rsidP="00C65CE7">
            <w:pPr>
              <w:pStyle w:val="TableBullet"/>
            </w:pPr>
            <w:r w:rsidRPr="00C65CE7">
              <w:t>improved social functioning</w:t>
            </w:r>
          </w:p>
        </w:tc>
        <w:tc>
          <w:tcPr>
            <w:tcW w:w="2410" w:type="dxa"/>
          </w:tcPr>
          <w:p w14:paraId="53F23297" w14:textId="77777777" w:rsidR="00C65CE7" w:rsidRPr="00C65CE7" w:rsidRDefault="00C65CE7" w:rsidP="000816D5">
            <w:pPr>
              <w:pStyle w:val="TableText"/>
              <w:rPr>
                <w:sz w:val="17"/>
                <w:szCs w:val="17"/>
              </w:rPr>
            </w:pPr>
          </w:p>
        </w:tc>
      </w:tr>
      <w:tr w:rsidR="00C65CE7" w:rsidRPr="009A7086" w14:paraId="1B2BC041" w14:textId="77777777" w:rsidTr="00C65CE7">
        <w:trPr>
          <w:cantSplit/>
        </w:trPr>
        <w:tc>
          <w:tcPr>
            <w:tcW w:w="1134" w:type="dxa"/>
            <w:shd w:val="clear" w:color="auto" w:fill="auto"/>
          </w:tcPr>
          <w:p w14:paraId="41F7C9CD" w14:textId="77777777" w:rsidR="00C65CE7" w:rsidRPr="00C65CE7" w:rsidRDefault="00C65CE7" w:rsidP="00C65CE7">
            <w:pPr>
              <w:pStyle w:val="TableText"/>
              <w:rPr>
                <w:sz w:val="17"/>
                <w:szCs w:val="17"/>
              </w:rPr>
            </w:pPr>
            <w:r w:rsidRPr="00C65CE7">
              <w:rPr>
                <w:sz w:val="17"/>
                <w:szCs w:val="17"/>
              </w:rPr>
              <w:t xml:space="preserve">Moradi et al (2018) </w:t>
            </w:r>
            <w:r w:rsidRPr="00C65CE7">
              <w:rPr>
                <w:sz w:val="17"/>
                <w:szCs w:val="17"/>
              </w:rPr>
              <w:fldChar w:fldCharType="begin"/>
            </w:r>
            <w:r w:rsidRPr="00C65CE7">
              <w:rPr>
                <w:sz w:val="17"/>
                <w:szCs w:val="17"/>
              </w:rPr>
              <w:instrText xml:space="preserve"> ADDIN EN.CITE &lt;EndNote&gt;&lt;Cite&gt;&lt;Author&gt;Moradi&lt;/Author&gt;&lt;Year&gt;2018&lt;/Year&gt;&lt;RecNum&gt;493&lt;/RecNum&gt;&lt;DisplayText&gt;[47]&lt;/DisplayText&gt;&lt;record&gt;&lt;rec-number&gt;493&lt;/rec-number&gt;&lt;foreign-keys&gt;&lt;key app="EN" db-id="vwzdrtzd0a9s9wewrdr5tdz7rdx0xwwvtwat" timestamp="1569755200"&gt;493&lt;/key&gt;&lt;/foreign-keys&gt;&lt;ref-type name="Journal Article"&gt;17&lt;/ref-type&gt;&lt;contributors&gt;&lt;authors&gt;&lt;author&gt;Moradi, H.&lt;/author&gt;&lt;author&gt;Sohrabi, M.&lt;/author&gt;&lt;author&gt;Taheri, H.&lt;/author&gt;&lt;author&gt;Khodashenas, E.&lt;/author&gt;&lt;author&gt;Movahedi, A.&lt;/author&gt;&lt;/authors&gt;&lt;/contributors&gt;&lt;auth-address&gt;M. Sohrabi, Department of Motor Behavior, Faculty of Sport Sciences, Ferdowsi University of Mashhad, Mashhad, Iran, Islamic Republic of. E-mail: sohrabi@um.ac.ir&lt;/auth-address&gt;&lt;titles&gt;&lt;title&gt;Comparison of the effects of perceptual-motor exercises, vitamin D supplementation and the combination of these interventions on decreasing stereotypical behavior in children with autism disorder&lt;/title&gt;&lt;secondary-title&gt;International Journal of Developmental Disabilities&lt;/secondary-title&gt;&lt;/titles&gt;&lt;periodical&gt;&lt;full-title&gt;International Journal of Developmental Disabilities&lt;/full-title&gt;&lt;/periodical&gt;&lt;keywords&gt;&lt;keyword&gt;article&lt;/keyword&gt;&lt;keyword&gt;*autism&lt;/keyword&gt;&lt;keyword&gt;child&lt;/keyword&gt;&lt;keyword&gt;controlled study&lt;/keyword&gt;&lt;keyword&gt;*exercise&lt;/keyword&gt;&lt;keyword&gt;female&lt;/keyword&gt;&lt;keyword&gt;human&lt;/keyword&gt;&lt;keyword&gt;major clinical study&lt;/keyword&gt;&lt;keyword&gt;male&lt;/keyword&gt;&lt;keyword&gt;randomized controlled trial&lt;/keyword&gt;&lt;keyword&gt;*stereotypy&lt;/keyword&gt;&lt;keyword&gt;*colecalciferol&lt;/keyword&gt;&lt;/keywords&gt;&lt;dates&gt;&lt;year&gt;2018&lt;/year&gt;&lt;/dates&gt;&lt;pub-location&gt;United Kingdom&lt;/pub-location&gt;&lt;publisher&gt;Taylor and Francis Ltd. (E-mail: michael.wagreich@univie.ac.at)&lt;/publisher&gt;&lt;isbn&gt;2047-3869&amp;#xD;2047-3877&lt;/isbn&gt;&lt;urls&gt;&lt;related-urls&gt;&lt;url&gt;http://www.tandfonline.com/loi/yjdd20#.VwHmUE1f1Qs&lt;/url&gt;&lt;url&gt;http://ovidsp.ovid.com/ovidweb.cgi?T=JS&amp;amp;PAGE=reference&amp;amp;D=emexb&amp;amp;NEWS=N&amp;amp;AN=625287765&lt;/url&gt;&lt;/related-urls&gt;&lt;/urls&gt;&lt;electronic-resource-num&gt;http://dx.doi.org/10.1080/20473869.2018.1502068&lt;/electronic-resource-num&gt;&lt;/record&gt;&lt;/Cite&gt;&lt;/EndNote&gt;</w:instrText>
            </w:r>
            <w:r w:rsidRPr="00C65CE7">
              <w:rPr>
                <w:sz w:val="17"/>
                <w:szCs w:val="17"/>
              </w:rPr>
              <w:fldChar w:fldCharType="separate"/>
            </w:r>
            <w:r w:rsidRPr="00C65CE7">
              <w:rPr>
                <w:noProof/>
                <w:sz w:val="17"/>
                <w:szCs w:val="17"/>
              </w:rPr>
              <w:t>[47]</w:t>
            </w:r>
            <w:r w:rsidRPr="00C65CE7">
              <w:rPr>
                <w:sz w:val="17"/>
                <w:szCs w:val="17"/>
              </w:rPr>
              <w:fldChar w:fldCharType="end"/>
            </w:r>
            <w:r w:rsidRPr="00C65CE7">
              <w:rPr>
                <w:sz w:val="17"/>
                <w:szCs w:val="17"/>
              </w:rPr>
              <w:t xml:space="preserve"> </w:t>
            </w:r>
          </w:p>
        </w:tc>
        <w:tc>
          <w:tcPr>
            <w:tcW w:w="851" w:type="dxa"/>
          </w:tcPr>
          <w:p w14:paraId="5A05936A" w14:textId="77777777" w:rsidR="00C65CE7" w:rsidRPr="00C65CE7" w:rsidRDefault="00C65CE7" w:rsidP="00C65CE7">
            <w:pPr>
              <w:pStyle w:val="TableText"/>
              <w:rPr>
                <w:sz w:val="17"/>
                <w:szCs w:val="17"/>
              </w:rPr>
            </w:pPr>
            <w:r w:rsidRPr="00C65CE7">
              <w:rPr>
                <w:sz w:val="17"/>
                <w:szCs w:val="17"/>
              </w:rPr>
              <w:t>Iran</w:t>
            </w:r>
          </w:p>
        </w:tc>
        <w:tc>
          <w:tcPr>
            <w:tcW w:w="1134" w:type="dxa"/>
            <w:shd w:val="clear" w:color="auto" w:fill="auto"/>
          </w:tcPr>
          <w:p w14:paraId="22F53076" w14:textId="77777777" w:rsidR="00C65CE7" w:rsidRPr="00C65CE7" w:rsidRDefault="00C65CE7" w:rsidP="00C65CE7">
            <w:pPr>
              <w:pStyle w:val="TableText"/>
              <w:rPr>
                <w:sz w:val="17"/>
                <w:szCs w:val="17"/>
              </w:rPr>
            </w:pPr>
            <w:r w:rsidRPr="00C65CE7">
              <w:rPr>
                <w:sz w:val="17"/>
                <w:szCs w:val="17"/>
              </w:rPr>
              <w:t>low quality</w:t>
            </w:r>
            <w:r>
              <w:rPr>
                <w:sz w:val="17"/>
                <w:szCs w:val="17"/>
              </w:rPr>
              <w:br/>
            </w:r>
            <w:r w:rsidRPr="00C65CE7">
              <w:rPr>
                <w:sz w:val="17"/>
                <w:szCs w:val="17"/>
              </w:rPr>
              <w:t>( – )</w:t>
            </w:r>
          </w:p>
        </w:tc>
        <w:tc>
          <w:tcPr>
            <w:tcW w:w="1134" w:type="dxa"/>
          </w:tcPr>
          <w:p w14:paraId="3350E85F" w14:textId="77777777" w:rsidR="00C65CE7" w:rsidRPr="00C65CE7" w:rsidRDefault="00C65CE7" w:rsidP="00C65CE7">
            <w:pPr>
              <w:pStyle w:val="TableText"/>
              <w:rPr>
                <w:sz w:val="17"/>
                <w:szCs w:val="17"/>
              </w:rPr>
            </w:pPr>
            <w:r w:rsidRPr="00C65CE7">
              <w:rPr>
                <w:sz w:val="17"/>
                <w:szCs w:val="17"/>
              </w:rPr>
              <w:t>N=50</w:t>
            </w:r>
            <w:r>
              <w:rPr>
                <w:sz w:val="17"/>
                <w:szCs w:val="17"/>
              </w:rPr>
              <w:br/>
            </w:r>
            <w:r w:rsidRPr="00C65CE7">
              <w:rPr>
                <w:sz w:val="17"/>
                <w:szCs w:val="17"/>
              </w:rPr>
              <w:t>100% male</w:t>
            </w:r>
          </w:p>
        </w:tc>
        <w:tc>
          <w:tcPr>
            <w:tcW w:w="1134" w:type="dxa"/>
            <w:shd w:val="clear" w:color="auto" w:fill="auto"/>
          </w:tcPr>
          <w:p w14:paraId="41EF659E" w14:textId="77777777" w:rsidR="00C65CE7" w:rsidRPr="00C65CE7" w:rsidRDefault="00C65CE7" w:rsidP="00C65CE7">
            <w:pPr>
              <w:pStyle w:val="TableText"/>
              <w:rPr>
                <w:sz w:val="17"/>
                <w:szCs w:val="17"/>
              </w:rPr>
            </w:pPr>
            <w:r w:rsidRPr="00C65CE7">
              <w:rPr>
                <w:sz w:val="17"/>
                <w:szCs w:val="17"/>
              </w:rPr>
              <w:t>M=8 years</w:t>
            </w:r>
            <w:r>
              <w:rPr>
                <w:sz w:val="17"/>
                <w:szCs w:val="17"/>
              </w:rPr>
              <w:br/>
            </w:r>
            <w:r w:rsidRPr="00C65CE7">
              <w:rPr>
                <w:sz w:val="17"/>
                <w:szCs w:val="17"/>
              </w:rPr>
              <w:t>(6</w:t>
            </w:r>
            <w:r>
              <w:rPr>
                <w:sz w:val="17"/>
                <w:szCs w:val="17"/>
              </w:rPr>
              <w:t>–</w:t>
            </w:r>
            <w:r w:rsidRPr="00C65CE7">
              <w:rPr>
                <w:sz w:val="17"/>
                <w:szCs w:val="17"/>
              </w:rPr>
              <w:t>9 years)</w:t>
            </w:r>
          </w:p>
        </w:tc>
        <w:tc>
          <w:tcPr>
            <w:tcW w:w="1985" w:type="dxa"/>
          </w:tcPr>
          <w:p w14:paraId="181A47D3" w14:textId="77777777" w:rsidR="00C65CE7" w:rsidRPr="00C65CE7" w:rsidRDefault="00C65CE7" w:rsidP="00C65CE7">
            <w:pPr>
              <w:pStyle w:val="TableText"/>
              <w:rPr>
                <w:sz w:val="17"/>
                <w:szCs w:val="17"/>
              </w:rPr>
            </w:pPr>
            <w:r w:rsidRPr="00C65CE7">
              <w:rPr>
                <w:sz w:val="17"/>
                <w:szCs w:val="17"/>
              </w:rPr>
              <w:t>group exercise programme (jogging, jumping, hopping, balance, ball skills)</w:t>
            </w:r>
          </w:p>
        </w:tc>
        <w:tc>
          <w:tcPr>
            <w:tcW w:w="1701" w:type="dxa"/>
          </w:tcPr>
          <w:p w14:paraId="434232EF" w14:textId="77777777" w:rsidR="00C65CE7" w:rsidRPr="00C65CE7" w:rsidRDefault="00C65CE7" w:rsidP="00C65CE7">
            <w:pPr>
              <w:pStyle w:val="TableText"/>
              <w:rPr>
                <w:sz w:val="17"/>
                <w:szCs w:val="17"/>
              </w:rPr>
            </w:pPr>
            <w:r w:rsidRPr="00C65CE7">
              <w:rPr>
                <w:sz w:val="17"/>
                <w:szCs w:val="17"/>
              </w:rPr>
              <w:t>60 minutes x 3/</w:t>
            </w:r>
            <w:proofErr w:type="spellStart"/>
            <w:r w:rsidRPr="00C65CE7">
              <w:rPr>
                <w:sz w:val="17"/>
                <w:szCs w:val="17"/>
              </w:rPr>
              <w:t>wk</w:t>
            </w:r>
            <w:proofErr w:type="spellEnd"/>
            <w:r w:rsidRPr="00C65CE7">
              <w:rPr>
                <w:sz w:val="17"/>
                <w:szCs w:val="17"/>
              </w:rPr>
              <w:t xml:space="preserve"> x 12 weeks</w:t>
            </w:r>
            <w:r>
              <w:rPr>
                <w:sz w:val="17"/>
                <w:szCs w:val="17"/>
              </w:rPr>
              <w:br/>
            </w:r>
            <w:r w:rsidRPr="00C65CE7">
              <w:rPr>
                <w:sz w:val="17"/>
                <w:szCs w:val="17"/>
              </w:rPr>
              <w:t>=36 hours</w:t>
            </w:r>
          </w:p>
        </w:tc>
        <w:tc>
          <w:tcPr>
            <w:tcW w:w="3118" w:type="dxa"/>
          </w:tcPr>
          <w:p w14:paraId="5DA8C706" w14:textId="77777777" w:rsidR="00C65CE7" w:rsidRPr="00C65CE7" w:rsidRDefault="00C65CE7" w:rsidP="00C65CE7">
            <w:pPr>
              <w:pStyle w:val="TableBullet"/>
            </w:pPr>
            <w:r>
              <w:t>reduced stereotypical behaviour</w:t>
            </w:r>
          </w:p>
        </w:tc>
        <w:tc>
          <w:tcPr>
            <w:tcW w:w="2410" w:type="dxa"/>
          </w:tcPr>
          <w:p w14:paraId="2EE826F8" w14:textId="77777777" w:rsidR="00C65CE7" w:rsidRPr="00C65CE7" w:rsidRDefault="00C65CE7" w:rsidP="000816D5">
            <w:pPr>
              <w:pStyle w:val="TableText"/>
              <w:rPr>
                <w:sz w:val="17"/>
                <w:szCs w:val="17"/>
              </w:rPr>
            </w:pPr>
          </w:p>
        </w:tc>
      </w:tr>
      <w:tr w:rsidR="00C65CE7" w:rsidRPr="009A7086" w14:paraId="0C71E7A6" w14:textId="77777777" w:rsidTr="00C65CE7">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87B2E04" w14:textId="77777777" w:rsidR="00C65CE7" w:rsidRPr="00C65CE7" w:rsidRDefault="00C65CE7" w:rsidP="00C65CE7">
            <w:pPr>
              <w:pStyle w:val="TableText"/>
              <w:rPr>
                <w:bCs/>
                <w:sz w:val="17"/>
                <w:szCs w:val="17"/>
              </w:rPr>
            </w:pPr>
            <w:r w:rsidRPr="00C65CE7">
              <w:rPr>
                <w:bCs/>
                <w:sz w:val="17"/>
                <w:szCs w:val="17"/>
              </w:rPr>
              <w:t xml:space="preserve">Toscano et al (2018) </w:t>
            </w:r>
            <w:r w:rsidRPr="00C65CE7">
              <w:rPr>
                <w:bCs/>
                <w:sz w:val="17"/>
                <w:szCs w:val="17"/>
              </w:rPr>
              <w:fldChar w:fldCharType="begin"/>
            </w:r>
            <w:r w:rsidRPr="00C65CE7">
              <w:rPr>
                <w:bCs/>
                <w:sz w:val="17"/>
                <w:szCs w:val="17"/>
              </w:rPr>
              <w:instrText xml:space="preserve"> ADDIN EN.CITE &lt;EndNote&gt;&lt;Cite&gt;&lt;Author&gt;Toscano&lt;/Author&gt;&lt;Year&gt;2018&lt;/Year&gt;&lt;RecNum&gt;538&lt;/RecNum&gt;&lt;DisplayText&gt;[27]&lt;/DisplayText&gt;&lt;record&gt;&lt;rec-number&gt;538&lt;/rec-number&gt;&lt;foreign-keys&gt;&lt;key app="EN" db-id="vwzdrtzd0a9s9wewrdr5tdz7rdx0xwwvtwat" timestamp="1569755200"&gt;538&lt;/key&gt;&lt;/foreign-keys&gt;&lt;ref-type name="Journal Article"&gt;17&lt;/ref-type&gt;&lt;contributors&gt;&lt;authors&gt;&lt;author&gt;Toscano, C. V. A.&lt;/author&gt;&lt;author&gt;Carvalho, H. M.&lt;/author&gt;&lt;author&gt;Ferreira, J. P.&lt;/author&gt;&lt;/authors&gt;&lt;/contributors&gt;&lt;titles&gt;&lt;title&gt;Exercise Effects for Children With Autism Spectrum Disorder: Metabolic Health, Autistic Traits, and Quality of Life&lt;/title&gt;&lt;secondary-title&gt;Perceptual and motor skills&lt;/secondary-title&gt;&lt;/titles&gt;&lt;periodical&gt;&lt;full-title&gt;Perceptual and motor skills&lt;/full-title&gt;&lt;/periodical&gt;&lt;pages&gt;126-146&lt;/pages&gt;&lt;volume&gt;125&lt;/volume&gt;&lt;number&gt;1&lt;/number&gt;&lt;keywords&gt;&lt;keyword&gt;autism/di [Diagnosis]&lt;/keyword&gt;&lt;keyword&gt;blood&lt;/keyword&gt;&lt;keyword&gt;child&lt;/keyword&gt;&lt;keyword&gt;controlled study&lt;/keyword&gt;&lt;keyword&gt;exercise&lt;/keyword&gt;&lt;keyword&gt;female&lt;/keyword&gt;&lt;keyword&gt;human&lt;/keyword&gt;&lt;keyword&gt;kinesiotherapy&lt;/keyword&gt;&lt;keyword&gt;male&lt;/keyword&gt;&lt;keyword&gt;parent&lt;/keyword&gt;&lt;keyword&gt;*psychology&lt;/keyword&gt;&lt;keyword&gt;quality of life&lt;/keyword&gt;&lt;keyword&gt;randomized controlled trial&lt;/keyword&gt;&lt;keyword&gt;symptom assessment&lt;/keyword&gt;&lt;keyword&gt;treatment outcome&lt;/keyword&gt;&lt;keyword&gt;cholesterol&lt;/keyword&gt;&lt;/keywords&gt;&lt;dates&gt;&lt;year&gt;2018&lt;/year&gt;&lt;/dates&gt;&lt;pub-location&gt;United States&lt;/pub-location&gt;&lt;isbn&gt;1558-688X&lt;/isbn&gt;&lt;urls&gt;&lt;related-urls&gt;&lt;url&gt;http://ovidsp.ovid.com/ovidweb.cgi?T=JS&amp;amp;PAGE=reference&amp;amp;D=emexa&amp;amp;NEWS=N&amp;amp;AN=623062188&lt;/url&gt;&lt;/related-urls&gt;&lt;/urls&gt;&lt;electronic-resource-num&gt;http://dx.doi.org/10.1177/0031512517743823&lt;/electronic-resource-num&gt;&lt;/record&gt;&lt;/Cite&gt;&lt;/EndNote&gt;</w:instrText>
            </w:r>
            <w:r w:rsidRPr="00C65CE7">
              <w:rPr>
                <w:bCs/>
                <w:sz w:val="17"/>
                <w:szCs w:val="17"/>
              </w:rPr>
              <w:fldChar w:fldCharType="separate"/>
            </w:r>
            <w:r w:rsidRPr="00C65CE7">
              <w:rPr>
                <w:bCs/>
                <w:noProof/>
                <w:sz w:val="17"/>
                <w:szCs w:val="17"/>
              </w:rPr>
              <w:t>[27]</w:t>
            </w:r>
            <w:r w:rsidRPr="00C65CE7">
              <w:rPr>
                <w:bCs/>
                <w:sz w:val="17"/>
                <w:szCs w:val="17"/>
              </w:rPr>
              <w:fldChar w:fldCharType="end"/>
            </w:r>
          </w:p>
        </w:tc>
        <w:tc>
          <w:tcPr>
            <w:tcW w:w="851" w:type="dxa"/>
            <w:tcBorders>
              <w:top w:val="single" w:sz="4" w:space="0" w:color="auto"/>
              <w:left w:val="single" w:sz="4" w:space="0" w:color="auto"/>
              <w:bottom w:val="single" w:sz="4" w:space="0" w:color="auto"/>
              <w:right w:val="single" w:sz="4" w:space="0" w:color="auto"/>
            </w:tcBorders>
          </w:tcPr>
          <w:p w14:paraId="28A13655" w14:textId="77777777" w:rsidR="00C65CE7" w:rsidRPr="00C65CE7" w:rsidRDefault="00C65CE7" w:rsidP="00C65CE7">
            <w:pPr>
              <w:pStyle w:val="TableText"/>
              <w:rPr>
                <w:sz w:val="17"/>
                <w:szCs w:val="17"/>
              </w:rPr>
            </w:pPr>
            <w:r w:rsidRPr="00C65CE7">
              <w:rPr>
                <w:sz w:val="17"/>
                <w:szCs w:val="17"/>
              </w:rPr>
              <w:t>Brazil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AE1D7D" w14:textId="77777777" w:rsidR="00C65CE7" w:rsidRPr="00C65CE7" w:rsidRDefault="00C65CE7" w:rsidP="00C65CE7">
            <w:pPr>
              <w:pStyle w:val="TableText"/>
              <w:rPr>
                <w:sz w:val="17"/>
                <w:szCs w:val="17"/>
              </w:rPr>
            </w:pPr>
            <w:r w:rsidRPr="00C65CE7">
              <w:rPr>
                <w:sz w:val="17"/>
                <w:szCs w:val="17"/>
              </w:rPr>
              <w:t>low quality</w:t>
            </w:r>
            <w:r>
              <w:rPr>
                <w:sz w:val="17"/>
                <w:szCs w:val="17"/>
              </w:rPr>
              <w:br/>
            </w:r>
            <w:r w:rsidRPr="00C65CE7">
              <w:rPr>
                <w:sz w:val="17"/>
                <w:szCs w:val="17"/>
              </w:rPr>
              <w:t>( – )</w:t>
            </w:r>
          </w:p>
        </w:tc>
        <w:tc>
          <w:tcPr>
            <w:tcW w:w="1134" w:type="dxa"/>
            <w:tcBorders>
              <w:top w:val="single" w:sz="4" w:space="0" w:color="auto"/>
              <w:left w:val="single" w:sz="4" w:space="0" w:color="auto"/>
              <w:bottom w:val="single" w:sz="4" w:space="0" w:color="auto"/>
              <w:right w:val="single" w:sz="4" w:space="0" w:color="auto"/>
            </w:tcBorders>
          </w:tcPr>
          <w:p w14:paraId="71AE309B" w14:textId="77777777" w:rsidR="00C65CE7" w:rsidRPr="00C65CE7" w:rsidRDefault="00C65CE7" w:rsidP="00C65CE7">
            <w:pPr>
              <w:pStyle w:val="TableText"/>
              <w:rPr>
                <w:sz w:val="17"/>
                <w:szCs w:val="17"/>
              </w:rPr>
            </w:pPr>
            <w:r w:rsidRPr="00C65CE7">
              <w:rPr>
                <w:sz w:val="17"/>
                <w:szCs w:val="17"/>
              </w:rPr>
              <w:t>N=64</w:t>
            </w:r>
            <w:r>
              <w:rPr>
                <w:sz w:val="17"/>
                <w:szCs w:val="17"/>
              </w:rPr>
              <w:br/>
            </w:r>
            <w:r w:rsidRPr="00C65CE7">
              <w:rPr>
                <w:sz w:val="17"/>
                <w:szCs w:val="17"/>
              </w:rPr>
              <w:t>NR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B8F3D" w14:textId="77777777" w:rsidR="00C65CE7" w:rsidRPr="00C65CE7" w:rsidRDefault="00C65CE7" w:rsidP="00C65CE7">
            <w:pPr>
              <w:pStyle w:val="TableText"/>
              <w:rPr>
                <w:sz w:val="17"/>
                <w:szCs w:val="17"/>
              </w:rPr>
            </w:pPr>
            <w:r w:rsidRPr="00C65CE7">
              <w:rPr>
                <w:sz w:val="17"/>
                <w:szCs w:val="17"/>
              </w:rPr>
              <w:t>M=8 years</w:t>
            </w:r>
            <w:r>
              <w:rPr>
                <w:sz w:val="17"/>
                <w:szCs w:val="17"/>
              </w:rPr>
              <w:br/>
            </w:r>
            <w:r w:rsidRPr="00C65CE7">
              <w:rPr>
                <w:sz w:val="17"/>
                <w:szCs w:val="17"/>
              </w:rPr>
              <w:t>(6</w:t>
            </w:r>
            <w:r>
              <w:rPr>
                <w:sz w:val="17"/>
                <w:szCs w:val="17"/>
              </w:rPr>
              <w:t>–</w:t>
            </w:r>
            <w:r w:rsidRPr="00C65CE7">
              <w:rPr>
                <w:sz w:val="17"/>
                <w:szCs w:val="17"/>
              </w:rPr>
              <w:t>9 years)</w:t>
            </w:r>
          </w:p>
        </w:tc>
        <w:tc>
          <w:tcPr>
            <w:tcW w:w="1985" w:type="dxa"/>
            <w:tcBorders>
              <w:top w:val="single" w:sz="4" w:space="0" w:color="auto"/>
              <w:left w:val="single" w:sz="4" w:space="0" w:color="auto"/>
              <w:bottom w:val="single" w:sz="4" w:space="0" w:color="auto"/>
              <w:right w:val="single" w:sz="4" w:space="0" w:color="auto"/>
            </w:tcBorders>
          </w:tcPr>
          <w:p w14:paraId="7F02E468" w14:textId="77777777" w:rsidR="00C65CE7" w:rsidRPr="00C65CE7" w:rsidRDefault="00C65CE7" w:rsidP="00C65CE7">
            <w:pPr>
              <w:pStyle w:val="TableText"/>
              <w:rPr>
                <w:sz w:val="17"/>
                <w:szCs w:val="17"/>
              </w:rPr>
            </w:pPr>
            <w:r w:rsidRPr="00C65CE7">
              <w:rPr>
                <w:sz w:val="17"/>
                <w:szCs w:val="17"/>
              </w:rPr>
              <w:t>group exercise programme (climbing, throwing, elastics, ascending steps, stepping, marching)</w:t>
            </w:r>
          </w:p>
        </w:tc>
        <w:tc>
          <w:tcPr>
            <w:tcW w:w="1701" w:type="dxa"/>
            <w:tcBorders>
              <w:top w:val="single" w:sz="4" w:space="0" w:color="auto"/>
              <w:left w:val="single" w:sz="4" w:space="0" w:color="auto"/>
              <w:bottom w:val="single" w:sz="4" w:space="0" w:color="auto"/>
              <w:right w:val="single" w:sz="4" w:space="0" w:color="auto"/>
            </w:tcBorders>
          </w:tcPr>
          <w:p w14:paraId="2D017466" w14:textId="77777777" w:rsidR="00C65CE7" w:rsidRPr="00C65CE7" w:rsidRDefault="00C65CE7" w:rsidP="00C65CE7">
            <w:pPr>
              <w:pStyle w:val="TableText"/>
              <w:rPr>
                <w:sz w:val="17"/>
                <w:szCs w:val="17"/>
              </w:rPr>
            </w:pPr>
            <w:r w:rsidRPr="00C65CE7">
              <w:rPr>
                <w:sz w:val="17"/>
                <w:szCs w:val="17"/>
              </w:rPr>
              <w:t>40 minutes x 2/</w:t>
            </w:r>
            <w:proofErr w:type="spellStart"/>
            <w:r w:rsidRPr="00C65CE7">
              <w:rPr>
                <w:sz w:val="17"/>
                <w:szCs w:val="17"/>
              </w:rPr>
              <w:t>wk</w:t>
            </w:r>
            <w:proofErr w:type="spellEnd"/>
            <w:r w:rsidRPr="00C65CE7">
              <w:rPr>
                <w:sz w:val="17"/>
                <w:szCs w:val="17"/>
              </w:rPr>
              <w:t xml:space="preserve"> x 48 weeks</w:t>
            </w:r>
            <w:r>
              <w:rPr>
                <w:sz w:val="17"/>
                <w:szCs w:val="17"/>
              </w:rPr>
              <w:br/>
            </w:r>
            <w:r w:rsidRPr="00C65CE7">
              <w:rPr>
                <w:sz w:val="17"/>
                <w:szCs w:val="17"/>
              </w:rPr>
              <w:t>=64 hours</w:t>
            </w:r>
          </w:p>
        </w:tc>
        <w:tc>
          <w:tcPr>
            <w:tcW w:w="3118" w:type="dxa"/>
            <w:tcBorders>
              <w:top w:val="single" w:sz="4" w:space="0" w:color="auto"/>
              <w:left w:val="single" w:sz="4" w:space="0" w:color="auto"/>
              <w:bottom w:val="single" w:sz="4" w:space="0" w:color="auto"/>
              <w:right w:val="single" w:sz="4" w:space="0" w:color="auto"/>
            </w:tcBorders>
          </w:tcPr>
          <w:p w14:paraId="2BDB4865" w14:textId="77777777" w:rsidR="00C65CE7" w:rsidRPr="00C65CE7" w:rsidRDefault="00C65CE7" w:rsidP="00C65CE7">
            <w:pPr>
              <w:pStyle w:val="TableBullet"/>
            </w:pPr>
            <w:r w:rsidRPr="00C65CE7">
              <w:t>reduced stereotypical behaviour</w:t>
            </w:r>
          </w:p>
          <w:p w14:paraId="16750E48" w14:textId="77777777" w:rsidR="00C65CE7" w:rsidRPr="00C65CE7" w:rsidRDefault="00C65CE7" w:rsidP="00C65CE7">
            <w:pPr>
              <w:pStyle w:val="TableBullet"/>
            </w:pPr>
            <w:r w:rsidRPr="00C65CE7">
              <w:t>improved social communication skills</w:t>
            </w:r>
          </w:p>
          <w:p w14:paraId="23B18D7D" w14:textId="77777777" w:rsidR="00C65CE7" w:rsidRPr="00C65CE7" w:rsidRDefault="00C65CE7" w:rsidP="00C65CE7">
            <w:pPr>
              <w:pStyle w:val="TableBullet"/>
            </w:pPr>
            <w:r w:rsidRPr="00C65CE7">
              <w:t>improved health-related quality of life</w:t>
            </w:r>
          </w:p>
          <w:p w14:paraId="6D8DCA20" w14:textId="77777777" w:rsidR="00C65CE7" w:rsidRPr="00C65CE7" w:rsidRDefault="00C65CE7" w:rsidP="00C65CE7">
            <w:pPr>
              <w:pStyle w:val="TableBullet"/>
            </w:pPr>
            <w:r w:rsidRPr="00C65CE7">
              <w:t>improved psychosocial health</w:t>
            </w:r>
          </w:p>
          <w:p w14:paraId="73902608" w14:textId="77777777" w:rsidR="00C65CE7" w:rsidRPr="00C65CE7" w:rsidRDefault="00C65CE7" w:rsidP="00C65CE7">
            <w:pPr>
              <w:pStyle w:val="TableBullet"/>
            </w:pPr>
            <w:r w:rsidRPr="00C65CE7">
              <w:t>improved metabolic health (cholesterol levels)</w:t>
            </w:r>
          </w:p>
        </w:tc>
        <w:tc>
          <w:tcPr>
            <w:tcW w:w="2410" w:type="dxa"/>
            <w:tcBorders>
              <w:top w:val="single" w:sz="4" w:space="0" w:color="auto"/>
              <w:left w:val="single" w:sz="4" w:space="0" w:color="auto"/>
              <w:bottom w:val="single" w:sz="4" w:space="0" w:color="auto"/>
              <w:right w:val="single" w:sz="4" w:space="0" w:color="auto"/>
            </w:tcBorders>
          </w:tcPr>
          <w:p w14:paraId="7C0FFD35" w14:textId="77777777" w:rsidR="00C65CE7" w:rsidRPr="00C65CE7" w:rsidRDefault="00C65CE7" w:rsidP="00C65CE7">
            <w:pPr>
              <w:pStyle w:val="TableBullet"/>
            </w:pPr>
            <w:r w:rsidRPr="00C65CE7">
              <w:t>glucose and triglyceride levels</w:t>
            </w:r>
          </w:p>
        </w:tc>
      </w:tr>
      <w:tr w:rsidR="00C65CE7" w:rsidRPr="009A7086" w14:paraId="31A494B7" w14:textId="77777777" w:rsidTr="00C65CE7">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D0757E" w14:textId="77777777" w:rsidR="00C65CE7" w:rsidRPr="00C65CE7" w:rsidRDefault="00C65CE7" w:rsidP="00C65CE7">
            <w:pPr>
              <w:pStyle w:val="TableText"/>
              <w:rPr>
                <w:bCs/>
                <w:sz w:val="17"/>
                <w:szCs w:val="17"/>
              </w:rPr>
            </w:pPr>
            <w:r w:rsidRPr="00C65CE7">
              <w:rPr>
                <w:bCs/>
                <w:sz w:val="17"/>
                <w:szCs w:val="17"/>
              </w:rPr>
              <w:t>Zhao &amp; Chen (2018)</w:t>
            </w:r>
            <w:r w:rsidRPr="00C65CE7">
              <w:rPr>
                <w:rFonts w:ascii="Times New Roman" w:hAnsi="Times New Roman"/>
                <w:bCs/>
                <w:sz w:val="17"/>
                <w:szCs w:val="17"/>
              </w:rPr>
              <w:t xml:space="preserve"> </w:t>
            </w:r>
            <w:r w:rsidRPr="00C65CE7">
              <w:rPr>
                <w:bCs/>
                <w:sz w:val="17"/>
                <w:szCs w:val="17"/>
              </w:rPr>
              <w:fldChar w:fldCharType="begin">
                <w:fldData xml:space="preserve">PEVuZE5vdGU+PENpdGU+PEF1dGhvcj5aaGFvPC9BdXRob3I+PFllYXI+MjAxODwvWWVhcj48UmVj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</w:fldData>
              </w:fldChar>
            </w:r>
            <w:r w:rsidRPr="00C65CE7">
              <w:rPr>
                <w:bCs/>
                <w:sz w:val="17"/>
                <w:szCs w:val="17"/>
              </w:rPr>
              <w:instrText xml:space="preserve"> ADDIN EN.CITE </w:instrText>
            </w:r>
            <w:r w:rsidRPr="00C65CE7">
              <w:rPr>
                <w:bCs/>
                <w:sz w:val="17"/>
                <w:szCs w:val="17"/>
              </w:rPr>
              <w:fldChar w:fldCharType="begin">
                <w:fldData xml:space="preserve">PEVuZE5vdGU+PENpdGU+PEF1dGhvcj5aaGFvPC9BdXRob3I+PFllYXI+MjAxODwvWWVhcj48UmVj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</w:fldData>
              </w:fldChar>
            </w:r>
            <w:r w:rsidRPr="00C65CE7">
              <w:rPr>
                <w:bCs/>
                <w:sz w:val="17"/>
                <w:szCs w:val="17"/>
              </w:rPr>
              <w:instrText xml:space="preserve"> ADDIN EN.CITE.DATA </w:instrText>
            </w:r>
            <w:r w:rsidRPr="00C65CE7">
              <w:rPr>
                <w:bCs/>
                <w:sz w:val="17"/>
                <w:szCs w:val="17"/>
              </w:rPr>
            </w:r>
            <w:r w:rsidRPr="00C65CE7">
              <w:rPr>
                <w:bCs/>
                <w:sz w:val="17"/>
                <w:szCs w:val="17"/>
              </w:rPr>
              <w:fldChar w:fldCharType="end"/>
            </w:r>
            <w:r w:rsidRPr="00C65CE7">
              <w:rPr>
                <w:bCs/>
                <w:sz w:val="17"/>
                <w:szCs w:val="17"/>
              </w:rPr>
            </w:r>
            <w:r w:rsidRPr="00C65CE7">
              <w:rPr>
                <w:bCs/>
                <w:sz w:val="17"/>
                <w:szCs w:val="17"/>
              </w:rPr>
              <w:fldChar w:fldCharType="separate"/>
            </w:r>
            <w:r w:rsidRPr="00C65CE7">
              <w:rPr>
                <w:bCs/>
                <w:noProof/>
                <w:sz w:val="17"/>
                <w:szCs w:val="17"/>
              </w:rPr>
              <w:t>[68]</w:t>
            </w:r>
            <w:r w:rsidRPr="00C65CE7">
              <w:rPr>
                <w:bCs/>
                <w:sz w:val="17"/>
                <w:szCs w:val="17"/>
              </w:rPr>
              <w:fldChar w:fldCharType="end"/>
            </w:r>
            <w:r w:rsidRPr="00C65CE7">
              <w:rPr>
                <w:bCs/>
                <w:sz w:val="17"/>
                <w:szCs w:val="17"/>
              </w:rPr>
              <w:t xml:space="preserve"> </w:t>
            </w:r>
          </w:p>
        </w:tc>
        <w:tc>
          <w:tcPr>
            <w:tcW w:w="851" w:type="dxa"/>
            <w:tcBorders>
              <w:top w:val="single" w:sz="4" w:space="0" w:color="auto"/>
              <w:left w:val="single" w:sz="4" w:space="0" w:color="auto"/>
              <w:bottom w:val="single" w:sz="4" w:space="0" w:color="auto"/>
              <w:right w:val="single" w:sz="4" w:space="0" w:color="auto"/>
            </w:tcBorders>
          </w:tcPr>
          <w:p w14:paraId="4038205D" w14:textId="77777777" w:rsidR="00C65CE7" w:rsidRPr="00C65CE7" w:rsidRDefault="00C65CE7" w:rsidP="00C65CE7">
            <w:pPr>
              <w:pStyle w:val="TableText"/>
              <w:rPr>
                <w:sz w:val="17"/>
                <w:szCs w:val="17"/>
              </w:rPr>
            </w:pPr>
            <w:r w:rsidRPr="00C65CE7">
              <w:rPr>
                <w:sz w:val="17"/>
                <w:szCs w:val="17"/>
              </w:rPr>
              <w:t>China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3E7577" w14:textId="77777777" w:rsidR="00C65CE7" w:rsidRPr="00C65CE7" w:rsidRDefault="00C65CE7" w:rsidP="00C65CE7">
            <w:pPr>
              <w:pStyle w:val="TableText"/>
              <w:rPr>
                <w:sz w:val="17"/>
                <w:szCs w:val="17"/>
              </w:rPr>
            </w:pPr>
            <w:r w:rsidRPr="00C65CE7">
              <w:rPr>
                <w:sz w:val="17"/>
                <w:szCs w:val="17"/>
              </w:rPr>
              <w:t>low quality</w:t>
            </w:r>
            <w:r>
              <w:rPr>
                <w:sz w:val="17"/>
                <w:szCs w:val="17"/>
              </w:rPr>
              <w:br/>
            </w:r>
            <w:r w:rsidRPr="00C65CE7">
              <w:rPr>
                <w:sz w:val="17"/>
                <w:szCs w:val="17"/>
              </w:rPr>
              <w:t>( – )</w:t>
            </w:r>
          </w:p>
        </w:tc>
        <w:tc>
          <w:tcPr>
            <w:tcW w:w="1134" w:type="dxa"/>
            <w:tcBorders>
              <w:top w:val="single" w:sz="4" w:space="0" w:color="auto"/>
              <w:left w:val="single" w:sz="4" w:space="0" w:color="auto"/>
              <w:bottom w:val="single" w:sz="4" w:space="0" w:color="auto"/>
              <w:right w:val="single" w:sz="4" w:space="0" w:color="auto"/>
            </w:tcBorders>
          </w:tcPr>
          <w:p w14:paraId="2B2D1C5D" w14:textId="77777777" w:rsidR="00C65CE7" w:rsidRPr="00C65CE7" w:rsidRDefault="00C65CE7" w:rsidP="00C65CE7">
            <w:pPr>
              <w:pStyle w:val="TableText"/>
              <w:rPr>
                <w:sz w:val="17"/>
                <w:szCs w:val="17"/>
              </w:rPr>
            </w:pPr>
            <w:r w:rsidRPr="00C65CE7">
              <w:rPr>
                <w:sz w:val="17"/>
                <w:szCs w:val="17"/>
              </w:rPr>
              <w:t>N=50</w:t>
            </w:r>
            <w:r>
              <w:rPr>
                <w:sz w:val="17"/>
                <w:szCs w:val="17"/>
              </w:rPr>
              <w:br/>
            </w:r>
            <w:r w:rsidRPr="00C65CE7">
              <w:rPr>
                <w:sz w:val="17"/>
                <w:szCs w:val="17"/>
              </w:rPr>
              <w:t>70% male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5F638" w14:textId="77777777" w:rsidR="00C65CE7" w:rsidRPr="00C65CE7" w:rsidRDefault="00C65CE7" w:rsidP="00C65CE7">
            <w:pPr>
              <w:pStyle w:val="TableText"/>
              <w:rPr>
                <w:sz w:val="17"/>
                <w:szCs w:val="17"/>
              </w:rPr>
            </w:pPr>
            <w:r w:rsidRPr="00C65CE7">
              <w:rPr>
                <w:sz w:val="17"/>
                <w:szCs w:val="17"/>
              </w:rPr>
              <w:t>M=6 years</w:t>
            </w:r>
            <w:r>
              <w:rPr>
                <w:sz w:val="17"/>
                <w:szCs w:val="17"/>
              </w:rPr>
              <w:br/>
            </w:r>
            <w:r w:rsidRPr="00C65CE7">
              <w:rPr>
                <w:sz w:val="17"/>
                <w:szCs w:val="17"/>
              </w:rPr>
              <w:t>(5</w:t>
            </w:r>
            <w:r>
              <w:rPr>
                <w:sz w:val="17"/>
                <w:szCs w:val="17"/>
              </w:rPr>
              <w:t>–</w:t>
            </w:r>
            <w:r w:rsidRPr="00C65CE7">
              <w:rPr>
                <w:sz w:val="17"/>
                <w:szCs w:val="17"/>
              </w:rPr>
              <w:t>8 years)</w:t>
            </w:r>
          </w:p>
        </w:tc>
        <w:tc>
          <w:tcPr>
            <w:tcW w:w="1985" w:type="dxa"/>
            <w:tcBorders>
              <w:top w:val="single" w:sz="4" w:space="0" w:color="auto"/>
              <w:left w:val="single" w:sz="4" w:space="0" w:color="auto"/>
              <w:bottom w:val="single" w:sz="4" w:space="0" w:color="auto"/>
              <w:right w:val="single" w:sz="4" w:space="0" w:color="auto"/>
            </w:tcBorders>
          </w:tcPr>
          <w:p w14:paraId="05E3CBC4" w14:textId="77777777" w:rsidR="00C65CE7" w:rsidRPr="00C65CE7" w:rsidRDefault="00C65CE7" w:rsidP="00C65CE7">
            <w:pPr>
              <w:pStyle w:val="TableText"/>
              <w:rPr>
                <w:sz w:val="17"/>
                <w:szCs w:val="17"/>
              </w:rPr>
            </w:pPr>
            <w:r w:rsidRPr="00C65CE7">
              <w:rPr>
                <w:sz w:val="17"/>
                <w:szCs w:val="17"/>
              </w:rPr>
              <w:t>group physical activity programme (jogging, ball games)</w:t>
            </w:r>
          </w:p>
        </w:tc>
        <w:tc>
          <w:tcPr>
            <w:tcW w:w="1701" w:type="dxa"/>
            <w:tcBorders>
              <w:top w:val="single" w:sz="4" w:space="0" w:color="auto"/>
              <w:left w:val="single" w:sz="4" w:space="0" w:color="auto"/>
              <w:bottom w:val="single" w:sz="4" w:space="0" w:color="auto"/>
              <w:right w:val="single" w:sz="4" w:space="0" w:color="auto"/>
            </w:tcBorders>
          </w:tcPr>
          <w:p w14:paraId="0F0CD6C7" w14:textId="77777777" w:rsidR="00C65CE7" w:rsidRPr="00C65CE7" w:rsidRDefault="00C65CE7" w:rsidP="00C65CE7">
            <w:pPr>
              <w:pStyle w:val="TableText"/>
              <w:rPr>
                <w:sz w:val="17"/>
                <w:szCs w:val="17"/>
              </w:rPr>
            </w:pPr>
            <w:r w:rsidRPr="00C65CE7">
              <w:rPr>
                <w:sz w:val="17"/>
                <w:szCs w:val="17"/>
              </w:rPr>
              <w:t>60 minutes x 2/</w:t>
            </w:r>
            <w:proofErr w:type="spellStart"/>
            <w:r w:rsidRPr="00C65CE7">
              <w:rPr>
                <w:sz w:val="17"/>
                <w:szCs w:val="17"/>
              </w:rPr>
              <w:t>wk</w:t>
            </w:r>
            <w:proofErr w:type="spellEnd"/>
            <w:r w:rsidRPr="00C65CE7">
              <w:rPr>
                <w:sz w:val="17"/>
                <w:szCs w:val="17"/>
              </w:rPr>
              <w:t xml:space="preserve"> x 12 weeks</w:t>
            </w:r>
          </w:p>
          <w:p w14:paraId="7A984916" w14:textId="77777777" w:rsidR="00C65CE7" w:rsidRPr="00C65CE7" w:rsidRDefault="00C65CE7" w:rsidP="00C65CE7">
            <w:pPr>
              <w:pStyle w:val="TableText"/>
              <w:rPr>
                <w:sz w:val="17"/>
                <w:szCs w:val="17"/>
              </w:rPr>
            </w:pPr>
            <w:r w:rsidRPr="00C65CE7">
              <w:rPr>
                <w:sz w:val="17"/>
                <w:szCs w:val="17"/>
              </w:rPr>
              <w:t>=48 hours</w:t>
            </w:r>
          </w:p>
        </w:tc>
        <w:tc>
          <w:tcPr>
            <w:tcW w:w="3118" w:type="dxa"/>
            <w:tcBorders>
              <w:top w:val="single" w:sz="4" w:space="0" w:color="auto"/>
              <w:left w:val="single" w:sz="4" w:space="0" w:color="auto"/>
              <w:bottom w:val="single" w:sz="4" w:space="0" w:color="auto"/>
              <w:right w:val="single" w:sz="4" w:space="0" w:color="auto"/>
            </w:tcBorders>
          </w:tcPr>
          <w:p w14:paraId="3F38C50E" w14:textId="77777777" w:rsidR="00C65CE7" w:rsidRPr="00C65CE7" w:rsidRDefault="00C65CE7" w:rsidP="00C65CE7">
            <w:pPr>
              <w:pStyle w:val="TableBullet"/>
            </w:pPr>
            <w:r w:rsidRPr="00C65CE7">
              <w:t>social skills (communication, cooperation, social interaction, self-control subscales)</w:t>
            </w:r>
          </w:p>
        </w:tc>
        <w:tc>
          <w:tcPr>
            <w:tcW w:w="2410" w:type="dxa"/>
            <w:tcBorders>
              <w:top w:val="single" w:sz="4" w:space="0" w:color="auto"/>
              <w:left w:val="single" w:sz="4" w:space="0" w:color="auto"/>
              <w:bottom w:val="single" w:sz="4" w:space="0" w:color="auto"/>
              <w:right w:val="single" w:sz="4" w:space="0" w:color="auto"/>
            </w:tcBorders>
          </w:tcPr>
          <w:p w14:paraId="7FEC91DC" w14:textId="77777777" w:rsidR="00C65CE7" w:rsidRPr="00C65CE7" w:rsidRDefault="00C65CE7" w:rsidP="00C65CE7">
            <w:pPr>
              <w:pStyle w:val="TableBullet"/>
            </w:pPr>
            <w:r w:rsidRPr="00C65CE7">
              <w:t>assertion, empathy, or engagement subscales</w:t>
            </w:r>
          </w:p>
        </w:tc>
      </w:tr>
      <w:tr w:rsidR="00C65CE7" w:rsidRPr="009A7086" w14:paraId="1BFC4CA1" w14:textId="77777777" w:rsidTr="00C65CE7">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1EA0A9F" w14:textId="77777777" w:rsidR="00C65CE7" w:rsidRPr="00C65CE7" w:rsidRDefault="00C65CE7" w:rsidP="00C65CE7">
            <w:pPr>
              <w:pStyle w:val="TableText"/>
              <w:rPr>
                <w:sz w:val="17"/>
                <w:szCs w:val="17"/>
              </w:rPr>
            </w:pPr>
            <w:proofErr w:type="spellStart"/>
            <w:r w:rsidRPr="00C65CE7">
              <w:rPr>
                <w:sz w:val="17"/>
                <w:szCs w:val="17"/>
              </w:rPr>
              <w:t>Tse</w:t>
            </w:r>
            <w:proofErr w:type="spellEnd"/>
            <w:r w:rsidRPr="00C65CE7">
              <w:rPr>
                <w:sz w:val="17"/>
                <w:szCs w:val="17"/>
              </w:rPr>
              <w:t xml:space="preserve"> et al (2019) </w:t>
            </w:r>
            <w:r w:rsidRPr="00C65CE7">
              <w:rPr>
                <w:sz w:val="17"/>
                <w:szCs w:val="17"/>
              </w:rPr>
              <w:fldChar w:fldCharType="begin"/>
            </w:r>
            <w:r w:rsidRPr="00C65CE7">
              <w:rPr>
                <w:sz w:val="17"/>
                <w:szCs w:val="17"/>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C65CE7">
              <w:rPr>
                <w:sz w:val="17"/>
                <w:szCs w:val="17"/>
              </w:rPr>
              <w:fldChar w:fldCharType="separate"/>
            </w:r>
            <w:r w:rsidRPr="00C65CE7">
              <w:rPr>
                <w:noProof/>
                <w:sz w:val="17"/>
                <w:szCs w:val="17"/>
              </w:rPr>
              <w:t>[67]</w:t>
            </w:r>
            <w:r w:rsidRPr="00C65CE7">
              <w:rPr>
                <w:sz w:val="17"/>
                <w:szCs w:val="17"/>
              </w:rPr>
              <w:fldChar w:fldCharType="end"/>
            </w:r>
            <w:r w:rsidRPr="00C65CE7">
              <w:rPr>
                <w:sz w:val="17"/>
                <w:szCs w:val="17"/>
              </w:rPr>
              <w:t xml:space="preserve"> </w:t>
            </w:r>
          </w:p>
        </w:tc>
        <w:tc>
          <w:tcPr>
            <w:tcW w:w="851" w:type="dxa"/>
            <w:tcBorders>
              <w:top w:val="single" w:sz="4" w:space="0" w:color="auto"/>
              <w:left w:val="single" w:sz="4" w:space="0" w:color="auto"/>
              <w:bottom w:val="single" w:sz="4" w:space="0" w:color="auto"/>
              <w:right w:val="single" w:sz="4" w:space="0" w:color="auto"/>
            </w:tcBorders>
          </w:tcPr>
          <w:p w14:paraId="5AA63CF1" w14:textId="77777777" w:rsidR="00C65CE7" w:rsidRPr="00C65CE7" w:rsidRDefault="00C65CE7" w:rsidP="00C65CE7">
            <w:pPr>
              <w:pStyle w:val="TableText"/>
              <w:rPr>
                <w:sz w:val="17"/>
                <w:szCs w:val="17"/>
              </w:rPr>
            </w:pPr>
            <w:r w:rsidRPr="00C65CE7">
              <w:rPr>
                <w:sz w:val="17"/>
                <w:szCs w:val="17"/>
              </w:rPr>
              <w:t>Hong Kong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7CD8D2" w14:textId="77777777" w:rsidR="00C65CE7" w:rsidRPr="00C65CE7" w:rsidRDefault="00C65CE7" w:rsidP="00C65CE7">
            <w:pPr>
              <w:pStyle w:val="TableText"/>
              <w:rPr>
                <w:sz w:val="17"/>
                <w:szCs w:val="17"/>
              </w:rPr>
            </w:pPr>
            <w:r w:rsidRPr="00C65CE7">
              <w:rPr>
                <w:sz w:val="17"/>
                <w:szCs w:val="17"/>
              </w:rPr>
              <w:t>acceptable quality</w:t>
            </w:r>
            <w:r>
              <w:rPr>
                <w:sz w:val="17"/>
                <w:szCs w:val="17"/>
              </w:rPr>
              <w:br/>
            </w:r>
            <w:r w:rsidRPr="00C65CE7">
              <w:rPr>
                <w:sz w:val="17"/>
                <w:szCs w:val="17"/>
              </w:rPr>
              <w:t>( + )</w:t>
            </w:r>
          </w:p>
        </w:tc>
        <w:tc>
          <w:tcPr>
            <w:tcW w:w="1134" w:type="dxa"/>
            <w:tcBorders>
              <w:top w:val="single" w:sz="4" w:space="0" w:color="auto"/>
              <w:left w:val="single" w:sz="4" w:space="0" w:color="auto"/>
              <w:bottom w:val="single" w:sz="4" w:space="0" w:color="auto"/>
              <w:right w:val="single" w:sz="4" w:space="0" w:color="auto"/>
            </w:tcBorders>
          </w:tcPr>
          <w:p w14:paraId="6E96C003" w14:textId="77777777" w:rsidR="00C65CE7" w:rsidRPr="00C65CE7" w:rsidRDefault="00C65CE7" w:rsidP="00C65CE7">
            <w:pPr>
              <w:pStyle w:val="TableText"/>
              <w:rPr>
                <w:sz w:val="17"/>
                <w:szCs w:val="17"/>
              </w:rPr>
            </w:pPr>
            <w:r w:rsidRPr="00C65CE7">
              <w:rPr>
                <w:sz w:val="17"/>
                <w:szCs w:val="17"/>
              </w:rPr>
              <w:t>N=40</w:t>
            </w:r>
            <w:r>
              <w:rPr>
                <w:sz w:val="17"/>
                <w:szCs w:val="17"/>
              </w:rPr>
              <w:br/>
            </w:r>
            <w:r w:rsidRPr="00C65CE7">
              <w:rPr>
                <w:sz w:val="17"/>
                <w:szCs w:val="17"/>
              </w:rPr>
              <w:t>80% male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1171F" w14:textId="77777777" w:rsidR="00C65CE7" w:rsidRPr="00C65CE7" w:rsidRDefault="00C65CE7" w:rsidP="00C65CE7">
            <w:pPr>
              <w:pStyle w:val="TableText"/>
              <w:rPr>
                <w:sz w:val="17"/>
                <w:szCs w:val="17"/>
              </w:rPr>
            </w:pPr>
            <w:r w:rsidRPr="00C65CE7">
              <w:rPr>
                <w:sz w:val="17"/>
                <w:szCs w:val="17"/>
              </w:rPr>
              <w:t>M=10 years</w:t>
            </w:r>
            <w:r>
              <w:rPr>
                <w:sz w:val="17"/>
                <w:szCs w:val="17"/>
              </w:rPr>
              <w:br/>
            </w:r>
            <w:r w:rsidRPr="00C65CE7">
              <w:rPr>
                <w:sz w:val="17"/>
                <w:szCs w:val="17"/>
              </w:rPr>
              <w:t>(8</w:t>
            </w:r>
            <w:r>
              <w:rPr>
                <w:sz w:val="17"/>
                <w:szCs w:val="17"/>
              </w:rPr>
              <w:t>–</w:t>
            </w:r>
            <w:r w:rsidRPr="00C65CE7">
              <w:rPr>
                <w:sz w:val="17"/>
                <w:szCs w:val="17"/>
              </w:rPr>
              <w:t>12 years)</w:t>
            </w:r>
          </w:p>
        </w:tc>
        <w:tc>
          <w:tcPr>
            <w:tcW w:w="1985" w:type="dxa"/>
            <w:tcBorders>
              <w:top w:val="single" w:sz="4" w:space="0" w:color="auto"/>
              <w:left w:val="single" w:sz="4" w:space="0" w:color="auto"/>
              <w:bottom w:val="single" w:sz="4" w:space="0" w:color="auto"/>
              <w:right w:val="single" w:sz="4" w:space="0" w:color="auto"/>
            </w:tcBorders>
          </w:tcPr>
          <w:p w14:paraId="49F0C69E" w14:textId="77777777" w:rsidR="00C65CE7" w:rsidRPr="00C65CE7" w:rsidRDefault="00C65CE7" w:rsidP="00C65CE7">
            <w:pPr>
              <w:pStyle w:val="TableText"/>
              <w:rPr>
                <w:sz w:val="17"/>
                <w:szCs w:val="17"/>
              </w:rPr>
            </w:pPr>
            <w:r w:rsidRPr="00C65CE7">
              <w:rPr>
                <w:sz w:val="17"/>
                <w:szCs w:val="17"/>
              </w:rPr>
              <w:t>group motor skills training (basketball)</w:t>
            </w:r>
          </w:p>
        </w:tc>
        <w:tc>
          <w:tcPr>
            <w:tcW w:w="1701" w:type="dxa"/>
            <w:tcBorders>
              <w:top w:val="single" w:sz="4" w:space="0" w:color="auto"/>
              <w:left w:val="single" w:sz="4" w:space="0" w:color="auto"/>
              <w:bottom w:val="single" w:sz="4" w:space="0" w:color="auto"/>
              <w:right w:val="single" w:sz="4" w:space="0" w:color="auto"/>
            </w:tcBorders>
          </w:tcPr>
          <w:p w14:paraId="35008ABE" w14:textId="77777777" w:rsidR="00C65CE7" w:rsidRPr="00C65CE7" w:rsidRDefault="00C65CE7" w:rsidP="00C65CE7">
            <w:pPr>
              <w:pStyle w:val="TableText"/>
              <w:rPr>
                <w:sz w:val="17"/>
                <w:szCs w:val="17"/>
              </w:rPr>
            </w:pPr>
            <w:r w:rsidRPr="00C65CE7">
              <w:rPr>
                <w:sz w:val="17"/>
                <w:szCs w:val="17"/>
              </w:rPr>
              <w:t>45 minutes x 2/</w:t>
            </w:r>
            <w:proofErr w:type="spellStart"/>
            <w:r w:rsidRPr="00C65CE7">
              <w:rPr>
                <w:sz w:val="17"/>
                <w:szCs w:val="17"/>
              </w:rPr>
              <w:t>wk</w:t>
            </w:r>
            <w:proofErr w:type="spellEnd"/>
            <w:r w:rsidRPr="00C65CE7">
              <w:rPr>
                <w:sz w:val="17"/>
                <w:szCs w:val="17"/>
              </w:rPr>
              <w:t xml:space="preserve"> x 12 weeks</w:t>
            </w:r>
          </w:p>
          <w:p w14:paraId="70D771B6" w14:textId="77777777" w:rsidR="00C65CE7" w:rsidRPr="00C65CE7" w:rsidRDefault="00C65CE7" w:rsidP="00C65CE7">
            <w:pPr>
              <w:pStyle w:val="TableText"/>
              <w:rPr>
                <w:sz w:val="17"/>
                <w:szCs w:val="17"/>
              </w:rPr>
            </w:pPr>
            <w:r w:rsidRPr="00C65CE7">
              <w:rPr>
                <w:sz w:val="17"/>
                <w:szCs w:val="17"/>
              </w:rPr>
              <w:t>=18 hours</w:t>
            </w:r>
          </w:p>
        </w:tc>
        <w:tc>
          <w:tcPr>
            <w:tcW w:w="3118" w:type="dxa"/>
            <w:tcBorders>
              <w:top w:val="single" w:sz="4" w:space="0" w:color="auto"/>
              <w:left w:val="single" w:sz="4" w:space="0" w:color="auto"/>
              <w:bottom w:val="single" w:sz="4" w:space="0" w:color="auto"/>
              <w:right w:val="single" w:sz="4" w:space="0" w:color="auto"/>
            </w:tcBorders>
          </w:tcPr>
          <w:p w14:paraId="14325964" w14:textId="77777777" w:rsidR="00C65CE7" w:rsidRPr="00C65CE7" w:rsidRDefault="00C65CE7" w:rsidP="00C65CE7">
            <w:pPr>
              <w:pStyle w:val="TableBullet"/>
            </w:pPr>
            <w:r w:rsidRPr="00C65CE7">
              <w:t>sleep quality (some parameters)</w:t>
            </w:r>
          </w:p>
          <w:p w14:paraId="6A9C17FC" w14:textId="77777777" w:rsidR="00C65CE7" w:rsidRPr="00C65CE7" w:rsidRDefault="00C65CE7" w:rsidP="00C65CE7">
            <w:pPr>
              <w:pStyle w:val="TableBullet"/>
            </w:pPr>
            <w:r w:rsidRPr="00C65CE7">
              <w:t>cognition (inhibition control)</w:t>
            </w:r>
          </w:p>
        </w:tc>
        <w:tc>
          <w:tcPr>
            <w:tcW w:w="2410" w:type="dxa"/>
            <w:tcBorders>
              <w:top w:val="single" w:sz="4" w:space="0" w:color="auto"/>
              <w:left w:val="single" w:sz="4" w:space="0" w:color="auto"/>
              <w:bottom w:val="single" w:sz="4" w:space="0" w:color="auto"/>
              <w:right w:val="single" w:sz="4" w:space="0" w:color="auto"/>
            </w:tcBorders>
          </w:tcPr>
          <w:p w14:paraId="01510368" w14:textId="77777777" w:rsidR="00C65CE7" w:rsidRPr="00C65CE7" w:rsidRDefault="00C65CE7" w:rsidP="00C65CE7">
            <w:pPr>
              <w:pStyle w:val="TableBullet"/>
            </w:pPr>
            <w:r w:rsidRPr="00C65CE7">
              <w:t>working memory</w:t>
            </w:r>
          </w:p>
        </w:tc>
      </w:tr>
    </w:tbl>
    <w:p w14:paraId="39147789" w14:textId="77777777" w:rsidR="005C43AD" w:rsidRDefault="00D16958" w:rsidP="00C65CE7">
      <w:pPr>
        <w:pStyle w:val="Note"/>
      </w:pPr>
      <w:r w:rsidRPr="00690555">
        <w:rPr>
          <w:b/>
        </w:rPr>
        <w:t>Key</w:t>
      </w:r>
      <w:r w:rsidRPr="00690555">
        <w:t>: ASD=Autism Spectrum Disorder; M=mean; N=total sample size (participants in intervention and control groups); NR=not reported; UK=United Kingdom; /</w:t>
      </w:r>
      <w:proofErr w:type="spellStart"/>
      <w:r w:rsidRPr="00690555">
        <w:t>wk</w:t>
      </w:r>
      <w:proofErr w:type="spellEnd"/>
      <w:r w:rsidRPr="00690555">
        <w:t>=per week</w:t>
      </w:r>
    </w:p>
    <w:p w14:paraId="613A86D7" w14:textId="77777777" w:rsidR="00E5039A" w:rsidRDefault="00E5039A" w:rsidP="00C65CE7"/>
    <w:p w14:paraId="1D53D3F4" w14:textId="77777777" w:rsidR="00E5039A" w:rsidRPr="009A7086" w:rsidRDefault="00E5039A" w:rsidP="00764925">
      <w:pPr>
        <w:keepNext/>
        <w:spacing w:before="60"/>
        <w:rPr>
          <w:rFonts w:cs="Arial"/>
          <w:bCs/>
          <w:sz w:val="16"/>
          <w:szCs w:val="16"/>
        </w:rPr>
        <w:sectPr w:rsidR="00E5039A" w:rsidRPr="009A7086" w:rsidSect="005B5791">
          <w:headerReference w:type="default" r:id="rId35"/>
          <w:pgSz w:w="16820" w:h="11900" w:orient="landscape" w:code="9"/>
          <w:pgMar w:top="1134" w:right="1134" w:bottom="1134" w:left="1134" w:header="567" w:footer="425" w:gutter="0"/>
          <w:cols w:space="720"/>
          <w:docGrid w:linePitch="326"/>
        </w:sectPr>
      </w:pPr>
    </w:p>
    <w:p w14:paraId="33F6F60F" w14:textId="77777777" w:rsidR="00D16958" w:rsidRPr="00690555" w:rsidRDefault="00D16958" w:rsidP="000816D5">
      <w:pPr>
        <w:pStyle w:val="Heading2"/>
        <w:spacing w:before="0"/>
        <w:rPr>
          <w:lang w:eastAsia="en-NZ"/>
        </w:rPr>
      </w:pPr>
      <w:bookmarkStart w:id="799" w:name="_Toc8216573"/>
      <w:bookmarkStart w:id="800" w:name="_Toc25763905"/>
      <w:bookmarkStart w:id="801" w:name="_Toc78985962"/>
      <w:bookmarkStart w:id="802" w:name="_Toc371965358"/>
      <w:bookmarkStart w:id="803" w:name="_Toc511695510"/>
      <w:bookmarkStart w:id="804" w:name="_Toc345035345"/>
      <w:bookmarkStart w:id="805" w:name="_Toc352193697"/>
      <w:bookmarkStart w:id="806" w:name="_Toc352193811"/>
      <w:bookmarkStart w:id="807" w:name="_Toc352194093"/>
      <w:bookmarkStart w:id="808" w:name="_Toc352195804"/>
      <w:bookmarkStart w:id="809" w:name="_Toc275181342"/>
      <w:bookmarkStart w:id="810" w:name="_Toc288166869"/>
      <w:bookmarkStart w:id="811" w:name="_Toc309328766"/>
      <w:r w:rsidRPr="00690555">
        <w:rPr>
          <w:lang w:eastAsia="en-NZ"/>
        </w:rPr>
        <w:lastRenderedPageBreak/>
        <w:t>2.3</w:t>
      </w:r>
      <w:r w:rsidR="000816D5">
        <w:rPr>
          <w:lang w:eastAsia="en-NZ"/>
        </w:rPr>
        <w:tab/>
      </w:r>
      <w:r w:rsidRPr="00690555">
        <w:rPr>
          <w:lang w:eastAsia="en-NZ"/>
        </w:rPr>
        <w:t>Synthesis of results</w:t>
      </w:r>
      <w:bookmarkEnd w:id="799"/>
      <w:bookmarkEnd w:id="800"/>
      <w:bookmarkEnd w:id="801"/>
    </w:p>
    <w:p w14:paraId="244A5CB1" w14:textId="77777777" w:rsidR="00431EFD" w:rsidRDefault="00D16958" w:rsidP="000816D5">
      <w:pPr>
        <w:rPr>
          <w:lang w:eastAsia="en-NZ"/>
        </w:rPr>
      </w:pPr>
      <w:bookmarkStart w:id="812" w:name="_Toc8216575"/>
      <w:bookmarkEnd w:id="802"/>
      <w:bookmarkEnd w:id="803"/>
      <w:r w:rsidRPr="00431EFD">
        <w:rPr>
          <w:lang w:eastAsia="en-NZ"/>
        </w:rPr>
        <w:t>The nine systematic reviews included in the current review supported the potential for physical activity interventions to improve the lives of people on the autism spectrum across several domains.</w:t>
      </w:r>
    </w:p>
    <w:p w14:paraId="53D2B177" w14:textId="77777777" w:rsidR="000816D5" w:rsidRPr="00431EFD" w:rsidRDefault="000816D5" w:rsidP="000816D5">
      <w:pPr>
        <w:rPr>
          <w:lang w:eastAsia="en-NZ"/>
        </w:rPr>
      </w:pPr>
    </w:p>
    <w:p w14:paraId="54EF00CA" w14:textId="77777777" w:rsidR="00431EFD" w:rsidRDefault="00D16958" w:rsidP="000816D5">
      <w:pPr>
        <w:rPr>
          <w:szCs w:val="20"/>
          <w:lang w:eastAsia="en-NZ"/>
        </w:rPr>
      </w:pPr>
      <w:r w:rsidRPr="00431EFD">
        <w:rPr>
          <w:szCs w:val="20"/>
          <w:lang w:eastAsia="en-NZ"/>
        </w:rPr>
        <w:t>Commenting on physical activity interventions</w:t>
      </w:r>
      <w:r w:rsidR="00431EFD" w:rsidRPr="00431EFD">
        <w:rPr>
          <w:szCs w:val="20"/>
          <w:lang w:eastAsia="en-NZ"/>
        </w:rPr>
        <w:t>’</w:t>
      </w:r>
      <w:r w:rsidRPr="00431EFD">
        <w:rPr>
          <w:szCs w:val="20"/>
          <w:lang w:eastAsia="en-NZ"/>
        </w:rPr>
        <w:t xml:space="preserve"> effectiveness overall, Dillon </w:t>
      </w:r>
      <w:r w:rsidR="00A13B7A">
        <w:rPr>
          <w:szCs w:val="20"/>
          <w:lang w:eastAsia="en-NZ"/>
        </w:rPr>
        <w:t>et al</w:t>
      </w:r>
      <w:r w:rsidRPr="00431EFD">
        <w:rPr>
          <w:szCs w:val="20"/>
          <w:lang w:eastAsia="en-NZ"/>
        </w:rPr>
        <w:t xml:space="preserve"> (2017) </w:t>
      </w:r>
      <w:r w:rsidRPr="00431EFD">
        <w:rPr>
          <w:lang w:eastAsia="en-GB"/>
        </w:rPr>
        <w:fldChar w:fldCharType="begin"/>
      </w:r>
      <w:r w:rsidRPr="00431EFD">
        <w:rPr>
          <w:lang w:eastAsia="en-GB"/>
        </w:rPr>
        <w:instrText xml:space="preserve"> ADDIN EN.CITE &lt;EndNote&gt;&lt;Cite&gt;&lt;Author&gt;Dillon&lt;/Author&gt;&lt;Year&gt;2017&lt;/Year&gt;&lt;RecNum&gt;1099&lt;/RecNum&gt;&lt;DisplayText&gt;[53]&lt;/DisplayText&gt;&lt;record&gt;&lt;rec-number&gt;1099&lt;/rec-number&gt;&lt;foreign-keys&gt;&lt;key app="EN" db-id="vwzdrtzd0a9s9wewrdr5tdz7rdx0xwwvtwat" timestamp="1569755201"&gt;1099&lt;/key&gt;&lt;/foreign-keys&gt;&lt;ref-type name="Journal Article"&gt;17&lt;/ref-type&gt;&lt;contributors&gt;&lt;authors&gt;&lt;author&gt;Dillon, Suzanna R.&lt;/author&gt;&lt;author&gt;Adams, David&lt;/author&gt;&lt;author&gt;Goudy, Leah&lt;/author&gt;&lt;author&gt;Bittner, Melissa&lt;/author&gt;&lt;author&gt;McNamara, Scott&lt;/author&gt;&lt;/authors&gt;&lt;/contributors&gt;&lt;auth-address&gt;Texas Woman&amp;apos;s University, Kinesiology , Denton, TX , USA.&lt;/auth-address&gt;&lt;titles&gt;&lt;title&gt;Evaluating Exercise as Evidence-Based Practice for Individuals with Autism Spectrum Disorder&lt;/title&gt;&lt;secondary-title&gt;Frontiers In Public Health&lt;/secondary-title&gt;&lt;/titles&gt;&lt;periodical&gt;&lt;full-title&gt;Frontiers In Public Health&lt;/full-title&gt;&lt;/periodical&gt;&lt;pages&gt;290-290&lt;/pages&gt;&lt;volume&gt;4&lt;/volume&gt;&lt;keywords&gt;&lt;keyword&gt;adapted physical education&lt;/keyword&gt;&lt;keyword&gt;autism spectrum disorder&lt;/keyword&gt;&lt;keyword&gt;evidence-based practice&lt;/keyword&gt;&lt;keyword&gt;exercise&lt;/keyword&gt;&lt;keyword&gt;systematic review&lt;/keyword&gt;&lt;/keywords&gt;&lt;dates&gt;&lt;year&gt;2017&lt;/year&gt;&lt;/dates&gt;&lt;pub-location&gt;Switzerland&lt;/pub-location&gt;&lt;publisher&gt;Frontiers Editorial Office&lt;/publisher&gt;&lt;isbn&gt;2296-2565&lt;/isbn&gt;&lt;accession-num&gt;28224122&lt;/accession-num&gt;&lt;urls&gt;&lt;related-urls&gt;&lt;url&gt;https://educationlibrary.idm.oclc.org/login?url=http://search.ebscohost.com/login.aspx?direct=true&amp;amp;db=cmedm&amp;amp;AN=28224122&amp;amp;site=eds-live&lt;/url&gt;&lt;/related-urls&gt;&lt;/urls&gt;&lt;electronic-resource-num&gt;10.3389/fpubh.2016.00290&lt;/electronic-resource-num&gt;&lt;remote-database-name&gt;cmedm&lt;/remote-database-name&gt;&lt;remote-database-provider&gt;EBSCOhost&lt;/remote-database-provider&gt;&lt;/record&gt;&lt;/Cite&gt;&lt;/EndNote&gt;</w:instrText>
      </w:r>
      <w:r w:rsidRPr="00431EFD">
        <w:rPr>
          <w:lang w:eastAsia="en-GB"/>
        </w:rPr>
        <w:fldChar w:fldCharType="separate"/>
      </w:r>
      <w:r w:rsidRPr="00431EFD">
        <w:rPr>
          <w:noProof/>
          <w:lang w:eastAsia="en-GB"/>
        </w:rPr>
        <w:t>[53]</w:t>
      </w:r>
      <w:r w:rsidRPr="00431EFD">
        <w:rPr>
          <w:lang w:eastAsia="en-GB"/>
        </w:rPr>
        <w:fldChar w:fldCharType="end"/>
      </w:r>
      <w:r w:rsidRPr="00431EFD">
        <w:rPr>
          <w:lang w:eastAsia="en-GB"/>
        </w:rPr>
        <w:t xml:space="preserve"> concluded that </w:t>
      </w:r>
      <w:r w:rsidR="00431EFD">
        <w:rPr>
          <w:szCs w:val="20"/>
          <w:lang w:eastAsia="en-NZ"/>
        </w:rPr>
        <w:t>“</w:t>
      </w:r>
      <w:r w:rsidRPr="00690555">
        <w:rPr>
          <w:szCs w:val="20"/>
          <w:lang w:eastAsia="en-NZ"/>
        </w:rPr>
        <w:t>exercise is an evidence-based practice for school aged children with ASD</w:t>
      </w:r>
      <w:r w:rsidR="000816D5">
        <w:rPr>
          <w:szCs w:val="20"/>
          <w:lang w:eastAsia="en-NZ"/>
        </w:rPr>
        <w:t>”</w:t>
      </w:r>
      <w:r w:rsidRPr="00690555">
        <w:rPr>
          <w:szCs w:val="20"/>
          <w:lang w:eastAsia="en-NZ"/>
        </w:rPr>
        <w:t>. This statement is consistent with that of the US</w:t>
      </w:r>
      <w:r w:rsidR="00431EFD">
        <w:rPr>
          <w:szCs w:val="20"/>
          <w:lang w:eastAsia="en-NZ"/>
        </w:rPr>
        <w:t>’</w:t>
      </w:r>
      <w:r w:rsidRPr="00690555">
        <w:rPr>
          <w:szCs w:val="20"/>
          <w:lang w:eastAsia="en-NZ"/>
        </w:rPr>
        <w:t xml:space="preserve">s National Professional Development </w:t>
      </w:r>
      <w:proofErr w:type="spellStart"/>
      <w:r w:rsidRPr="00690555">
        <w:rPr>
          <w:szCs w:val="20"/>
          <w:lang w:eastAsia="en-NZ"/>
        </w:rPr>
        <w:t>Center</w:t>
      </w:r>
      <w:proofErr w:type="spellEnd"/>
      <w:r w:rsidRPr="00690555">
        <w:rPr>
          <w:szCs w:val="20"/>
          <w:lang w:eastAsia="en-NZ"/>
        </w:rPr>
        <w:t xml:space="preserve"> on Autism Spectrum Disorder (NPDC) </w:t>
      </w:r>
      <w:r w:rsidRPr="00690555">
        <w:rPr>
          <w:szCs w:val="20"/>
          <w:lang w:eastAsia="en-NZ"/>
        </w:rPr>
        <w:fldChar w:fldCharType="begin">
          <w:fldData xml:space="preserve">PEVuZE5vdGU+PENpdGU+PEF1dGhvcj5CaXR0bmVyPC9BdXRob3I+PFllYXI+MjAxODwvWWVhcj48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</w:fldData>
        </w:fldChar>
      </w:r>
      <w:r w:rsidRPr="00690555">
        <w:rPr>
          <w:szCs w:val="20"/>
          <w:lang w:eastAsia="en-NZ"/>
        </w:rPr>
        <w:instrText xml:space="preserve"> ADDIN EN.CITE </w:instrText>
      </w:r>
      <w:r w:rsidRPr="00690555">
        <w:rPr>
          <w:szCs w:val="20"/>
          <w:lang w:eastAsia="en-NZ"/>
        </w:rPr>
        <w:fldChar w:fldCharType="begin">
          <w:fldData xml:space="preserve">PEVuZE5vdGU+PENpdGU+PEF1dGhvcj5CaXR0bmVyPC9BdXRob3I+PFllYXI+MjAxODwvWWVhcj48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</w:fldData>
        </w:fldChar>
      </w:r>
      <w:r w:rsidRPr="00690555">
        <w:rPr>
          <w:szCs w:val="20"/>
          <w:lang w:eastAsia="en-NZ"/>
        </w:rPr>
        <w:instrText xml:space="preserve"> ADDIN EN.CITE.DATA </w:instrText>
      </w:r>
      <w:r w:rsidRPr="00690555">
        <w:rPr>
          <w:szCs w:val="20"/>
          <w:lang w:eastAsia="en-NZ"/>
        </w:rPr>
      </w:r>
      <w:r w:rsidRPr="00690555">
        <w:rPr>
          <w:szCs w:val="20"/>
          <w:lang w:eastAsia="en-NZ"/>
        </w:rPr>
        <w:fldChar w:fldCharType="end"/>
      </w:r>
      <w:r w:rsidRPr="00690555">
        <w:rPr>
          <w:szCs w:val="20"/>
          <w:lang w:eastAsia="en-NZ"/>
        </w:rPr>
      </w:r>
      <w:r w:rsidRPr="00690555">
        <w:rPr>
          <w:szCs w:val="20"/>
          <w:lang w:eastAsia="en-NZ"/>
        </w:rPr>
        <w:fldChar w:fldCharType="separate"/>
      </w:r>
      <w:r w:rsidRPr="00690555">
        <w:rPr>
          <w:noProof/>
          <w:szCs w:val="20"/>
          <w:lang w:eastAsia="en-NZ"/>
        </w:rPr>
        <w:t>[37, 38]</w:t>
      </w:r>
      <w:r w:rsidRPr="00690555">
        <w:rPr>
          <w:szCs w:val="20"/>
          <w:lang w:eastAsia="en-NZ"/>
        </w:rPr>
        <w:fldChar w:fldCharType="end"/>
      </w:r>
      <w:r w:rsidRPr="00690555">
        <w:rPr>
          <w:szCs w:val="20"/>
          <w:lang w:eastAsia="en-NZ"/>
        </w:rPr>
        <w:t>.</w:t>
      </w:r>
    </w:p>
    <w:p w14:paraId="6FFE2810" w14:textId="77777777" w:rsidR="000816D5" w:rsidRDefault="000816D5" w:rsidP="000816D5">
      <w:pPr>
        <w:rPr>
          <w:lang w:eastAsia="en-NZ"/>
        </w:rPr>
      </w:pPr>
    </w:p>
    <w:p w14:paraId="0453D01F" w14:textId="77777777" w:rsidR="00D16958" w:rsidRPr="00690555" w:rsidRDefault="00D16958" w:rsidP="000816D5">
      <w:pPr>
        <w:rPr>
          <w:lang w:eastAsia="en-NZ"/>
        </w:rPr>
      </w:pPr>
      <w:r w:rsidRPr="00690555">
        <w:rPr>
          <w:lang w:eastAsia="en-NZ"/>
        </w:rPr>
        <w:t xml:space="preserve">The high quality Canadian systematic review </w: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w:t>
      </w:r>
      <w:r w:rsidRPr="00690555">
        <w:rPr>
          <w:lang w:eastAsia="en-NZ"/>
        </w:rPr>
        <w:fldChar w:fldCharType="end"/>
      </w:r>
      <w:r w:rsidRPr="00690555">
        <w:rPr>
          <w:lang w:eastAsia="en-NZ"/>
        </w:rPr>
        <w:t xml:space="preserve"> reported moderate to large effect sizes for improvements in social functioning, cognitive </w:t>
      </w:r>
      <w:proofErr w:type="gramStart"/>
      <w:r w:rsidRPr="00690555">
        <w:rPr>
          <w:lang w:eastAsia="en-NZ"/>
        </w:rPr>
        <w:t>outcomes</w:t>
      </w:r>
      <w:proofErr w:type="gramEnd"/>
      <w:r w:rsidRPr="00690555">
        <w:rPr>
          <w:lang w:eastAsia="en-NZ"/>
        </w:rPr>
        <w:t xml:space="preserve"> and stereotypic behaviour. </w:t>
      </w:r>
      <w:r w:rsidRPr="00431EFD">
        <w:rPr>
          <w:lang w:eastAsia="en-NZ"/>
        </w:rPr>
        <w:t xml:space="preserve">The authors observed that </w:t>
      </w:r>
      <w:r w:rsidRPr="00690555">
        <w:rPr>
          <w:lang w:eastAsia="en-NZ"/>
        </w:rPr>
        <w:t>results were strongest for martial arts and horse-riding interventions, whereas evidence of effectiveness was weaker for swimming, yoga, and dance interventions.</w:t>
      </w:r>
    </w:p>
    <w:p w14:paraId="1E63F4BA" w14:textId="77777777" w:rsidR="000816D5" w:rsidRDefault="000816D5" w:rsidP="000816D5">
      <w:pPr>
        <w:rPr>
          <w:lang w:eastAsia="en-NZ"/>
        </w:rPr>
      </w:pPr>
    </w:p>
    <w:p w14:paraId="7BB057A3" w14:textId="77777777" w:rsidR="00D16958" w:rsidRPr="00690555" w:rsidRDefault="00D16958" w:rsidP="000816D5">
      <w:pPr>
        <w:rPr>
          <w:lang w:eastAsia="en-NZ"/>
        </w:rPr>
      </w:pPr>
      <w:r w:rsidRPr="00690555">
        <w:rPr>
          <w:lang w:eastAsia="en-NZ"/>
        </w:rPr>
        <w:t xml:space="preserve">Considering all secondary evidence appraised, five reviews concluded that physical activity leads to improvements in social functioning </w:t>
      </w:r>
      <w:r w:rsidRPr="00690555">
        <w:rPr>
          <w:lang w:eastAsia="en-NZ"/>
        </w:rPr>
        <w:fldChar w:fldCharType="begin">
          <w:fldData xml:space="preserve">PEVuZE5vdGU+PENpdGU+PEF1dGhvcj5CcmVtZXI8L0F1dGhvcj48WWVhcj4yMDE2PC9ZZWFyPjxS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ZWNOdW0+MjQ8L1JlY051bT48RGlzcGxheVRleHQ+WzMxLCAzOSwgNTIsIDU0LCA1NV08L0Rpc3Bs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[31, 39, 52, 54, 55]</w:t>
      </w:r>
      <w:r w:rsidRPr="00690555">
        <w:rPr>
          <w:lang w:eastAsia="en-NZ"/>
        </w:rPr>
        <w:fldChar w:fldCharType="end"/>
      </w:r>
      <w:r w:rsidRPr="00690555">
        <w:rPr>
          <w:lang w:eastAsia="en-NZ"/>
        </w:rPr>
        <w:t xml:space="preserve">, and three reviews found cognitive benefits </w:t>
      </w:r>
      <w:r w:rsidRPr="00690555">
        <w:rPr>
          <w:lang w:eastAsia="en-NZ"/>
        </w:rPr>
        <w:fldChar w:fldCharType="begin">
          <w:fldData xml:space="preserve">PEVuZE5vdGU+PENpdGU+PEF1dGhvcj5CcmVtZXI8L0F1dGhvcj48WWVhcj4yMDE2PC9ZZWFyPjxS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ZWNOdW0+MjQ8L1JlY051bT48RGlzcGxheVRleHQ+WzM5LCA0MSwgNDhdPC9EaXNwbGF5VGV4dD48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 41, 48]</w:t>
      </w:r>
      <w:r w:rsidRPr="00690555">
        <w:rPr>
          <w:lang w:eastAsia="en-NZ"/>
        </w:rPr>
        <w:fldChar w:fldCharType="end"/>
      </w:r>
      <w:r w:rsidRPr="00690555">
        <w:rPr>
          <w:lang w:eastAsia="en-NZ"/>
        </w:rPr>
        <w:t xml:space="preserve"> such as improved attention, being on task, and executive functioning.</w:t>
      </w:r>
    </w:p>
    <w:p w14:paraId="371F00C6" w14:textId="77777777" w:rsidR="000816D5" w:rsidRDefault="000816D5" w:rsidP="000816D5">
      <w:pPr>
        <w:rPr>
          <w:lang w:eastAsia="en-NZ"/>
        </w:rPr>
      </w:pPr>
    </w:p>
    <w:p w14:paraId="3B6D8FCF" w14:textId="77777777" w:rsidR="00431EFD" w:rsidRPr="00431EFD" w:rsidRDefault="00D16958" w:rsidP="000816D5">
      <w:pPr>
        <w:rPr>
          <w:bCs/>
          <w:color w:val="000000"/>
          <w:lang w:eastAsia="en-NZ"/>
        </w:rPr>
      </w:pPr>
      <w:r w:rsidRPr="00690555">
        <w:rPr>
          <w:lang w:eastAsia="en-NZ"/>
        </w:rPr>
        <w:t xml:space="preserve">Motor skills performance improvements were also observed in several systematic reviews, including in the SIGN guideline </w:t>
      </w:r>
      <w:r w:rsidRPr="00690555">
        <w:rPr>
          <w:lang w:eastAsia="en-NZ"/>
        </w:rPr>
        <w:fldChar w:fldCharType="begin"/>
      </w:r>
      <w:r w:rsidRPr="00690555">
        <w:rPr>
          <w:lang w:eastAsia="en-NZ"/>
        </w:rPr>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690555">
        <w:rPr>
          <w:lang w:eastAsia="en-NZ"/>
        </w:rPr>
        <w:fldChar w:fldCharType="separate"/>
      </w:r>
      <w:r w:rsidRPr="00690555">
        <w:rPr>
          <w:noProof/>
          <w:lang w:eastAsia="en-NZ"/>
        </w:rPr>
        <w:t>[52]</w:t>
      </w:r>
      <w:r w:rsidRPr="00690555">
        <w:rPr>
          <w:lang w:eastAsia="en-NZ"/>
        </w:rPr>
        <w:fldChar w:fldCharType="end"/>
      </w:r>
      <w:r w:rsidRPr="00690555">
        <w:rPr>
          <w:lang w:eastAsia="en-NZ"/>
        </w:rPr>
        <w:t xml:space="preserve">, for locomotor skills in the 2018 meta-analysis of Healy </w:t>
      </w:r>
      <w:r w:rsidR="00A13B7A">
        <w:rPr>
          <w:lang w:eastAsia="en-NZ"/>
        </w:rPr>
        <w:t>et al</w:t>
      </w:r>
      <w:r w:rsidRPr="00690555">
        <w:rPr>
          <w:lang w:eastAsia="en-NZ"/>
        </w:rPr>
        <w:t xml:space="preserve"> </w:t>
      </w:r>
      <w:r w:rsidRPr="00431EFD">
        <w:rPr>
          <w:bCs/>
          <w:lang w:eastAsia="en-NZ"/>
        </w:rPr>
        <w:fldChar w:fldCharType="begin"/>
      </w:r>
      <w:r w:rsidRPr="00431EFD">
        <w:rPr>
          <w:bCs/>
          <w:lang w:eastAsia="en-NZ"/>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431EFD">
        <w:rPr>
          <w:rFonts w:ascii="Cambria Math" w:hAnsi="Cambria Math" w:cs="Cambria Math"/>
          <w:bCs/>
          <w:lang w:eastAsia="en-NZ"/>
        </w:rPr>
        <w:instrText>‐</w:instrText>
      </w:r>
      <w:r w:rsidRPr="00431EFD">
        <w:rPr>
          <w:bCs/>
          <w:lang w:eastAsia="en-NZ"/>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431EFD">
        <w:rPr>
          <w:rFonts w:ascii="Cambria Math" w:hAnsi="Cambria Math" w:cs="Cambria Math"/>
          <w:bCs/>
          <w:lang w:eastAsia="en-NZ"/>
        </w:rPr>
        <w:instrText>‐</w:instrText>
      </w:r>
      <w:r w:rsidRPr="00431EFD">
        <w:rPr>
          <w:bCs/>
          <w:lang w:eastAsia="en-NZ"/>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431EFD">
        <w:rPr>
          <w:bCs/>
          <w:lang w:eastAsia="en-NZ"/>
        </w:rPr>
        <w:fldChar w:fldCharType="separate"/>
      </w:r>
      <w:r w:rsidRPr="00431EFD">
        <w:rPr>
          <w:bCs/>
          <w:noProof/>
          <w:lang w:eastAsia="en-NZ"/>
        </w:rPr>
        <w:t>[31]</w:t>
      </w:r>
      <w:r w:rsidRPr="00431EFD">
        <w:rPr>
          <w:bCs/>
          <w:lang w:eastAsia="en-NZ"/>
        </w:rPr>
        <w:fldChar w:fldCharType="end"/>
      </w:r>
      <w:r w:rsidRPr="00431EFD">
        <w:rPr>
          <w:bCs/>
          <w:lang w:eastAsia="en-NZ"/>
        </w:rPr>
        <w:t xml:space="preserve">, and with respect to exercise mastery in the review of Sam </w:t>
      </w:r>
      <w:r w:rsidR="00A13B7A">
        <w:rPr>
          <w:bCs/>
          <w:lang w:eastAsia="en-NZ"/>
        </w:rPr>
        <w:t>et al</w:t>
      </w:r>
      <w:r w:rsidRPr="00431EFD">
        <w:rPr>
          <w:bCs/>
          <w:lang w:eastAsia="en-NZ"/>
        </w:rPr>
        <w:t xml:space="preserve"> </w:t>
      </w:r>
      <w:r w:rsidRPr="00690555">
        <w:rPr>
          <w:bCs/>
          <w:lang w:eastAsia="en-NZ"/>
        </w:rPr>
        <w:fldChar w:fldCharType="begin"/>
      </w:r>
      <w:r w:rsidRPr="00690555">
        <w:rPr>
          <w:bCs/>
          <w:lang w:eastAsia="en-NZ"/>
        </w:rPr>
        <w:instrText xml:space="preserve"> ADDIN EN.CITE &lt;EndNote&gt;&lt;Cite&gt;&lt;Author&gt;Sam&lt;/Author&gt;&lt;Year&gt;2015&lt;/Year&gt;&lt;RecNum&gt;1514&lt;/RecNum&gt;&lt;DisplayText&gt;[55]&lt;/DisplayText&gt;&lt;record&gt;&lt;rec-number&gt;1514&lt;/rec-number&gt;&lt;foreign-keys&gt;&lt;key app="EN" db-id="vwzdrtzd0a9s9wewrdr5tdz7rdx0xwwvtwat" timestamp="1569755540"&gt;1514&lt;/key&gt;&lt;/foreign-keys&gt;&lt;ref-type name="Journal Article"&gt;17&lt;/ref-type&gt;&lt;contributors&gt;&lt;authors&gt;&lt;author&gt;Sam, K-L&lt;/author&gt;&lt;author&gt;Chow, B-K&lt;/author&gt;&lt;author&gt;Tong, K-K&lt;/author&gt;&lt;/authors&gt;&lt;/contributors&gt;&lt;titles&gt;&lt;title&gt;Effectiveness of exercise-based interventions for children with autism: A systematic review and meta-analysis&lt;/title&gt;&lt;secondary-title&gt;International Journal of Learning and Teaching&lt;/secondary-title&gt;&lt;/titles&gt;&lt;periodical&gt;&lt;full-title&gt;International Journal of Learning and Teaching&lt;/full-title&gt;&lt;/periodical&gt;&lt;pages&gt;98-103&lt;/pages&gt;&lt;volume&gt;1&lt;/volume&gt;&lt;number&gt;2&lt;/number&gt;&lt;dates&gt;&lt;year&gt;2015&lt;/year&gt;&lt;/dates&gt;&lt;urls&gt;&lt;/urls&gt;&lt;/record&gt;&lt;/Cite&gt;&lt;/EndNote&gt;</w:instrText>
      </w:r>
      <w:r w:rsidRPr="00690555">
        <w:rPr>
          <w:bCs/>
          <w:lang w:eastAsia="en-NZ"/>
        </w:rPr>
        <w:fldChar w:fldCharType="separate"/>
      </w:r>
      <w:r w:rsidRPr="00690555">
        <w:rPr>
          <w:bCs/>
          <w:noProof/>
          <w:lang w:eastAsia="en-NZ"/>
        </w:rPr>
        <w:t>[55]</w:t>
      </w:r>
      <w:r w:rsidRPr="00690555">
        <w:rPr>
          <w:bCs/>
          <w:lang w:eastAsia="en-NZ"/>
        </w:rPr>
        <w:fldChar w:fldCharType="end"/>
      </w:r>
      <w:r w:rsidRPr="00431EFD">
        <w:rPr>
          <w:bCs/>
          <w:lang w:eastAsia="en-NZ"/>
        </w:rPr>
        <w:t xml:space="preserve">. Exergaming however was found to have no impact on motor skills performance, except when measured through self-perceived ratings </w:t>
      </w:r>
      <w:r w:rsidRPr="00431EFD">
        <w:rPr>
          <w:bCs/>
          <w:color w:val="000000"/>
          <w:lang w:eastAsia="en-NZ"/>
        </w:rPr>
        <w:fldChar w:fldCharType="begin"/>
      </w:r>
      <w:r w:rsidRPr="00431EFD">
        <w:rPr>
          <w:bCs/>
          <w:color w:val="000000"/>
          <w:lang w:eastAsia="en-NZ"/>
        </w:rPr>
        <w:instrText xml:space="preserve"> ADDIN EN.CITE &lt;EndNote&gt;&lt;Cite&gt;&lt;Author&gt;Fang&lt;/Author&gt;&lt;Year&gt;2019&lt;/Year&gt;&lt;RecNum&gt;435&lt;/RecNum&gt;&lt;DisplayText&gt;[41]&lt;/DisplayText&gt;&lt;record&gt;&lt;rec-number&gt;435&lt;/rec-number&gt;&lt;foreign-keys&gt;&lt;key app="EN" db-id="vwzdrtzd0a9s9wewrdr5tdz7rdx0xwwvtwat" timestamp="1569755200"&gt;435&lt;/key&gt;&lt;/foreign-keys&gt;&lt;ref-type name="Journal Article"&gt;17&lt;/ref-type&gt;&lt;contributors&gt;&lt;authors&gt;&lt;author&gt;Fang, Q.&lt;/author&gt;&lt;author&gt;Aiken, C. A.&lt;/author&gt;&lt;author&gt;Fang, C.&lt;/author&gt;&lt;author&gt;Pan, Z.&lt;/author&gt;&lt;/authors&gt;&lt;/contributors&gt;&lt;titles&gt;&lt;title&gt;Effects of Exergaming on Physical and Cognitive Functions in Individuals with Autism Spectrum Disorder: A Systematic Review&lt;/title&gt;&lt;secondary-title&gt;Games for health journal&lt;/secondary-title&gt;&lt;/titles&gt;&lt;periodical&gt;&lt;full-title&gt;Games for health journal&lt;/full-title&gt;&lt;/periodical&gt;&lt;pages&gt;74-84&lt;/pages&gt;&lt;volume&gt;8&lt;/volume&gt;&lt;number&gt;2&lt;/number&gt;&lt;keywords&gt;&lt;keyword&gt;adult&lt;/keyword&gt;&lt;keyword&gt;article&lt;/keyword&gt;&lt;keyword&gt;*autism&lt;/keyword&gt;&lt;keyword&gt;comparative effectiveness&lt;/keyword&gt;&lt;keyword&gt;*executive function&lt;/keyword&gt;&lt;keyword&gt;female&lt;/keyword&gt;&lt;keyword&gt;fitness&lt;/keyword&gt;&lt;keyword&gt;human&lt;/keyword&gt;&lt;keyword&gt;male&lt;/keyword&gt;&lt;keyword&gt;*motor performance&lt;/keyword&gt;&lt;keyword&gt;perception&lt;/keyword&gt;&lt;keyword&gt;physical activity&lt;/keyword&gt;&lt;keyword&gt;practice guideline&lt;/keyword&gt;&lt;keyword&gt;randomized controlled trial (topic)&lt;/keyword&gt;&lt;keyword&gt;systematic review&lt;/keyword&gt;&lt;/keywords&gt;&lt;dates&gt;&lt;year&gt;2019&lt;/year&gt;&lt;/dates&gt;&lt;pub-location&gt;United States&lt;/pub-location&gt;&lt;publisher&gt;NLM (Medline)&lt;/publisher&gt;&lt;isbn&gt;2161-7856&lt;/isbn&gt;&lt;urls&gt;&lt;related-urls&gt;&lt;url&gt;http://ovidsp.ovid.com/ovidweb.cgi?T=JS&amp;amp;PAGE=reference&amp;amp;D=emexb&amp;amp;NEWS=N&amp;amp;AN=627313894&lt;/url&gt;&lt;/related-urls&gt;&lt;/urls&gt;&lt;electronic-resource-num&gt;http://dx.doi.org/10.1089/g4h.2018.0032&lt;/electronic-resource-num&gt;&lt;/record&gt;&lt;/Cite&gt;&lt;/EndNote&gt;</w:instrText>
      </w:r>
      <w:r w:rsidRPr="00431EFD">
        <w:rPr>
          <w:bCs/>
          <w:color w:val="000000"/>
          <w:lang w:eastAsia="en-NZ"/>
        </w:rPr>
        <w:fldChar w:fldCharType="separate"/>
      </w:r>
      <w:r w:rsidRPr="00431EFD">
        <w:rPr>
          <w:bCs/>
          <w:noProof/>
          <w:color w:val="000000"/>
          <w:lang w:eastAsia="en-NZ"/>
        </w:rPr>
        <w:t>[41]</w:t>
      </w:r>
      <w:r w:rsidRPr="00431EFD">
        <w:rPr>
          <w:bCs/>
          <w:color w:val="000000"/>
          <w:lang w:eastAsia="en-NZ"/>
        </w:rPr>
        <w:fldChar w:fldCharType="end"/>
      </w:r>
      <w:r w:rsidRPr="00431EFD">
        <w:rPr>
          <w:bCs/>
          <w:color w:val="000000"/>
          <w:lang w:eastAsia="en-NZ"/>
        </w:rPr>
        <w:t>.</w:t>
      </w:r>
    </w:p>
    <w:p w14:paraId="7532D6E8" w14:textId="77777777" w:rsidR="000816D5" w:rsidRDefault="000816D5" w:rsidP="000816D5">
      <w:pPr>
        <w:rPr>
          <w:lang w:eastAsia="en-NZ"/>
        </w:rPr>
      </w:pPr>
    </w:p>
    <w:p w14:paraId="3A6B72E6" w14:textId="77777777" w:rsidR="00D16958" w:rsidRPr="00431EFD" w:rsidRDefault="00D16958" w:rsidP="000816D5">
      <w:pPr>
        <w:rPr>
          <w:lang w:eastAsia="en-NZ"/>
        </w:rPr>
      </w:pPr>
      <w:r w:rsidRPr="00431EFD">
        <w:rPr>
          <w:lang w:eastAsia="en-NZ"/>
        </w:rPr>
        <w:t xml:space="preserve">Physical fitness had variable results. Improvements were reported for skill-related fitness, and muscular strength for interventions generally </w:t>
      </w:r>
      <w:r w:rsidRPr="00431EFD">
        <w:rPr>
          <w:lang w:eastAsia="en-NZ"/>
        </w:rPr>
        <w:fldChar w:fldCharType="begin"/>
      </w:r>
      <w:r w:rsidRPr="00431EFD">
        <w:rPr>
          <w:lang w:eastAsia="en-NZ"/>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431EFD">
        <w:rPr>
          <w:rFonts w:ascii="Cambria Math" w:hAnsi="Cambria Math" w:cs="Cambria Math"/>
          <w:lang w:eastAsia="en-NZ"/>
        </w:rPr>
        <w:instrText>‐</w:instrText>
      </w:r>
      <w:r w:rsidRPr="00431EFD">
        <w:rPr>
          <w:lang w:eastAsia="en-NZ"/>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431EFD">
        <w:rPr>
          <w:rFonts w:ascii="Cambria Math" w:hAnsi="Cambria Math" w:cs="Cambria Math"/>
          <w:lang w:eastAsia="en-NZ"/>
        </w:rPr>
        <w:instrText>‐</w:instrText>
      </w:r>
      <w:r w:rsidRPr="00431EFD">
        <w:rPr>
          <w:lang w:eastAsia="en-NZ"/>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431EFD">
        <w:rPr>
          <w:lang w:eastAsia="en-NZ"/>
        </w:rPr>
        <w:fldChar w:fldCharType="separate"/>
      </w:r>
      <w:r w:rsidRPr="00431EFD">
        <w:rPr>
          <w:noProof/>
          <w:lang w:eastAsia="en-NZ"/>
        </w:rPr>
        <w:t>[31]</w:t>
      </w:r>
      <w:r w:rsidRPr="00431EFD">
        <w:rPr>
          <w:lang w:eastAsia="en-NZ"/>
        </w:rPr>
        <w:fldChar w:fldCharType="end"/>
      </w:r>
      <w:r w:rsidRPr="00431EFD">
        <w:rPr>
          <w:lang w:eastAsia="en-NZ"/>
        </w:rPr>
        <w:t xml:space="preserve">, and for exergaming interventions specifically </w:t>
      </w:r>
      <w:r w:rsidRPr="00431EFD">
        <w:rPr>
          <w:lang w:eastAsia="en-NZ"/>
        </w:rPr>
        <w:fldChar w:fldCharType="begin"/>
      </w:r>
      <w:r w:rsidRPr="00431EFD">
        <w:rPr>
          <w:lang w:eastAsia="en-NZ"/>
        </w:rPr>
        <w:instrText xml:space="preserve"> ADDIN EN.CITE &lt;EndNote&gt;&lt;Cite&gt;&lt;Author&gt;Fang&lt;/Author&gt;&lt;Year&gt;2019&lt;/Year&gt;&lt;RecNum&gt;435&lt;/RecNum&gt;&lt;DisplayText&gt;[41]&lt;/DisplayText&gt;&lt;record&gt;&lt;rec-number&gt;435&lt;/rec-number&gt;&lt;foreign-keys&gt;&lt;key app="EN" db-id="vwzdrtzd0a9s9wewrdr5tdz7rdx0xwwvtwat" timestamp="1569755200"&gt;435&lt;/key&gt;&lt;/foreign-keys&gt;&lt;ref-type name="Journal Article"&gt;17&lt;/ref-type&gt;&lt;contributors&gt;&lt;authors&gt;&lt;author&gt;Fang, Q.&lt;/author&gt;&lt;author&gt;Aiken, C. A.&lt;/author&gt;&lt;author&gt;Fang, C.&lt;/author&gt;&lt;author&gt;Pan, Z.&lt;/author&gt;&lt;/authors&gt;&lt;/contributors&gt;&lt;titles&gt;&lt;title&gt;Effects of Exergaming on Physical and Cognitive Functions in Individuals with Autism Spectrum Disorder: A Systematic Review&lt;/title&gt;&lt;secondary-title&gt;Games for health journal&lt;/secondary-title&gt;&lt;/titles&gt;&lt;periodical&gt;&lt;full-title&gt;Games for health journal&lt;/full-title&gt;&lt;/periodical&gt;&lt;pages&gt;74-84&lt;/pages&gt;&lt;volume&gt;8&lt;/volume&gt;&lt;number&gt;2&lt;/number&gt;&lt;keywords&gt;&lt;keyword&gt;adult&lt;/keyword&gt;&lt;keyword&gt;article&lt;/keyword&gt;&lt;keyword&gt;*autism&lt;/keyword&gt;&lt;keyword&gt;comparative effectiveness&lt;/keyword&gt;&lt;keyword&gt;*executive function&lt;/keyword&gt;&lt;keyword&gt;female&lt;/keyword&gt;&lt;keyword&gt;fitness&lt;/keyword&gt;&lt;keyword&gt;human&lt;/keyword&gt;&lt;keyword&gt;male&lt;/keyword&gt;&lt;keyword&gt;*motor performance&lt;/keyword&gt;&lt;keyword&gt;perception&lt;/keyword&gt;&lt;keyword&gt;physical activity&lt;/keyword&gt;&lt;keyword&gt;practice guideline&lt;/keyword&gt;&lt;keyword&gt;randomized controlled trial (topic)&lt;/keyword&gt;&lt;keyword&gt;systematic review&lt;/keyword&gt;&lt;/keywords&gt;&lt;dates&gt;&lt;year&gt;2019&lt;/year&gt;&lt;/dates&gt;&lt;pub-location&gt;United States&lt;/pub-location&gt;&lt;publisher&gt;NLM (Medline)&lt;/publisher&gt;&lt;isbn&gt;2161-7856&lt;/isbn&gt;&lt;urls&gt;&lt;related-urls&gt;&lt;url&gt;http://ovidsp.ovid.com/ovidweb.cgi?T=JS&amp;amp;PAGE=reference&amp;amp;D=emexb&amp;amp;NEWS=N&amp;amp;AN=627313894&lt;/url&gt;&lt;/related-urls&gt;&lt;/urls&gt;&lt;electronic-resource-num&gt;http://dx.doi.org/10.1089/g4h.2018.0032&lt;/electronic-resource-num&gt;&lt;/record&gt;&lt;/Cite&gt;&lt;/EndNote&gt;</w:instrText>
      </w:r>
      <w:r w:rsidRPr="00431EFD">
        <w:rPr>
          <w:lang w:eastAsia="en-NZ"/>
        </w:rPr>
        <w:fldChar w:fldCharType="separate"/>
      </w:r>
      <w:r w:rsidRPr="00431EFD">
        <w:rPr>
          <w:noProof/>
          <w:lang w:eastAsia="en-NZ"/>
        </w:rPr>
        <w:t>[41]</w:t>
      </w:r>
      <w:r w:rsidRPr="00431EFD">
        <w:rPr>
          <w:lang w:eastAsia="en-NZ"/>
        </w:rPr>
        <w:fldChar w:fldCharType="end"/>
      </w:r>
      <w:r w:rsidRPr="00431EFD">
        <w:rPr>
          <w:lang w:eastAsia="en-NZ"/>
        </w:rPr>
        <w:t xml:space="preserve">. However, in two reviews, no impact was reported for physical fitness </w:t>
      </w:r>
      <w:r w:rsidRPr="00690555">
        <w:rPr>
          <w:lang w:eastAsia="en-NZ"/>
        </w:rPr>
        <w:fldChar w:fldCharType="begin"/>
      </w:r>
      <w:r w:rsidRPr="00690555">
        <w:rPr>
          <w:lang w:eastAsia="en-NZ"/>
        </w:rPr>
        <w:instrText xml:space="preserve"> ADDIN EN.CITE &lt;EndNote&gt;&lt;Cite&gt;&lt;Author&gt;Sam&lt;/Author&gt;&lt;Year&gt;2015&lt;/Year&gt;&lt;RecNum&gt;1514&lt;/RecNum&gt;&lt;DisplayText&gt;[55]&lt;/DisplayText&gt;&lt;record&gt;&lt;rec-number&gt;1514&lt;/rec-number&gt;&lt;foreign-keys&gt;&lt;key app="EN" db-id="vwzdrtzd0a9s9wewrdr5tdz7rdx0xwwvtwat" timestamp="1569755540"&gt;1514&lt;/key&gt;&lt;/foreign-keys&gt;&lt;ref-type name="Journal Article"&gt;17&lt;/ref-type&gt;&lt;contributors&gt;&lt;authors&gt;&lt;author&gt;Sam, K-L&lt;/author&gt;&lt;author&gt;Chow, B-K&lt;/author&gt;&lt;author&gt;Tong, K-K&lt;/author&gt;&lt;/authors&gt;&lt;/contributors&gt;&lt;titles&gt;&lt;title&gt;Effectiveness of exercise-based interventions for children with autism: A systematic review and meta-analysis&lt;/title&gt;&lt;secondary-title&gt;International Journal of Learning and Teaching&lt;/secondary-title&gt;&lt;/titles&gt;&lt;periodical&gt;&lt;full-title&gt;International Journal of Learning and Teaching&lt;/full-title&gt;&lt;/periodical&gt;&lt;pages&gt;98-103&lt;/pages&gt;&lt;volume&gt;1&lt;/volume&gt;&lt;number&gt;2&lt;/number&gt;&lt;dates&gt;&lt;year&gt;2015&lt;/year&gt;&lt;/dates&gt;&lt;urls&gt;&lt;/urls&gt;&lt;/record&gt;&lt;/Cite&gt;&lt;/EndNote&gt;</w:instrText>
      </w:r>
      <w:r w:rsidRPr="00690555">
        <w:rPr>
          <w:lang w:eastAsia="en-NZ"/>
        </w:rPr>
        <w:fldChar w:fldCharType="separate"/>
      </w:r>
      <w:r w:rsidRPr="00690555">
        <w:rPr>
          <w:noProof/>
          <w:lang w:eastAsia="en-NZ"/>
        </w:rPr>
        <w:t>[55]</w:t>
      </w:r>
      <w:r w:rsidRPr="00690555">
        <w:rPr>
          <w:lang w:eastAsia="en-NZ"/>
        </w:rPr>
        <w:fldChar w:fldCharType="end"/>
      </w:r>
      <w:r w:rsidRPr="00431EFD">
        <w:rPr>
          <w:lang w:eastAsia="en-NZ"/>
        </w:rPr>
        <w:t xml:space="preserve">, or for body composition and cardiovascular endurance </w:t>
      </w:r>
      <w:r w:rsidRPr="00431EFD">
        <w:rPr>
          <w:lang w:eastAsia="en-NZ"/>
        </w:rPr>
        <w:fldChar w:fldCharType="begin"/>
      </w:r>
      <w:r w:rsidRPr="00431EFD">
        <w:rPr>
          <w:lang w:eastAsia="en-NZ"/>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431EFD">
        <w:rPr>
          <w:rFonts w:ascii="Cambria Math" w:hAnsi="Cambria Math" w:cs="Cambria Math"/>
          <w:lang w:eastAsia="en-NZ"/>
        </w:rPr>
        <w:instrText>‐</w:instrText>
      </w:r>
      <w:r w:rsidRPr="00431EFD">
        <w:rPr>
          <w:lang w:eastAsia="en-NZ"/>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431EFD">
        <w:rPr>
          <w:rFonts w:ascii="Cambria Math" w:hAnsi="Cambria Math" w:cs="Cambria Math"/>
          <w:lang w:eastAsia="en-NZ"/>
        </w:rPr>
        <w:instrText>‐</w:instrText>
      </w:r>
      <w:r w:rsidRPr="00431EFD">
        <w:rPr>
          <w:lang w:eastAsia="en-NZ"/>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431EFD">
        <w:rPr>
          <w:lang w:eastAsia="en-NZ"/>
        </w:rPr>
        <w:fldChar w:fldCharType="separate"/>
      </w:r>
      <w:r w:rsidRPr="00431EFD">
        <w:rPr>
          <w:noProof/>
          <w:lang w:eastAsia="en-NZ"/>
        </w:rPr>
        <w:t>[31]</w:t>
      </w:r>
      <w:r w:rsidRPr="00431EFD">
        <w:rPr>
          <w:lang w:eastAsia="en-NZ"/>
        </w:rPr>
        <w:fldChar w:fldCharType="end"/>
      </w:r>
      <w:r w:rsidRPr="00431EFD">
        <w:rPr>
          <w:lang w:eastAsia="en-NZ"/>
        </w:rPr>
        <w:t>.</w:t>
      </w:r>
    </w:p>
    <w:p w14:paraId="4723BBB1" w14:textId="77777777" w:rsidR="000816D5" w:rsidRDefault="000816D5" w:rsidP="000816D5">
      <w:pPr>
        <w:rPr>
          <w:szCs w:val="20"/>
          <w:lang w:eastAsia="en-NZ"/>
        </w:rPr>
      </w:pPr>
    </w:p>
    <w:p w14:paraId="40E462D9" w14:textId="77777777" w:rsidR="00431EFD" w:rsidRPr="00431EFD" w:rsidRDefault="00D16958" w:rsidP="000816D5">
      <w:pPr>
        <w:rPr>
          <w:szCs w:val="20"/>
          <w:lang w:eastAsia="en-NZ"/>
        </w:rPr>
      </w:pPr>
      <w:r w:rsidRPr="00690555">
        <w:rPr>
          <w:szCs w:val="20"/>
          <w:lang w:eastAsia="en-NZ"/>
        </w:rPr>
        <w:t>A review of group-</w:t>
      </w:r>
      <w:r w:rsidRPr="00690555">
        <w:rPr>
          <w:lang w:eastAsia="en-NZ"/>
        </w:rPr>
        <w:t xml:space="preserve">based interventions in primary school children </w:t>
      </w:r>
      <w:r w:rsidRPr="00431EFD">
        <w:rPr>
          <w:lang w:eastAsia="en-NZ"/>
        </w:rPr>
        <w:fldChar w:fldCharType="begin"/>
      </w:r>
      <w:r w:rsidRPr="00431EFD">
        <w:rPr>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431EFD">
        <w:rPr>
          <w:lang w:eastAsia="en-NZ"/>
        </w:rPr>
        <w:fldChar w:fldCharType="separate"/>
      </w:r>
      <w:r w:rsidRPr="00431EFD">
        <w:rPr>
          <w:noProof/>
          <w:lang w:eastAsia="en-NZ"/>
        </w:rPr>
        <w:t>[40]</w:t>
      </w:r>
      <w:r w:rsidRPr="00431EFD">
        <w:rPr>
          <w:lang w:eastAsia="en-NZ"/>
        </w:rPr>
        <w:fldChar w:fldCharType="end"/>
      </w:r>
      <w:r w:rsidRPr="00431EFD">
        <w:rPr>
          <w:lang w:eastAsia="en-NZ"/>
        </w:rPr>
        <w:t xml:space="preserve"> </w:t>
      </w:r>
      <w:r w:rsidRPr="00690555">
        <w:rPr>
          <w:lang w:eastAsia="en-NZ"/>
        </w:rPr>
        <w:t xml:space="preserve">noted the lack of effect on communication outcomes. </w:t>
      </w:r>
      <w:r w:rsidRPr="00431EFD">
        <w:rPr>
          <w:szCs w:val="20"/>
          <w:lang w:eastAsia="en-NZ"/>
        </w:rPr>
        <w:t xml:space="preserve">Another review found no impact of exergaming on emotional control </w:t>
      </w:r>
      <w:r w:rsidRPr="00431EFD">
        <w:rPr>
          <w:color w:val="000000"/>
          <w:lang w:eastAsia="en-NZ"/>
        </w:rPr>
        <w:fldChar w:fldCharType="begin"/>
      </w:r>
      <w:r w:rsidRPr="00431EFD">
        <w:rPr>
          <w:color w:val="000000"/>
          <w:lang w:eastAsia="en-NZ"/>
        </w:rPr>
        <w:instrText xml:space="preserve"> ADDIN EN.CITE &lt;EndNote&gt;&lt;Cite&gt;&lt;Author&gt;Fang&lt;/Author&gt;&lt;Year&gt;2019&lt;/Year&gt;&lt;RecNum&gt;435&lt;/RecNum&gt;&lt;DisplayText&gt;[41]&lt;/DisplayText&gt;&lt;record&gt;&lt;rec-number&gt;435&lt;/rec-number&gt;&lt;foreign-keys&gt;&lt;key app="EN" db-id="vwzdrtzd0a9s9wewrdr5tdz7rdx0xwwvtwat" timestamp="1569755200"&gt;435&lt;/key&gt;&lt;/foreign-keys&gt;&lt;ref-type name="Journal Article"&gt;17&lt;/ref-type&gt;&lt;contributors&gt;&lt;authors&gt;&lt;author&gt;Fang, Q.&lt;/author&gt;&lt;author&gt;Aiken, C. A.&lt;/author&gt;&lt;author&gt;Fang, C.&lt;/author&gt;&lt;author&gt;Pan, Z.&lt;/author&gt;&lt;/authors&gt;&lt;/contributors&gt;&lt;titles&gt;&lt;title&gt;Effects of Exergaming on Physical and Cognitive Functions in Individuals with Autism Spectrum Disorder: A Systematic Review&lt;/title&gt;&lt;secondary-title&gt;Games for health journal&lt;/secondary-title&gt;&lt;/titles&gt;&lt;periodical&gt;&lt;full-title&gt;Games for health journal&lt;/full-title&gt;&lt;/periodical&gt;&lt;pages&gt;74-84&lt;/pages&gt;&lt;volume&gt;8&lt;/volume&gt;&lt;number&gt;2&lt;/number&gt;&lt;keywords&gt;&lt;keyword&gt;adult&lt;/keyword&gt;&lt;keyword&gt;article&lt;/keyword&gt;&lt;keyword&gt;*autism&lt;/keyword&gt;&lt;keyword&gt;comparative effectiveness&lt;/keyword&gt;&lt;keyword&gt;*executive function&lt;/keyword&gt;&lt;keyword&gt;female&lt;/keyword&gt;&lt;keyword&gt;fitness&lt;/keyword&gt;&lt;keyword&gt;human&lt;/keyword&gt;&lt;keyword&gt;male&lt;/keyword&gt;&lt;keyword&gt;*motor performance&lt;/keyword&gt;&lt;keyword&gt;perception&lt;/keyword&gt;&lt;keyword&gt;physical activity&lt;/keyword&gt;&lt;keyword&gt;practice guideline&lt;/keyword&gt;&lt;keyword&gt;randomized controlled trial (topic)&lt;/keyword&gt;&lt;keyword&gt;systematic review&lt;/keyword&gt;&lt;/keywords&gt;&lt;dates&gt;&lt;year&gt;2019&lt;/year&gt;&lt;/dates&gt;&lt;pub-location&gt;United States&lt;/pub-location&gt;&lt;publisher&gt;NLM (Medline)&lt;/publisher&gt;&lt;isbn&gt;2161-7856&lt;/isbn&gt;&lt;urls&gt;&lt;related-urls&gt;&lt;url&gt;http://ovidsp.ovid.com/ovidweb.cgi?T=JS&amp;amp;PAGE=reference&amp;amp;D=emexb&amp;amp;NEWS=N&amp;amp;AN=627313894&lt;/url&gt;&lt;/related-urls&gt;&lt;/urls&gt;&lt;electronic-resource-num&gt;http://dx.doi.org/10.1089/g4h.2018.0032&lt;/electronic-resource-num&gt;&lt;/record&gt;&lt;/Cite&gt;&lt;/EndNote&gt;</w:instrText>
      </w:r>
      <w:r w:rsidRPr="00431EFD">
        <w:rPr>
          <w:color w:val="000000"/>
          <w:lang w:eastAsia="en-NZ"/>
        </w:rPr>
        <w:fldChar w:fldCharType="separate"/>
      </w:r>
      <w:r w:rsidRPr="00431EFD">
        <w:rPr>
          <w:noProof/>
          <w:color w:val="000000"/>
          <w:lang w:eastAsia="en-NZ"/>
        </w:rPr>
        <w:t>[41]</w:t>
      </w:r>
      <w:r w:rsidRPr="00431EFD">
        <w:rPr>
          <w:color w:val="000000"/>
          <w:lang w:eastAsia="en-NZ"/>
        </w:rPr>
        <w:fldChar w:fldCharType="end"/>
      </w:r>
      <w:r w:rsidRPr="00431EFD">
        <w:rPr>
          <w:color w:val="000000"/>
          <w:lang w:eastAsia="en-NZ"/>
        </w:rPr>
        <w:t>.</w:t>
      </w:r>
    </w:p>
    <w:p w14:paraId="14B0E7BD" w14:textId="77777777" w:rsidR="000816D5" w:rsidRDefault="000816D5" w:rsidP="000816D5">
      <w:pPr>
        <w:rPr>
          <w:lang w:eastAsia="en-NZ"/>
        </w:rPr>
      </w:pPr>
    </w:p>
    <w:p w14:paraId="61B70D62" w14:textId="77777777" w:rsidR="00D16958" w:rsidRDefault="00D16958" w:rsidP="000816D5">
      <w:pPr>
        <w:rPr>
          <w:lang w:eastAsia="en-NZ"/>
        </w:rPr>
      </w:pPr>
      <w:r w:rsidRPr="00431EFD">
        <w:rPr>
          <w:lang w:eastAsia="en-NZ"/>
        </w:rPr>
        <w:t xml:space="preserve">The five primary studies appraised were largely consistent with the findings of the secondary reviews. Social functioning was improved in three trials investigating this outcome </w:t>
      </w:r>
      <w:r w:rsidRPr="00431EFD">
        <w:rPr>
          <w:lang w:eastAsia="en-NZ"/>
        </w:rPr>
        <w:fldChar w:fldCharType="begin">
          <w:fldData xml:space="preserve">PEVuZE5vdGU+PENpdGU+PEF1dGhvcj5EaWNraW5zb248L0F1dGhvcj48WWVhcj4yMDE2PC9ZZWFy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</w:fldData>
        </w:fldChar>
      </w:r>
      <w:r w:rsidRPr="00431EFD">
        <w:rPr>
          <w:lang w:eastAsia="en-NZ"/>
        </w:rPr>
        <w:instrText xml:space="preserve"> ADDIN EN.CITE </w:instrText>
      </w:r>
      <w:r w:rsidRPr="00431EFD">
        <w:rPr>
          <w:lang w:eastAsia="en-NZ"/>
        </w:rPr>
        <w:fldChar w:fldCharType="begin">
          <w:fldData xml:space="preserve">PEVuZE5vdGU+PENpdGU+PEF1dGhvcj5EaWNraW5zb248L0F1dGhvcj48WWVhcj4yMDE2PC9ZZWFy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</w:fldData>
        </w:fldChar>
      </w:r>
      <w:r w:rsidRPr="00431EFD">
        <w:rPr>
          <w:lang w:eastAsia="en-NZ"/>
        </w:rPr>
        <w:instrText xml:space="preserve"> ADDIN EN.CITE.DATA </w:instrText>
      </w:r>
      <w:r w:rsidRPr="00431EFD">
        <w:rPr>
          <w:lang w:eastAsia="en-NZ"/>
        </w:rPr>
      </w:r>
      <w:r w:rsidRPr="00431EFD">
        <w:rPr>
          <w:lang w:eastAsia="en-NZ"/>
        </w:rPr>
        <w:fldChar w:fldCharType="end"/>
      </w:r>
      <w:r w:rsidRPr="00431EFD">
        <w:rPr>
          <w:lang w:eastAsia="en-NZ"/>
        </w:rPr>
      </w:r>
      <w:r w:rsidRPr="00431EFD">
        <w:rPr>
          <w:lang w:eastAsia="en-NZ"/>
        </w:rPr>
        <w:fldChar w:fldCharType="separate"/>
      </w:r>
      <w:r w:rsidRPr="00431EFD">
        <w:rPr>
          <w:noProof/>
          <w:lang w:eastAsia="en-NZ"/>
        </w:rPr>
        <w:t>[27, 42, 68]</w:t>
      </w:r>
      <w:r w:rsidRPr="00431EFD">
        <w:rPr>
          <w:lang w:eastAsia="en-NZ"/>
        </w:rPr>
        <w:fldChar w:fldCharType="end"/>
      </w:r>
      <w:r w:rsidRPr="00431EFD">
        <w:rPr>
          <w:lang w:eastAsia="en-NZ"/>
        </w:rPr>
        <w:t xml:space="preserve">. Cognition was improved in one trial </w:t>
      </w:r>
      <w:r w:rsidRPr="00690555">
        <w:rPr>
          <w:szCs w:val="16"/>
          <w:lang w:eastAsia="en-NZ"/>
        </w:rPr>
        <w:fldChar w:fldCharType="begin"/>
      </w:r>
      <w:r w:rsidRPr="00690555">
        <w:rPr>
          <w:szCs w:val="16"/>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szCs w:val="16"/>
          <w:lang w:eastAsia="en-NZ"/>
        </w:rPr>
        <w:fldChar w:fldCharType="separate"/>
      </w:r>
      <w:r w:rsidRPr="00690555">
        <w:rPr>
          <w:noProof/>
          <w:szCs w:val="16"/>
          <w:lang w:eastAsia="en-NZ"/>
        </w:rPr>
        <w:t>[67]</w:t>
      </w:r>
      <w:r w:rsidRPr="00690555">
        <w:rPr>
          <w:szCs w:val="16"/>
          <w:lang w:eastAsia="en-NZ"/>
        </w:rPr>
        <w:fldChar w:fldCharType="end"/>
      </w:r>
      <w:r w:rsidRPr="00690555">
        <w:rPr>
          <w:szCs w:val="16"/>
          <w:lang w:eastAsia="en-NZ"/>
        </w:rPr>
        <w:t xml:space="preserve"> with respect to inhibition control but not working memory. The same trial also found an improvement in sleep quality from physical activity. Stereotypical behaviour was reduced in two trials </w:t>
      </w:r>
      <w:r w:rsidRPr="00690555">
        <w:rPr>
          <w:szCs w:val="16"/>
          <w:lang w:eastAsia="en-NZ"/>
        </w:rPr>
        <w:fldChar w:fldCharType="begin">
          <w:fldData xml:space="preserve">PEVuZE5vdGU+PENpdGU+PEF1dGhvcj5Nb3JhZGk8L0F1dGhvcj48WWVhcj4yMDE4PC9ZZWFyPjxS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</w:fldData>
        </w:fldChar>
      </w:r>
      <w:r w:rsidRPr="00690555">
        <w:rPr>
          <w:szCs w:val="16"/>
          <w:lang w:eastAsia="en-NZ"/>
        </w:rPr>
        <w:instrText xml:space="preserve"> ADDIN EN.CITE </w:instrText>
      </w:r>
      <w:r w:rsidRPr="00690555">
        <w:rPr>
          <w:szCs w:val="16"/>
          <w:lang w:eastAsia="en-NZ"/>
        </w:rPr>
        <w:fldChar w:fldCharType="begin">
          <w:fldData xml:space="preserve">PEVuZE5vdGU+PENpdGU+PEF1dGhvcj5Nb3JhZGk8L0F1dGhvcj48WWVhcj4yMDE4PC9ZZWFyPjxS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</w:fldData>
        </w:fldChar>
      </w:r>
      <w:r w:rsidRPr="00690555">
        <w:rPr>
          <w:szCs w:val="16"/>
          <w:lang w:eastAsia="en-NZ"/>
        </w:rPr>
        <w:instrText xml:space="preserve"> ADDIN EN.CITE.DATA </w:instrText>
      </w:r>
      <w:r w:rsidRPr="00690555">
        <w:rPr>
          <w:szCs w:val="16"/>
          <w:lang w:eastAsia="en-NZ"/>
        </w:rPr>
      </w:r>
      <w:r w:rsidRPr="00690555">
        <w:rPr>
          <w:szCs w:val="16"/>
          <w:lang w:eastAsia="en-NZ"/>
        </w:rPr>
        <w:fldChar w:fldCharType="end"/>
      </w:r>
      <w:r w:rsidRPr="00690555">
        <w:rPr>
          <w:szCs w:val="16"/>
          <w:lang w:eastAsia="en-NZ"/>
        </w:rPr>
      </w:r>
      <w:r w:rsidRPr="00690555">
        <w:rPr>
          <w:szCs w:val="16"/>
          <w:lang w:eastAsia="en-NZ"/>
        </w:rPr>
        <w:fldChar w:fldCharType="separate"/>
      </w:r>
      <w:r w:rsidRPr="00690555">
        <w:rPr>
          <w:noProof/>
          <w:szCs w:val="16"/>
          <w:lang w:eastAsia="en-NZ"/>
        </w:rPr>
        <w:t>[27, 47]</w:t>
      </w:r>
      <w:r w:rsidRPr="00690555">
        <w:rPr>
          <w:szCs w:val="16"/>
          <w:lang w:eastAsia="en-NZ"/>
        </w:rPr>
        <w:fldChar w:fldCharType="end"/>
      </w:r>
      <w:r w:rsidRPr="00690555">
        <w:rPr>
          <w:szCs w:val="16"/>
          <w:lang w:eastAsia="en-NZ"/>
        </w:rPr>
        <w:t xml:space="preserve">. Health related quality of life and some metabolic health factors were also improved following a group exercise programme </w:t>
      </w:r>
      <w:r w:rsidRPr="00690555">
        <w:rPr>
          <w:szCs w:val="16"/>
          <w:lang w:eastAsia="en-NZ"/>
        </w:rPr>
        <w:fldChar w:fldCharType="begin"/>
      </w:r>
      <w:r w:rsidRPr="00690555">
        <w:rPr>
          <w:szCs w:val="16"/>
          <w:lang w:eastAsia="en-NZ"/>
        </w:rPr>
        <w:instrText xml:space="preserve"> ADDIN EN.CITE &lt;EndNote&gt;&lt;Cite&gt;&lt;Author&gt;Toscano&lt;/Author&gt;&lt;Year&gt;2018&lt;/Year&gt;&lt;RecNum&gt;538&lt;/RecNum&gt;&lt;DisplayText&gt;[27]&lt;/DisplayText&gt;&lt;record&gt;&lt;rec-number&gt;538&lt;/rec-number&gt;&lt;foreign-keys&gt;&lt;key app="EN" db-id="vwzdrtzd0a9s9wewrdr5tdz7rdx0xwwvtwat" timestamp="1569755200"&gt;538&lt;/key&gt;&lt;/foreign-keys&gt;&lt;ref-type name="Journal Article"&gt;17&lt;/ref-type&gt;&lt;contributors&gt;&lt;authors&gt;&lt;author&gt;Toscano, C. V. A.&lt;/author&gt;&lt;author&gt;Carvalho, H. M.&lt;/author&gt;&lt;author&gt;Ferreira, J. P.&lt;/author&gt;&lt;/authors&gt;&lt;/contributors&gt;&lt;titles&gt;&lt;title&gt;Exercise Effects for Children With Autism Spectrum Disorder: Metabolic Health, Autistic Traits, and Quality of Life&lt;/title&gt;&lt;secondary-title&gt;Perceptual and motor skills&lt;/secondary-title&gt;&lt;/titles&gt;&lt;periodical&gt;&lt;full-title&gt;Perceptual and motor skills&lt;/full-title&gt;&lt;/periodical&gt;&lt;pages&gt;126-146&lt;/pages&gt;&lt;volume&gt;125&lt;/volume&gt;&lt;number&gt;1&lt;/number&gt;&lt;keywords&gt;&lt;keyword&gt;autism/di [Diagnosis]&lt;/keyword&gt;&lt;keyword&gt;blood&lt;/keyword&gt;&lt;keyword&gt;child&lt;/keyword&gt;&lt;keyword&gt;controlled study&lt;/keyword&gt;&lt;keyword&gt;exercise&lt;/keyword&gt;&lt;keyword&gt;female&lt;/keyword&gt;&lt;keyword&gt;human&lt;/keyword&gt;&lt;keyword&gt;kinesiotherapy&lt;/keyword&gt;&lt;keyword&gt;male&lt;/keyword&gt;&lt;keyword&gt;parent&lt;/keyword&gt;&lt;keyword&gt;*psychology&lt;/keyword&gt;&lt;keyword&gt;quality of life&lt;/keyword&gt;&lt;keyword&gt;randomized controlled trial&lt;/keyword&gt;&lt;keyword&gt;symptom assessment&lt;/keyword&gt;&lt;keyword&gt;treatment outcome&lt;/keyword&gt;&lt;keyword&gt;cholesterol&lt;/keyword&gt;&lt;/keywords&gt;&lt;dates&gt;&lt;year&gt;2018&lt;/year&gt;&lt;/dates&gt;&lt;pub-location&gt;United States&lt;/pub-location&gt;&lt;isbn&gt;1558-688X&lt;/isbn&gt;&lt;urls&gt;&lt;related-urls&gt;&lt;url&gt;http://ovidsp.ovid.com/ovidweb.cgi?T=JS&amp;amp;PAGE=reference&amp;amp;D=emexa&amp;amp;NEWS=N&amp;amp;AN=623062188&lt;/url&gt;&lt;/related-urls&gt;&lt;/urls&gt;&lt;electronic-resource-num&gt;http://dx.doi.org/10.1177/0031512517743823&lt;/electronic-resource-num&gt;&lt;/record&gt;&lt;/Cite&gt;&lt;/EndNote&gt;</w:instrText>
      </w:r>
      <w:r w:rsidRPr="00690555">
        <w:rPr>
          <w:szCs w:val="16"/>
          <w:lang w:eastAsia="en-NZ"/>
        </w:rPr>
        <w:fldChar w:fldCharType="separate"/>
      </w:r>
      <w:r w:rsidRPr="00690555">
        <w:rPr>
          <w:noProof/>
          <w:szCs w:val="16"/>
          <w:lang w:eastAsia="en-NZ"/>
        </w:rPr>
        <w:t>[27]</w:t>
      </w:r>
      <w:r w:rsidRPr="00690555">
        <w:rPr>
          <w:szCs w:val="16"/>
          <w:lang w:eastAsia="en-NZ"/>
        </w:rPr>
        <w:fldChar w:fldCharType="end"/>
      </w:r>
      <w:r w:rsidRPr="00431EFD">
        <w:rPr>
          <w:lang w:eastAsia="en-NZ"/>
        </w:rPr>
        <w:t>.</w:t>
      </w:r>
    </w:p>
    <w:p w14:paraId="46894CA1" w14:textId="77777777" w:rsidR="00431EFD" w:rsidRDefault="00D16958" w:rsidP="000816D5">
      <w:pPr>
        <w:pStyle w:val="Heading2"/>
        <w:spacing w:before="720"/>
        <w:rPr>
          <w:lang w:eastAsia="en-NZ"/>
        </w:rPr>
      </w:pPr>
      <w:bookmarkStart w:id="813" w:name="_Toc371965361"/>
      <w:bookmarkStart w:id="814" w:name="_Toc511695513"/>
      <w:bookmarkStart w:id="815" w:name="_Toc8216576"/>
      <w:bookmarkStart w:id="816" w:name="_Toc25763906"/>
      <w:bookmarkStart w:id="817" w:name="_Toc78985963"/>
      <w:bookmarkEnd w:id="812"/>
      <w:r w:rsidRPr="00690555">
        <w:rPr>
          <w:lang w:eastAsia="en-NZ"/>
        </w:rPr>
        <w:lastRenderedPageBreak/>
        <w:t>2.4</w:t>
      </w:r>
      <w:r w:rsidR="000816D5">
        <w:rPr>
          <w:lang w:eastAsia="en-NZ"/>
        </w:rPr>
        <w:tab/>
      </w:r>
      <w:r w:rsidRPr="00690555">
        <w:rPr>
          <w:lang w:eastAsia="en-NZ"/>
        </w:rPr>
        <w:t>Review limitations</w:t>
      </w:r>
      <w:bookmarkEnd w:id="804"/>
      <w:bookmarkEnd w:id="805"/>
      <w:bookmarkEnd w:id="806"/>
      <w:bookmarkEnd w:id="807"/>
      <w:bookmarkEnd w:id="808"/>
      <w:bookmarkEnd w:id="809"/>
      <w:bookmarkEnd w:id="810"/>
      <w:bookmarkEnd w:id="811"/>
      <w:bookmarkEnd w:id="813"/>
      <w:bookmarkEnd w:id="814"/>
      <w:bookmarkEnd w:id="815"/>
      <w:bookmarkEnd w:id="816"/>
      <w:bookmarkEnd w:id="817"/>
    </w:p>
    <w:p w14:paraId="1C4DA923" w14:textId="77777777" w:rsidR="00431EFD" w:rsidRDefault="00D16958" w:rsidP="000816D5">
      <w:pPr>
        <w:rPr>
          <w:lang w:eastAsia="en-NZ"/>
        </w:rPr>
      </w:pPr>
      <w:bookmarkStart w:id="818" w:name="_Toc371965362"/>
      <w:bookmarkStart w:id="819" w:name="_Toc511695514"/>
      <w:bookmarkStart w:id="820" w:name="_Toc214642287"/>
      <w:bookmarkStart w:id="821" w:name="_Toc214642591"/>
      <w:bookmarkStart w:id="822" w:name="_Toc214993656"/>
      <w:bookmarkStart w:id="823" w:name="_Toc214994198"/>
      <w:bookmarkStart w:id="824" w:name="_Toc216717520"/>
      <w:bookmarkStart w:id="825" w:name="_Toc227063477"/>
      <w:bookmarkStart w:id="826" w:name="_Toc227063693"/>
      <w:bookmarkStart w:id="827" w:name="_Toc227064763"/>
      <w:bookmarkStart w:id="828" w:name="_Toc227125016"/>
      <w:bookmarkStart w:id="829" w:name="_Toc214642286"/>
      <w:bookmarkStart w:id="830" w:name="_Toc214642590"/>
      <w:bookmarkStart w:id="831" w:name="_Toc214993655"/>
      <w:bookmarkStart w:id="832" w:name="_Toc214994197"/>
      <w:bookmarkStart w:id="833" w:name="_Toc216717519"/>
      <w:bookmarkStart w:id="834" w:name="_Toc227063476"/>
      <w:bookmarkStart w:id="835" w:name="_Toc227063692"/>
      <w:bookmarkStart w:id="836" w:name="_Toc227064762"/>
      <w:bookmarkStart w:id="837" w:name="_Toc227125015"/>
      <w:r w:rsidRPr="00690555">
        <w:rPr>
          <w:lang w:eastAsia="en-NZ"/>
        </w:rPr>
        <w:t>The current study used a structured approach to review the literature. However, there are some inherent limitations with this approach. The review is limited by the review</w:t>
      </w:r>
      <w:r w:rsidR="00431EFD">
        <w:rPr>
          <w:lang w:eastAsia="en-NZ"/>
        </w:rPr>
        <w:t>’</w:t>
      </w:r>
      <w:r w:rsidRPr="00690555">
        <w:rPr>
          <w:lang w:eastAsia="en-NZ"/>
        </w:rPr>
        <w:t>s methodology and the quality of the studies included in the review.</w:t>
      </w:r>
    </w:p>
    <w:p w14:paraId="6A5E65B9" w14:textId="77777777" w:rsidR="000816D5" w:rsidRDefault="000816D5" w:rsidP="000816D5">
      <w:pPr>
        <w:rPr>
          <w:lang w:eastAsia="en-NZ"/>
        </w:rPr>
      </w:pPr>
    </w:p>
    <w:p w14:paraId="42716B62" w14:textId="77777777" w:rsidR="00D16958" w:rsidRPr="00690555" w:rsidRDefault="00D16958" w:rsidP="000816D5">
      <w:pPr>
        <w:pStyle w:val="Heading3"/>
      </w:pPr>
      <w:bookmarkStart w:id="838" w:name="_Toc8216577"/>
      <w:bookmarkStart w:id="839" w:name="_Toc25763907"/>
      <w:bookmarkStart w:id="840" w:name="_Toc78985964"/>
      <w:r w:rsidRPr="00690555">
        <w:t>Limitations of review methodology</w:t>
      </w:r>
      <w:bookmarkEnd w:id="818"/>
      <w:bookmarkEnd w:id="819"/>
      <w:bookmarkEnd w:id="838"/>
      <w:bookmarkEnd w:id="839"/>
      <w:bookmarkEnd w:id="840"/>
    </w:p>
    <w:p w14:paraId="14316E23" w14:textId="77777777" w:rsidR="00D16958" w:rsidRPr="00690555" w:rsidRDefault="00D16958" w:rsidP="000816D5">
      <w:pPr>
        <w:rPr>
          <w:lang w:eastAsia="en-NZ"/>
        </w:rPr>
      </w:pPr>
      <w:r w:rsidRPr="00690555">
        <w:rPr>
          <w:lang w:eastAsia="en-NZ"/>
        </w:rPr>
        <w:t>The current review was limited by the restriction to English language studies. Restriction by language may result in study bias, but the direction of this bias cannot be determined. However, it seems arguable that developed English-speaking countries most comparable to New Zealand</w:t>
      </w:r>
      <w:r w:rsidR="00431EFD">
        <w:rPr>
          <w:lang w:eastAsia="en-NZ"/>
        </w:rPr>
        <w:t>’</w:t>
      </w:r>
      <w:r w:rsidRPr="00690555">
        <w:rPr>
          <w:lang w:eastAsia="en-NZ"/>
        </w:rPr>
        <w:t>s health system are more likely to publish in English-language Journals.</w:t>
      </w:r>
    </w:p>
    <w:p w14:paraId="475AFEE5" w14:textId="77777777" w:rsidR="000816D5" w:rsidRDefault="000816D5" w:rsidP="000816D5">
      <w:pPr>
        <w:rPr>
          <w:lang w:eastAsia="en-NZ"/>
        </w:rPr>
      </w:pPr>
    </w:p>
    <w:p w14:paraId="08F16A4A" w14:textId="77777777" w:rsidR="00D16958" w:rsidRPr="00690555" w:rsidRDefault="00D16958" w:rsidP="000816D5">
      <w:pPr>
        <w:rPr>
          <w:lang w:eastAsia="en-NZ"/>
        </w:rPr>
      </w:pPr>
      <w:r w:rsidRPr="00690555">
        <w:rPr>
          <w:lang w:eastAsia="en-NZ"/>
        </w:rPr>
        <w:t xml:space="preserve">The review was limited to the published academic </w:t>
      </w:r>
      <w:proofErr w:type="gramStart"/>
      <w:r w:rsidRPr="00690555">
        <w:rPr>
          <w:lang w:eastAsia="en-NZ"/>
        </w:rPr>
        <w:t>literature, and</w:t>
      </w:r>
      <w:proofErr w:type="gramEnd"/>
      <w:r w:rsidRPr="00690555">
        <w:rPr>
          <w:lang w:eastAsia="en-NZ"/>
        </w:rPr>
        <w:t xml:space="preserve"> has not appraised unpublished work. Such restriction is likely to lead to publication biases since studies that show an absence of effect are less likely to be published. However three of the five included primary studies reported non-significant results for at least some of their outcome measures, and four secondary reviews investigated publication biases and found none </w:t>
      </w:r>
      <w:r w:rsidRPr="00690555">
        <w:rPr>
          <w:lang w:eastAsia="en-NZ"/>
        </w:rPr>
        <w:fldChar w:fldCharType="begin">
          <w:fldData xml:space="preserve">PEVuZE5vdGU+PENpdGU+PEF1dGhvcj5IZWFseTwvQXV0aG9yPjxZZWFyPjIwMTg8L1llYXI+PFJl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</w:fldData>
        </w:fldChar>
      </w:r>
      <w:r w:rsidRPr="00690555">
        <w:rPr>
          <w:lang w:eastAsia="en-NZ"/>
        </w:rPr>
        <w:instrText xml:space="preserve"> ADDIN EN.CITE </w:instrText>
      </w:r>
      <w:r w:rsidRPr="00690555">
        <w:rPr>
          <w:lang w:eastAsia="en-NZ"/>
        </w:rPr>
        <w:fldChar w:fldCharType="begin">
          <w:fldData xml:space="preserve">PEVuZE5vdGU+PENpdGU+PEF1dGhvcj5IZWFseTwvQXV0aG9yPjxZZWFyPjIwMTg8L1llYXI+PFJl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[31, 40, 48, 55]</w:t>
      </w:r>
      <w:r w:rsidRPr="00690555">
        <w:rPr>
          <w:lang w:eastAsia="en-NZ"/>
        </w:rPr>
        <w:fldChar w:fldCharType="end"/>
      </w:r>
      <w:r w:rsidRPr="00690555">
        <w:rPr>
          <w:lang w:eastAsia="en-NZ"/>
        </w:rPr>
        <w:t xml:space="preserve">, with the exception of being possible communication outcomes, which were dealt with using the </w:t>
      </w:r>
      <w:r w:rsidR="00431EFD">
        <w:rPr>
          <w:lang w:eastAsia="en-NZ"/>
        </w:rPr>
        <w:t>“</w:t>
      </w:r>
      <w:r w:rsidRPr="00690555">
        <w:rPr>
          <w:lang w:eastAsia="en-NZ"/>
        </w:rPr>
        <w:t>trim and fill</w:t>
      </w:r>
      <w:r w:rsidR="00431EFD">
        <w:rPr>
          <w:lang w:eastAsia="en-NZ"/>
        </w:rPr>
        <w:t>”</w:t>
      </w:r>
      <w:r w:rsidRPr="00690555">
        <w:rPr>
          <w:lang w:eastAsia="en-NZ"/>
        </w:rPr>
        <w:t xml:space="preserve"> adjustment method </w:t>
      </w:r>
      <w:r w:rsidRPr="00690555">
        <w:rPr>
          <w:lang w:eastAsia="en-NZ"/>
        </w:rPr>
        <w:fldChar w:fldCharType="begin"/>
      </w:r>
      <w:r w:rsidRPr="00690555">
        <w:rPr>
          <w:lang w:eastAsia="en-NZ"/>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690555">
        <w:rPr>
          <w:rFonts w:ascii="Cambria Math" w:hAnsi="Cambria Math" w:cs="Cambria Math"/>
          <w:lang w:eastAsia="en-NZ"/>
        </w:rPr>
        <w:instrText>‐</w:instrText>
      </w:r>
      <w:r w:rsidRPr="00690555">
        <w:rPr>
          <w:lang w:eastAsia="en-NZ"/>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690555">
        <w:rPr>
          <w:rFonts w:ascii="Cambria Math" w:hAnsi="Cambria Math" w:cs="Cambria Math"/>
          <w:lang w:eastAsia="en-NZ"/>
        </w:rPr>
        <w:instrText>‐</w:instrText>
      </w:r>
      <w:r w:rsidRPr="00690555">
        <w:rPr>
          <w:lang w:eastAsia="en-NZ"/>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690555">
        <w:rPr>
          <w:lang w:eastAsia="en-NZ"/>
        </w:rPr>
        <w:fldChar w:fldCharType="separate"/>
      </w:r>
      <w:r w:rsidRPr="00690555">
        <w:rPr>
          <w:noProof/>
          <w:lang w:eastAsia="en-NZ"/>
        </w:rPr>
        <w:t>[31]</w:t>
      </w:r>
      <w:r w:rsidRPr="00690555">
        <w:rPr>
          <w:lang w:eastAsia="en-NZ"/>
        </w:rPr>
        <w:fldChar w:fldCharType="end"/>
      </w:r>
      <w:r w:rsidRPr="00690555">
        <w:rPr>
          <w:lang w:eastAsia="en-NZ"/>
        </w:rPr>
        <w:t>.</w:t>
      </w:r>
    </w:p>
    <w:p w14:paraId="30875D38" w14:textId="77777777" w:rsidR="000816D5" w:rsidRDefault="000816D5" w:rsidP="000816D5">
      <w:pPr>
        <w:rPr>
          <w:lang w:eastAsia="en-NZ"/>
        </w:rPr>
      </w:pPr>
    </w:p>
    <w:p w14:paraId="540FF9FF" w14:textId="77777777" w:rsidR="00431EFD" w:rsidRDefault="00D16958" w:rsidP="000816D5">
      <w:pPr>
        <w:rPr>
          <w:lang w:eastAsia="en-NZ"/>
        </w:rPr>
      </w:pPr>
      <w:r w:rsidRPr="00690555">
        <w:rPr>
          <w:lang w:eastAsia="en-NZ"/>
        </w:rPr>
        <w:t>Studies were initially selected for appraisal by examining the articles</w:t>
      </w:r>
      <w:r w:rsidR="00431EFD">
        <w:rPr>
          <w:lang w:eastAsia="en-NZ"/>
        </w:rPr>
        <w:t>’</w:t>
      </w:r>
      <w:r w:rsidRPr="00690555">
        <w:rPr>
          <w:lang w:eastAsia="en-NZ"/>
        </w:rPr>
        <w:t xml:space="preserve"> abstracts. Therefore, it is possible that some studies were inappropriately excluded prior to examination of the full text article. To minimise this possibility, where detail was lacking or ambiguous, papers were retrieved as full text.</w:t>
      </w:r>
    </w:p>
    <w:p w14:paraId="03F67E83" w14:textId="77777777" w:rsidR="000816D5" w:rsidRDefault="000816D5" w:rsidP="000816D5">
      <w:pPr>
        <w:rPr>
          <w:lang w:eastAsia="en-NZ"/>
        </w:rPr>
      </w:pPr>
    </w:p>
    <w:p w14:paraId="22601706" w14:textId="77777777" w:rsidR="00431EFD" w:rsidRDefault="00D16958" w:rsidP="000816D5">
      <w:pPr>
        <w:rPr>
          <w:lang w:eastAsia="en-NZ"/>
        </w:rPr>
      </w:pPr>
      <w:r w:rsidRPr="00690555">
        <w:rPr>
          <w:lang w:eastAsia="en-NZ"/>
        </w:rPr>
        <w:t xml:space="preserve">The review had a broad scope. A pragmatic decision was made to focus the review on studies explicitly investigating </w:t>
      </w:r>
      <w:r>
        <w:rPr>
          <w:lang w:eastAsia="en-NZ"/>
        </w:rPr>
        <w:t xml:space="preserve">structured </w:t>
      </w:r>
      <w:r w:rsidRPr="00690555">
        <w:rPr>
          <w:lang w:eastAsia="en-NZ"/>
        </w:rPr>
        <w:t xml:space="preserve">physical activity as a key objective. Thus, articles were initially identified where they included any of the following as key terms in their title, abstract, or subject fields: </w:t>
      </w:r>
      <w:r w:rsidR="00431EFD">
        <w:rPr>
          <w:lang w:eastAsia="en-NZ"/>
        </w:rPr>
        <w:t>“</w:t>
      </w:r>
      <w:r w:rsidRPr="00690555">
        <w:rPr>
          <w:lang w:eastAsia="en-NZ"/>
        </w:rPr>
        <w:t>exercise</w:t>
      </w:r>
      <w:r w:rsidR="00431EFD">
        <w:rPr>
          <w:lang w:eastAsia="en-NZ"/>
        </w:rPr>
        <w:t>”</w:t>
      </w:r>
      <w:r w:rsidRPr="00690555">
        <w:rPr>
          <w:lang w:eastAsia="en-NZ"/>
        </w:rPr>
        <w:t xml:space="preserve">, </w:t>
      </w:r>
      <w:r w:rsidR="00431EFD">
        <w:rPr>
          <w:lang w:eastAsia="en-NZ"/>
        </w:rPr>
        <w:t>“</w:t>
      </w:r>
      <w:r w:rsidRPr="00690555">
        <w:rPr>
          <w:lang w:eastAsia="en-NZ"/>
        </w:rPr>
        <w:t>physical education</w:t>
      </w:r>
      <w:r w:rsidR="00431EFD">
        <w:rPr>
          <w:lang w:eastAsia="en-NZ"/>
        </w:rPr>
        <w:t>”</w:t>
      </w:r>
      <w:r w:rsidRPr="00690555">
        <w:rPr>
          <w:lang w:eastAsia="en-NZ"/>
        </w:rPr>
        <w:t xml:space="preserve">, </w:t>
      </w:r>
      <w:r w:rsidR="00431EFD">
        <w:rPr>
          <w:lang w:eastAsia="en-NZ"/>
        </w:rPr>
        <w:t>“</w:t>
      </w:r>
      <w:r w:rsidRPr="00690555">
        <w:rPr>
          <w:lang w:eastAsia="en-NZ"/>
        </w:rPr>
        <w:t>fitness</w:t>
      </w:r>
      <w:r w:rsidR="00431EFD">
        <w:rPr>
          <w:lang w:eastAsia="en-NZ"/>
        </w:rPr>
        <w:t>”</w:t>
      </w:r>
      <w:r w:rsidRPr="00690555">
        <w:rPr>
          <w:lang w:eastAsia="en-NZ"/>
        </w:rPr>
        <w:t xml:space="preserve">, </w:t>
      </w:r>
      <w:r w:rsidR="00431EFD">
        <w:rPr>
          <w:lang w:eastAsia="en-NZ"/>
        </w:rPr>
        <w:t>“</w:t>
      </w:r>
      <w:r w:rsidRPr="00690555">
        <w:rPr>
          <w:lang w:eastAsia="en-NZ"/>
        </w:rPr>
        <w:t>aerobic</w:t>
      </w:r>
      <w:r w:rsidR="00431EFD">
        <w:rPr>
          <w:lang w:eastAsia="en-NZ"/>
        </w:rPr>
        <w:t>”</w:t>
      </w:r>
      <w:r w:rsidRPr="00690555">
        <w:rPr>
          <w:lang w:eastAsia="en-NZ"/>
        </w:rPr>
        <w:t xml:space="preserve">, </w:t>
      </w:r>
      <w:r w:rsidR="00431EFD">
        <w:rPr>
          <w:lang w:eastAsia="en-NZ"/>
        </w:rPr>
        <w:t>“</w:t>
      </w:r>
      <w:r w:rsidRPr="00690555">
        <w:rPr>
          <w:lang w:eastAsia="en-NZ"/>
        </w:rPr>
        <w:t>physical activity</w:t>
      </w:r>
      <w:r w:rsidR="00431EFD">
        <w:rPr>
          <w:lang w:eastAsia="en-NZ"/>
        </w:rPr>
        <w:t>”</w:t>
      </w:r>
      <w:r w:rsidRPr="00690555">
        <w:rPr>
          <w:lang w:eastAsia="en-NZ"/>
        </w:rPr>
        <w:t xml:space="preserve">, </w:t>
      </w:r>
      <w:r w:rsidR="00431EFD">
        <w:rPr>
          <w:lang w:eastAsia="en-NZ"/>
        </w:rPr>
        <w:t>“</w:t>
      </w:r>
      <w:r w:rsidRPr="00690555">
        <w:rPr>
          <w:lang w:eastAsia="en-NZ"/>
        </w:rPr>
        <w:t>sport</w:t>
      </w:r>
      <w:r w:rsidR="00431EFD">
        <w:rPr>
          <w:lang w:eastAsia="en-NZ"/>
        </w:rPr>
        <w:t>”</w:t>
      </w:r>
      <w:r w:rsidRPr="00690555">
        <w:rPr>
          <w:lang w:eastAsia="en-NZ"/>
        </w:rPr>
        <w:t xml:space="preserve">, and </w:t>
      </w:r>
      <w:r w:rsidR="00431EFD">
        <w:rPr>
          <w:lang w:eastAsia="en-NZ"/>
        </w:rPr>
        <w:t>“</w:t>
      </w:r>
      <w:r w:rsidRPr="00690555">
        <w:rPr>
          <w:lang w:eastAsia="en-NZ"/>
        </w:rPr>
        <w:t>recreation</w:t>
      </w:r>
      <w:r w:rsidR="00431EFD">
        <w:rPr>
          <w:lang w:eastAsia="en-NZ"/>
        </w:rPr>
        <w:t>”</w:t>
      </w:r>
      <w:r w:rsidRPr="00690555">
        <w:rPr>
          <w:lang w:eastAsia="en-NZ"/>
        </w:rPr>
        <w:t xml:space="preserve"> (alongside search terms relating to autism). This may have excluded studies where specific activities were identified (</w:t>
      </w:r>
      <w:proofErr w:type="spellStart"/>
      <w:r w:rsidR="00041818" w:rsidRPr="00041818">
        <w:rPr>
          <w:lang w:eastAsia="en-NZ"/>
        </w:rPr>
        <w:t>eg</w:t>
      </w:r>
      <w:proofErr w:type="spellEnd"/>
      <w:r w:rsidR="00041818" w:rsidRPr="00041818">
        <w:rPr>
          <w:lang w:eastAsia="en-NZ"/>
        </w:rPr>
        <w:t>,</w:t>
      </w:r>
      <w:r w:rsidRPr="00690555">
        <w:rPr>
          <w:lang w:eastAsia="en-NZ"/>
        </w:rPr>
        <w:t xml:space="preserve"> table tennis) without reference to their purpose (</w:t>
      </w:r>
      <w:proofErr w:type="spellStart"/>
      <w:r w:rsidR="00041818" w:rsidRPr="00041818">
        <w:rPr>
          <w:lang w:eastAsia="en-NZ"/>
        </w:rPr>
        <w:t>eg</w:t>
      </w:r>
      <w:proofErr w:type="spellEnd"/>
      <w:r w:rsidR="00041818" w:rsidRPr="00041818">
        <w:rPr>
          <w:lang w:eastAsia="en-NZ"/>
        </w:rPr>
        <w:t>,</w:t>
      </w:r>
      <w:r w:rsidRPr="00690555">
        <w:rPr>
          <w:lang w:eastAsia="en-NZ"/>
        </w:rPr>
        <w:t xml:space="preserve"> fitness), type (</w:t>
      </w:r>
      <w:proofErr w:type="spellStart"/>
      <w:r w:rsidR="00041818" w:rsidRPr="00041818">
        <w:rPr>
          <w:lang w:eastAsia="en-NZ"/>
        </w:rPr>
        <w:t>eg</w:t>
      </w:r>
      <w:proofErr w:type="spellEnd"/>
      <w:r w:rsidR="00041818" w:rsidRPr="00041818">
        <w:rPr>
          <w:lang w:eastAsia="en-NZ"/>
        </w:rPr>
        <w:t>,</w:t>
      </w:r>
      <w:r w:rsidRPr="00690555">
        <w:rPr>
          <w:lang w:eastAsia="en-NZ"/>
        </w:rPr>
        <w:t xml:space="preserve"> sport, recreation) or being part of a class of interventions (</w:t>
      </w:r>
      <w:proofErr w:type="spellStart"/>
      <w:r w:rsidRPr="00690555">
        <w:rPr>
          <w:lang w:eastAsia="en-NZ"/>
        </w:rPr>
        <w:t>ie</w:t>
      </w:r>
      <w:proofErr w:type="spellEnd"/>
      <w:r w:rsidR="000816D5">
        <w:rPr>
          <w:lang w:eastAsia="en-NZ"/>
        </w:rPr>
        <w:t>,</w:t>
      </w:r>
      <w:r w:rsidRPr="00690555">
        <w:rPr>
          <w:lang w:eastAsia="en-NZ"/>
        </w:rPr>
        <w:t xml:space="preserve"> involving physical exercise or activity). By contrast, the search strategy was unrestrictive with respect to study design and sample size. Supplemental searching, including considering the reference list of all retrieved studies, and narrative reviews retrieved as background material, extended the search catchment.</w:t>
      </w:r>
    </w:p>
    <w:p w14:paraId="5B5FF3D4" w14:textId="77777777" w:rsidR="000816D5" w:rsidRDefault="000816D5" w:rsidP="000816D5"/>
    <w:p w14:paraId="0B1A0421" w14:textId="77777777" w:rsidR="00431EFD" w:rsidRDefault="00D16958" w:rsidP="000816D5">
      <w:pPr>
        <w:keepLines/>
      </w:pPr>
      <w:r w:rsidRPr="00690555">
        <w:lastRenderedPageBreak/>
        <w:t xml:space="preserve">The secondary reviews tended to be conducted by researchers in industrialised, developed and largely Western countries including three in the United States </w:t>
      </w:r>
      <w:r w:rsidRPr="00690555">
        <w:fldChar w:fldCharType="begin">
          <w:fldData xml:space="preserve">PEVuZE5vdGU+PENpdGU+PEF1dGhvcj5EaWxsb248L0F1dGhvcj48WWVhcj4yMDE3PC9ZZWFyPjxS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</w:fldData>
        </w:fldChar>
      </w:r>
      <w:r w:rsidRPr="00690555">
        <w:instrText xml:space="preserve"> ADDIN EN.CITE </w:instrText>
      </w:r>
      <w:r w:rsidRPr="00690555">
        <w:fldChar w:fldCharType="begin">
          <w:fldData xml:space="preserve">PEVuZE5vdGU+PENpdGU+PEF1dGhvcj5EaWxsb248L0F1dGhvcj48WWVhcj4yMDE3PC9ZZWFyPjxS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</w:fldData>
        </w:fldChar>
      </w:r>
      <w:r w:rsidRPr="00690555">
        <w:instrText xml:space="preserve"> ADDIN EN.CITE.DATA </w:instrText>
      </w:r>
      <w:r w:rsidRPr="00690555">
        <w:fldChar w:fldCharType="end"/>
      </w:r>
      <w:r w:rsidRPr="00690555">
        <w:fldChar w:fldCharType="separate"/>
      </w:r>
      <w:r w:rsidRPr="00690555">
        <w:rPr>
          <w:noProof/>
        </w:rPr>
        <w:t>[31, 41, 53]</w:t>
      </w:r>
      <w:r w:rsidRPr="00690555">
        <w:fldChar w:fldCharType="end"/>
      </w:r>
      <w:r w:rsidRPr="00690555">
        <w:t xml:space="preserve">, two in Australia </w:t>
      </w:r>
      <w:r w:rsidRPr="00690555">
        <w:fldChar w:fldCharType="begin">
          <w:fldData xml:space="preserve">PEVuZE5vdGU+PENpdGU+PEF1dGhvcj5UYW48L0F1dGhvcj48WWVhcj4yMDE2PC9ZZWFyPjxSZWNO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==
</w:fldData>
        </w:fldChar>
      </w:r>
      <w:r w:rsidRPr="00690555">
        <w:instrText xml:space="preserve"> ADDIN EN.CITE </w:instrText>
      </w:r>
      <w:r w:rsidRPr="00690555">
        <w:fldChar w:fldCharType="begin">
          <w:fldData xml:space="preserve">PEVuZE5vdGU+PENpdGU+PEF1dGhvcj5UYW48L0F1dGhvcj48WWVhcj4yMDE2PC9ZZWFyPjxSZWNO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==
</w:fldData>
        </w:fldChar>
      </w:r>
      <w:r w:rsidRPr="00690555">
        <w:instrText xml:space="preserve"> ADDIN EN.CITE.DATA </w:instrText>
      </w:r>
      <w:r w:rsidRPr="00690555">
        <w:fldChar w:fldCharType="end"/>
      </w:r>
      <w:r w:rsidRPr="00690555">
        <w:fldChar w:fldCharType="separate"/>
      </w:r>
      <w:r w:rsidRPr="00690555">
        <w:rPr>
          <w:noProof/>
        </w:rPr>
        <w:t>[40, 48]</w:t>
      </w:r>
      <w:r w:rsidRPr="00690555">
        <w:fldChar w:fldCharType="end"/>
      </w:r>
      <w:r w:rsidRPr="00690555">
        <w:t xml:space="preserve">, two in Canada </w:t>
      </w:r>
      <w:r w:rsidRPr="00690555">
        <w:fldChar w:fldCharType="begin">
          <w:fldData xml:space="preserve">PEVuZE5vdGU+PENpdGU+PEF1dGhvcj5CcmVtZXI8L0F1dGhvcj48WWVhcj4yMDE2PC9ZZWFyPjxS
ZWNOdW0+MjQ8L1JlY051bT48RGlzcGxheVRleHQ+WzM5LCA1NF08L0Rpc3BsYXlUZXh0PjxyZWNv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PkVCU0NPaG9zdDwvcmVtb3RlLWRhdGFiYXNlLXByb3ZpZGVyPjwvcmVjb3JkPjwvQ2l0ZT48L0Vu
ZE5vdGU+AG==
</w:fldData>
        </w:fldChar>
      </w:r>
      <w:r w:rsidRPr="00690555">
        <w:instrText xml:space="preserve"> ADDIN EN.CITE </w:instrText>
      </w:r>
      <w:r w:rsidRPr="00690555">
        <w:fldChar w:fldCharType="begin">
          <w:fldData xml:space="preserve">PEVuZE5vdGU+PENpdGU+PEF1dGhvcj5CcmVtZXI8L0F1dGhvcj48WWVhcj4yMDE2PC9ZZWFyPjxS
ZWNOdW0+MjQ8L1JlY051bT48RGlzcGxheVRleHQ+WzM5LCA1NF08L0Rpc3BsYXlUZXh0PjxyZWNv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PkVCU0NPaG9zdDwvcmVtb3RlLWRhdGFiYXNlLXByb3ZpZGVyPjwvcmVjb3JkPjwvQ2l0ZT48L0Vu
ZE5vdGU+AG==
</w:fldData>
        </w:fldChar>
      </w:r>
      <w:r w:rsidRPr="00690555">
        <w:instrText xml:space="preserve"> ADDIN EN.CITE.DATA </w:instrText>
      </w:r>
      <w:r w:rsidRPr="00690555">
        <w:fldChar w:fldCharType="end"/>
      </w:r>
      <w:r w:rsidRPr="00690555">
        <w:fldChar w:fldCharType="separate"/>
      </w:r>
      <w:r w:rsidRPr="00690555">
        <w:rPr>
          <w:noProof/>
        </w:rPr>
        <w:t>[39, 54]</w:t>
      </w:r>
      <w:r w:rsidRPr="00690555">
        <w:fldChar w:fldCharType="end"/>
      </w:r>
      <w:r w:rsidRPr="00690555">
        <w:t xml:space="preserve">, one in Scotland </w:t>
      </w:r>
      <w:r w:rsidRPr="00690555">
        <w:fldChar w:fldCharType="begin"/>
      </w:r>
      <w:r w:rsidRPr="00690555">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690555">
        <w:fldChar w:fldCharType="separate"/>
      </w:r>
      <w:r w:rsidRPr="00690555">
        <w:rPr>
          <w:noProof/>
        </w:rPr>
        <w:t>[52]</w:t>
      </w:r>
      <w:r w:rsidRPr="00690555">
        <w:fldChar w:fldCharType="end"/>
      </w:r>
      <w:r w:rsidRPr="00690555">
        <w:t xml:space="preserve">, and one in Hong Kong </w:t>
      </w:r>
      <w:r w:rsidRPr="00690555">
        <w:fldChar w:fldCharType="begin"/>
      </w:r>
      <w:r w:rsidRPr="00690555">
        <w:instrText xml:space="preserve"> ADDIN EN.CITE &lt;EndNote&gt;&lt;Cite&gt;&lt;Author&gt;Sam&lt;/Author&gt;&lt;Year&gt;2015&lt;/Year&gt;&lt;RecNum&gt;1514&lt;/RecNum&gt;&lt;DisplayText&gt;[55]&lt;/DisplayText&gt;&lt;record&gt;&lt;rec-number&gt;1514&lt;/rec-number&gt;&lt;foreign-keys&gt;&lt;key app="EN" db-id="vwzdrtzd0a9s9wewrdr5tdz7rdx0xwwvtwat" timestamp="1569755540"&gt;1514&lt;/key&gt;&lt;/foreign-keys&gt;&lt;ref-type name="Journal Article"&gt;17&lt;/ref-type&gt;&lt;contributors&gt;&lt;authors&gt;&lt;author&gt;Sam, K-L&lt;/author&gt;&lt;author&gt;Chow, B-K&lt;/author&gt;&lt;author&gt;Tong, K-K&lt;/author&gt;&lt;/authors&gt;&lt;/contributors&gt;&lt;titles&gt;&lt;title&gt;Effectiveness of exercise-based interventions for children with autism: A systematic review and meta-analysis&lt;/title&gt;&lt;secondary-title&gt;International Journal of Learning and Teaching&lt;/secondary-title&gt;&lt;/titles&gt;&lt;periodical&gt;&lt;full-title&gt;International Journal of Learning and Teaching&lt;/full-title&gt;&lt;/periodical&gt;&lt;pages&gt;98-103&lt;/pages&gt;&lt;volume&gt;1&lt;/volume&gt;&lt;number&gt;2&lt;/number&gt;&lt;dates&gt;&lt;year&gt;2015&lt;/year&gt;&lt;/dates&gt;&lt;urls&gt;&lt;/urls&gt;&lt;/record&gt;&lt;/Cite&gt;&lt;/EndNote&gt;</w:instrText>
      </w:r>
      <w:r w:rsidRPr="00690555">
        <w:fldChar w:fldCharType="separate"/>
      </w:r>
      <w:r w:rsidRPr="00690555">
        <w:rPr>
          <w:noProof/>
        </w:rPr>
        <w:t>[55]</w:t>
      </w:r>
      <w:r w:rsidRPr="00690555">
        <w:fldChar w:fldCharType="end"/>
      </w:r>
      <w:r w:rsidRPr="00690555">
        <w:t>. However the randomised trials included in these reviews, as well as those appraised in the current review, were conducted in countries across a range of continents including Europe, Asia, South America, North America, and Australia.</w:t>
      </w:r>
    </w:p>
    <w:p w14:paraId="001D1FFD" w14:textId="77777777" w:rsidR="000816D5" w:rsidRDefault="000816D5" w:rsidP="000816D5"/>
    <w:p w14:paraId="7860D0A6" w14:textId="77777777" w:rsidR="00431EFD" w:rsidRDefault="00D16958" w:rsidP="000816D5">
      <w:r>
        <w:t>It is noted that a</w:t>
      </w:r>
      <w:r w:rsidRPr="00690555">
        <w:t>ll studies included in this review were conducted outside New Zealand, and therefore their generalisability to the New Zealand population,</w:t>
      </w:r>
      <w:r>
        <w:t xml:space="preserve"> ethnic </w:t>
      </w:r>
      <w:r w:rsidRPr="00690555">
        <w:t>culture and autism service context may be limited</w:t>
      </w:r>
      <w:r>
        <w:t>.</w:t>
      </w:r>
      <w:r w:rsidRPr="00690555">
        <w:t xml:space="preserve"> </w:t>
      </w:r>
      <w:r>
        <w:t>Such factors must</w:t>
      </w:r>
      <w:r w:rsidRPr="00690555">
        <w:t xml:space="preserve"> be considered in </w:t>
      </w:r>
      <w:r>
        <w:t>implementing</w:t>
      </w:r>
      <w:r w:rsidRPr="00690555">
        <w:t xml:space="preserve"> </w:t>
      </w:r>
      <w:r>
        <w:t>the research findings (and this guideline update)</w:t>
      </w:r>
      <w:r w:rsidRPr="00690555">
        <w:t xml:space="preserve"> locally</w:t>
      </w:r>
      <w:r>
        <w:t>. This is particularly needed to honour the Crown</w:t>
      </w:r>
      <w:r w:rsidR="00431EFD">
        <w:t>’</w:t>
      </w:r>
      <w:r>
        <w:t xml:space="preserve">s obligations to </w:t>
      </w:r>
      <w:proofErr w:type="spellStart"/>
      <w:r>
        <w:t>Te</w:t>
      </w:r>
      <w:proofErr w:type="spellEnd"/>
      <w:r>
        <w:t xml:space="preserve"> </w:t>
      </w:r>
      <w:proofErr w:type="spellStart"/>
      <w:r>
        <w:t>Tiriti</w:t>
      </w:r>
      <w:proofErr w:type="spellEnd"/>
      <w:r>
        <w:t xml:space="preserve"> o Waitangi with respect to considering what approaches and resources are needed to achieve equitable health outcomes for Māori</w:t>
      </w:r>
      <w:r w:rsidR="000816D5">
        <w:t>.</w:t>
      </w:r>
      <w:r w:rsidRPr="000816D5">
        <w:rPr>
          <w:rStyle w:val="FootnoteReference"/>
        </w:rPr>
        <w:footnoteReference w:id="3"/>
      </w:r>
    </w:p>
    <w:p w14:paraId="353162CC" w14:textId="77777777" w:rsidR="000816D5" w:rsidRDefault="000816D5" w:rsidP="000816D5">
      <w:pPr>
        <w:rPr>
          <w:lang w:eastAsia="en-NZ"/>
        </w:rPr>
      </w:pPr>
    </w:p>
    <w:p w14:paraId="42A802F4" w14:textId="77777777" w:rsidR="00D16958" w:rsidRDefault="00D16958" w:rsidP="000816D5">
      <w:pPr>
        <w:rPr>
          <w:lang w:eastAsia="en-NZ"/>
        </w:rPr>
      </w:pPr>
      <w:r w:rsidRPr="00690555">
        <w:rPr>
          <w:lang w:eastAsia="en-NZ"/>
        </w:rPr>
        <w:t>The search, data extraction, synthesis and report preparation was performed by a single reviewer over a limited timeframe (July to October 2019). For a detailed description of interventions, methods and results of the studies appraised, the reader is referred to the original papers cited.</w:t>
      </w:r>
    </w:p>
    <w:p w14:paraId="4286121F" w14:textId="77777777" w:rsidR="000816D5" w:rsidRPr="00690555" w:rsidRDefault="000816D5" w:rsidP="000816D5">
      <w:pPr>
        <w:rPr>
          <w:lang w:eastAsia="en-NZ"/>
        </w:rPr>
      </w:pPr>
    </w:p>
    <w:p w14:paraId="2C72140B" w14:textId="77777777" w:rsidR="00431EFD" w:rsidRDefault="00D16958" w:rsidP="000816D5">
      <w:pPr>
        <w:pStyle w:val="Heading3"/>
      </w:pPr>
      <w:bookmarkStart w:id="841" w:name="_Toc371965363"/>
      <w:bookmarkStart w:id="842" w:name="_Toc511695515"/>
      <w:bookmarkStart w:id="843" w:name="_Toc8216578"/>
      <w:bookmarkStart w:id="844" w:name="_Toc25763908"/>
      <w:bookmarkStart w:id="845" w:name="_Toc78985965"/>
      <w:r w:rsidRPr="00690555">
        <w:t>Limitations of appraised studies</w:t>
      </w:r>
      <w:bookmarkEnd w:id="841"/>
      <w:bookmarkEnd w:id="842"/>
      <w:bookmarkEnd w:id="843"/>
      <w:bookmarkEnd w:id="844"/>
      <w:bookmarkEnd w:id="845"/>
    </w:p>
    <w:p w14:paraId="2F77A93D" w14:textId="77777777" w:rsidR="00431EFD" w:rsidRDefault="00D16958" w:rsidP="000816D5">
      <w:pPr>
        <w:rPr>
          <w:lang w:eastAsia="en-NZ"/>
        </w:rPr>
      </w:pPr>
      <w:r w:rsidRPr="00690555">
        <w:rPr>
          <w:lang w:eastAsia="en-NZ"/>
        </w:rPr>
        <w:t>The review</w:t>
      </w:r>
      <w:r w:rsidR="00431EFD">
        <w:rPr>
          <w:lang w:eastAsia="en-NZ"/>
        </w:rPr>
        <w:t>’</w:t>
      </w:r>
      <w:r w:rsidRPr="00690555">
        <w:rPr>
          <w:lang w:eastAsia="en-NZ"/>
        </w:rPr>
        <w:t>s conclusions are limited by the methodological quality of included studies.</w:t>
      </w:r>
    </w:p>
    <w:p w14:paraId="1CA44854" w14:textId="77777777" w:rsidR="000816D5" w:rsidRDefault="000816D5" w:rsidP="000816D5">
      <w:pPr>
        <w:rPr>
          <w:lang w:eastAsia="en-NZ"/>
        </w:rPr>
      </w:pPr>
    </w:p>
    <w:p w14:paraId="657776B6" w14:textId="77777777" w:rsidR="00D16958" w:rsidRPr="00690555" w:rsidRDefault="00D16958" w:rsidP="000816D5">
      <w:pPr>
        <w:pStyle w:val="Heading4"/>
      </w:pPr>
      <w:r w:rsidRPr="00690555">
        <w:t>Study quality</w:t>
      </w:r>
    </w:p>
    <w:p w14:paraId="331206CD" w14:textId="77777777" w:rsidR="00D16958" w:rsidRPr="00690555" w:rsidRDefault="00D16958" w:rsidP="000816D5">
      <w:pPr>
        <w:rPr>
          <w:lang w:eastAsia="en-NZ"/>
        </w:rPr>
      </w:pPr>
      <w:r w:rsidRPr="00690555">
        <w:rPr>
          <w:lang w:eastAsia="en-NZ"/>
        </w:rPr>
        <w:t>For the current review, included studies were systematic reviews and more recently published randomised controlled trials.</w:t>
      </w:r>
    </w:p>
    <w:p w14:paraId="559BA26A" w14:textId="77777777" w:rsidR="000816D5" w:rsidRDefault="000816D5" w:rsidP="000816D5">
      <w:pPr>
        <w:rPr>
          <w:lang w:eastAsia="en-NZ"/>
        </w:rPr>
      </w:pPr>
    </w:p>
    <w:p w14:paraId="4EB2A256" w14:textId="77777777" w:rsidR="00D16958" w:rsidRPr="00690555" w:rsidRDefault="00D16958" w:rsidP="000816D5">
      <w:pPr>
        <w:rPr>
          <w:lang w:eastAsia="en-NZ"/>
        </w:rPr>
      </w:pPr>
      <w:r w:rsidRPr="00690555">
        <w:rPr>
          <w:lang w:eastAsia="en-NZ"/>
        </w:rPr>
        <w:t xml:space="preserve">The nine appraised systematic reviews published since 2014 included two studies rated as being of </w:t>
      </w:r>
      <w:r w:rsidR="00431EFD">
        <w:rPr>
          <w:lang w:eastAsia="en-NZ"/>
        </w:rPr>
        <w:t>“</w:t>
      </w:r>
      <w:r w:rsidRPr="00690555">
        <w:rPr>
          <w:lang w:eastAsia="en-NZ"/>
        </w:rPr>
        <w:t>high quality</w:t>
      </w:r>
      <w:r w:rsidR="00431EFD">
        <w:rPr>
          <w:lang w:eastAsia="en-NZ"/>
        </w:rPr>
        <w:t>”</w:t>
      </w:r>
      <w:r w:rsidRPr="00690555">
        <w:rPr>
          <w:lang w:eastAsia="en-NZ"/>
        </w:rPr>
        <w:t xml:space="preserve"> </w:t>
      </w:r>
      <w:r w:rsidRPr="00690555">
        <w:rPr>
          <w:lang w:eastAsia="en-NZ"/>
        </w:rPr>
        <w:fldChar w:fldCharType="begin">
          <w:fldData xml:space="preserve">PEVuZE5vdGU+PENpdGU+PEF1dGhvcj5CcmVtZXI8L0F1dGhvcj48WWVhcj4yMDE2PC9ZZWFyPjxS
ZWNOdW0+MjQ8L1JlY051bT48RGlzcGxheVRleHQ+WzM5LCA1Ml08L0Rpc3BsYXlUZXh0PjxyZWNv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aXRlPjxBdXRob3I+U2NvdHRpc2ggSW50ZXJjb2xsZWdpYXRlIEd1aWRlbGluZXMgTmV0d29yazwv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ZWNOdW0+MjQ8L1JlY051bT48RGlzcGxheVRleHQ+WzM5LCA1Ml08L0Rpc3BsYXlUZXh0PjxyZWNv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aXRlPjxBdXRob3I+U2NvdHRpc2ggSW50ZXJjb2xsZWdpYXRlIEd1aWRlbGluZXMgTmV0d29yazwv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 52]</w:t>
      </w:r>
      <w:r w:rsidRPr="00690555">
        <w:rPr>
          <w:lang w:eastAsia="en-NZ"/>
        </w:rPr>
        <w:fldChar w:fldCharType="end"/>
      </w:r>
      <w:r w:rsidRPr="00690555">
        <w:rPr>
          <w:lang w:eastAsia="en-NZ"/>
        </w:rPr>
        <w:t xml:space="preserve"> (using the SIGN critical appraisal checklist </w:t>
      </w:r>
      <w:r w:rsidRPr="00690555">
        <w:rPr>
          <w:lang w:eastAsia="en-NZ"/>
        </w:rPr>
        <w:fldChar w:fldCharType="begin"/>
      </w:r>
      <w:r w:rsidRPr="00690555">
        <w:rPr>
          <w:lang w:eastAsia="en-NZ"/>
        </w:rPr>
        <w:instrText xml:space="preserve"> ADDIN EN.CITE &lt;EndNote&gt;&lt;Cite&gt;&lt;Author&gt;Scottish Intercollegiate Guidelines Network&lt;/Author&gt;&lt;Year&gt;2017&lt;/Year&gt;&lt;RecNum&gt;1095&lt;/RecNum&gt;&lt;DisplayText&gt;[51]&lt;/DisplayText&gt;&lt;record&gt;&lt;rec-number&gt;1095&lt;/rec-number&gt;&lt;foreign-keys&gt;&lt;key app="EN" db-id="vwzdrtzd0a9s9wewrdr5tdz7rdx0xwwvtwat" timestamp="1569755201"&gt;1095&lt;/key&gt;&lt;/foreign-keys&gt;&lt;ref-type name="Web Page"&gt;12&lt;/ref-type&gt;&lt;contributors&gt;&lt;authors&gt;&lt;author&gt;Scottish Intercollegiate Guidelines Network,&lt;/author&gt;&lt;/authors&gt;&lt;/contributors&gt;&lt;titles&gt;&lt;title&gt;Critical appraisal notes and checklists&lt;/title&gt;&lt;/titles&gt;&lt;dates&gt;&lt;year&gt;2017&lt;/year&gt;&lt;/dates&gt;&lt;urls&gt;&lt;related-urls&gt;&lt;url&gt;http://www.sign.ac.uk/checklists-and-notes.html&lt;/url&gt;&lt;/related-urls&gt;&lt;/urls&gt;&lt;/record&gt;&lt;/Cite&gt;&lt;/EndNote&gt;</w:instrText>
      </w:r>
      <w:r w:rsidRPr="00690555">
        <w:rPr>
          <w:lang w:eastAsia="en-NZ"/>
        </w:rPr>
        <w:fldChar w:fldCharType="separate"/>
      </w:r>
      <w:r w:rsidRPr="00690555">
        <w:rPr>
          <w:noProof/>
          <w:lang w:eastAsia="en-NZ"/>
        </w:rPr>
        <w:t>[51]</w:t>
      </w:r>
      <w:r w:rsidRPr="00690555">
        <w:rPr>
          <w:lang w:eastAsia="en-NZ"/>
        </w:rPr>
        <w:fldChar w:fldCharType="end"/>
      </w:r>
      <w:r w:rsidRPr="00690555">
        <w:rPr>
          <w:lang w:eastAsia="en-NZ"/>
        </w:rPr>
        <w:t xml:space="preserve">), four rated as </w:t>
      </w:r>
      <w:r w:rsidR="00431EFD">
        <w:rPr>
          <w:lang w:eastAsia="en-NZ"/>
        </w:rPr>
        <w:t>“</w:t>
      </w:r>
      <w:r w:rsidRPr="00690555">
        <w:rPr>
          <w:lang w:eastAsia="en-NZ"/>
        </w:rPr>
        <w:t>acceptable quality</w:t>
      </w:r>
      <w:r w:rsidR="00431EFD">
        <w:rPr>
          <w:lang w:eastAsia="en-NZ"/>
        </w:rPr>
        <w:t>”</w:t>
      </w:r>
      <w:r w:rsidRPr="00690555">
        <w:rPr>
          <w:lang w:eastAsia="en-NZ"/>
        </w:rPr>
        <w:t xml:space="preserve"> </w:t>
      </w:r>
      <w:r w:rsidRPr="00690555">
        <w:rPr>
          <w:lang w:eastAsia="en-NZ"/>
        </w:rPr>
        <w:fldChar w:fldCharType="begin">
          <w:fldData xml:space="preserve">PEVuZE5vdGU+PENpdGU+PEF1dGhvcj5GYW5nPC9BdXRob3I+PFllYXI+MjAxOTwvWWVhcj48UmVj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b3ZpZHdlYi5jZ2k/VD1KUyZhbXA7UEFHRT1yZWZlcmVuY2UmYW1wO0Q9ZW1lZDE3JmFtcDtORVdT
PU4mYW1wO0FOPTYxMTIyMzM3NTwvdXJsPjwvcmVsYXRlZC11cmxzPjwvdXJscz48ZWxlY3Ryb25p
Yy1yZXNvdXJjZS1udW0+aHR0cDovL2R4LmRvaS5vcmcvMTAuMTAwNy9zMTA4MDMtMDE2LTI4NTQt
eDwvZWxlY3Ryb25pYy1yZXNvdXJjZS1udW0+PC9yZWNvcmQ+PC9DaXRlPjwvRW5kTm90ZT4A
</w:fldData>
        </w:fldChar>
      </w:r>
      <w:r w:rsidRPr="00690555">
        <w:rPr>
          <w:lang w:eastAsia="en-NZ"/>
        </w:rPr>
        <w:instrText xml:space="preserve"> ADDIN EN.CITE </w:instrText>
      </w:r>
      <w:r w:rsidRPr="00690555">
        <w:rPr>
          <w:lang w:eastAsia="en-NZ"/>
        </w:rPr>
        <w:fldChar w:fldCharType="begin">
          <w:fldData xml:space="preserve">PEVuZE5vdGU+PENpdGU+PEF1dGhvcj5GYW5nPC9BdXRob3I+PFllYXI+MjAxOTwvWWVhcj48UmVj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b3ZpZHdlYi5jZ2k/VD1KUyZhbXA7UEFHRT1yZWZlcmVuY2UmYW1wO0Q9ZW1lZDE3JmFtcDtORVdT
PU4mYW1wO0FOPTYxMTIyMzM3NTwvdXJsPjwvcmVsYXRlZC11cmxzPjwvdXJscz48ZWxlY3Ryb25p
Yy1yZXNvdXJjZS1udW0+aHR0cDovL2R4LmRvaS5vcmcvMTAuMTAwNy9zMTA4MDMtMDE2LTI4NTQt
eDwvZWxlY3Ryb25pYy1yZXNvdXJjZS1udW0+PC9yZWNvcmQ+PC9DaXRlPjwvRW5kTm90ZT4A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[31, 40, 41, 48]</w:t>
      </w:r>
      <w:r w:rsidRPr="00690555">
        <w:rPr>
          <w:lang w:eastAsia="en-NZ"/>
        </w:rPr>
        <w:fldChar w:fldCharType="end"/>
      </w:r>
      <w:r w:rsidRPr="00690555">
        <w:rPr>
          <w:lang w:eastAsia="en-NZ"/>
        </w:rPr>
        <w:t xml:space="preserve">, and three of </w:t>
      </w:r>
      <w:r w:rsidR="00431EFD">
        <w:rPr>
          <w:lang w:eastAsia="en-NZ"/>
        </w:rPr>
        <w:t>“</w:t>
      </w:r>
      <w:r w:rsidRPr="00690555">
        <w:rPr>
          <w:lang w:eastAsia="en-NZ"/>
        </w:rPr>
        <w:t>low quality</w:t>
      </w:r>
      <w:r w:rsidR="00431EFD">
        <w:rPr>
          <w:lang w:eastAsia="en-NZ"/>
        </w:rPr>
        <w:t>”</w:t>
      </w:r>
      <w:r w:rsidRPr="00690555">
        <w:rPr>
          <w:lang w:eastAsia="en-NZ"/>
        </w:rPr>
        <w:t xml:space="preserve"> </w:t>
      </w:r>
      <w:r w:rsidRPr="00690555">
        <w:rPr>
          <w:lang w:eastAsia="en-NZ"/>
        </w:rPr>
        <w:fldChar w:fldCharType="begin">
          <w:fldData xml:space="preserve">PEVuZE5vdGU+PENpdGU+PEF1dGhvcj5EaWxsb248L0F1dGhvcj48WWVhcj4yMDE3PC9ZZWFyPjxS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PkVCU0NPaG9zdDwvcmVtb3RlLWRhdGFiYXNlLXByb3ZpZGVyPjwvcmVjb3JkPjwvQ2l0ZT48Q2l0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</w:fldData>
        </w:fldChar>
      </w:r>
      <w:r w:rsidRPr="00690555">
        <w:rPr>
          <w:lang w:eastAsia="en-NZ"/>
        </w:rPr>
        <w:instrText xml:space="preserve"> ADDIN EN.CITE </w:instrText>
      </w:r>
      <w:r w:rsidRPr="00690555">
        <w:rPr>
          <w:lang w:eastAsia="en-NZ"/>
        </w:rPr>
        <w:fldChar w:fldCharType="begin">
          <w:fldData xml:space="preserve">PEVuZE5vdGU+PENpdGU+PEF1dGhvcj5EaWxsb248L0F1dGhvcj48WWVhcj4yMDE3PC9ZZWFyPjxS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[53</w:t>
      </w:r>
      <w:r w:rsidR="000816D5">
        <w:rPr>
          <w:noProof/>
          <w:lang w:eastAsia="en-NZ"/>
        </w:rPr>
        <w:t>–</w:t>
      </w:r>
      <w:r w:rsidRPr="00690555">
        <w:rPr>
          <w:noProof/>
          <w:lang w:eastAsia="en-NZ"/>
        </w:rPr>
        <w:t>55]</w:t>
      </w:r>
      <w:r w:rsidRPr="00690555">
        <w:rPr>
          <w:lang w:eastAsia="en-NZ"/>
        </w:rPr>
        <w:fldChar w:fldCharType="end"/>
      </w:r>
      <w:r w:rsidRPr="00690555">
        <w:rPr>
          <w:lang w:eastAsia="en-NZ"/>
        </w:rPr>
        <w:t xml:space="preserve">. Poorer quality reviews used narrow search strategies, lacked supplemental searching, lacked inter-rater reliability reporting or double-coding in data extraction and appraisal, and lacked formal critical appraisal checklists. The recent systematic review of Howells </w:t>
      </w:r>
      <w:r w:rsidR="00A13B7A">
        <w:rPr>
          <w:lang w:eastAsia="en-NZ"/>
        </w:rPr>
        <w:t>et al</w:t>
      </w:r>
      <w:r w:rsidRPr="00690555">
        <w:rPr>
          <w:lang w:eastAsia="en-NZ"/>
        </w:rPr>
        <w:t xml:space="preserve"> </w:t>
      </w:r>
      <w:r w:rsidRPr="00690555">
        <w:rPr>
          <w:lang w:eastAsia="en-NZ"/>
        </w:rPr>
        <w:fldChar w:fldCharType="begin"/>
      </w:r>
      <w:r w:rsidRPr="00690555">
        <w:rPr>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690555">
        <w:rPr>
          <w:lang w:eastAsia="en-NZ"/>
        </w:rPr>
        <w:fldChar w:fldCharType="separate"/>
      </w:r>
      <w:r w:rsidRPr="00690555">
        <w:rPr>
          <w:noProof/>
          <w:lang w:eastAsia="en-NZ"/>
        </w:rPr>
        <w:t>[40]</w:t>
      </w:r>
      <w:r w:rsidRPr="00690555">
        <w:rPr>
          <w:lang w:eastAsia="en-NZ"/>
        </w:rPr>
        <w:fldChar w:fldCharType="end"/>
      </w:r>
      <w:r w:rsidRPr="00690555">
        <w:rPr>
          <w:lang w:eastAsia="en-NZ"/>
        </w:rPr>
        <w:t xml:space="preserve"> commented on the poor design of many studies on this topic, including uncontrolled studies, a lack of randomisation, and before-and-after studies which may overestimate treatment effects. Despite these issues, systematic reviews have tended to aggregate results from across such studies, without discussing their methodological limitations.</w:t>
      </w:r>
    </w:p>
    <w:p w14:paraId="360A9150" w14:textId="77777777" w:rsidR="00431EFD" w:rsidRDefault="00D16958" w:rsidP="000816D5">
      <w:pPr>
        <w:spacing w:before="240"/>
        <w:rPr>
          <w:lang w:eastAsia="en-NZ"/>
        </w:rPr>
      </w:pPr>
      <w:r w:rsidRPr="00690555">
        <w:rPr>
          <w:lang w:eastAsia="en-NZ"/>
        </w:rPr>
        <w:t xml:space="preserve">When looking specifically at the study designs of studies included in the nine appraised systematic reviews published over the last 6 years, 10 randomised controlled trials were identified. The critical appraisal of the more recently published primary studies included </w:t>
      </w:r>
      <w:r w:rsidRPr="00690555">
        <w:rPr>
          <w:lang w:eastAsia="en-NZ"/>
        </w:rPr>
        <w:lastRenderedPageBreak/>
        <w:t xml:space="preserve">in the current review reveal how such RCTs can nevertheless be open to biases if not conducted well. Four of the included primary studies </w:t>
      </w:r>
      <w:r w:rsidRPr="00690555">
        <w:rPr>
          <w:lang w:eastAsia="en-NZ"/>
        </w:rPr>
        <w:fldChar w:fldCharType="begin">
          <w:fldData xml:space="preserve">PEVuZE5vdGU+PENpdGU+PEF1dGhvcj5EaWNraW5zb248L0F1dGhvcj48WWVhcj4yMDE2PC9ZZWFy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</w:fldData>
        </w:fldChar>
      </w:r>
      <w:r w:rsidRPr="00690555">
        <w:rPr>
          <w:lang w:eastAsia="en-NZ"/>
        </w:rPr>
        <w:instrText xml:space="preserve"> ADDIN EN.CITE </w:instrText>
      </w:r>
      <w:r w:rsidRPr="00690555">
        <w:rPr>
          <w:lang w:eastAsia="en-NZ"/>
        </w:rPr>
        <w:fldChar w:fldCharType="begin">
          <w:fldData xml:space="preserve">PEVuZE5vdGU+PENpdGU+PEF1dGhvcj5EaWNraW5zb248L0F1dGhvcj48WWVhcj4yMDE2PC9ZZWFy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[27, 42, 47, 68]</w:t>
      </w:r>
      <w:r w:rsidRPr="00690555">
        <w:rPr>
          <w:lang w:eastAsia="en-NZ"/>
        </w:rPr>
        <w:fldChar w:fldCharType="end"/>
      </w:r>
      <w:r w:rsidRPr="00690555">
        <w:rPr>
          <w:lang w:eastAsia="en-NZ"/>
        </w:rPr>
        <w:t xml:space="preserve"> were rated to be </w:t>
      </w:r>
      <w:r w:rsidR="00431EFD">
        <w:rPr>
          <w:lang w:eastAsia="en-NZ"/>
        </w:rPr>
        <w:t>“</w:t>
      </w:r>
      <w:r w:rsidRPr="00690555">
        <w:rPr>
          <w:lang w:eastAsia="en-NZ"/>
        </w:rPr>
        <w:t>low quality</w:t>
      </w:r>
      <w:r w:rsidR="00431EFD">
        <w:rPr>
          <w:lang w:eastAsia="en-NZ"/>
        </w:rPr>
        <w:t>”</w:t>
      </w:r>
      <w:r w:rsidRPr="00690555">
        <w:rPr>
          <w:lang w:eastAsia="en-NZ"/>
        </w:rPr>
        <w:t xml:space="preserve"> using the SIGN appraisal checklist, and one study from Hong Kong </w:t>
      </w:r>
      <w:r w:rsidRPr="00690555">
        <w:rPr>
          <w:lang w:eastAsia="en-NZ"/>
        </w:rPr>
        <w:fldChar w:fldCharType="begin"/>
      </w:r>
      <w:r w:rsidRPr="00690555">
        <w:rPr>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lang w:eastAsia="en-NZ"/>
        </w:rPr>
        <w:fldChar w:fldCharType="separate"/>
      </w:r>
      <w:r w:rsidRPr="00690555">
        <w:rPr>
          <w:noProof/>
          <w:lang w:eastAsia="en-NZ"/>
        </w:rPr>
        <w:t>[67]</w:t>
      </w:r>
      <w:r w:rsidRPr="00690555">
        <w:rPr>
          <w:lang w:eastAsia="en-NZ"/>
        </w:rPr>
        <w:fldChar w:fldCharType="end"/>
      </w:r>
      <w:r w:rsidRPr="00690555">
        <w:rPr>
          <w:lang w:eastAsia="en-NZ"/>
        </w:rPr>
        <w:t xml:space="preserve"> was graded as being of </w:t>
      </w:r>
      <w:r w:rsidR="00431EFD">
        <w:rPr>
          <w:lang w:eastAsia="en-NZ"/>
        </w:rPr>
        <w:t>“</w:t>
      </w:r>
      <w:r w:rsidRPr="00690555">
        <w:rPr>
          <w:lang w:eastAsia="en-NZ"/>
        </w:rPr>
        <w:t>acceptable quality</w:t>
      </w:r>
      <w:r w:rsidR="00431EFD">
        <w:rPr>
          <w:lang w:eastAsia="en-NZ"/>
        </w:rPr>
        <w:t>”</w:t>
      </w:r>
      <w:r w:rsidRPr="00690555">
        <w:rPr>
          <w:lang w:eastAsia="en-NZ"/>
        </w:rPr>
        <w:t>. No randomised controlled trials appraised in the current review were rated as being of high quality.</w:t>
      </w:r>
    </w:p>
    <w:p w14:paraId="4E757C42" w14:textId="77777777" w:rsidR="000816D5" w:rsidRDefault="000816D5" w:rsidP="000816D5">
      <w:pPr>
        <w:rPr>
          <w:lang w:eastAsia="en-NZ"/>
        </w:rPr>
      </w:pPr>
    </w:p>
    <w:p w14:paraId="0C2CD3C9" w14:textId="77777777" w:rsidR="00D16958" w:rsidRDefault="00D16958" w:rsidP="000816D5">
      <w:pPr>
        <w:rPr>
          <w:lang w:eastAsia="en-NZ"/>
        </w:rPr>
      </w:pPr>
      <w:r w:rsidRPr="00690555">
        <w:rPr>
          <w:lang w:eastAsia="en-NZ"/>
        </w:rPr>
        <w:t>Some of the key methodological limitations from these studies are discussed below.</w:t>
      </w:r>
    </w:p>
    <w:p w14:paraId="2EC57766" w14:textId="77777777" w:rsidR="000816D5" w:rsidRPr="00690555" w:rsidRDefault="000816D5" w:rsidP="000816D5">
      <w:pPr>
        <w:rPr>
          <w:highlight w:val="cyan"/>
          <w:lang w:eastAsia="en-NZ"/>
        </w:rPr>
      </w:pPr>
    </w:p>
    <w:p w14:paraId="6882526D" w14:textId="77777777" w:rsidR="00D16958" w:rsidRPr="00690555" w:rsidRDefault="00D16958" w:rsidP="000816D5">
      <w:pPr>
        <w:pStyle w:val="Heading4"/>
      </w:pPr>
      <w:r w:rsidRPr="00690555">
        <w:t>Sampling and recruitment</w:t>
      </w:r>
    </w:p>
    <w:p w14:paraId="6AA11FA6" w14:textId="77777777" w:rsidR="00431EFD" w:rsidRDefault="00D16958" w:rsidP="000816D5">
      <w:pPr>
        <w:rPr>
          <w:lang w:eastAsia="en-NZ"/>
        </w:rPr>
      </w:pPr>
      <w:r w:rsidRPr="00690555">
        <w:rPr>
          <w:lang w:eastAsia="en-NZ"/>
        </w:rPr>
        <w:t xml:space="preserve">Sample sizes ranged from 40 to 100 (M=61, </w:t>
      </w:r>
      <w:r w:rsidRPr="00690555">
        <w:rPr>
          <w:i/>
          <w:iCs/>
          <w:lang w:eastAsia="en-NZ"/>
        </w:rPr>
        <w:t>k=5</w:t>
      </w:r>
      <w:r w:rsidRPr="00690555">
        <w:rPr>
          <w:lang w:eastAsia="en-NZ"/>
        </w:rPr>
        <w:t xml:space="preserve">), or 12 to 233 (M=63, </w:t>
      </w:r>
      <w:r w:rsidRPr="00690555">
        <w:rPr>
          <w:i/>
          <w:iCs/>
          <w:lang w:eastAsia="en-NZ"/>
        </w:rPr>
        <w:t>k</w:t>
      </w:r>
      <w:r w:rsidRPr="00690555">
        <w:rPr>
          <w:lang w:eastAsia="en-NZ"/>
        </w:rPr>
        <w:t>=15) when including the 10 RCTs identified in the secondary reviews, which include those assigned to both intervention and control groups.</w:t>
      </w:r>
    </w:p>
    <w:p w14:paraId="42480D67" w14:textId="77777777" w:rsidR="000816D5" w:rsidRDefault="000816D5" w:rsidP="000816D5">
      <w:pPr>
        <w:rPr>
          <w:lang w:eastAsia="en-NZ"/>
        </w:rPr>
      </w:pPr>
    </w:p>
    <w:p w14:paraId="61370A0C" w14:textId="77777777" w:rsidR="00431EFD" w:rsidRDefault="00D16958" w:rsidP="000816D5">
      <w:pPr>
        <w:rPr>
          <w:lang w:eastAsia="en-NZ"/>
        </w:rPr>
      </w:pPr>
      <w:r w:rsidRPr="00690555">
        <w:rPr>
          <w:lang w:eastAsia="en-NZ"/>
        </w:rPr>
        <w:t>Limitations included poorly described or limited randomisation (including cluster randomisation and block randomisation) which can reduce the ability of ensuring similarly characterised samples. Ages in the five included primary studies ranged from 5 to 16 years (or 2</w:t>
      </w:r>
      <w:r w:rsidR="000816D5">
        <w:rPr>
          <w:lang w:eastAsia="en-NZ"/>
        </w:rPr>
        <w:t>–</w:t>
      </w:r>
      <w:r w:rsidRPr="00690555">
        <w:rPr>
          <w:lang w:eastAsia="en-NZ"/>
        </w:rPr>
        <w:t xml:space="preserve">17 years in all 15 RCTs identified), and therefore no RCTs included individuals beyond school age. Gender representation was typically weighted towards male participants with all studies including 70% or more males, with one appraised RCT </w:t>
      </w:r>
      <w:r w:rsidRPr="00690555">
        <w:rPr>
          <w:szCs w:val="16"/>
          <w:lang w:eastAsia="en-NZ"/>
        </w:rPr>
        <w:fldChar w:fldCharType="begin"/>
      </w:r>
      <w:r w:rsidRPr="00690555">
        <w:rPr>
          <w:szCs w:val="16"/>
          <w:lang w:eastAsia="en-NZ"/>
        </w:rPr>
        <w:instrText xml:space="preserve"> ADDIN EN.CITE &lt;EndNote&gt;&lt;Cite&gt;&lt;Author&gt;Moradi&lt;/Author&gt;&lt;Year&gt;2018&lt;/Year&gt;&lt;RecNum&gt;493&lt;/RecNum&gt;&lt;DisplayText&gt;[47]&lt;/DisplayText&gt;&lt;record&gt;&lt;rec-number&gt;493&lt;/rec-number&gt;&lt;foreign-keys&gt;&lt;key app="EN" db-id="vwzdrtzd0a9s9wewrdr5tdz7rdx0xwwvtwat" timestamp="1569755200"&gt;493&lt;/key&gt;&lt;/foreign-keys&gt;&lt;ref-type name="Journal Article"&gt;17&lt;/ref-type&gt;&lt;contributors&gt;&lt;authors&gt;&lt;author&gt;Moradi, H.&lt;/author&gt;&lt;author&gt;Sohrabi, M.&lt;/author&gt;&lt;author&gt;Taheri, H.&lt;/author&gt;&lt;author&gt;Khodashenas, E.&lt;/author&gt;&lt;author&gt;Movahedi, A.&lt;/author&gt;&lt;/authors&gt;&lt;/contributors&gt;&lt;auth-address&gt;M. Sohrabi, Department of Motor Behavior, Faculty of Sport Sciences, Ferdowsi University of Mashhad, Mashhad, Iran, Islamic Republic of. E-mail: sohrabi@um.ac.ir&lt;/auth-address&gt;&lt;titles&gt;&lt;title&gt;Comparison of the effects of perceptual-motor exercises, vitamin D supplementation and the combination of these interventions on decreasing stereotypical behavior in children with autism disorder&lt;/title&gt;&lt;secondary-title&gt;International Journal of Developmental Disabilities&lt;/secondary-title&gt;&lt;/titles&gt;&lt;periodical&gt;&lt;full-title&gt;International Journal of Developmental Disabilities&lt;/full-title&gt;&lt;/periodical&gt;&lt;keywords&gt;&lt;keyword&gt;article&lt;/keyword&gt;&lt;keyword&gt;*autism&lt;/keyword&gt;&lt;keyword&gt;child&lt;/keyword&gt;&lt;keyword&gt;controlled study&lt;/keyword&gt;&lt;keyword&gt;*exercise&lt;/keyword&gt;&lt;keyword&gt;female&lt;/keyword&gt;&lt;keyword&gt;human&lt;/keyword&gt;&lt;keyword&gt;major clinical study&lt;/keyword&gt;&lt;keyword&gt;male&lt;/keyword&gt;&lt;keyword&gt;randomized controlled trial&lt;/keyword&gt;&lt;keyword&gt;*stereotypy&lt;/keyword&gt;&lt;keyword&gt;*colecalciferol&lt;/keyword&gt;&lt;/keywords&gt;&lt;dates&gt;&lt;year&gt;2018&lt;/year&gt;&lt;/dates&gt;&lt;pub-location&gt;United Kingdom&lt;/pub-location&gt;&lt;publisher&gt;Taylor and Francis Ltd. (E-mail: michael.wagreich@univie.ac.at)&lt;/publisher&gt;&lt;isbn&gt;2047-3869&amp;#xD;2047-3877&lt;/isbn&gt;&lt;urls&gt;&lt;related-urls&gt;&lt;url&gt;http://www.tandfonline.com/loi/yjdd20#.VwHmUE1f1Qs&lt;/url&gt;&lt;url&gt;http://ovidsp.ovid.com/ovidweb.cgi?T=JS&amp;amp;PAGE=reference&amp;amp;D=emexb&amp;amp;NEWS=N&amp;amp;AN=625287765&lt;/url&gt;&lt;/related-urls&gt;&lt;/urls&gt;&lt;electronic-resource-num&gt;http://dx.doi.org/10.1080/20473869.2018.1502068&lt;/electronic-resource-num&gt;&lt;/record&gt;&lt;/Cite&gt;&lt;/EndNote&gt;</w:instrText>
      </w:r>
      <w:r w:rsidRPr="00690555">
        <w:rPr>
          <w:szCs w:val="16"/>
          <w:lang w:eastAsia="en-NZ"/>
        </w:rPr>
        <w:fldChar w:fldCharType="separate"/>
      </w:r>
      <w:r w:rsidRPr="00690555">
        <w:rPr>
          <w:noProof/>
          <w:szCs w:val="16"/>
          <w:lang w:eastAsia="en-NZ"/>
        </w:rPr>
        <w:t>[47]</w:t>
      </w:r>
      <w:r w:rsidRPr="00690555">
        <w:rPr>
          <w:szCs w:val="16"/>
          <w:lang w:eastAsia="en-NZ"/>
        </w:rPr>
        <w:fldChar w:fldCharType="end"/>
      </w:r>
      <w:r w:rsidRPr="00690555">
        <w:rPr>
          <w:szCs w:val="16"/>
          <w:lang w:eastAsia="en-NZ"/>
        </w:rPr>
        <w:t xml:space="preserve"> and three RCTs identified in the included systematic reviews </w:t>
      </w:r>
      <w:r w:rsidRPr="00690555">
        <w:rPr>
          <w:szCs w:val="16"/>
          <w:lang w:eastAsia="en-NZ"/>
        </w:rPr>
        <w:fldChar w:fldCharType="begin">
          <w:fldData xml:space="preserve">PEVuZE5vdGU+PENpdGU+PEF1dGhvcj5Cb3JnaTwvQXV0aG9yPjxZZWFyPjIwMTY8L1llYXI+PFJl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</w:fldData>
        </w:fldChar>
      </w:r>
      <w:r w:rsidRPr="00690555">
        <w:rPr>
          <w:szCs w:val="16"/>
          <w:lang w:eastAsia="en-NZ"/>
        </w:rPr>
        <w:instrText xml:space="preserve"> ADDIN EN.CITE </w:instrText>
      </w:r>
      <w:r w:rsidRPr="00690555">
        <w:rPr>
          <w:szCs w:val="16"/>
          <w:lang w:eastAsia="en-NZ"/>
        </w:rPr>
        <w:fldChar w:fldCharType="begin">
          <w:fldData xml:space="preserve">PEVuZE5vdGU+PENpdGU+PEF1dGhvcj5Cb3JnaTwvQXV0aG9yPjxZZWFyPjIwMTY8L1llYXI+PFJl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</w:fldData>
        </w:fldChar>
      </w:r>
      <w:r w:rsidRPr="00690555">
        <w:rPr>
          <w:szCs w:val="16"/>
          <w:lang w:eastAsia="en-NZ"/>
        </w:rPr>
        <w:instrText xml:space="preserve"> ADDIN EN.CITE.DATA </w:instrText>
      </w:r>
      <w:r w:rsidRPr="00690555">
        <w:rPr>
          <w:szCs w:val="16"/>
          <w:lang w:eastAsia="en-NZ"/>
        </w:rPr>
      </w:r>
      <w:r w:rsidRPr="00690555">
        <w:rPr>
          <w:szCs w:val="16"/>
          <w:lang w:eastAsia="en-NZ"/>
        </w:rPr>
        <w:fldChar w:fldCharType="end"/>
      </w:r>
      <w:r w:rsidRPr="00690555">
        <w:rPr>
          <w:szCs w:val="16"/>
          <w:lang w:eastAsia="en-NZ"/>
        </w:rPr>
      </w:r>
      <w:r w:rsidRPr="00690555">
        <w:rPr>
          <w:szCs w:val="16"/>
          <w:lang w:eastAsia="en-NZ"/>
        </w:rPr>
        <w:fldChar w:fldCharType="separate"/>
      </w:r>
      <w:r w:rsidRPr="00690555">
        <w:rPr>
          <w:noProof/>
          <w:szCs w:val="16"/>
          <w:lang w:eastAsia="en-NZ"/>
        </w:rPr>
        <w:t>[60-62]</w:t>
      </w:r>
      <w:r w:rsidRPr="00690555">
        <w:rPr>
          <w:szCs w:val="16"/>
          <w:lang w:eastAsia="en-NZ"/>
        </w:rPr>
        <w:fldChar w:fldCharType="end"/>
      </w:r>
      <w:r w:rsidRPr="00690555">
        <w:rPr>
          <w:szCs w:val="16"/>
          <w:lang w:eastAsia="en-NZ"/>
        </w:rPr>
        <w:t xml:space="preserve"> being restricted to male participants only.</w:t>
      </w:r>
    </w:p>
    <w:p w14:paraId="17896234" w14:textId="77777777" w:rsidR="000816D5" w:rsidRDefault="000816D5" w:rsidP="000816D5">
      <w:pPr>
        <w:rPr>
          <w:lang w:eastAsia="en-NZ"/>
        </w:rPr>
      </w:pPr>
    </w:p>
    <w:p w14:paraId="0C891154" w14:textId="77777777" w:rsidR="00D16958" w:rsidRPr="00431EFD" w:rsidRDefault="00D16958" w:rsidP="000816D5">
      <w:pPr>
        <w:rPr>
          <w:lang w:eastAsia="en-NZ"/>
        </w:rPr>
      </w:pPr>
      <w:r w:rsidRPr="00690555">
        <w:rPr>
          <w:lang w:eastAsia="en-NZ"/>
        </w:rPr>
        <w:t xml:space="preserve">Observing that cognitive ability is often not reported in studies in this area, two systematic reviews suggested there may be a bias towards research conducted on children with higher levels of functioning </w:t>
      </w:r>
      <w:r w:rsidRPr="00690555">
        <w:rPr>
          <w:lang w:eastAsia="en-NZ"/>
        </w:rPr>
        <w:fldChar w:fldCharType="begin">
          <w:fldData xml:space="preserve">PEVuZE5vdGU+PENpdGU+PEF1dGhvcj5CcmVtZXI8L0F1dGhvcj48WWVhcj4yMDE2PC9ZZWFyPjxS
ZWNOdW0+MjQ8L1JlY051bT48RGlzcGxheVRleHQ+WzM5LCA0OF08L0Rpc3BsYXlUZXh0PjxyZWNv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aXRlPjxBdXRob3I+VGFuPC9BdXRob3I+PFllYXI+MjAxNjwvWWVhcj48UmVjTnVtPjYzNDwvUmVj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ZWNOdW0+MjQ8L1JlY051bT48RGlzcGxheVRleHQ+WzM5LCA0OF08L0Rpc3BsYXlUZXh0PjxyZWNv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 48]</w:t>
      </w:r>
      <w:r w:rsidRPr="00690555">
        <w:rPr>
          <w:lang w:eastAsia="en-NZ"/>
        </w:rPr>
        <w:fldChar w:fldCharType="end"/>
      </w:r>
      <w:r w:rsidRPr="00690555">
        <w:rPr>
          <w:lang w:eastAsia="en-NZ"/>
        </w:rPr>
        <w:t>. It was therefore encouraging to see that in the recently published trials appraised for the current review, two studies</w:t>
      </w:r>
      <w:r w:rsidR="00431EFD">
        <w:rPr>
          <w:lang w:eastAsia="en-NZ"/>
        </w:rPr>
        <w:t>’</w:t>
      </w:r>
      <w:r w:rsidRPr="00690555">
        <w:rPr>
          <w:lang w:eastAsia="en-NZ"/>
        </w:rPr>
        <w:t xml:space="preserve"> selection criteria extended to students with moderate t</w:t>
      </w:r>
      <w:r w:rsidRPr="00690555">
        <w:rPr>
          <w:szCs w:val="22"/>
          <w:lang w:eastAsia="en-NZ"/>
        </w:rPr>
        <w:t xml:space="preserve">o strong learning disabilities </w:t>
      </w:r>
      <w:r w:rsidRPr="00690555">
        <w:rPr>
          <w:szCs w:val="22"/>
          <w:lang w:eastAsia="en-NZ"/>
        </w:rPr>
        <w:fldChar w:fldCharType="begin"/>
      </w:r>
      <w:r w:rsidRPr="00690555">
        <w:rPr>
          <w:szCs w:val="22"/>
          <w:lang w:eastAsia="en-NZ"/>
        </w:rPr>
        <w:instrText xml:space="preserve"> ADDIN EN.CITE &lt;EndNote&gt;&lt;Cite&gt;&lt;Author&gt;Dickinson&lt;/Author&gt;&lt;Year&gt;2016&lt;/Year&gt;&lt;RecNum&gt;321&lt;/RecNum&gt;&lt;DisplayText&gt;[42]&lt;/DisplayText&gt;&lt;record&gt;&lt;rec-number&gt;321&lt;/rec-number&gt;&lt;foreign-keys&gt;&lt;key app="EN" db-id="vwzdrtzd0a9s9wewrdr5tdz7rdx0xwwvtwat" timestamp="1569755200"&gt;321&lt;/key&gt;&lt;/foreign-keys&gt;&lt;ref-type name="Journal Article"&gt;17&lt;/ref-type&gt;&lt;contributors&gt;&lt;authors&gt;&lt;author&gt;Dickinson, K.&lt;/author&gt;&lt;author&gt;Place, M.&lt;/author&gt;&lt;/authors&gt;&lt;/contributors&gt;&lt;auth-address&gt;Place, Maurice, School of Health and Life Sciences, Northumbria University, Coach Lane Campus, Newcastle upon Tyne, United Kingdom, NE7 7XA&lt;/auth-address&gt;&lt;titles&gt;&lt;title&gt;The impact of a computer-based activity program on the social functioning of children with autistic spectrum disorder&lt;/title&gt;&lt;secondary-title&gt;Games for Health&lt;/secondary-title&gt;&lt;/titles&gt;&lt;periodical&gt;&lt;full-title&gt;Games for Health&lt;/full-title&gt;&lt;/periodical&gt;&lt;pages&gt;209-215&lt;/pages&gt;&lt;volume&gt;5&lt;/volume&gt;&lt;number&gt;3&lt;/number&gt;&lt;keywords&gt;&lt;keyword&gt;computer-based activity program&lt;/keyword&gt;&lt;keyword&gt;social functioning&lt;/keyword&gt;&lt;keyword&gt;autistic spectrum disorder&lt;/keyword&gt;&lt;keyword&gt;teachers&lt;/keyword&gt;&lt;keyword&gt;Autism Spectrum Disorders&lt;/keyword&gt;&lt;keyword&gt;Computers&lt;/keyword&gt;&lt;keyword&gt;Physical Education&lt;/keyword&gt;&lt;keyword&gt;Primary School Students&lt;/keyword&gt;&lt;keyword&gt;Social Skills&lt;/keyword&gt;&lt;keyword&gt;Education&lt;/keyword&gt;&lt;keyword&gt;Elementary Schools&lt;/keyword&gt;&lt;/keywords&gt;&lt;dates&gt;&lt;year&gt;2016&lt;/year&gt;&lt;/dates&gt;&lt;publisher&gt;Mary Ann Liebert, Inc.&lt;/publisher&gt;&lt;isbn&gt;2161-783X&amp;#xD;2161-7856&lt;/isbn&gt;&lt;accession-num&gt;2016-30438-008&lt;/accession-num&gt;&lt;urls&gt;&lt;related-urls&gt;&lt;url&gt;https://educationlibrary.idm.oclc.org/login?url=http://search.ebscohost.com/login.aspx?direct=true&amp;amp;db=psyh&amp;amp;AN=2016-30438-008&amp;amp;site=ehost-live&lt;/url&gt;&lt;url&gt;ORCID: 0000-0003-0311-8672&lt;/url&gt;&lt;url&gt;maurice.place@northumbria.ac.uk&lt;/url&gt;&lt;/related-urls&gt;&lt;/urls&gt;&lt;electronic-resource-num&gt;10.1089/g4h.2015.0063&lt;/electronic-resource-num&gt;&lt;remote-database-name&gt;psyh&lt;/remote-database-name&gt;&lt;remote-database-provider&gt;EBSCOhost&lt;/remote-database-provider&gt;&lt;/record&gt;&lt;/Cite&gt;&lt;/EndNote&gt;</w:instrText>
      </w:r>
      <w:r w:rsidRPr="00690555">
        <w:rPr>
          <w:szCs w:val="22"/>
          <w:lang w:eastAsia="en-NZ"/>
        </w:rPr>
        <w:fldChar w:fldCharType="separate"/>
      </w:r>
      <w:r w:rsidRPr="00690555">
        <w:rPr>
          <w:noProof/>
          <w:szCs w:val="22"/>
          <w:lang w:eastAsia="en-NZ"/>
        </w:rPr>
        <w:t>[42]</w:t>
      </w:r>
      <w:r w:rsidRPr="00690555">
        <w:rPr>
          <w:szCs w:val="22"/>
          <w:lang w:eastAsia="en-NZ"/>
        </w:rPr>
        <w:fldChar w:fldCharType="end"/>
      </w:r>
      <w:r w:rsidRPr="00690555">
        <w:rPr>
          <w:szCs w:val="22"/>
          <w:lang w:eastAsia="en-NZ"/>
        </w:rPr>
        <w:t xml:space="preserve"> and non-verbal IQ above 40 </w:t>
      </w:r>
      <w:r w:rsidRPr="00690555">
        <w:rPr>
          <w:szCs w:val="22"/>
          <w:lang w:eastAsia="en-NZ"/>
        </w:rPr>
        <w:fldChar w:fldCharType="begin"/>
      </w:r>
      <w:r w:rsidRPr="00690555">
        <w:rPr>
          <w:szCs w:val="22"/>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szCs w:val="22"/>
          <w:lang w:eastAsia="en-NZ"/>
        </w:rPr>
        <w:fldChar w:fldCharType="separate"/>
      </w:r>
      <w:r w:rsidRPr="00690555">
        <w:rPr>
          <w:noProof/>
          <w:szCs w:val="22"/>
          <w:lang w:eastAsia="en-NZ"/>
        </w:rPr>
        <w:t>[67]</w:t>
      </w:r>
      <w:r w:rsidRPr="00690555">
        <w:rPr>
          <w:szCs w:val="22"/>
          <w:lang w:eastAsia="en-NZ"/>
        </w:rPr>
        <w:fldChar w:fldCharType="end"/>
      </w:r>
      <w:r w:rsidRPr="00690555">
        <w:rPr>
          <w:szCs w:val="22"/>
          <w:lang w:eastAsia="en-NZ"/>
        </w:rPr>
        <w:t xml:space="preserve">, rather than the more common cut-off for study inclusion of 70 </w:t>
      </w:r>
      <w:r w:rsidRPr="00690555">
        <w:rPr>
          <w:szCs w:val="22"/>
          <w:lang w:eastAsia="en-NZ"/>
        </w:rPr>
        <w:fldChar w:fldCharType="begin"/>
      </w:r>
      <w:r w:rsidRPr="00690555">
        <w:rPr>
          <w:szCs w:val="22"/>
          <w:lang w:eastAsia="en-NZ"/>
        </w:rPr>
        <w:instrText xml:space="preserve"> ADDIN EN.CITE &lt;EndNote&gt;&lt;Cite&gt;&lt;Author&gt;Moradi&lt;/Author&gt;&lt;Year&gt;2018&lt;/Year&gt;&lt;RecNum&gt;493&lt;/RecNum&gt;&lt;DisplayText&gt;[47]&lt;/DisplayText&gt;&lt;record&gt;&lt;rec-number&gt;493&lt;/rec-number&gt;&lt;foreign-keys&gt;&lt;key app="EN" db-id="vwzdrtzd0a9s9wewrdr5tdz7rdx0xwwvtwat" timestamp="1569755200"&gt;493&lt;/key&gt;&lt;/foreign-keys&gt;&lt;ref-type name="Journal Article"&gt;17&lt;/ref-type&gt;&lt;contributors&gt;&lt;authors&gt;&lt;author&gt;Moradi, H.&lt;/author&gt;&lt;author&gt;Sohrabi, M.&lt;/author&gt;&lt;author&gt;Taheri, H.&lt;/author&gt;&lt;author&gt;Khodashenas, E.&lt;/author&gt;&lt;author&gt;Movahedi, A.&lt;/author&gt;&lt;/authors&gt;&lt;/contributors&gt;&lt;auth-address&gt;M. Sohrabi, Department of Motor Behavior, Faculty of Sport Sciences, Ferdowsi University of Mashhad, Mashhad, Iran, Islamic Republic of. E-mail: sohrabi@um.ac.ir&lt;/auth-address&gt;&lt;titles&gt;&lt;title&gt;Comparison of the effects of perceptual-motor exercises, vitamin D supplementation and the combination of these interventions on decreasing stereotypical behavior in children with autism disorder&lt;/title&gt;&lt;secondary-title&gt;International Journal of Developmental Disabilities&lt;/secondary-title&gt;&lt;/titles&gt;&lt;periodical&gt;&lt;full-title&gt;International Journal of Developmental Disabilities&lt;/full-title&gt;&lt;/periodical&gt;&lt;keywords&gt;&lt;keyword&gt;article&lt;/keyword&gt;&lt;keyword&gt;*autism&lt;/keyword&gt;&lt;keyword&gt;child&lt;/keyword&gt;&lt;keyword&gt;controlled study&lt;/keyword&gt;&lt;keyword&gt;*exercise&lt;/keyword&gt;&lt;keyword&gt;female&lt;/keyword&gt;&lt;keyword&gt;human&lt;/keyword&gt;&lt;keyword&gt;major clinical study&lt;/keyword&gt;&lt;keyword&gt;male&lt;/keyword&gt;&lt;keyword&gt;randomized controlled trial&lt;/keyword&gt;&lt;keyword&gt;*stereotypy&lt;/keyword&gt;&lt;keyword&gt;*colecalciferol&lt;/keyword&gt;&lt;/keywords&gt;&lt;dates&gt;&lt;year&gt;2018&lt;/year&gt;&lt;/dates&gt;&lt;pub-location&gt;United Kingdom&lt;/pub-location&gt;&lt;publisher&gt;Taylor and Francis Ltd. (E-mail: michael.wagreich@univie.ac.at)&lt;/publisher&gt;&lt;isbn&gt;2047-3869&amp;#xD;2047-3877&lt;/isbn&gt;&lt;urls&gt;&lt;related-urls&gt;&lt;url&gt;http://www.tandfonline.com/loi/yjdd20#.VwHmUE1f1Qs&lt;/url&gt;&lt;url&gt;http://ovidsp.ovid.com/ovidweb.cgi?T=JS&amp;amp;PAGE=reference&amp;amp;D=emexb&amp;amp;NEWS=N&amp;amp;AN=625287765&lt;/url&gt;&lt;/related-urls&gt;&lt;/urls&gt;&lt;electronic-resource-num&gt;http://dx.doi.org/10.1080/20473869.2018.1502068&lt;/electronic-resource-num&gt;&lt;/record&gt;&lt;/Cite&gt;&lt;/EndNote&gt;</w:instrText>
      </w:r>
      <w:r w:rsidRPr="00690555">
        <w:rPr>
          <w:szCs w:val="22"/>
          <w:lang w:eastAsia="en-NZ"/>
        </w:rPr>
        <w:fldChar w:fldCharType="separate"/>
      </w:r>
      <w:r w:rsidRPr="00690555">
        <w:rPr>
          <w:noProof/>
          <w:szCs w:val="22"/>
          <w:lang w:eastAsia="en-NZ"/>
        </w:rPr>
        <w:t>[47]</w:t>
      </w:r>
      <w:r w:rsidRPr="00690555">
        <w:rPr>
          <w:szCs w:val="22"/>
          <w:lang w:eastAsia="en-NZ"/>
        </w:rPr>
        <w:fldChar w:fldCharType="end"/>
      </w:r>
      <w:r w:rsidRPr="00690555">
        <w:rPr>
          <w:szCs w:val="22"/>
          <w:lang w:eastAsia="en-NZ"/>
        </w:rPr>
        <w:t>.</w:t>
      </w:r>
    </w:p>
    <w:p w14:paraId="016A6BFB" w14:textId="77777777" w:rsidR="000816D5" w:rsidRDefault="000816D5" w:rsidP="000816D5">
      <w:pPr>
        <w:rPr>
          <w:lang w:eastAsia="en-NZ"/>
        </w:rPr>
      </w:pPr>
    </w:p>
    <w:p w14:paraId="6ABD32F4" w14:textId="77777777" w:rsidR="00D16958" w:rsidRPr="00690555" w:rsidRDefault="00D16958" w:rsidP="000816D5">
      <w:pPr>
        <w:rPr>
          <w:lang w:eastAsia="en-NZ"/>
        </w:rPr>
      </w:pPr>
      <w:r w:rsidRPr="00690555">
        <w:rPr>
          <w:lang w:eastAsia="en-NZ"/>
        </w:rPr>
        <w:t>In four of the included primary studies, recruitment was from convenience samples of between one and three special education sch</w:t>
      </w:r>
      <w:r w:rsidRPr="00690555">
        <w:rPr>
          <w:szCs w:val="22"/>
          <w:lang w:eastAsia="en-NZ"/>
        </w:rPr>
        <w:t xml:space="preserve">ools, with no details on recruitment provided for the remaining study </w:t>
      </w:r>
      <w:r w:rsidRPr="00690555">
        <w:rPr>
          <w:szCs w:val="22"/>
          <w:lang w:eastAsia="en-NZ"/>
        </w:rPr>
        <w:fldChar w:fldCharType="begin"/>
      </w:r>
      <w:r w:rsidRPr="00690555">
        <w:rPr>
          <w:szCs w:val="22"/>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szCs w:val="22"/>
          <w:lang w:eastAsia="en-NZ"/>
        </w:rPr>
        <w:fldChar w:fldCharType="separate"/>
      </w:r>
      <w:r w:rsidRPr="00690555">
        <w:rPr>
          <w:noProof/>
          <w:szCs w:val="22"/>
          <w:lang w:eastAsia="en-NZ"/>
        </w:rPr>
        <w:t>[67]</w:t>
      </w:r>
      <w:r w:rsidRPr="00690555">
        <w:rPr>
          <w:szCs w:val="22"/>
          <w:lang w:eastAsia="en-NZ"/>
        </w:rPr>
        <w:fldChar w:fldCharType="end"/>
      </w:r>
      <w:r w:rsidRPr="00690555">
        <w:rPr>
          <w:szCs w:val="22"/>
          <w:lang w:eastAsia="en-NZ"/>
        </w:rPr>
        <w:t xml:space="preserve">. Drop-out rates were not always reported, and in one study </w:t>
      </w:r>
      <w:r w:rsidRPr="00690555">
        <w:rPr>
          <w:szCs w:val="22"/>
          <w:lang w:eastAsia="en-NZ"/>
        </w:rPr>
        <w:fldChar w:fldCharType="begin"/>
      </w:r>
      <w:r w:rsidRPr="00690555">
        <w:rPr>
          <w:szCs w:val="22"/>
          <w:lang w:eastAsia="en-NZ"/>
        </w:rPr>
        <w:instrText xml:space="preserve"> ADDIN EN.CITE &lt;EndNote&gt;&lt;Cite&gt;&lt;Author&gt;Toscano&lt;/Author&gt;&lt;Year&gt;2018&lt;/Year&gt;&lt;RecNum&gt;538&lt;/RecNum&gt;&lt;DisplayText&gt;[27]&lt;/DisplayText&gt;&lt;record&gt;&lt;rec-number&gt;538&lt;/rec-number&gt;&lt;foreign-keys&gt;&lt;key app="EN" db-id="vwzdrtzd0a9s9wewrdr5tdz7rdx0xwwvtwat" timestamp="1569755200"&gt;538&lt;/key&gt;&lt;/foreign-keys&gt;&lt;ref-type name="Journal Article"&gt;17&lt;/ref-type&gt;&lt;contributors&gt;&lt;authors&gt;&lt;author&gt;Toscano, C. V. A.&lt;/author&gt;&lt;author&gt;Carvalho, H. M.&lt;/author&gt;&lt;author&gt;Ferreira, J. P.&lt;/author&gt;&lt;/authors&gt;&lt;/contributors&gt;&lt;titles&gt;&lt;title&gt;Exercise Effects for Children With Autism Spectrum Disorder: Metabolic Health, Autistic Traits, and Quality of Life&lt;/title&gt;&lt;secondary-title&gt;Perceptual and motor skills&lt;/secondary-title&gt;&lt;/titles&gt;&lt;periodical&gt;&lt;full-title&gt;Perceptual and motor skills&lt;/full-title&gt;&lt;/periodical&gt;&lt;pages&gt;126-146&lt;/pages&gt;&lt;volume&gt;125&lt;/volume&gt;&lt;number&gt;1&lt;/number&gt;&lt;keywords&gt;&lt;keyword&gt;autism/di [Diagnosis]&lt;/keyword&gt;&lt;keyword&gt;blood&lt;/keyword&gt;&lt;keyword&gt;child&lt;/keyword&gt;&lt;keyword&gt;controlled study&lt;/keyword&gt;&lt;keyword&gt;exercise&lt;/keyword&gt;&lt;keyword&gt;female&lt;/keyword&gt;&lt;keyword&gt;human&lt;/keyword&gt;&lt;keyword&gt;kinesiotherapy&lt;/keyword&gt;&lt;keyword&gt;male&lt;/keyword&gt;&lt;keyword&gt;parent&lt;/keyword&gt;&lt;keyword&gt;*psychology&lt;/keyword&gt;&lt;keyword&gt;quality of life&lt;/keyword&gt;&lt;keyword&gt;randomized controlled trial&lt;/keyword&gt;&lt;keyword&gt;symptom assessment&lt;/keyword&gt;&lt;keyword&gt;treatment outcome&lt;/keyword&gt;&lt;keyword&gt;cholesterol&lt;/keyword&gt;&lt;/keywords&gt;&lt;dates&gt;&lt;year&gt;2018&lt;/year&gt;&lt;/dates&gt;&lt;pub-location&gt;United States&lt;/pub-location&gt;&lt;isbn&gt;1558-688X&lt;/isbn&gt;&lt;urls&gt;&lt;related-urls&gt;&lt;url&gt;http://ovidsp.ovid.com/ovidweb.cgi?T=JS&amp;amp;PAGE=reference&amp;amp;D=emexa&amp;amp;NEWS=N&amp;amp;AN=623062188&lt;/url&gt;&lt;/related-urls&gt;&lt;/urls&gt;&lt;electronic-resource-num&gt;http://dx.doi.org/10.1177/0031512517743823&lt;/electronic-resource-num&gt;&lt;/record&gt;&lt;/Cite&gt;&lt;/EndNote&gt;</w:instrText>
      </w:r>
      <w:r w:rsidRPr="00690555">
        <w:rPr>
          <w:szCs w:val="22"/>
          <w:lang w:eastAsia="en-NZ"/>
        </w:rPr>
        <w:fldChar w:fldCharType="separate"/>
      </w:r>
      <w:r w:rsidRPr="00690555">
        <w:rPr>
          <w:noProof/>
          <w:szCs w:val="22"/>
          <w:lang w:eastAsia="en-NZ"/>
        </w:rPr>
        <w:t>[27]</w:t>
      </w:r>
      <w:r w:rsidRPr="00690555">
        <w:rPr>
          <w:szCs w:val="22"/>
          <w:lang w:eastAsia="en-NZ"/>
        </w:rPr>
        <w:fldChar w:fldCharType="end"/>
      </w:r>
      <w:r w:rsidRPr="00690555">
        <w:rPr>
          <w:szCs w:val="22"/>
          <w:lang w:eastAsia="en-NZ"/>
        </w:rPr>
        <w:t>, 29% of the sample were excluded from analyses due to non-completion of outcomes measures. Whether these initial participants differed from others at baseline was not reported, and biases by their exclusion are therefore unknown.</w:t>
      </w:r>
    </w:p>
    <w:p w14:paraId="7758B260" w14:textId="77777777" w:rsidR="000816D5" w:rsidRDefault="000816D5" w:rsidP="000816D5">
      <w:pPr>
        <w:rPr>
          <w:lang w:eastAsia="en-NZ"/>
        </w:rPr>
      </w:pPr>
    </w:p>
    <w:p w14:paraId="20BFFC38" w14:textId="77777777" w:rsidR="00431EFD" w:rsidRDefault="00D16958" w:rsidP="000816D5">
      <w:pPr>
        <w:keepNext/>
        <w:rPr>
          <w:lang w:eastAsia="en-NZ"/>
        </w:rPr>
      </w:pPr>
      <w:r w:rsidRPr="00690555">
        <w:rPr>
          <w:lang w:eastAsia="en-NZ"/>
        </w:rPr>
        <w:t>Sampling biases can affect results in unpredictable ways when studies have small samples, use inadequate recruitment and sampling frames, and have poor response rates and high drop-out rates. Such factors make it less likely that samples are representative of the perspectives and experiences of the broader population the intervention is intended for.</w:t>
      </w:r>
    </w:p>
    <w:p w14:paraId="003BC731" w14:textId="77777777" w:rsidR="000816D5" w:rsidRDefault="000816D5" w:rsidP="000816D5">
      <w:pPr>
        <w:rPr>
          <w:lang w:eastAsia="en-NZ"/>
        </w:rPr>
      </w:pPr>
    </w:p>
    <w:p w14:paraId="105543EC" w14:textId="77777777" w:rsidR="00D16958" w:rsidRPr="00690555" w:rsidRDefault="00D16958" w:rsidP="000816D5">
      <w:pPr>
        <w:pStyle w:val="Heading4"/>
      </w:pPr>
      <w:r w:rsidRPr="00690555">
        <w:lastRenderedPageBreak/>
        <w:t>Interventions</w:t>
      </w:r>
    </w:p>
    <w:p w14:paraId="321B7327" w14:textId="77777777" w:rsidR="00431EFD" w:rsidRDefault="00D16958" w:rsidP="000816D5">
      <w:pPr>
        <w:rPr>
          <w:lang w:eastAsia="en-NZ"/>
        </w:rPr>
      </w:pPr>
      <w:r w:rsidRPr="00690555">
        <w:rPr>
          <w:lang w:eastAsia="en-NZ"/>
        </w:rPr>
        <w:t xml:space="preserve">One of the challenges in synthesising research for this topic is understanding the underlying mechanism for change across such a disparate group of </w:t>
      </w:r>
      <w:r w:rsidRPr="00690555">
        <w:rPr>
          <w:szCs w:val="22"/>
          <w:lang w:eastAsia="en-NZ"/>
        </w:rPr>
        <w:t>interventions</w:t>
      </w:r>
      <w:r w:rsidRPr="00690555">
        <w:rPr>
          <w:lang w:eastAsia="en-NZ"/>
        </w:rPr>
        <w:t xml:space="preserve">. </w:t>
      </w:r>
      <w:r w:rsidRPr="00690555">
        <w:rPr>
          <w:szCs w:val="22"/>
          <w:lang w:eastAsia="en-NZ"/>
        </w:rPr>
        <w:t>The following range of activities have been investigated in RCTs in the current review: martial arts, horse riding, athletics, specific motor skills (</w:t>
      </w:r>
      <w:proofErr w:type="spellStart"/>
      <w:r w:rsidR="00041818" w:rsidRPr="00041818">
        <w:rPr>
          <w:szCs w:val="22"/>
          <w:lang w:eastAsia="en-NZ"/>
        </w:rPr>
        <w:t>eg</w:t>
      </w:r>
      <w:proofErr w:type="spellEnd"/>
      <w:r w:rsidR="00041818" w:rsidRPr="00041818">
        <w:rPr>
          <w:szCs w:val="22"/>
          <w:lang w:eastAsia="en-NZ"/>
        </w:rPr>
        <w:t>,</w:t>
      </w:r>
      <w:r w:rsidRPr="00690555">
        <w:rPr>
          <w:szCs w:val="22"/>
          <w:lang w:eastAsia="en-NZ"/>
        </w:rPr>
        <w:t xml:space="preserve"> basketball, table tennis, tri-cycling), exergaming, and mind-body exercises. Aquatic skills have also been researched in this population </w:t>
      </w:r>
      <w:r w:rsidRPr="00690555">
        <w:rPr>
          <w:szCs w:val="22"/>
          <w:lang w:eastAsia="en-NZ"/>
        </w:rPr>
        <w:fldChar w:fldCharType="begin"/>
      </w:r>
      <w:r w:rsidRPr="00690555">
        <w:rPr>
          <w:szCs w:val="22"/>
          <w:lang w:eastAsia="en-NZ"/>
        </w:rPr>
        <w:instrText xml:space="preserve"> ADDIN EN.CITE &lt;EndNote&gt;&lt;Cite&gt;&lt;Author&gt;Aleksandrovic&lt;/Author&gt;&lt;Year&gt;2015&lt;/Year&gt;&lt;RecNum&gt;1031&lt;/RecNum&gt;&lt;DisplayText&gt;[69]&lt;/DisplayText&gt;&lt;record&gt;&lt;rec-number&gt;1031&lt;/rec-number&gt;&lt;foreign-keys&gt;&lt;key app="EN" db-id="vwzdrtzd0a9s9wewrdr5tdz7rdx0xwwvtwat" timestamp="1569755201"&gt;1031&lt;/key&gt;&lt;/foreign-keys&gt;&lt;ref-type name="Journal Article"&gt;17&lt;/ref-type&gt;&lt;contributors&gt;&lt;authors&gt;&lt;author&gt;Aleksandrovic, Marko&lt;/author&gt;&lt;author&gt;Jorgic, Bojan&lt;/author&gt;&lt;author&gt;Block, Martin&lt;/author&gt;&lt;author&gt;Jovanovic, Luka&lt;/author&gt;&lt;/authors&gt;&lt;/contributors&gt;&lt;titles&gt;&lt;title&gt;The effects of aquatic activities on physical fitness and aquatic skills in children with autism spectrum disorder: A systematcic review.&lt;/title&gt;&lt;secondary-title&gt;Facta Universitatis: Series Physical Education &amp;amp; Sport&lt;/secondary-title&gt;&lt;/titles&gt;&lt;periodical&gt;&lt;full-title&gt;Facta Universitatis: Series Physical Education &amp;amp; Sport&lt;/full-title&gt;&lt;/periodical&gt;&lt;pages&gt;351-362&lt;/pages&gt;&lt;volume&gt;13&lt;/volume&gt;&lt;number&gt;3&lt;/number&gt;&lt;keywords&gt;&lt;keyword&gt;*PHYSICAL fitness&lt;/keyword&gt;&lt;keyword&gt;*HEART rate monitors&lt;/keyword&gt;&lt;keyword&gt;*AEROBIC exercises&lt;/keyword&gt;&lt;keyword&gt;AUTISM spectrum disorders&lt;/keyword&gt;&lt;keyword&gt;NEURAL development&lt;/keyword&gt;&lt;keyword&gt;ORAL communication&lt;/keyword&gt;&lt;keyword&gt;NONVERBAL communication&lt;/keyword&gt;&lt;keyword&gt;META-analysis&lt;/keyword&gt;&lt;keyword&gt;Autism&lt;/keyword&gt;&lt;keyword&gt;effects&lt;/keyword&gt;&lt;keyword&gt;learning methods&lt;/keyword&gt;&lt;keyword&gt;swimming&lt;/keyword&gt;&lt;keyword&gt;autzam&lt;/keyword&gt;&lt;keyword&gt;efekti&lt;/keyword&gt;&lt;keyword&gt;metod učenja&lt;/keyword&gt;&lt;keyword&gt;plivanje&lt;/keyword&gt;&lt;/keywords&gt;&lt;dates&gt;&lt;year&gt;2015&lt;/year&gt;&lt;/dates&gt;&lt;isbn&gt;1451740X&lt;/isbn&gt;&lt;accession-num&gt;113892411&lt;/accession-num&gt;&lt;urls&gt;&lt;/urls&gt;&lt;remote-database-name&gt;s3h&lt;/remote-database-name&gt;&lt;remote-database-provider&gt;EBSCOhost&lt;/remote-database-provider&gt;&lt;/record&gt;&lt;/Cite&gt;&lt;/EndNote&gt;</w:instrText>
      </w:r>
      <w:r w:rsidRPr="00690555">
        <w:rPr>
          <w:szCs w:val="22"/>
          <w:lang w:eastAsia="en-NZ"/>
        </w:rPr>
        <w:fldChar w:fldCharType="separate"/>
      </w:r>
      <w:r w:rsidRPr="00690555">
        <w:rPr>
          <w:noProof/>
          <w:szCs w:val="22"/>
          <w:lang w:eastAsia="en-NZ"/>
        </w:rPr>
        <w:t>[69]</w:t>
      </w:r>
      <w:r w:rsidRPr="00690555">
        <w:rPr>
          <w:szCs w:val="22"/>
          <w:lang w:eastAsia="en-NZ"/>
        </w:rPr>
        <w:fldChar w:fldCharType="end"/>
      </w:r>
      <w:r w:rsidRPr="00690555">
        <w:rPr>
          <w:szCs w:val="22"/>
          <w:lang w:eastAsia="en-NZ"/>
        </w:rPr>
        <w:t>.</w:t>
      </w:r>
    </w:p>
    <w:p w14:paraId="621D6CC6" w14:textId="77777777" w:rsidR="000816D5" w:rsidRDefault="000816D5" w:rsidP="000816D5">
      <w:pPr>
        <w:rPr>
          <w:lang w:eastAsia="en-NZ"/>
        </w:rPr>
      </w:pPr>
    </w:p>
    <w:p w14:paraId="1DE2D088" w14:textId="77777777" w:rsidR="00D16958" w:rsidRPr="000816D5" w:rsidRDefault="00D16958" w:rsidP="000816D5">
      <w:pPr>
        <w:rPr>
          <w:spacing w:val="-2"/>
          <w:lang w:eastAsia="en-NZ"/>
        </w:rPr>
      </w:pPr>
      <w:r w:rsidRPr="000816D5">
        <w:rPr>
          <w:spacing w:val="-2"/>
          <w:lang w:eastAsia="en-NZ"/>
        </w:rPr>
        <w:t xml:space="preserve">It is possible that different activities offer unique physical experiences and benefits </w:t>
      </w:r>
      <w:r w:rsidRPr="000816D5">
        <w:rPr>
          <w:spacing w:val="-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816D5">
        <w:rPr>
          <w:spacing w:val="-2"/>
          <w:lang w:eastAsia="en-NZ"/>
        </w:rPr>
        <w:instrText xml:space="preserve"> ADDIN EN.CITE </w:instrText>
      </w:r>
      <w:r w:rsidRPr="000816D5">
        <w:rPr>
          <w:spacing w:val="-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816D5">
        <w:rPr>
          <w:spacing w:val="-2"/>
          <w:lang w:eastAsia="en-NZ"/>
        </w:rPr>
        <w:instrText xml:space="preserve"> ADDIN EN.CITE.DATA </w:instrText>
      </w:r>
      <w:r w:rsidRPr="000816D5">
        <w:rPr>
          <w:spacing w:val="-2"/>
          <w:lang w:eastAsia="en-NZ"/>
        </w:rPr>
      </w:r>
      <w:r w:rsidRPr="000816D5">
        <w:rPr>
          <w:spacing w:val="-2"/>
          <w:lang w:eastAsia="en-NZ"/>
        </w:rPr>
        <w:fldChar w:fldCharType="end"/>
      </w:r>
      <w:r w:rsidRPr="000816D5">
        <w:rPr>
          <w:spacing w:val="-2"/>
          <w:lang w:eastAsia="en-NZ"/>
        </w:rPr>
      </w:r>
      <w:r w:rsidRPr="000816D5">
        <w:rPr>
          <w:spacing w:val="-2"/>
          <w:lang w:eastAsia="en-NZ"/>
        </w:rPr>
        <w:fldChar w:fldCharType="separate"/>
      </w:r>
      <w:r w:rsidRPr="000816D5">
        <w:rPr>
          <w:noProof/>
          <w:spacing w:val="-2"/>
          <w:lang w:eastAsia="en-NZ"/>
        </w:rPr>
        <w:t>[39]</w:t>
      </w:r>
      <w:r w:rsidRPr="000816D5">
        <w:rPr>
          <w:spacing w:val="-2"/>
          <w:lang w:eastAsia="en-NZ"/>
        </w:rPr>
        <w:fldChar w:fldCharType="end"/>
      </w:r>
      <w:r w:rsidRPr="000816D5">
        <w:rPr>
          <w:spacing w:val="-2"/>
          <w:lang w:eastAsia="en-NZ"/>
        </w:rPr>
        <w:t xml:space="preserve">. Interventions may also suit some people on the autism spectrum better than others. For example, the repetitive nature of martial arts training may be preferred by or more suited to a person who thrives on structure </w:t>
      </w:r>
      <w:r w:rsidRPr="000816D5">
        <w:rPr>
          <w:spacing w:val="-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816D5">
        <w:rPr>
          <w:spacing w:val="-2"/>
          <w:lang w:eastAsia="en-NZ"/>
        </w:rPr>
        <w:instrText xml:space="preserve"> ADDIN EN.CITE </w:instrText>
      </w:r>
      <w:r w:rsidRPr="000816D5">
        <w:rPr>
          <w:spacing w:val="-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816D5">
        <w:rPr>
          <w:spacing w:val="-2"/>
          <w:lang w:eastAsia="en-NZ"/>
        </w:rPr>
        <w:instrText xml:space="preserve"> ADDIN EN.CITE.DATA </w:instrText>
      </w:r>
      <w:r w:rsidRPr="000816D5">
        <w:rPr>
          <w:spacing w:val="-2"/>
          <w:lang w:eastAsia="en-NZ"/>
        </w:rPr>
      </w:r>
      <w:r w:rsidRPr="000816D5">
        <w:rPr>
          <w:spacing w:val="-2"/>
          <w:lang w:eastAsia="en-NZ"/>
        </w:rPr>
        <w:fldChar w:fldCharType="end"/>
      </w:r>
      <w:r w:rsidRPr="000816D5">
        <w:rPr>
          <w:spacing w:val="-2"/>
          <w:lang w:eastAsia="en-NZ"/>
        </w:rPr>
      </w:r>
      <w:r w:rsidRPr="000816D5">
        <w:rPr>
          <w:spacing w:val="-2"/>
          <w:lang w:eastAsia="en-NZ"/>
        </w:rPr>
        <w:fldChar w:fldCharType="separate"/>
      </w:r>
      <w:r w:rsidRPr="000816D5">
        <w:rPr>
          <w:noProof/>
          <w:spacing w:val="-2"/>
          <w:lang w:eastAsia="en-NZ"/>
        </w:rPr>
        <w:t>[39]</w:t>
      </w:r>
      <w:r w:rsidRPr="000816D5">
        <w:rPr>
          <w:spacing w:val="-2"/>
          <w:lang w:eastAsia="en-NZ"/>
        </w:rPr>
        <w:fldChar w:fldCharType="end"/>
      </w:r>
      <w:r w:rsidRPr="000816D5">
        <w:rPr>
          <w:spacing w:val="-2"/>
          <w:lang w:eastAsia="en-NZ"/>
        </w:rPr>
        <w:t xml:space="preserve">. Some individuals may prefer group activities whilst others may prefer individual interventions tailored to their specific needs </w:t>
      </w:r>
      <w:r w:rsidRPr="000816D5">
        <w:rPr>
          <w:spacing w:val="-2"/>
          <w:lang w:eastAsia="en-NZ"/>
        </w:rPr>
        <w:fldChar w:fldCharType="begin"/>
      </w:r>
      <w:r w:rsidRPr="000816D5">
        <w:rPr>
          <w:spacing w:val="-2"/>
          <w:lang w:eastAsia="en-NZ"/>
        </w:rPr>
        <w:instrText xml:space="preserve"> ADDIN EN.CITE &lt;EndNote&gt;&lt;Cite&gt;&lt;Author&gt;Sowa&lt;/Author&gt;&lt;Year&gt;2012&lt;/Year&gt;&lt;RecNum&gt;191&lt;/RecNum&gt;&lt;DisplayText&gt;[45]&lt;/DisplayText&gt;&lt;record&gt;&lt;rec-number&gt;191&lt;/rec-number&gt;&lt;foreign-keys&gt;&lt;key app="EN" db-id="vwzdrtzd0a9s9wewrdr5tdz7rdx0xwwvtwat" timestamp="1569755200"&gt;191&lt;/key&gt;&lt;/foreign-keys&gt;&lt;ref-type name="Journal Article"&gt;17&lt;/ref-type&gt;&lt;contributors&gt;&lt;authors&gt;&lt;author&gt;Sowa, Michelle&lt;/author&gt;&lt;author&gt;Meulenbroek, Ruud&lt;/author&gt;&lt;/authors&gt;&lt;/contributors&gt;&lt;titles&gt;&lt;title&gt;Effects of Physical Exercise on Autism Spectrum Disorders: A Meta-Analysis&lt;/title&gt;&lt;secondary-title&gt;Research in Autism Spectrum Disorders&lt;/secondary-title&gt;&lt;/titles&gt;&lt;periodical&gt;&lt;full-title&gt;Research in Autism Spectrum Disorders&lt;/full-title&gt;&lt;/periodical&gt;&lt;pages&gt;46-57&lt;/pages&gt;&lt;volume&gt;6&lt;/volume&gt;&lt;number&gt;1&lt;/number&gt;&lt;keywords&gt;&lt;keyword&gt;Exercise&lt;/keyword&gt;&lt;keyword&gt;Autism&lt;/keyword&gt;&lt;keyword&gt;Pervasive Developmental Disorders&lt;/keyword&gt;&lt;keyword&gt;Meta Analysis&lt;/keyword&gt;&lt;keyword&gt;Exercise Physiology&lt;/keyword&gt;&lt;keyword&gt;Physical Activities&lt;/keyword&gt;&lt;keyword&gt;Health Related Fitness&lt;/keyword&gt;&lt;keyword&gt;Outcomes of Treatment&lt;/keyword&gt;&lt;keyword&gt;Motor Development&lt;/keyword&gt;&lt;keyword&gt;Interpersonal Competence&lt;/keyword&gt;&lt;keyword&gt;Intervention&lt;/keyword&gt;&lt;/keywords&gt;&lt;dates&gt;&lt;year&gt;2012&lt;/year&gt;&lt;pub-dates&gt;&lt;date&gt;01/01/&lt;/date&gt;&lt;/pub-dates&gt;&lt;/dates&gt;&lt;publisher&gt;Research in Autism Spectrum Disorders&lt;/publisher&gt;&lt;isbn&gt;1750-9467&lt;/isbn&gt;&lt;accession-num&gt;EJ947658&lt;/accession-num&gt;&lt;urls&gt;&lt;/urls&gt;&lt;remote-database-name&gt;eric&lt;/remote-database-name&gt;&lt;remote-database-provider&gt;EBSCOhost&lt;/remote-database-provider&gt;&lt;/record&gt;&lt;/Cite&gt;&lt;/EndNote&gt;</w:instrText>
      </w:r>
      <w:r w:rsidRPr="000816D5">
        <w:rPr>
          <w:spacing w:val="-2"/>
          <w:lang w:eastAsia="en-NZ"/>
        </w:rPr>
        <w:fldChar w:fldCharType="separate"/>
      </w:r>
      <w:r w:rsidRPr="000816D5">
        <w:rPr>
          <w:noProof/>
          <w:spacing w:val="-2"/>
          <w:lang w:eastAsia="en-NZ"/>
        </w:rPr>
        <w:t>[45]</w:t>
      </w:r>
      <w:r w:rsidRPr="000816D5">
        <w:rPr>
          <w:spacing w:val="-2"/>
          <w:lang w:eastAsia="en-NZ"/>
        </w:rPr>
        <w:fldChar w:fldCharType="end"/>
      </w:r>
      <w:r w:rsidRPr="000816D5">
        <w:rPr>
          <w:spacing w:val="-2"/>
          <w:lang w:eastAsia="en-NZ"/>
        </w:rPr>
        <w:t>.</w:t>
      </w:r>
    </w:p>
    <w:p w14:paraId="2166BAC3" w14:textId="77777777" w:rsidR="000816D5" w:rsidRDefault="000816D5" w:rsidP="000816D5">
      <w:pPr>
        <w:rPr>
          <w:color w:val="000000"/>
          <w:lang w:eastAsia="en-NZ"/>
        </w:rPr>
      </w:pPr>
    </w:p>
    <w:p w14:paraId="7D179E02" w14:textId="77777777" w:rsidR="00431EFD" w:rsidRDefault="00D16958" w:rsidP="000816D5">
      <w:pPr>
        <w:rPr>
          <w:lang w:eastAsia="en-NZ"/>
        </w:rPr>
      </w:pPr>
      <w:r w:rsidRPr="00690555">
        <w:rPr>
          <w:color w:val="000000"/>
          <w:lang w:eastAsia="en-NZ"/>
        </w:rPr>
        <w:t xml:space="preserve">It is not always clear what the mechanism is that leads to improvements. </w:t>
      </w:r>
      <w:r w:rsidRPr="00690555">
        <w:rPr>
          <w:lang w:eastAsia="en-NZ"/>
        </w:rPr>
        <w:t xml:space="preserve">The necessary components of physical activity interventions and the underlying processes of effectiveness have not been clearly established, particularly across the broad range of outcomes that have been measured in the research conducted to date. (This issue is discussed further under </w:t>
      </w:r>
      <w:r w:rsidRPr="00690555">
        <w:rPr>
          <w:b/>
          <w:bCs/>
          <w:lang w:eastAsia="en-NZ"/>
        </w:rPr>
        <w:t xml:space="preserve">Section 2.5 </w:t>
      </w:r>
      <w:r w:rsidRPr="00690555">
        <w:rPr>
          <w:lang w:eastAsia="en-NZ"/>
        </w:rPr>
        <w:t>below</w:t>
      </w:r>
      <w:r w:rsidR="000816D5">
        <w:rPr>
          <w:lang w:eastAsia="en-NZ"/>
        </w:rPr>
        <w:t>.</w:t>
      </w:r>
      <w:r w:rsidRPr="00690555">
        <w:rPr>
          <w:lang w:eastAsia="en-NZ"/>
        </w:rPr>
        <w:t>)</w:t>
      </w:r>
    </w:p>
    <w:p w14:paraId="0E15A465" w14:textId="77777777" w:rsidR="000816D5" w:rsidRDefault="000816D5" w:rsidP="000816D5">
      <w:pPr>
        <w:rPr>
          <w:lang w:eastAsia="en-NZ"/>
        </w:rPr>
      </w:pPr>
    </w:p>
    <w:p w14:paraId="6F507F4B" w14:textId="77777777" w:rsidR="00D16958" w:rsidRPr="00690555" w:rsidRDefault="00D16958" w:rsidP="000816D5">
      <w:pPr>
        <w:rPr>
          <w:lang w:eastAsia="en-NZ"/>
        </w:rPr>
      </w:pPr>
      <w:r w:rsidRPr="00690555">
        <w:rPr>
          <w:lang w:eastAsia="en-NZ"/>
        </w:rPr>
        <w:t xml:space="preserve">The feasibility of interventions which are empirically supported in research settings being effective and practical to apply in </w:t>
      </w:r>
      <w:r w:rsidR="00431EFD">
        <w:rPr>
          <w:lang w:eastAsia="en-NZ"/>
        </w:rPr>
        <w:t>“</w:t>
      </w:r>
      <w:r w:rsidRPr="00690555">
        <w:rPr>
          <w:lang w:eastAsia="en-NZ"/>
        </w:rPr>
        <w:t>real world</w:t>
      </w:r>
      <w:r w:rsidR="00431EFD">
        <w:rPr>
          <w:lang w:eastAsia="en-NZ"/>
        </w:rPr>
        <w:t>”</w:t>
      </w:r>
      <w:r w:rsidRPr="00690555">
        <w:rPr>
          <w:lang w:eastAsia="en-NZ"/>
        </w:rPr>
        <w:t xml:space="preserve"> settings is also variable. Interventions that are too narrowly focused, complex, difficult to implement, costly, or do not meet the perceived needs of the community, impede implementation </w:t>
      </w:r>
      <w:r w:rsidRPr="00690555">
        <w:rPr>
          <w:lang w:eastAsia="en-NZ"/>
        </w:rPr>
        <w:fldChar w:fldCharType="begin"/>
      </w:r>
      <w:r w:rsidRPr="00690555">
        <w:rPr>
          <w:lang w:eastAsia="en-NZ"/>
        </w:rPr>
        <w:instrText xml:space="preserve"> ADDIN EN.CITE &lt;EndNote&gt;&lt;Cite&gt;&lt;Author&gt;Dillon&lt;/Author&gt;&lt;Year&gt;2017&lt;/Year&gt;&lt;RecNum&gt;1099&lt;/RecNum&gt;&lt;DisplayText&gt;[53]&lt;/DisplayText&gt;&lt;record&gt;&lt;rec-number&gt;1099&lt;/rec-number&gt;&lt;foreign-keys&gt;&lt;key app="EN" db-id="vwzdrtzd0a9s9wewrdr5tdz7rdx0xwwvtwat" timestamp="1569755201"&gt;1099&lt;/key&gt;&lt;/foreign-keys&gt;&lt;ref-type name="Journal Article"&gt;17&lt;/ref-type&gt;&lt;contributors&gt;&lt;authors&gt;&lt;author&gt;Dillon, Suzanna R.&lt;/author&gt;&lt;author&gt;Adams, David&lt;/author&gt;&lt;author&gt;Goudy, Leah&lt;/author&gt;&lt;author&gt;Bittner, Melissa&lt;/author&gt;&lt;author&gt;McNamara, Scott&lt;/author&gt;&lt;/authors&gt;&lt;/contributors&gt;&lt;auth-address&gt;Texas Woman&amp;apos;s University, Kinesiology , Denton, TX , USA.&lt;/auth-address&gt;&lt;titles&gt;&lt;title&gt;Evaluating Exercise as Evidence-Based Practice for Individuals with Autism Spectrum Disorder&lt;/title&gt;&lt;secondary-title&gt;Frontiers In Public Health&lt;/secondary-title&gt;&lt;/titles&gt;&lt;periodical&gt;&lt;full-title&gt;Frontiers In Public Health&lt;/full-title&gt;&lt;/periodical&gt;&lt;pages&gt;290-290&lt;/pages&gt;&lt;volume&gt;4&lt;/volume&gt;&lt;keywords&gt;&lt;keyword&gt;adapted physical education&lt;/keyword&gt;&lt;keyword&gt;autism spectrum disorder&lt;/keyword&gt;&lt;keyword&gt;evidence-based practice&lt;/keyword&gt;&lt;keyword&gt;exercise&lt;/keyword&gt;&lt;keyword&gt;systematic review&lt;/keyword&gt;&lt;/keywords&gt;&lt;dates&gt;&lt;year&gt;2017&lt;/year&gt;&lt;/dates&gt;&lt;pub-location&gt;Switzerland&lt;/pub-location&gt;&lt;publisher&gt;Frontiers Editorial Office&lt;/publisher&gt;&lt;isbn&gt;2296-2565&lt;/isbn&gt;&lt;accession-num&gt;28224122&lt;/accession-num&gt;&lt;urls&gt;&lt;related-urls&gt;&lt;url&gt;https://educationlibrary.idm.oclc.org/login?url=http://search.ebscohost.com/login.aspx?direct=true&amp;amp;db=cmedm&amp;amp;AN=28224122&amp;amp;site=eds-live&lt;/url&gt;&lt;/related-urls&gt;&lt;/urls&gt;&lt;electronic-resource-num&gt;10.3389/fpubh.2016.00290&lt;/electronic-resource-num&gt;&lt;remote-database-name&gt;cmedm&lt;/remote-database-name&gt;&lt;remote-database-provider&gt;EBSCOhost&lt;/remote-database-provider&gt;&lt;/record&gt;&lt;/Cite&gt;&lt;/EndNote&gt;</w:instrText>
      </w:r>
      <w:r w:rsidRPr="00690555">
        <w:rPr>
          <w:lang w:eastAsia="en-NZ"/>
        </w:rPr>
        <w:fldChar w:fldCharType="separate"/>
      </w:r>
      <w:r w:rsidRPr="00690555">
        <w:rPr>
          <w:noProof/>
          <w:lang w:eastAsia="en-NZ"/>
        </w:rPr>
        <w:t>[53]</w:t>
      </w:r>
      <w:r w:rsidRPr="00690555">
        <w:rPr>
          <w:lang w:eastAsia="en-NZ"/>
        </w:rPr>
        <w:fldChar w:fldCharType="end"/>
      </w:r>
      <w:r w:rsidRPr="00690555">
        <w:rPr>
          <w:lang w:eastAsia="en-NZ"/>
        </w:rPr>
        <w:t>. For example, some interventions that require high ratios of instructors to participants, specialised equipment, or highly qualified staff, may be difficult to offer in a general community or school setting with limited resources.</w:t>
      </w:r>
    </w:p>
    <w:p w14:paraId="7E3060D2" w14:textId="77777777" w:rsidR="000816D5" w:rsidRDefault="000816D5" w:rsidP="000816D5">
      <w:pPr>
        <w:rPr>
          <w:lang w:eastAsia="en-NZ"/>
        </w:rPr>
      </w:pPr>
    </w:p>
    <w:p w14:paraId="20FF4CCE" w14:textId="77777777" w:rsidR="00D16958" w:rsidRPr="000816D5" w:rsidRDefault="00D16958" w:rsidP="000816D5">
      <w:pPr>
        <w:rPr>
          <w:spacing w:val="-2"/>
          <w:lang w:eastAsia="en-NZ"/>
        </w:rPr>
      </w:pPr>
      <w:r w:rsidRPr="000816D5">
        <w:rPr>
          <w:spacing w:val="-2"/>
          <w:lang w:eastAsia="en-NZ"/>
        </w:rPr>
        <w:t xml:space="preserve">The impact of exercise extent and intensity is not well understood. In primary studies appraised in the current review, interventions were undertaken in sessions ranging from between 15 minutes and 60 minutes long, variable times per week, for between 12 and 40 weeks, and summing to 18 to 64 hours (and in the RCTs in appraised secondary studies, 2 to 72 hours). Such extreme variability in intervention frequency, intensity and duration make it challenging to determine optimal frequency and dosage for greatest improvement, or whether there is a ceiling effect after which benefits plateau </w:t>
      </w:r>
      <w:r w:rsidRPr="000816D5">
        <w:rPr>
          <w:spacing w:val="-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816D5">
        <w:rPr>
          <w:spacing w:val="-2"/>
          <w:lang w:eastAsia="en-NZ"/>
        </w:rPr>
        <w:instrText xml:space="preserve"> ADDIN EN.CITE </w:instrText>
      </w:r>
      <w:r w:rsidRPr="000816D5">
        <w:rPr>
          <w:spacing w:val="-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816D5">
        <w:rPr>
          <w:spacing w:val="-2"/>
          <w:lang w:eastAsia="en-NZ"/>
        </w:rPr>
        <w:instrText xml:space="preserve"> ADDIN EN.CITE.DATA </w:instrText>
      </w:r>
      <w:r w:rsidRPr="000816D5">
        <w:rPr>
          <w:spacing w:val="-2"/>
          <w:lang w:eastAsia="en-NZ"/>
        </w:rPr>
      </w:r>
      <w:r w:rsidRPr="000816D5">
        <w:rPr>
          <w:spacing w:val="-2"/>
          <w:lang w:eastAsia="en-NZ"/>
        </w:rPr>
        <w:fldChar w:fldCharType="end"/>
      </w:r>
      <w:r w:rsidRPr="000816D5">
        <w:rPr>
          <w:spacing w:val="-2"/>
          <w:lang w:eastAsia="en-NZ"/>
        </w:rPr>
      </w:r>
      <w:r w:rsidRPr="000816D5">
        <w:rPr>
          <w:spacing w:val="-2"/>
          <w:lang w:eastAsia="en-NZ"/>
        </w:rPr>
        <w:fldChar w:fldCharType="separate"/>
      </w:r>
      <w:r w:rsidRPr="000816D5">
        <w:rPr>
          <w:noProof/>
          <w:spacing w:val="-2"/>
          <w:lang w:eastAsia="en-NZ"/>
        </w:rPr>
        <w:t>[39]</w:t>
      </w:r>
      <w:r w:rsidRPr="000816D5">
        <w:rPr>
          <w:spacing w:val="-2"/>
          <w:lang w:eastAsia="en-NZ"/>
        </w:rPr>
        <w:fldChar w:fldCharType="end"/>
      </w:r>
      <w:r w:rsidRPr="000816D5">
        <w:rPr>
          <w:spacing w:val="-2"/>
          <w:lang w:eastAsia="en-NZ"/>
        </w:rPr>
        <w:t>. Perhaps more importantly, whether benefits are maintained after the intervention ends is an area that has been very poorly attended to in research, with follow-up rarely conducted beyond the immediate completion of the intervention programme.</w:t>
      </w:r>
    </w:p>
    <w:p w14:paraId="7D323FB1" w14:textId="77777777" w:rsidR="00D16958" w:rsidRPr="00690555" w:rsidRDefault="00D16958" w:rsidP="000816D5">
      <w:pPr>
        <w:pStyle w:val="Heading4"/>
        <w:spacing w:before="480"/>
      </w:pPr>
      <w:r w:rsidRPr="00690555">
        <w:t>Assessment</w:t>
      </w:r>
    </w:p>
    <w:p w14:paraId="0BC266BC" w14:textId="77777777" w:rsidR="00D16958" w:rsidRPr="00690555" w:rsidRDefault="00D16958" w:rsidP="000816D5">
      <w:pPr>
        <w:rPr>
          <w:lang w:eastAsia="en-NZ"/>
        </w:rPr>
      </w:pPr>
      <w:r w:rsidRPr="00690555">
        <w:rPr>
          <w:lang w:eastAsia="en-NZ"/>
        </w:rPr>
        <w:t xml:space="preserve">Synthesising the research is also challenging because of the diverse range of outcome domains investigated and assessment tools used to measure those outcomes </w:t>
      </w:r>
      <w:r w:rsidRPr="00690555">
        <w:rPr>
          <w:lang w:eastAsia="en-NZ"/>
        </w:rPr>
        <w:fldChar w:fldCharType="begin"/>
      </w:r>
      <w:r w:rsidRPr="00690555">
        <w:rPr>
          <w:lang w:eastAsia="en-NZ"/>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690555">
        <w:rPr>
          <w:rFonts w:ascii="Cambria Math" w:hAnsi="Cambria Math" w:cs="Cambria Math"/>
          <w:lang w:eastAsia="en-NZ"/>
        </w:rPr>
        <w:instrText>‐</w:instrText>
      </w:r>
      <w:r w:rsidRPr="00690555">
        <w:rPr>
          <w:lang w:eastAsia="en-NZ"/>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690555">
        <w:rPr>
          <w:rFonts w:ascii="Cambria Math" w:hAnsi="Cambria Math" w:cs="Cambria Math"/>
          <w:lang w:eastAsia="en-NZ"/>
        </w:rPr>
        <w:instrText>‐</w:instrText>
      </w:r>
      <w:r w:rsidRPr="00690555">
        <w:rPr>
          <w:lang w:eastAsia="en-NZ"/>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690555">
        <w:rPr>
          <w:lang w:eastAsia="en-NZ"/>
        </w:rPr>
        <w:fldChar w:fldCharType="separate"/>
      </w:r>
      <w:r w:rsidRPr="00690555">
        <w:rPr>
          <w:noProof/>
          <w:lang w:eastAsia="en-NZ"/>
        </w:rPr>
        <w:t>[31]</w:t>
      </w:r>
      <w:r w:rsidRPr="00690555">
        <w:rPr>
          <w:lang w:eastAsia="en-NZ"/>
        </w:rPr>
        <w:fldChar w:fldCharType="end"/>
      </w:r>
      <w:r w:rsidRPr="00690555">
        <w:rPr>
          <w:lang w:eastAsia="en-NZ"/>
        </w:rPr>
        <w:t>, and a lack of standardised assessment scales which have been validated in autistic populations that permit more reliable comparison of effects across studies.</w:t>
      </w:r>
    </w:p>
    <w:p w14:paraId="3BEBF078" w14:textId="77777777" w:rsidR="000816D5" w:rsidRDefault="000816D5" w:rsidP="000816D5">
      <w:pPr>
        <w:rPr>
          <w:lang w:eastAsia="en-NZ"/>
        </w:rPr>
      </w:pPr>
    </w:p>
    <w:p w14:paraId="657511F2" w14:textId="77777777" w:rsidR="00D16958" w:rsidRPr="00690555" w:rsidRDefault="00D16958" w:rsidP="000816D5">
      <w:pPr>
        <w:rPr>
          <w:lang w:eastAsia="en-NZ"/>
        </w:rPr>
      </w:pPr>
      <w:r w:rsidRPr="00690555">
        <w:rPr>
          <w:lang w:eastAsia="en-NZ"/>
        </w:rPr>
        <w:lastRenderedPageBreak/>
        <w:t>Another methodological issue that can undermine confidence in study results was raised in the systematic reviews: lack of blinding to condition in assessment</w:t>
      </w:r>
      <w:r w:rsidR="00431EFD">
        <w:rPr>
          <w:lang w:eastAsia="en-NZ"/>
        </w:rPr>
        <w:t xml:space="preserve"> </w:t>
      </w:r>
      <w:r w:rsidRPr="00690555">
        <w:rPr>
          <w:lang w:eastAsia="en-NZ"/>
        </w:rPr>
        <w:fldChar w:fldCharType="begin">
          <w:fldData xml:space="preserve">PEVuZE5vdGU+PENpdGU+PEF1dGhvcj5Ib3dlbGxzPC9BdXRob3I+PFllYXI+MjAxOTwvWWVhcj48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b3ZpZHdlYi5jZ2k/VD1KUyZhbXA7UEFHRT1yZWZlcmVuY2UmYW1wO0Q9ZW1leGImYW1wO05FV1M9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=
</w:fldData>
        </w:fldChar>
      </w:r>
      <w:r w:rsidRPr="00690555">
        <w:rPr>
          <w:lang w:eastAsia="en-NZ"/>
        </w:rPr>
        <w:instrText xml:space="preserve"> ADDIN EN.CITE </w:instrText>
      </w:r>
      <w:r w:rsidRPr="00690555">
        <w:rPr>
          <w:lang w:eastAsia="en-NZ"/>
        </w:rPr>
        <w:fldChar w:fldCharType="begin">
          <w:fldData xml:space="preserve">PEVuZE5vdGU+PENpdGU+PEF1dGhvcj5Ib3dlbGxzPC9BdXRob3I+PFllYXI+MjAxOTwvWWVhcj48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=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[40, 41]</w:t>
      </w:r>
      <w:r w:rsidRPr="00690555">
        <w:rPr>
          <w:lang w:eastAsia="en-NZ"/>
        </w:rPr>
        <w:fldChar w:fldCharType="end"/>
      </w:r>
      <w:r w:rsidRPr="00690555">
        <w:rPr>
          <w:color w:val="000000"/>
          <w:lang w:eastAsia="en-NZ"/>
        </w:rPr>
        <w:t xml:space="preserve">. </w:t>
      </w:r>
      <w:r w:rsidRPr="00690555">
        <w:rPr>
          <w:lang w:eastAsia="en-NZ"/>
        </w:rPr>
        <w:t xml:space="preserve">That is, assessors or informants knowing whether the participant received the intervention or usual care. Unblinded studies cannot control for participants and observers biased towards seeing an improvement (reporting biases). </w:t>
      </w:r>
      <w:r w:rsidRPr="00690555">
        <w:rPr>
          <w:color w:val="000000"/>
          <w:lang w:eastAsia="en-NZ"/>
        </w:rPr>
        <w:t xml:space="preserve">Assessments can be influenced by expectations about the value of the programme, </w:t>
      </w:r>
      <w:r w:rsidRPr="00690555">
        <w:rPr>
          <w:lang w:eastAsia="en-NZ"/>
        </w:rPr>
        <w:t xml:space="preserve">or perhaps a desire (conscious or not) to assist the researchers for the time and effort invested in offering the intervention. </w:t>
      </w:r>
      <w:r w:rsidRPr="00690555">
        <w:rPr>
          <w:color w:val="000000"/>
          <w:lang w:eastAsia="en-NZ"/>
        </w:rPr>
        <w:t xml:space="preserve">This can artificially inflate ratings of the effectiveness of an intervention. Lack of blinding was evident for all outcome measures in three of the included primary studies </w:t>
      </w:r>
      <w:r w:rsidRPr="00690555">
        <w:rPr>
          <w:color w:val="000000"/>
          <w:lang w:eastAsia="en-NZ"/>
        </w:rPr>
        <w:fldChar w:fldCharType="begin">
          <w:fldData xml:space="preserve">PEVuZE5vdGU+PENpdGU+PEF1dGhvcj5EaWNraW5zb248L0F1dGhvcj48WWVhcj4yMDE2PC9ZZWFy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</w:fldData>
        </w:fldChar>
      </w:r>
      <w:r w:rsidRPr="00690555">
        <w:rPr>
          <w:color w:val="000000"/>
          <w:lang w:eastAsia="en-NZ"/>
        </w:rPr>
        <w:instrText xml:space="preserve"> ADDIN EN.CITE </w:instrText>
      </w:r>
      <w:r w:rsidRPr="00690555">
        <w:rPr>
          <w:color w:val="000000"/>
          <w:lang w:eastAsia="en-NZ"/>
        </w:rPr>
        <w:fldChar w:fldCharType="begin">
          <w:fldData xml:space="preserve">PEVuZE5vdGU+PENpdGU+PEF1dGhvcj5EaWNraW5zb248L0F1dGhvcj48WWVhcj4yMDE2PC9ZZWFy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</w:fldData>
        </w:fldChar>
      </w:r>
      <w:r w:rsidRPr="00690555">
        <w:rPr>
          <w:color w:val="000000"/>
          <w:lang w:eastAsia="en-NZ"/>
        </w:rPr>
        <w:instrText xml:space="preserve"> ADDIN EN.CITE.DATA </w:instrText>
      </w:r>
      <w:r w:rsidRPr="00690555">
        <w:rPr>
          <w:color w:val="000000"/>
          <w:lang w:eastAsia="en-NZ"/>
        </w:rPr>
      </w:r>
      <w:r w:rsidRPr="00690555">
        <w:rPr>
          <w:color w:val="000000"/>
          <w:lang w:eastAsia="en-NZ"/>
        </w:rPr>
        <w:fldChar w:fldCharType="end"/>
      </w:r>
      <w:r w:rsidRPr="00690555">
        <w:rPr>
          <w:color w:val="000000"/>
          <w:lang w:eastAsia="en-NZ"/>
        </w:rPr>
      </w:r>
      <w:r w:rsidRPr="00690555">
        <w:rPr>
          <w:color w:val="000000"/>
          <w:lang w:eastAsia="en-NZ"/>
        </w:rPr>
        <w:fldChar w:fldCharType="separate"/>
      </w:r>
      <w:r w:rsidRPr="00690555">
        <w:rPr>
          <w:noProof/>
          <w:color w:val="000000"/>
          <w:lang w:eastAsia="en-NZ"/>
        </w:rPr>
        <w:t>[42, 47, 68]</w:t>
      </w:r>
      <w:r w:rsidRPr="00690555">
        <w:rPr>
          <w:color w:val="000000"/>
          <w:lang w:eastAsia="en-NZ"/>
        </w:rPr>
        <w:fldChar w:fldCharType="end"/>
      </w:r>
      <w:r w:rsidRPr="00690555">
        <w:rPr>
          <w:color w:val="000000"/>
          <w:lang w:eastAsia="en-NZ"/>
        </w:rPr>
        <w:t xml:space="preserve">, and for parent/teacher assessments for another study </w:t>
      </w:r>
      <w:r w:rsidRPr="00690555">
        <w:rPr>
          <w:color w:val="000000"/>
          <w:lang w:eastAsia="en-NZ"/>
        </w:rPr>
        <w:fldChar w:fldCharType="begin"/>
      </w:r>
      <w:r w:rsidRPr="00690555">
        <w:rPr>
          <w:color w:val="000000"/>
          <w:lang w:eastAsia="en-NZ"/>
        </w:rPr>
        <w:instrText xml:space="preserve"> ADDIN EN.CITE &lt;EndNote&gt;&lt;Cite&gt;&lt;Author&gt;Toscano&lt;/Author&gt;&lt;Year&gt;2018&lt;/Year&gt;&lt;RecNum&gt;538&lt;/RecNum&gt;&lt;DisplayText&gt;[27]&lt;/DisplayText&gt;&lt;record&gt;&lt;rec-number&gt;538&lt;/rec-number&gt;&lt;foreign-keys&gt;&lt;key app="EN" db-id="vwzdrtzd0a9s9wewrdr5tdz7rdx0xwwvtwat" timestamp="1569755200"&gt;538&lt;/key&gt;&lt;/foreign-keys&gt;&lt;ref-type name="Journal Article"&gt;17&lt;/ref-type&gt;&lt;contributors&gt;&lt;authors&gt;&lt;author&gt;Toscano, C. V. A.&lt;/author&gt;&lt;author&gt;Carvalho, H. M.&lt;/author&gt;&lt;author&gt;Ferreira, J. P.&lt;/author&gt;&lt;/authors&gt;&lt;/contributors&gt;&lt;titles&gt;&lt;title&gt;Exercise Effects for Children With Autism Spectrum Disorder: Metabolic Health, Autistic Traits, and Quality of Life&lt;/title&gt;&lt;secondary-title&gt;Perceptual and motor skills&lt;/secondary-title&gt;&lt;/titles&gt;&lt;periodical&gt;&lt;full-title&gt;Perceptual and motor skills&lt;/full-title&gt;&lt;/periodical&gt;&lt;pages&gt;126-146&lt;/pages&gt;&lt;volume&gt;125&lt;/volume&gt;&lt;number&gt;1&lt;/number&gt;&lt;keywords&gt;&lt;keyword&gt;autism/di [Diagnosis]&lt;/keyword&gt;&lt;keyword&gt;blood&lt;/keyword&gt;&lt;keyword&gt;child&lt;/keyword&gt;&lt;keyword&gt;controlled study&lt;/keyword&gt;&lt;keyword&gt;exercise&lt;/keyword&gt;&lt;keyword&gt;female&lt;/keyword&gt;&lt;keyword&gt;human&lt;/keyword&gt;&lt;keyword&gt;kinesiotherapy&lt;/keyword&gt;&lt;keyword&gt;male&lt;/keyword&gt;&lt;keyword&gt;parent&lt;/keyword&gt;&lt;keyword&gt;*psychology&lt;/keyword&gt;&lt;keyword&gt;quality of life&lt;/keyword&gt;&lt;keyword&gt;randomized controlled trial&lt;/keyword&gt;&lt;keyword&gt;symptom assessment&lt;/keyword&gt;&lt;keyword&gt;treatment outcome&lt;/keyword&gt;&lt;keyword&gt;cholesterol&lt;/keyword&gt;&lt;/keywords&gt;&lt;dates&gt;&lt;year&gt;2018&lt;/year&gt;&lt;/dates&gt;&lt;pub-location&gt;United States&lt;/pub-location&gt;&lt;isbn&gt;1558-688X&lt;/isbn&gt;&lt;urls&gt;&lt;related-urls&gt;&lt;url&gt;http://ovidsp.ovid.com/ovidweb.cgi?T=JS&amp;amp;PAGE=reference&amp;amp;D=emexa&amp;amp;NEWS=N&amp;amp;AN=623062188&lt;/url&gt;&lt;/related-urls&gt;&lt;/urls&gt;&lt;electronic-resource-num&gt;http://dx.doi.org/10.1177/0031512517743823&lt;/electronic-resource-num&gt;&lt;/record&gt;&lt;/Cite&gt;&lt;/EndNote&gt;</w:instrText>
      </w:r>
      <w:r w:rsidRPr="00690555">
        <w:rPr>
          <w:color w:val="000000"/>
          <w:lang w:eastAsia="en-NZ"/>
        </w:rPr>
        <w:fldChar w:fldCharType="separate"/>
      </w:r>
      <w:r w:rsidRPr="00690555">
        <w:rPr>
          <w:noProof/>
          <w:color w:val="000000"/>
          <w:lang w:eastAsia="en-NZ"/>
        </w:rPr>
        <w:t>[27]</w:t>
      </w:r>
      <w:r w:rsidRPr="00690555">
        <w:rPr>
          <w:color w:val="000000"/>
          <w:lang w:eastAsia="en-NZ"/>
        </w:rPr>
        <w:fldChar w:fldCharType="end"/>
      </w:r>
      <w:r w:rsidRPr="00690555">
        <w:rPr>
          <w:color w:val="000000"/>
          <w:lang w:eastAsia="en-NZ"/>
        </w:rPr>
        <w:t xml:space="preserve">, with only the Hong </w:t>
      </w:r>
      <w:r w:rsidRPr="00690555">
        <w:rPr>
          <w:color w:val="000000"/>
          <w:szCs w:val="22"/>
          <w:lang w:eastAsia="en-NZ"/>
        </w:rPr>
        <w:t xml:space="preserve">Kong based study including blinding of both assessors and data analysts </w:t>
      </w:r>
      <w:r w:rsidRPr="00690555">
        <w:rPr>
          <w:szCs w:val="22"/>
          <w:lang w:eastAsia="en-NZ"/>
        </w:rPr>
        <w:fldChar w:fldCharType="begin"/>
      </w:r>
      <w:r w:rsidRPr="00690555">
        <w:rPr>
          <w:szCs w:val="22"/>
          <w:lang w:eastAsia="en-NZ"/>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690555">
        <w:rPr>
          <w:szCs w:val="22"/>
          <w:lang w:eastAsia="en-NZ"/>
        </w:rPr>
        <w:fldChar w:fldCharType="separate"/>
      </w:r>
      <w:r w:rsidRPr="00690555">
        <w:rPr>
          <w:noProof/>
          <w:szCs w:val="22"/>
          <w:lang w:eastAsia="en-NZ"/>
        </w:rPr>
        <w:t>[67]</w:t>
      </w:r>
      <w:r w:rsidRPr="00690555">
        <w:rPr>
          <w:szCs w:val="22"/>
          <w:lang w:eastAsia="en-NZ"/>
        </w:rPr>
        <w:fldChar w:fldCharType="end"/>
      </w:r>
      <w:r w:rsidRPr="00690555">
        <w:rPr>
          <w:szCs w:val="22"/>
          <w:lang w:eastAsia="en-NZ"/>
        </w:rPr>
        <w:t>.</w:t>
      </w:r>
    </w:p>
    <w:p w14:paraId="573E4F66" w14:textId="77777777" w:rsidR="000816D5" w:rsidRDefault="000816D5" w:rsidP="000816D5">
      <w:pPr>
        <w:rPr>
          <w:lang w:eastAsia="en-NZ"/>
        </w:rPr>
      </w:pPr>
    </w:p>
    <w:p w14:paraId="0C78D7C5" w14:textId="77777777" w:rsidR="00D16958" w:rsidRDefault="00D16958" w:rsidP="000816D5">
      <w:pPr>
        <w:rPr>
          <w:lang w:eastAsia="en-NZ"/>
        </w:rPr>
      </w:pPr>
      <w:r w:rsidRPr="00690555">
        <w:rPr>
          <w:lang w:eastAsia="en-NZ"/>
        </w:rPr>
        <w:t>Studies rarely collected direct observational or biometric data to validate whether behavioural improvements (</w:t>
      </w:r>
      <w:proofErr w:type="spellStart"/>
      <w:r w:rsidR="00041818" w:rsidRPr="00041818">
        <w:rPr>
          <w:lang w:eastAsia="en-NZ"/>
        </w:rPr>
        <w:t>eg</w:t>
      </w:r>
      <w:proofErr w:type="spellEnd"/>
      <w:r w:rsidR="00041818" w:rsidRPr="00041818">
        <w:rPr>
          <w:lang w:eastAsia="en-NZ"/>
        </w:rPr>
        <w:t>,</w:t>
      </w:r>
      <w:r w:rsidRPr="00690555">
        <w:rPr>
          <w:lang w:eastAsia="en-NZ"/>
        </w:rPr>
        <w:t xml:space="preserve"> in increased social behaviour, academic performance, or cardiovascular fitness) were evident. Effect sizes were also not generally reported, with some studies comparing differences in group averages rather than individual improvements.</w:t>
      </w:r>
    </w:p>
    <w:p w14:paraId="12FA60A2" w14:textId="77777777" w:rsidR="000816D5" w:rsidRPr="00690555" w:rsidRDefault="000816D5" w:rsidP="000816D5">
      <w:pPr>
        <w:rPr>
          <w:highlight w:val="cyan"/>
          <w:lang w:eastAsia="en-NZ"/>
        </w:rPr>
      </w:pPr>
    </w:p>
    <w:p w14:paraId="2A59E5F1" w14:textId="77777777" w:rsidR="00431EFD" w:rsidRDefault="00D16958" w:rsidP="000816D5">
      <w:pPr>
        <w:pStyle w:val="Heading2"/>
        <w:rPr>
          <w:lang w:eastAsia="en-NZ"/>
        </w:rPr>
      </w:pPr>
      <w:bookmarkStart w:id="846" w:name="_Toc8216579"/>
      <w:bookmarkStart w:id="847" w:name="_Toc25763909"/>
      <w:bookmarkStart w:id="848" w:name="_Toc78985966"/>
      <w:r w:rsidRPr="00690555">
        <w:rPr>
          <w:lang w:eastAsia="en-NZ"/>
        </w:rPr>
        <w:t>2.5</w:t>
      </w:r>
      <w:r w:rsidR="000816D5">
        <w:rPr>
          <w:lang w:eastAsia="en-NZ"/>
        </w:rPr>
        <w:tab/>
      </w:r>
      <w:r w:rsidRPr="00690555">
        <w:rPr>
          <w:lang w:eastAsia="en-NZ"/>
        </w:rPr>
        <w:t>Future research</w:t>
      </w:r>
      <w:bookmarkEnd w:id="846"/>
      <w:bookmarkEnd w:id="847"/>
      <w:bookmarkEnd w:id="848"/>
    </w:p>
    <w:p w14:paraId="55D72624" w14:textId="77777777" w:rsidR="00431EFD" w:rsidRDefault="00D16958" w:rsidP="000816D5">
      <w:pPr>
        <w:rPr>
          <w:lang w:eastAsia="en-NZ"/>
        </w:rPr>
      </w:pPr>
      <w:r w:rsidRPr="00690555">
        <w:rPr>
          <w:lang w:eastAsia="en-NZ"/>
        </w:rPr>
        <w:t>Future research into physical activity interventions for individuals on the autism spectrum should address the limitations of the current evidence base.</w:t>
      </w:r>
    </w:p>
    <w:p w14:paraId="39DF19E1" w14:textId="77777777" w:rsidR="000816D5" w:rsidRDefault="000816D5" w:rsidP="000816D5">
      <w:pPr>
        <w:rPr>
          <w:lang w:eastAsia="en-NZ"/>
        </w:rPr>
      </w:pPr>
    </w:p>
    <w:p w14:paraId="3EF0AEAC" w14:textId="77777777" w:rsidR="00D16958" w:rsidRPr="00690555" w:rsidRDefault="00D16958" w:rsidP="000816D5">
      <w:pPr>
        <w:pStyle w:val="Heading3"/>
      </w:pPr>
      <w:bookmarkStart w:id="849" w:name="_Toc78985967"/>
      <w:r w:rsidRPr="00690555">
        <w:t>Sampling and recruitment</w:t>
      </w:r>
      <w:bookmarkEnd w:id="849"/>
    </w:p>
    <w:p w14:paraId="3269BF79" w14:textId="77777777" w:rsidR="00431EFD" w:rsidRDefault="00D16958" w:rsidP="000816D5">
      <w:pPr>
        <w:rPr>
          <w:lang w:eastAsia="en-NZ"/>
        </w:rPr>
      </w:pPr>
      <w:r w:rsidRPr="00690555">
        <w:rPr>
          <w:lang w:eastAsia="en-NZ"/>
        </w:rPr>
        <w:t xml:space="preserve">Randomised controlled trials </w:t>
      </w:r>
      <w:r w:rsidRPr="00431EFD">
        <w:rPr>
          <w:lang w:eastAsia="en-GB"/>
        </w:rPr>
        <w:t xml:space="preserve">will be central to </w:t>
      </w:r>
      <w:r w:rsidRPr="00690555">
        <w:rPr>
          <w:lang w:eastAsia="en-NZ"/>
        </w:rPr>
        <w:t>disentangling</w:t>
      </w:r>
      <w:r w:rsidRPr="00431EFD">
        <w:rPr>
          <w:lang w:eastAsia="en-GB"/>
        </w:rPr>
        <w:t xml:space="preserve"> the factors contributing to benefits from physical activity interventions </w:t>
      </w:r>
      <w:r w:rsidRPr="00431EFD">
        <w:rPr>
          <w:lang w:eastAsia="en-GB"/>
        </w:rPr>
        <w:fldChar w:fldCharType="begin"/>
      </w:r>
      <w:r w:rsidRPr="00431EFD">
        <w:rPr>
          <w:lang w:eastAsia="en-GB"/>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431EFD">
        <w:rPr>
          <w:rFonts w:ascii="Cambria Math" w:hAnsi="Cambria Math" w:cs="Cambria Math"/>
          <w:lang w:eastAsia="en-GB"/>
        </w:rPr>
        <w:instrText>‐</w:instrText>
      </w:r>
      <w:r w:rsidRPr="00431EFD">
        <w:rPr>
          <w:lang w:eastAsia="en-GB"/>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431EFD">
        <w:rPr>
          <w:rFonts w:ascii="Cambria Math" w:hAnsi="Cambria Math" w:cs="Cambria Math"/>
          <w:lang w:eastAsia="en-GB"/>
        </w:rPr>
        <w:instrText>‐</w:instrText>
      </w:r>
      <w:r w:rsidRPr="00431EFD">
        <w:rPr>
          <w:lang w:eastAsia="en-GB"/>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431EFD">
        <w:rPr>
          <w:lang w:eastAsia="en-GB"/>
        </w:rPr>
        <w:fldChar w:fldCharType="separate"/>
      </w:r>
      <w:r w:rsidRPr="00431EFD">
        <w:rPr>
          <w:noProof/>
          <w:lang w:eastAsia="en-GB"/>
        </w:rPr>
        <w:t>[31]</w:t>
      </w:r>
      <w:r w:rsidRPr="00431EFD">
        <w:rPr>
          <w:lang w:eastAsia="en-GB"/>
        </w:rPr>
        <w:fldChar w:fldCharType="end"/>
      </w:r>
      <w:r w:rsidRPr="00431EFD">
        <w:rPr>
          <w:lang w:eastAsia="en-GB"/>
        </w:rPr>
        <w:t xml:space="preserve">. Larger samples (determined by power calculations) which are </w:t>
      </w:r>
      <w:r w:rsidRPr="00690555">
        <w:rPr>
          <w:lang w:eastAsia="en-NZ"/>
        </w:rPr>
        <w:t>carefully recruited to address sampling biases will provide samples that are more representative of the community and increase the generalisability of findings.</w:t>
      </w:r>
    </w:p>
    <w:p w14:paraId="1DE34745" w14:textId="77777777" w:rsidR="000816D5" w:rsidRDefault="000816D5" w:rsidP="000816D5">
      <w:pPr>
        <w:rPr>
          <w:lang w:eastAsia="en-NZ"/>
        </w:rPr>
      </w:pPr>
    </w:p>
    <w:p w14:paraId="3331F264" w14:textId="77777777" w:rsidR="00D16958" w:rsidRDefault="00D16958" w:rsidP="009245D8">
      <w:pPr>
        <w:rPr>
          <w:lang w:eastAsia="en-NZ"/>
        </w:rPr>
      </w:pPr>
      <w:r w:rsidRPr="00690555">
        <w:rPr>
          <w:lang w:eastAsia="en-NZ"/>
        </w:rPr>
        <w:t xml:space="preserve">With respect to age groups, greater focus on early childhood and later adolescence has been called for </w: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w:t>
      </w:r>
      <w:r w:rsidRPr="00690555">
        <w:rPr>
          <w:lang w:eastAsia="en-NZ"/>
        </w:rPr>
        <w:fldChar w:fldCharType="end"/>
      </w:r>
      <w:r w:rsidRPr="00690555">
        <w:rPr>
          <w:lang w:eastAsia="en-NZ"/>
        </w:rPr>
        <w:t xml:space="preserve">, as well as on adults, given the focus of much existing research on children attending primary school. Further, samples should represent a broader range of intellectual functioning, verbal ability, motor skills and coordination, support needs, and economic, </w:t>
      </w:r>
      <w:proofErr w:type="gramStart"/>
      <w:r w:rsidRPr="00690555">
        <w:rPr>
          <w:lang w:eastAsia="en-NZ"/>
        </w:rPr>
        <w:t>cultural</w:t>
      </w:r>
      <w:proofErr w:type="gramEnd"/>
      <w:r w:rsidRPr="00690555">
        <w:rPr>
          <w:lang w:eastAsia="en-NZ"/>
        </w:rPr>
        <w:t xml:space="preserve"> and ethnic backgrounds. Not every intervention can or should be applied for every individual. Well-powered and diversely characterised studies are essential to permit the systematic </w:t>
      </w:r>
      <w:r w:rsidRPr="00431EFD">
        <w:rPr>
          <w:lang w:eastAsia="en-NZ"/>
        </w:rPr>
        <w:t>investigation of whether there are sub-populations who are more or less likely to benefit from interventions.</w:t>
      </w:r>
    </w:p>
    <w:p w14:paraId="1E2CB561" w14:textId="77777777" w:rsidR="000816D5" w:rsidRPr="00690555" w:rsidRDefault="000816D5" w:rsidP="000816D5">
      <w:pPr>
        <w:rPr>
          <w:lang w:eastAsia="en-NZ"/>
        </w:rPr>
      </w:pPr>
    </w:p>
    <w:p w14:paraId="343715EB" w14:textId="77777777" w:rsidR="00D16958" w:rsidRPr="00690555" w:rsidRDefault="00D16958" w:rsidP="000816D5">
      <w:pPr>
        <w:pStyle w:val="Heading3"/>
      </w:pPr>
      <w:bookmarkStart w:id="850" w:name="_Toc78985968"/>
      <w:r w:rsidRPr="00690555">
        <w:lastRenderedPageBreak/>
        <w:t>Interventions</w:t>
      </w:r>
      <w:bookmarkEnd w:id="850"/>
    </w:p>
    <w:p w14:paraId="40509D61" w14:textId="77777777" w:rsidR="00D16958" w:rsidRPr="009245D8" w:rsidRDefault="00D16958" w:rsidP="000816D5">
      <w:pPr>
        <w:rPr>
          <w:spacing w:val="-4"/>
          <w:lang w:eastAsia="en-NZ"/>
        </w:rPr>
      </w:pPr>
      <w:r w:rsidRPr="009245D8">
        <w:rPr>
          <w:spacing w:val="-4"/>
          <w:lang w:eastAsia="en-NZ"/>
        </w:rPr>
        <w:t xml:space="preserve">Future research should evaluate interventions delivered in naturalistic settings. This could include home-based exercise programmes delivered by family </w:t>
      </w:r>
      <w:r w:rsidRPr="009245D8">
        <w:rPr>
          <w:spacing w:val="-4"/>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9245D8">
        <w:rPr>
          <w:spacing w:val="-4"/>
          <w:lang w:eastAsia="en-NZ"/>
        </w:rPr>
        <w:instrText xml:space="preserve"> ADDIN EN.CITE </w:instrText>
      </w:r>
      <w:r w:rsidRPr="009245D8">
        <w:rPr>
          <w:spacing w:val="-4"/>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9245D8">
        <w:rPr>
          <w:spacing w:val="-4"/>
          <w:lang w:eastAsia="en-NZ"/>
        </w:rPr>
        <w:instrText xml:space="preserve"> ADDIN EN.CITE.DATA </w:instrText>
      </w:r>
      <w:r w:rsidRPr="009245D8">
        <w:rPr>
          <w:spacing w:val="-4"/>
          <w:lang w:eastAsia="en-NZ"/>
        </w:rPr>
      </w:r>
      <w:r w:rsidRPr="009245D8">
        <w:rPr>
          <w:spacing w:val="-4"/>
          <w:lang w:eastAsia="en-NZ"/>
        </w:rPr>
        <w:fldChar w:fldCharType="end"/>
      </w:r>
      <w:r w:rsidRPr="009245D8">
        <w:rPr>
          <w:spacing w:val="-4"/>
          <w:lang w:eastAsia="en-NZ"/>
        </w:rPr>
      </w:r>
      <w:r w:rsidRPr="009245D8">
        <w:rPr>
          <w:spacing w:val="-4"/>
          <w:lang w:eastAsia="en-NZ"/>
        </w:rPr>
        <w:fldChar w:fldCharType="separate"/>
      </w:r>
      <w:r w:rsidRPr="009245D8">
        <w:rPr>
          <w:noProof/>
          <w:spacing w:val="-4"/>
          <w:lang w:eastAsia="en-NZ"/>
        </w:rPr>
        <w:t>[39]</w:t>
      </w:r>
      <w:r w:rsidRPr="009245D8">
        <w:rPr>
          <w:spacing w:val="-4"/>
          <w:lang w:eastAsia="en-NZ"/>
        </w:rPr>
        <w:fldChar w:fldCharType="end"/>
      </w:r>
      <w:r w:rsidRPr="009245D8">
        <w:rPr>
          <w:spacing w:val="-4"/>
          <w:lang w:eastAsia="en-NZ"/>
        </w:rPr>
        <w:t xml:space="preserve">, and community-based, organised group activities (such as team sports) </w:t>
      </w:r>
      <w:r w:rsidRPr="009245D8">
        <w:rPr>
          <w:spacing w:val="-4"/>
          <w:lang w:eastAsia="en-NZ"/>
        </w:rPr>
        <w:fldChar w:fldCharType="begin"/>
      </w:r>
      <w:r w:rsidRPr="009245D8">
        <w:rPr>
          <w:spacing w:val="-4"/>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9245D8">
        <w:rPr>
          <w:spacing w:val="-4"/>
          <w:lang w:eastAsia="en-NZ"/>
        </w:rPr>
        <w:fldChar w:fldCharType="separate"/>
      </w:r>
      <w:r w:rsidRPr="009245D8">
        <w:rPr>
          <w:noProof/>
          <w:spacing w:val="-4"/>
          <w:lang w:eastAsia="en-NZ"/>
        </w:rPr>
        <w:t>[40]</w:t>
      </w:r>
      <w:r w:rsidRPr="009245D8">
        <w:rPr>
          <w:spacing w:val="-4"/>
          <w:lang w:eastAsia="en-NZ"/>
        </w:rPr>
        <w:fldChar w:fldCharType="end"/>
      </w:r>
      <w:r w:rsidRPr="009245D8">
        <w:rPr>
          <w:spacing w:val="-4"/>
          <w:lang w:eastAsia="en-NZ"/>
        </w:rPr>
        <w:t xml:space="preserve">. Another research gap are investigations into different procedures for teaching or maintaining exercise </w:t>
      </w:r>
      <w:r w:rsidRPr="009245D8">
        <w:rPr>
          <w:spacing w:val="-4"/>
          <w:lang w:eastAsia="en-NZ"/>
        </w:rPr>
        <w:fldChar w:fldCharType="begin"/>
      </w:r>
      <w:r w:rsidRPr="009245D8">
        <w:rPr>
          <w:spacing w:val="-4"/>
          <w:lang w:eastAsia="en-NZ"/>
        </w:rPr>
        <w:instrText xml:space="preserve"> ADDIN EN.CITE &lt;EndNote&gt;&lt;Cite&gt;&lt;Author&gt;Lang&lt;/Author&gt;&lt;Year&gt;2010&lt;/Year&gt;&lt;RecNum&gt;1529&lt;/RecNum&gt;&lt;DisplayText&gt;[44]&lt;/DisplayText&gt;&lt;record&gt;&lt;rec-number&gt;1529&lt;/rec-number&gt;&lt;foreign-keys&gt;&lt;key app="EN" db-id="vwzdrtzd0a9s9wewrdr5tdz7rdx0xwwvtwat" timestamp="1570619006"&gt;1529&lt;/key&gt;&lt;/foreign-keys&gt;&lt;ref-type name="Journal Article"&gt;17&lt;/ref-type&gt;&lt;contributors&gt;&lt;authors&gt;&lt;author&gt;Lang, R.&lt;/author&gt;&lt;author&gt;Koegel, L. K.&lt;/author&gt;&lt;author&gt;Ashbaugh, K.&lt;/author&gt;&lt;author&gt;Regester, A.&lt;/author&gt;&lt;author&gt;Ence, W.&lt;/author&gt;&lt;author&gt;Smith, W.&lt;/author&gt;&lt;/authors&gt;&lt;/contributors&gt;&lt;titles&gt;&lt;title&gt;Physical exercise and individuals with autism spectrum disorders: A systematic review&lt;/title&gt;&lt;secondary-title&gt;Research in Autism Spectrum Disorders&lt;/secondary-title&gt;&lt;/titles&gt;&lt;periodical&gt;&lt;full-title&gt;Research in Autism Spectrum Disorders&lt;/full-title&gt;&lt;/periodical&gt;&lt;pages&gt;565-576&lt;/pages&gt;&lt;volume&gt;4&lt;/volume&gt;&lt;dates&gt;&lt;year&gt;2010&lt;/year&gt;&lt;/dates&gt;&lt;urls&gt;&lt;/urls&gt;&lt;/record&gt;&lt;/Cite&gt;&lt;/EndNote&gt;</w:instrText>
      </w:r>
      <w:r w:rsidRPr="009245D8">
        <w:rPr>
          <w:spacing w:val="-4"/>
          <w:lang w:eastAsia="en-NZ"/>
        </w:rPr>
        <w:fldChar w:fldCharType="separate"/>
      </w:r>
      <w:r w:rsidRPr="009245D8">
        <w:rPr>
          <w:noProof/>
          <w:spacing w:val="-4"/>
          <w:lang w:eastAsia="en-NZ"/>
        </w:rPr>
        <w:t>[44]</w:t>
      </w:r>
      <w:r w:rsidRPr="009245D8">
        <w:rPr>
          <w:spacing w:val="-4"/>
          <w:lang w:eastAsia="en-NZ"/>
        </w:rPr>
        <w:fldChar w:fldCharType="end"/>
      </w:r>
      <w:r w:rsidRPr="009245D8">
        <w:rPr>
          <w:spacing w:val="-4"/>
          <w:lang w:eastAsia="en-NZ"/>
        </w:rPr>
        <w:t>.</w:t>
      </w:r>
    </w:p>
    <w:p w14:paraId="6FB2773D" w14:textId="77777777" w:rsidR="000816D5" w:rsidRDefault="000816D5" w:rsidP="000816D5">
      <w:pPr>
        <w:rPr>
          <w:lang w:eastAsia="en-NZ"/>
        </w:rPr>
      </w:pPr>
    </w:p>
    <w:p w14:paraId="2C9559AB" w14:textId="77777777" w:rsidR="00D16958" w:rsidRPr="00690555" w:rsidRDefault="00D16958" w:rsidP="000816D5">
      <w:pPr>
        <w:rPr>
          <w:lang w:eastAsia="en-NZ"/>
        </w:rPr>
      </w:pPr>
      <w:r w:rsidRPr="00690555">
        <w:rPr>
          <w:lang w:eastAsia="en-NZ"/>
        </w:rPr>
        <w:t xml:space="preserve">Feasibility and acceptability are also important. For example, interventions evaluated in research studies often involve high participant to instructor ratios. Such resource intensive programmes may not be practicable in community and home settings. Whether the activity appeals to an individual is also an important consideration. Any intervention that is experienced as burdensome, unappealing, or boring, is unlikely to be taken up or adhered to. Interventions which are engaging, stimulating, and fun, are therefore more likely to be effective. Offering individual choice of intervention type is likely to be crucial to ensure take up of activity over the longer term. </w:t>
      </w:r>
      <w:r w:rsidRPr="00E80AE8">
        <w:rPr>
          <w:szCs w:val="22"/>
          <w:bdr w:val="none" w:sz="0" w:space="0" w:color="auto" w:frame="1"/>
        </w:rPr>
        <w:t>Targeting a person</w:t>
      </w:r>
      <w:r w:rsidR="00431EFD">
        <w:rPr>
          <w:szCs w:val="22"/>
          <w:bdr w:val="none" w:sz="0" w:space="0" w:color="auto" w:frame="1"/>
        </w:rPr>
        <w:t>’</w:t>
      </w:r>
      <w:r w:rsidRPr="00E80AE8">
        <w:rPr>
          <w:szCs w:val="22"/>
          <w:bdr w:val="none" w:sz="0" w:space="0" w:color="auto" w:frame="1"/>
        </w:rPr>
        <w:t xml:space="preserve">s areas of interest can </w:t>
      </w:r>
      <w:r>
        <w:rPr>
          <w:szCs w:val="22"/>
          <w:bdr w:val="none" w:sz="0" w:space="0" w:color="auto" w:frame="1"/>
        </w:rPr>
        <w:t xml:space="preserve">also </w:t>
      </w:r>
      <w:r w:rsidRPr="00E80AE8">
        <w:rPr>
          <w:szCs w:val="22"/>
          <w:bdr w:val="none" w:sz="0" w:space="0" w:color="auto" w:frame="1"/>
        </w:rPr>
        <w:t xml:space="preserve">be helpful in order to establish their </w:t>
      </w:r>
      <w:r w:rsidR="00431EFD">
        <w:rPr>
          <w:szCs w:val="22"/>
          <w:bdr w:val="none" w:sz="0" w:space="0" w:color="auto" w:frame="1"/>
        </w:rPr>
        <w:t>“</w:t>
      </w:r>
      <w:r w:rsidRPr="00E80AE8">
        <w:rPr>
          <w:szCs w:val="22"/>
          <w:bdr w:val="none" w:sz="0" w:space="0" w:color="auto" w:frame="1"/>
        </w:rPr>
        <w:t>buy-in</w:t>
      </w:r>
      <w:r w:rsidR="00431EFD">
        <w:rPr>
          <w:szCs w:val="22"/>
          <w:bdr w:val="none" w:sz="0" w:space="0" w:color="auto" w:frame="1"/>
        </w:rPr>
        <w:t>”</w:t>
      </w:r>
      <w:r w:rsidRPr="00E80AE8">
        <w:rPr>
          <w:szCs w:val="22"/>
          <w:bdr w:val="none" w:sz="0" w:space="0" w:color="auto" w:frame="1"/>
        </w:rPr>
        <w:t xml:space="preserve"> and to maintain their level of motivation. </w:t>
      </w:r>
      <w:r w:rsidRPr="00690555">
        <w:rPr>
          <w:lang w:eastAsia="en-NZ"/>
        </w:rPr>
        <w:t>The potential benefit of one activity over another is likely to be less important than the benefit of persisting with any physical exercise over doing nothing because the offered activity did not appeal.</w:t>
      </w:r>
    </w:p>
    <w:p w14:paraId="789DCE5C" w14:textId="77777777" w:rsidR="000816D5" w:rsidRDefault="000816D5" w:rsidP="000816D5">
      <w:pPr>
        <w:rPr>
          <w:lang w:eastAsia="en-NZ"/>
        </w:rPr>
      </w:pPr>
    </w:p>
    <w:p w14:paraId="59028613" w14:textId="77777777" w:rsidR="00D16958" w:rsidRPr="00690555" w:rsidRDefault="00D16958" w:rsidP="000816D5">
      <w:pPr>
        <w:rPr>
          <w:lang w:eastAsia="en-NZ"/>
        </w:rPr>
      </w:pPr>
      <w:r w:rsidRPr="00690555">
        <w:rPr>
          <w:lang w:eastAsia="en-NZ"/>
        </w:rPr>
        <w:t>As discussed above, the necessary components of physical activity interventions and the underlying processes of effectiveness have not been clearly established. Researchers have tended to investigate a range of outcomes without necessarily presenting clear ideas of underlying pathways to explain the expected association with the activity. Future intervention research should aim to clearly delineate how an intervention</w:t>
      </w:r>
      <w:r w:rsidR="00431EFD">
        <w:rPr>
          <w:lang w:eastAsia="en-NZ"/>
        </w:rPr>
        <w:t>’</w:t>
      </w:r>
      <w:r w:rsidRPr="00690555">
        <w:rPr>
          <w:lang w:eastAsia="en-NZ"/>
        </w:rPr>
        <w:t xml:space="preserve">s components </w:t>
      </w:r>
      <w:r w:rsidRPr="00431EFD">
        <w:rPr>
          <w:rFonts w:ascii="Helvetica" w:hAnsi="Helvetica" w:cs="Helvetica"/>
          <w:lang w:eastAsia="en-GB"/>
        </w:rPr>
        <w:t xml:space="preserve">are underpinned by </w:t>
      </w:r>
      <w:r w:rsidRPr="00431EFD">
        <w:rPr>
          <w:rFonts w:ascii="Helvetica" w:hAnsi="Helvetica" w:cs="Helvetica"/>
          <w:i/>
          <w:iCs/>
          <w:lang w:eastAsia="en-GB"/>
        </w:rPr>
        <w:t>sound theory</w:t>
      </w:r>
      <w:r w:rsidRPr="00431EFD">
        <w:rPr>
          <w:rFonts w:ascii="Helvetica" w:hAnsi="Helvetica" w:cs="Helvetica"/>
          <w:lang w:eastAsia="en-GB"/>
        </w:rPr>
        <w:t xml:space="preserve">, to allow for reproducibility </w:t>
      </w:r>
      <w:r w:rsidRPr="009245D8">
        <w:t xml:space="preserve">of research, and achieve real-world impact and generalisability of findings </w:t>
      </w:r>
      <w:r w:rsidRPr="009245D8">
        <w:fldChar w:fldCharType="begin"/>
      </w:r>
      <w:r w:rsidRPr="009245D8">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9245D8">
        <w:rPr>
          <w:rFonts w:ascii="Cambria Math" w:hAnsi="Cambria Math" w:cs="Cambria Math"/>
        </w:rPr>
        <w:instrText>‐</w:instrText>
      </w:r>
      <w:r w:rsidRPr="009245D8">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9245D8">
        <w:rPr>
          <w:rFonts w:ascii="Cambria Math" w:hAnsi="Cambria Math" w:cs="Cambria Math"/>
        </w:rPr>
        <w:instrText>‐</w:instrText>
      </w:r>
      <w:r w:rsidRPr="009245D8">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9245D8">
        <w:fldChar w:fldCharType="separate"/>
      </w:r>
      <w:r w:rsidRPr="009245D8">
        <w:t>[31]</w:t>
      </w:r>
      <w:r w:rsidRPr="009245D8">
        <w:fldChar w:fldCharType="end"/>
      </w:r>
      <w:r w:rsidRPr="009245D8">
        <w:t xml:space="preserve">. </w:t>
      </w:r>
      <w:r w:rsidRPr="00690555">
        <w:rPr>
          <w:lang w:eastAsia="en-NZ"/>
        </w:rPr>
        <w:t xml:space="preserve">Understanding the mechanism by which exercise impacts on outcomes is likely to lead to improvements to how the interventions are offered and used to make programmes more effective and efficient for people on the autism spectrum </w:t>
      </w:r>
      <w:r w:rsidRPr="00690555">
        <w:rPr>
          <w:color w:val="000000"/>
          <w:lang w:eastAsia="en-NZ"/>
        </w:rPr>
        <w:fldChar w:fldCharType="begin"/>
      </w:r>
      <w:r w:rsidRPr="00690555">
        <w:rPr>
          <w:color w:val="000000"/>
          <w:lang w:eastAsia="en-NZ"/>
        </w:rPr>
        <w:instrText xml:space="preserve"> ADDIN EN.CITE &lt;EndNote&gt;&lt;Cite&gt;&lt;Author&gt;Lang&lt;/Author&gt;&lt;Year&gt;2010&lt;/Year&gt;&lt;RecNum&gt;1529&lt;/RecNum&gt;&lt;DisplayText&gt;[44]&lt;/DisplayText&gt;&lt;record&gt;&lt;rec-number&gt;1529&lt;/rec-number&gt;&lt;foreign-keys&gt;&lt;key app="EN" db-id="vwzdrtzd0a9s9wewrdr5tdz7rdx0xwwvtwat" timestamp="1570619006"&gt;1529&lt;/key&gt;&lt;/foreign-keys&gt;&lt;ref-type name="Journal Article"&gt;17&lt;/ref-type&gt;&lt;contributors&gt;&lt;authors&gt;&lt;author&gt;Lang, R.&lt;/author&gt;&lt;author&gt;Koegel, L. K.&lt;/author&gt;&lt;author&gt;Ashbaugh, K.&lt;/author&gt;&lt;author&gt;Regester, A.&lt;/author&gt;&lt;author&gt;Ence, W.&lt;/author&gt;&lt;author&gt;Smith, W.&lt;/author&gt;&lt;/authors&gt;&lt;/contributors&gt;&lt;titles&gt;&lt;title&gt;Physical exercise and individuals with autism spectrum disorders: A systematic review&lt;/title&gt;&lt;secondary-title&gt;Research in Autism Spectrum Disorders&lt;/secondary-title&gt;&lt;/titles&gt;&lt;periodical&gt;&lt;full-title&gt;Research in Autism Spectrum Disorders&lt;/full-title&gt;&lt;/periodical&gt;&lt;pages&gt;565-576&lt;/pages&gt;&lt;volume&gt;4&lt;/volume&gt;&lt;dates&gt;&lt;year&gt;2010&lt;/year&gt;&lt;/dates&gt;&lt;urls&gt;&lt;/urls&gt;&lt;/record&gt;&lt;/Cite&gt;&lt;/EndNote&gt;</w:instrText>
      </w:r>
      <w:r w:rsidRPr="00690555">
        <w:rPr>
          <w:color w:val="000000"/>
          <w:lang w:eastAsia="en-NZ"/>
        </w:rPr>
        <w:fldChar w:fldCharType="separate"/>
      </w:r>
      <w:r w:rsidRPr="00690555">
        <w:rPr>
          <w:noProof/>
          <w:color w:val="000000"/>
          <w:lang w:eastAsia="en-NZ"/>
        </w:rPr>
        <w:t>[44]</w:t>
      </w:r>
      <w:r w:rsidRPr="00690555">
        <w:rPr>
          <w:color w:val="000000"/>
          <w:lang w:eastAsia="en-NZ"/>
        </w:rPr>
        <w:fldChar w:fldCharType="end"/>
      </w:r>
      <w:r w:rsidRPr="00690555">
        <w:rPr>
          <w:color w:val="000000"/>
          <w:lang w:eastAsia="en-NZ"/>
        </w:rPr>
        <w:t>.</w:t>
      </w:r>
    </w:p>
    <w:p w14:paraId="50DE5B0C" w14:textId="77777777" w:rsidR="000816D5" w:rsidRDefault="000816D5" w:rsidP="000816D5">
      <w:pPr>
        <w:rPr>
          <w:lang w:eastAsia="en-NZ"/>
        </w:rPr>
      </w:pPr>
    </w:p>
    <w:p w14:paraId="7D57B485" w14:textId="77777777" w:rsidR="00431EFD" w:rsidRDefault="00D16958" w:rsidP="009245D8">
      <w:pPr>
        <w:rPr>
          <w:lang w:eastAsia="en-NZ"/>
        </w:rPr>
      </w:pPr>
      <w:r w:rsidRPr="00690555">
        <w:rPr>
          <w:lang w:eastAsia="en-NZ"/>
        </w:rPr>
        <w:t>Some intervention components may be more effective (and more necessary) than others. Rigorously conducted research is needed to assess the contribution of different elements of physical activity programmes that lead to optimal outcomes. Moderators and mediators of effectiveness could include features such activity type, overall duration, intensity, delivery (in groups or individually</w:t>
      </w:r>
      <w:r w:rsidRPr="000816D5">
        <w:t>), setting, and location. For example</w:t>
      </w:r>
      <w:r w:rsidRPr="00690555">
        <w:rPr>
          <w:lang w:eastAsia="en-NZ"/>
        </w:rPr>
        <w:t xml:space="preserve">, future research could explicitly randomise different frequency and doses of physical activity, different forms of physical activity controlled for intensity </w: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 </w:instrText>
      </w:r>
      <w:r w:rsidRPr="00690555">
        <w:rPr>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[39]</w:t>
      </w:r>
      <w:r w:rsidRPr="00690555">
        <w:rPr>
          <w:lang w:eastAsia="en-NZ"/>
        </w:rPr>
        <w:fldChar w:fldCharType="end"/>
      </w:r>
      <w:r w:rsidRPr="00690555">
        <w:rPr>
          <w:lang w:eastAsia="en-NZ"/>
        </w:rPr>
        <w:t>, and compare an offer of choice of activity over no choice.</w:t>
      </w:r>
    </w:p>
    <w:p w14:paraId="28B5585D" w14:textId="77777777" w:rsidR="00D16958" w:rsidRPr="00690555" w:rsidRDefault="00D16958" w:rsidP="009245D8">
      <w:pPr>
        <w:pStyle w:val="Heading3"/>
        <w:spacing w:before="600"/>
      </w:pPr>
      <w:bookmarkStart w:id="851" w:name="_Toc78985969"/>
      <w:r w:rsidRPr="00690555">
        <w:t>Assessment</w:t>
      </w:r>
      <w:bookmarkEnd w:id="851"/>
    </w:p>
    <w:p w14:paraId="500BBFFA" w14:textId="77777777" w:rsidR="00D16958" w:rsidRDefault="00D16958" w:rsidP="000816D5">
      <w:pPr>
        <w:rPr>
          <w:lang w:eastAsia="en-NZ"/>
        </w:rPr>
      </w:pPr>
      <w:r w:rsidRPr="00690555">
        <w:rPr>
          <w:lang w:eastAsia="en-NZ"/>
        </w:rPr>
        <w:t xml:space="preserve">Outcomes considered across the studies evaluated in the current review varied greatly in terms of outcome domain being measured, as well as assessment tools employed. More consistent use of validated, standardised instruments would provide more reliable </w:t>
      </w:r>
      <w:r w:rsidRPr="00690555">
        <w:rPr>
          <w:lang w:eastAsia="en-NZ"/>
        </w:rPr>
        <w:lastRenderedPageBreak/>
        <w:t xml:space="preserve">indicators and permit meaningful study comparisons, </w:t>
      </w:r>
      <w:proofErr w:type="gramStart"/>
      <w:r w:rsidRPr="00690555">
        <w:rPr>
          <w:lang w:eastAsia="en-NZ"/>
        </w:rPr>
        <w:t>syntheses</w:t>
      </w:r>
      <w:proofErr w:type="gramEnd"/>
      <w:r w:rsidRPr="00690555">
        <w:rPr>
          <w:lang w:eastAsia="en-NZ"/>
        </w:rPr>
        <w:t xml:space="preserve"> and meta-analyses. Where possible, outcomes should also be completed by independent, blinded-to-condition assessors from a range of informants. </w:t>
      </w:r>
      <w:r w:rsidRPr="00690555">
        <w:rPr>
          <w:color w:val="000000"/>
          <w:lang w:eastAsia="en-NZ"/>
        </w:rPr>
        <w:t xml:space="preserve">Measures of exercise intensity have been lacking, and the use of activity and physiological monitors could provide more reliable indicators of adherence to a programme </w:t>
      </w:r>
      <w:r w:rsidRPr="00690555">
        <w:rPr>
          <w:color w:val="000000"/>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color w:val="000000"/>
          <w:lang w:eastAsia="en-NZ"/>
        </w:rPr>
        <w:instrText xml:space="preserve"> ADDIN EN.CITE </w:instrText>
      </w:r>
      <w:r w:rsidRPr="00690555">
        <w:rPr>
          <w:color w:val="000000"/>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color w:val="000000"/>
          <w:lang w:eastAsia="en-NZ"/>
        </w:rPr>
        <w:instrText xml:space="preserve"> ADDIN EN.CITE.DATA </w:instrText>
      </w:r>
      <w:r w:rsidRPr="00690555">
        <w:rPr>
          <w:color w:val="000000"/>
          <w:lang w:eastAsia="en-NZ"/>
        </w:rPr>
      </w:r>
      <w:r w:rsidRPr="00690555">
        <w:rPr>
          <w:color w:val="000000"/>
          <w:lang w:eastAsia="en-NZ"/>
        </w:rPr>
        <w:fldChar w:fldCharType="end"/>
      </w:r>
      <w:r w:rsidRPr="00690555">
        <w:rPr>
          <w:color w:val="000000"/>
          <w:lang w:eastAsia="en-NZ"/>
        </w:rPr>
      </w:r>
      <w:r w:rsidRPr="00690555">
        <w:rPr>
          <w:color w:val="000000"/>
          <w:lang w:eastAsia="en-NZ"/>
        </w:rPr>
        <w:fldChar w:fldCharType="separate"/>
      </w:r>
      <w:r w:rsidRPr="00690555">
        <w:rPr>
          <w:noProof/>
          <w:color w:val="000000"/>
          <w:lang w:eastAsia="en-NZ"/>
        </w:rPr>
        <w:t>[39]</w:t>
      </w:r>
      <w:r w:rsidRPr="00690555">
        <w:rPr>
          <w:color w:val="000000"/>
          <w:lang w:eastAsia="en-NZ"/>
        </w:rPr>
        <w:fldChar w:fldCharType="end"/>
      </w:r>
      <w:r w:rsidRPr="00690555">
        <w:rPr>
          <w:color w:val="000000"/>
          <w:lang w:eastAsia="en-NZ"/>
        </w:rPr>
        <w:t xml:space="preserve">. </w:t>
      </w:r>
      <w:r w:rsidRPr="00431EFD">
        <w:rPr>
          <w:lang w:eastAsia="en-NZ"/>
        </w:rPr>
        <w:t xml:space="preserve">The reporting of effect sizes, and the number of individuals </w:t>
      </w:r>
      <w:r w:rsidRPr="00690555">
        <w:rPr>
          <w:lang w:eastAsia="en-NZ"/>
        </w:rPr>
        <w:t xml:space="preserve">achieving clinically significant benefits and not just group mean changes </w:t>
      </w:r>
      <w:r w:rsidRPr="00690555">
        <w:rPr>
          <w:lang w:eastAsia="en-NZ"/>
        </w:rPr>
        <w:fldChar w:fldCharType="begin"/>
      </w:r>
      <w:r w:rsidRPr="00690555">
        <w:rPr>
          <w:lang w:eastAsia="en-NZ"/>
        </w:rPr>
        <w:instrText xml:space="preserve"> ADDIN EN.CITE &lt;EndNote&gt;&lt;Cite&gt;&lt;Author&gt;Tan&lt;/Author&gt;&lt;Year&gt;2016&lt;/Year&gt;&lt;RecNum&gt;634&lt;/RecNum&gt;&lt;DisplayText&gt;[48]&lt;/DisplayText&gt;&lt;record&gt;&lt;rec-number&gt;634&lt;/rec-number&gt;&lt;foreign-keys&gt;&lt;key app="EN" db-id="vwzdrtzd0a9s9wewrdr5tdz7rdx0xwwvtwat" timestamp="1569755200"&gt;634&lt;/key&gt;&lt;/foreign-keys&gt;&lt;ref-type name="Journal Article"&gt;17&lt;/ref-type&gt;&lt;contributors&gt;&lt;authors&gt;&lt;author&gt;Tan, B. W. Z.&lt;/author&gt;&lt;author&gt;Pooley, J. A.&lt;/author&gt;&lt;author&gt;Speelman, C. P.&lt;/author&gt;&lt;/authors&gt;&lt;/contributors&gt;&lt;auth-address&gt;B.W.Z. Tan, School of Arts and Humanities, Edith Cowan University, 270 Joondalup Drive, Joondalup, WA 6027, Australia. E-mail: b.tan@ecu.edu.au&lt;/auth-address&gt;&lt;titles&gt;&lt;title&gt;A Meta-Analytic Review of the Efficacy of Physical Exercise Interventions on Cognition in Individuals with Autism Spectrum Disorder and ADHD&lt;/title&gt;&lt;secondary-title&gt;Journal of Autism and Developmental Disorders&lt;/secondary-title&gt;&lt;/titles&gt;&lt;periodical&gt;&lt;full-title&gt;Journal of Autism and Developmental Disorders&lt;/full-title&gt;&lt;/periodical&gt;&lt;pages&gt;3126-3143&lt;/pages&gt;&lt;volume&gt;46&lt;/volume&gt;&lt;number&gt;9&lt;/number&gt;&lt;keywords&gt;&lt;keyword&gt;*attention deficit disorder&lt;/keyword&gt;&lt;keyword&gt;*autism&lt;/keyword&gt;&lt;keyword&gt;*cognition&lt;/keyword&gt;&lt;keyword&gt;executive function&lt;/keyword&gt;&lt;keyword&gt;*exercise&lt;/keyword&gt;&lt;keyword&gt;human&lt;/keyword&gt;&lt;keyword&gt;memory&lt;/keyword&gt;&lt;keyword&gt;meta analysis&lt;/keyword&gt;&lt;keyword&gt;priority journal&lt;/keyword&gt;&lt;keyword&gt;review&lt;/keyword&gt;&lt;/keywords&gt;&lt;dates&gt;&lt;year&gt;2016&lt;/year&gt;&lt;/dates&gt;&lt;pub-location&gt;United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d17&amp;amp;NEWS=N&amp;amp;AN=611223375&lt;/url&gt;&lt;/related-urls&gt;&lt;/urls&gt;&lt;electronic-resource-num&gt;http://dx.doi.org/10.1007/s10803-016-2854-x&lt;/electronic-resource-num&gt;&lt;/record&gt;&lt;/Cite&gt;&lt;/EndNote&gt;</w:instrText>
      </w:r>
      <w:r w:rsidRPr="00690555">
        <w:rPr>
          <w:lang w:eastAsia="en-NZ"/>
        </w:rPr>
        <w:fldChar w:fldCharType="separate"/>
      </w:r>
      <w:r w:rsidRPr="00690555">
        <w:rPr>
          <w:noProof/>
          <w:lang w:eastAsia="en-NZ"/>
        </w:rPr>
        <w:t>[48]</w:t>
      </w:r>
      <w:r w:rsidRPr="00690555">
        <w:rPr>
          <w:lang w:eastAsia="en-NZ"/>
        </w:rPr>
        <w:fldChar w:fldCharType="end"/>
      </w:r>
      <w:r w:rsidRPr="00690555">
        <w:rPr>
          <w:lang w:eastAsia="en-NZ"/>
        </w:rPr>
        <w:t xml:space="preserve">, is also recommended. </w:t>
      </w:r>
      <w:r w:rsidRPr="00690555">
        <w:rPr>
          <w:color w:val="000000"/>
          <w:lang w:eastAsia="en-NZ"/>
        </w:rPr>
        <w:t xml:space="preserve">Finally, longer term follow-up is needed </w:t>
      </w:r>
      <w:r w:rsidRPr="00431EFD">
        <w:rPr>
          <w:color w:val="000000"/>
          <w:lang w:eastAsia="en-NZ"/>
        </w:rPr>
        <w:t xml:space="preserve">to see whether benefits, including physical, social, cognitive, and behavioural, are maintained over time or cease when the activity programme ends. </w:t>
      </w:r>
      <w:r w:rsidRPr="00690555">
        <w:rPr>
          <w:lang w:eastAsia="en-NZ"/>
        </w:rPr>
        <w:t xml:space="preserve">It is encouraging in this regard that a randomised controlled trial is currently under investigation evaluating a 14-week cross-fit programme for autistic children which includes an 8-week follow-up assessment </w:t>
      </w:r>
      <w:r w:rsidRPr="00690555">
        <w:rPr>
          <w:lang w:eastAsia="en-NZ"/>
        </w:rPr>
        <w:fldChar w:fldCharType="begin">
          <w:fldData xml:space="preserve">PEVuZE5vdGU+PENpdGU+PEF1dGhvcj5LYWx1emhueTwvQXV0aG9yPjxZZWFyPjIwMTk8L1llYXI+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==
</w:fldData>
        </w:fldChar>
      </w:r>
      <w:r w:rsidRPr="00690555">
        <w:rPr>
          <w:lang w:eastAsia="en-NZ"/>
        </w:rPr>
        <w:instrText xml:space="preserve"> ADDIN EN.CITE </w:instrText>
      </w:r>
      <w:r w:rsidRPr="00690555">
        <w:rPr>
          <w:lang w:eastAsia="en-NZ"/>
        </w:rPr>
        <w:fldChar w:fldCharType="begin">
          <w:fldData xml:space="preserve">PEVuZE5vdGU+PENpdGU+PEF1dGhvcj5LYWx1emhueTwvQXV0aG9yPjxZZWFyPjIwMTk8L1llYXI+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==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[70]</w:t>
      </w:r>
      <w:r w:rsidRPr="00690555">
        <w:rPr>
          <w:lang w:eastAsia="en-NZ"/>
        </w:rPr>
        <w:fldChar w:fldCharType="end"/>
      </w:r>
      <w:r w:rsidRPr="00690555">
        <w:rPr>
          <w:lang w:eastAsia="en-NZ"/>
        </w:rPr>
        <w:t>.</w:t>
      </w:r>
    </w:p>
    <w:p w14:paraId="6DD0ABA4" w14:textId="77777777" w:rsidR="000816D5" w:rsidRPr="00690555" w:rsidRDefault="000816D5" w:rsidP="000816D5">
      <w:pPr>
        <w:rPr>
          <w:highlight w:val="yellow"/>
          <w:lang w:eastAsia="en-NZ"/>
        </w:rPr>
      </w:pPr>
    </w:p>
    <w:p w14:paraId="795599E7" w14:textId="77777777" w:rsidR="00D16958" w:rsidRPr="00690555" w:rsidRDefault="00D16958" w:rsidP="000816D5">
      <w:pPr>
        <w:pStyle w:val="Heading2"/>
        <w:rPr>
          <w:szCs w:val="22"/>
          <w:lang w:eastAsia="en-NZ"/>
        </w:rPr>
      </w:pPr>
      <w:bookmarkStart w:id="852" w:name="_Toc345035357"/>
      <w:bookmarkStart w:id="853" w:name="_Toc352193709"/>
      <w:bookmarkStart w:id="854" w:name="_Toc352193823"/>
      <w:bookmarkStart w:id="855" w:name="_Toc352194105"/>
      <w:bookmarkStart w:id="856" w:name="_Toc352195816"/>
      <w:bookmarkStart w:id="857" w:name="_Toc371965364"/>
      <w:bookmarkStart w:id="858" w:name="_Toc511695516"/>
      <w:bookmarkStart w:id="859" w:name="_Toc8216580"/>
      <w:bookmarkStart w:id="860" w:name="_Toc25763910"/>
      <w:bookmarkStart w:id="861" w:name="_Toc78985970"/>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690555">
        <w:rPr>
          <w:lang w:eastAsia="en-NZ"/>
        </w:rPr>
        <w:t>2.6</w:t>
      </w:r>
      <w:r w:rsidR="000816D5">
        <w:rPr>
          <w:lang w:eastAsia="en-NZ"/>
        </w:rPr>
        <w:tab/>
      </w:r>
      <w:r w:rsidRPr="00690555">
        <w:rPr>
          <w:lang w:eastAsia="en-NZ"/>
        </w:rPr>
        <w:t>Systematic review conclusions</w:t>
      </w:r>
      <w:bookmarkStart w:id="862" w:name="_Toc371965365"/>
      <w:bookmarkStart w:id="863" w:name="_Toc511695517"/>
      <w:bookmarkEnd w:id="852"/>
      <w:bookmarkEnd w:id="853"/>
      <w:bookmarkEnd w:id="854"/>
      <w:bookmarkEnd w:id="855"/>
      <w:bookmarkEnd w:id="856"/>
      <w:bookmarkEnd w:id="857"/>
      <w:bookmarkEnd w:id="858"/>
      <w:bookmarkEnd w:id="859"/>
      <w:bookmarkEnd w:id="860"/>
      <w:bookmarkEnd w:id="861"/>
    </w:p>
    <w:bookmarkEnd w:id="862"/>
    <w:bookmarkEnd w:id="863"/>
    <w:p w14:paraId="63FE1F56" w14:textId="77777777" w:rsidR="00431EFD" w:rsidRDefault="00D16958" w:rsidP="000816D5">
      <w:pPr>
        <w:rPr>
          <w:lang w:eastAsia="en-NZ"/>
        </w:rPr>
      </w:pPr>
      <w:r w:rsidRPr="00690555">
        <w:rPr>
          <w:lang w:eastAsia="en-NZ"/>
        </w:rPr>
        <w:t xml:space="preserve">This systematic review updates evidence for the New Zealand Autism Spectrum Disorder Guideline </w:t>
      </w:r>
      <w:r w:rsidRPr="00690555">
        <w:rPr>
          <w:lang w:eastAsia="en-NZ"/>
        </w:rPr>
        <w:fldChar w:fldCharType="begin"/>
      </w:r>
      <w:r w:rsidRPr="00690555">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[9]</w:t>
      </w:r>
      <w:r w:rsidRPr="00690555">
        <w:rPr>
          <w:lang w:eastAsia="en-NZ"/>
        </w:rPr>
        <w:fldChar w:fldCharType="end"/>
      </w:r>
      <w:r w:rsidRPr="00690555">
        <w:rPr>
          <w:lang w:eastAsia="en-NZ"/>
        </w:rPr>
        <w:t xml:space="preserve"> with respect to the effectiveness of physical activity interventions for people on the autism spectrum. Following a comprehensive database search and citation searching of primary and secondary studies published since 2014, 1017 unique abstracts were identified. After applying inclusion and exclusion criteria, 14 studies were included for critical appraisal: nine systematic reviews, and five primary studies collecting original data.</w:t>
      </w:r>
    </w:p>
    <w:p w14:paraId="27052027" w14:textId="77777777" w:rsidR="000816D5" w:rsidRDefault="000816D5" w:rsidP="000816D5">
      <w:pPr>
        <w:rPr>
          <w:lang w:eastAsia="en-NZ"/>
        </w:rPr>
      </w:pPr>
    </w:p>
    <w:p w14:paraId="0AAF3FF4" w14:textId="77777777" w:rsidR="00D16958" w:rsidRPr="00431EFD" w:rsidRDefault="00D16958" w:rsidP="000816D5">
      <w:pPr>
        <w:rPr>
          <w:lang w:eastAsia="en-NZ"/>
        </w:rPr>
      </w:pPr>
      <w:r w:rsidRPr="00690555">
        <w:rPr>
          <w:lang w:eastAsia="en-NZ"/>
        </w:rPr>
        <w:t xml:space="preserve">This represents a significant upsurge in research in this field over the last decade given that </w:t>
      </w:r>
      <w:r w:rsidRPr="00431EFD">
        <w:rPr>
          <w:lang w:eastAsia="en-NZ"/>
        </w:rPr>
        <w:t>physical activity was barely mentioned in the original NZ guideline (2008) [1].</w:t>
      </w:r>
    </w:p>
    <w:p w14:paraId="00352792" w14:textId="77777777" w:rsidR="000816D5" w:rsidRDefault="000816D5" w:rsidP="000816D5">
      <w:pPr>
        <w:rPr>
          <w:lang w:eastAsia="en-NZ"/>
        </w:rPr>
      </w:pPr>
    </w:p>
    <w:p w14:paraId="123BBACC" w14:textId="77777777" w:rsidR="00D16958" w:rsidRPr="00431EFD" w:rsidRDefault="00D16958" w:rsidP="009245D8">
      <w:pPr>
        <w:rPr>
          <w:lang w:eastAsia="en-NZ"/>
        </w:rPr>
      </w:pPr>
      <w:r w:rsidRPr="00431EFD">
        <w:rPr>
          <w:lang w:eastAsia="en-NZ"/>
        </w:rPr>
        <w:t>The current</w:t>
      </w:r>
      <w:r w:rsidRPr="00690555">
        <w:rPr>
          <w:lang w:eastAsia="en-NZ"/>
        </w:rPr>
        <w:t xml:space="preserve"> review suggests that there is evidence across a reasonable body of primary and secondary evidence including RCTs that physical activity interventions can provide benefits across a number of domains for individuals on the autism spectrum. More specifically:</w:t>
      </w:r>
    </w:p>
    <w:p w14:paraId="1879E4C7" w14:textId="77777777" w:rsidR="00431EFD" w:rsidRPr="00431EFD" w:rsidRDefault="00D16958" w:rsidP="000816D5">
      <w:pPr>
        <w:pStyle w:val="Bullet"/>
        <w:rPr>
          <w:rFonts w:eastAsia="Calibri"/>
        </w:rPr>
      </w:pPr>
      <w:r w:rsidRPr="00431EFD">
        <w:rPr>
          <w:rFonts w:eastAsia="Calibri"/>
        </w:rPr>
        <w:t>There is consistent evidence that physical activity interventions appear to show significant improvements on social functioning outcomes such as social interaction skills.</w:t>
      </w:r>
    </w:p>
    <w:p w14:paraId="174A5EC6" w14:textId="77777777" w:rsidR="00431EFD" w:rsidRPr="00431EFD" w:rsidRDefault="00D16958" w:rsidP="000816D5">
      <w:pPr>
        <w:pStyle w:val="Bullet"/>
        <w:rPr>
          <w:rFonts w:eastAsia="Calibri"/>
        </w:rPr>
      </w:pPr>
      <w:r w:rsidRPr="00431EFD">
        <w:rPr>
          <w:rFonts w:eastAsia="Calibri"/>
        </w:rPr>
        <w:t>Cognitive functioning and behavioural functioning measures are also improved in most studies evaluating outcomes in these domains.</w:t>
      </w:r>
    </w:p>
    <w:p w14:paraId="1B228B9C" w14:textId="77777777" w:rsidR="00431EFD" w:rsidRPr="00431EFD" w:rsidRDefault="00D16958" w:rsidP="009245D8">
      <w:pPr>
        <w:pStyle w:val="Bullet"/>
        <w:keepLines/>
        <w:rPr>
          <w:rFonts w:eastAsia="Calibri"/>
        </w:rPr>
      </w:pPr>
      <w:r w:rsidRPr="00431EFD">
        <w:rPr>
          <w:rFonts w:eastAsia="Calibri"/>
        </w:rPr>
        <w:t xml:space="preserve">There is little evidence that communication is improved by physical activity. </w:t>
      </w:r>
      <w:r w:rsidRPr="00E91C66">
        <w:rPr>
          <w:rFonts w:eastAsia="Calibri"/>
        </w:rPr>
        <w:t xml:space="preserve">However the lack of communication effects may be due to small sample of studies including such outcomes </w:t>
      </w:r>
      <w:r w:rsidRPr="00E91C66">
        <w:rPr>
          <w:rFonts w:eastAsia="Calibri"/>
        </w:rPr>
        <w:fldChar w:fldCharType="begin"/>
      </w:r>
      <w:r w:rsidRPr="00E91C66">
        <w:rPr>
          <w:rFonts w:eastAsia="Calibri"/>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E91C66">
        <w:rPr>
          <w:rFonts w:eastAsia="Calibri"/>
        </w:rPr>
        <w:fldChar w:fldCharType="separate"/>
      </w:r>
      <w:r w:rsidRPr="00E91C66">
        <w:rPr>
          <w:rFonts w:eastAsia="Calibri"/>
          <w:noProof/>
        </w:rPr>
        <w:t>[40]</w:t>
      </w:r>
      <w:r w:rsidRPr="00E91C66">
        <w:rPr>
          <w:rFonts w:eastAsia="Calibri"/>
        </w:rPr>
        <w:fldChar w:fldCharType="end"/>
      </w:r>
      <w:r w:rsidRPr="00E91C66">
        <w:rPr>
          <w:rFonts w:eastAsia="Calibri"/>
        </w:rPr>
        <w:t>, leading</w:t>
      </w:r>
      <w:r w:rsidRPr="00431EFD">
        <w:rPr>
          <w:rFonts w:eastAsia="Calibri"/>
        </w:rPr>
        <w:t xml:space="preserve"> analyses to lack power to identify small improvements.</w:t>
      </w:r>
    </w:p>
    <w:p w14:paraId="175295C1" w14:textId="77777777" w:rsidR="00D16958" w:rsidRPr="00E91C66" w:rsidRDefault="00D16958" w:rsidP="000816D5">
      <w:pPr>
        <w:pStyle w:val="Bullet"/>
        <w:rPr>
          <w:rFonts w:eastAsia="Calibri"/>
        </w:rPr>
      </w:pPr>
      <w:r w:rsidRPr="00431EFD">
        <w:rPr>
          <w:rFonts w:eastAsia="Calibri"/>
        </w:rPr>
        <w:t xml:space="preserve">Motor skill development and general physical fitness, considered secondary outcomes of the current review, were also improved, most notably in studies where specific motor skills were explicitly taught </w:t>
      </w:r>
      <w:r w:rsidRPr="00E91C66">
        <w:rPr>
          <w:rFonts w:eastAsia="Calibri"/>
        </w:rPr>
        <w:fldChar w:fldCharType="begin"/>
      </w:r>
      <w:r w:rsidRPr="00E91C66">
        <w:rPr>
          <w:rFonts w:eastAsia="Calibri"/>
        </w:rPr>
        <w:instrText xml:space="preserve"> ADDIN EN.CITE &lt;EndNote&gt;&lt;Cite&gt;&lt;Author&gt;Favazza&lt;/Author&gt;&lt;Year&gt;2013&lt;/Year&gt;&lt;RecNum&gt;1517&lt;/RecNum&gt;&lt;DisplayText&gt;[61, 65]&lt;/DisplayText&gt;&lt;record&gt;&lt;rec-number&gt;1517&lt;/rec-number&gt;&lt;foreign-keys&gt;&lt;key app="EN" db-id="vwzdrtzd0a9s9wewrdr5tdz7rdx0xwwvtwat" timestamp="1569821665"&gt;1517&lt;/key&gt;&lt;/foreign-keys&gt;&lt;ref-type name="Journal Article"&gt;17&lt;/ref-type&gt;&lt;contributors&gt;&lt;authors&gt;&lt;author&gt;Favazza, P.C.&lt;/author&gt;&lt;author&gt;Siperstein, G.N.&lt;/author&gt;&lt;author&gt;Zeisel, S.A.&lt;/author&gt;&lt;author&gt;Odom, S.L.&lt;/author&gt;&lt;author&gt;Sideris, J.H.&lt;/author&gt;&lt;author&gt;Moskowitz, A.L.&lt;/author&gt;&lt;/authors&gt;&lt;/contributors&gt;&lt;titles&gt;&lt;title&gt;Young athletes program: Impact on motor development&lt;/title&gt;&lt;secondary-title&gt;Adapted Physical Activity Quarterly&lt;/secondary-title&gt;&lt;/titles&gt;&lt;periodical&gt;&lt;full-title&gt;Adapted Physical Activity Quarterly&lt;/full-title&gt;&lt;/periodical&gt;&lt;pages&gt;235-253&lt;/pages&gt;&lt;volume&gt;30&lt;/volume&gt;&lt;dates&gt;&lt;year&gt;2013&lt;/year&gt;&lt;/dates&gt;&lt;urls&gt;&lt;/urls&gt;&lt;/record&gt;&lt;/Cite&gt;&lt;Cite&gt;&lt;Author&gt;Pan&lt;/Author&gt;&lt;Year&gt;2017&lt;/Year&gt;&lt;RecNum&gt;1520&lt;/RecNum&gt;&lt;record&gt;&lt;rec-number&gt;1520&lt;/rec-number&gt;&lt;foreign-keys&gt;&lt;key app="EN" db-id="vwzdrtzd0a9s9wewrdr5tdz7rdx0xwwvtwat" timestamp="1569824142"&gt;1520&lt;/key&gt;&lt;/foreign-keys&gt;&lt;ref-type name="Journal Article"&gt;17&lt;/ref-type&gt;&lt;contributors&gt;&lt;authors&gt;&lt;author&gt;Pan, C-Y.&lt;/author&gt;&lt;author&gt;Chu, C.&lt;/author&gt;&lt;author&gt;Tsai, C. &lt;/author&gt;&lt;author&gt;Sung, M.&lt;/author&gt;&lt;author&gt;Hung, C.&lt;/author&gt;&lt;author&gt;Ma, W.&lt;/author&gt;&lt;/authors&gt;&lt;/contributors&gt;&lt;titles&gt;&lt;title&gt;The impacts of physical activity intervention on physical and cognitive outcomes in children with autism spectrum disorder&lt;/title&gt;&lt;secondary-title&gt;Autism&lt;/secondary-title&gt;&lt;/titles&gt;&lt;periodical&gt;&lt;full-title&gt;Autism&lt;/full-title&gt;&lt;/periodical&gt;&lt;pages&gt;190-202&lt;/pages&gt;&lt;volume&gt;21&lt;/volume&gt;&lt;number&gt;2&lt;/number&gt;&lt;dates&gt;&lt;year&gt;2017&lt;/year&gt;&lt;/dates&gt;&lt;urls&gt;&lt;/urls&gt;&lt;electronic-resource-num&gt;10.1177/1362361316633562&lt;/electronic-resource-num&gt;&lt;/record&gt;&lt;/Cite&gt;&lt;/EndNote&gt;</w:instrText>
      </w:r>
      <w:r w:rsidRPr="00E91C66">
        <w:rPr>
          <w:rFonts w:eastAsia="Calibri"/>
        </w:rPr>
        <w:fldChar w:fldCharType="separate"/>
      </w:r>
      <w:r w:rsidRPr="00E91C66">
        <w:rPr>
          <w:rFonts w:eastAsia="Calibri"/>
          <w:noProof/>
        </w:rPr>
        <w:t>[61, 65]</w:t>
      </w:r>
      <w:r w:rsidRPr="00E91C66">
        <w:rPr>
          <w:rFonts w:eastAsia="Calibri"/>
        </w:rPr>
        <w:fldChar w:fldCharType="end"/>
      </w:r>
      <w:r w:rsidRPr="00E91C66">
        <w:rPr>
          <w:rFonts w:eastAsia="Calibri"/>
        </w:rPr>
        <w:t>.</w:t>
      </w:r>
    </w:p>
    <w:p w14:paraId="5647CE00" w14:textId="77777777" w:rsidR="000816D5" w:rsidRDefault="000816D5" w:rsidP="000816D5">
      <w:pPr>
        <w:rPr>
          <w:lang w:eastAsia="en-NZ"/>
        </w:rPr>
      </w:pPr>
      <w:bookmarkStart w:id="864" w:name="_Toc371965370"/>
      <w:bookmarkStart w:id="865" w:name="_Toc511695522"/>
      <w:bookmarkStart w:id="866" w:name="_Toc8216583"/>
    </w:p>
    <w:p w14:paraId="1BB6BB61" w14:textId="77777777" w:rsidR="00D16958" w:rsidRPr="00690555" w:rsidRDefault="00D16958" w:rsidP="000816D5">
      <w:pPr>
        <w:rPr>
          <w:lang w:eastAsia="en-NZ"/>
        </w:rPr>
      </w:pPr>
      <w:r w:rsidRPr="00690555">
        <w:rPr>
          <w:lang w:eastAsia="en-NZ"/>
        </w:rPr>
        <w:lastRenderedPageBreak/>
        <w:t xml:space="preserve">Possible explanations for discrepancies between studies include heterogeneity of participants, variability in intervention and duration, variability in outcome domains and measures employed, and the quality of studies themselves </w:t>
      </w:r>
      <w:r w:rsidRPr="00690555">
        <w:rPr>
          <w:lang w:eastAsia="en-NZ"/>
        </w:rPr>
        <w:fldChar w:fldCharType="begin"/>
      </w:r>
      <w:r w:rsidRPr="00690555">
        <w:rPr>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690555">
        <w:rPr>
          <w:lang w:eastAsia="en-NZ"/>
        </w:rPr>
        <w:fldChar w:fldCharType="separate"/>
      </w:r>
      <w:r w:rsidRPr="00690555">
        <w:rPr>
          <w:noProof/>
          <w:lang w:eastAsia="en-NZ"/>
        </w:rPr>
        <w:t>[40]</w:t>
      </w:r>
      <w:r w:rsidRPr="00690555">
        <w:rPr>
          <w:lang w:eastAsia="en-NZ"/>
        </w:rPr>
        <w:fldChar w:fldCharType="end"/>
      </w:r>
      <w:r w:rsidRPr="00690555">
        <w:rPr>
          <w:lang w:eastAsia="en-NZ"/>
        </w:rPr>
        <w:t xml:space="preserve">. </w:t>
      </w:r>
      <w:bookmarkEnd w:id="864"/>
      <w:bookmarkEnd w:id="865"/>
      <w:bookmarkEnd w:id="866"/>
      <w:r w:rsidRPr="00690555">
        <w:rPr>
          <w:lang w:eastAsia="en-NZ"/>
        </w:rPr>
        <w:t>Research studies, including randomised controlled trials, were commonly limited by smaller samples. However it should be noted that despite relatively small samples, medium to large effect sizes were found</w:t>
      </w:r>
      <w:r w:rsidRPr="00690555">
        <w:rPr>
          <w:szCs w:val="22"/>
          <w:lang w:eastAsia="en-NZ"/>
        </w:rPr>
        <w:t xml:space="preserve"> for improvements in stereotypic behaviour, social functioning, </w:t>
      </w:r>
      <w:r>
        <w:rPr>
          <w:szCs w:val="22"/>
          <w:lang w:eastAsia="en-NZ"/>
        </w:rPr>
        <w:t xml:space="preserve">and </w:t>
      </w:r>
      <w:r w:rsidRPr="00690555">
        <w:rPr>
          <w:szCs w:val="22"/>
          <w:lang w:eastAsia="en-NZ"/>
        </w:rPr>
        <w:t>cognition</w:t>
      </w:r>
      <w:r>
        <w:rPr>
          <w:szCs w:val="22"/>
          <w:lang w:eastAsia="en-NZ"/>
        </w:rPr>
        <w:t>/</w:t>
      </w:r>
      <w:r w:rsidRPr="00690555">
        <w:rPr>
          <w:szCs w:val="22"/>
          <w:lang w:eastAsia="en-NZ"/>
        </w:rPr>
        <w:t xml:space="preserve">attention outcomes </w:t>
      </w:r>
      <w:r w:rsidRPr="00690555">
        <w:rPr>
          <w:szCs w:val="2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szCs w:val="22"/>
          <w:lang w:eastAsia="en-NZ"/>
        </w:rPr>
        <w:instrText xml:space="preserve"> ADDIN EN.CITE </w:instrText>
      </w:r>
      <w:r w:rsidRPr="00690555">
        <w:rPr>
          <w:szCs w:val="22"/>
          <w:lang w:eastAsia="en-NZ"/>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690555">
        <w:rPr>
          <w:szCs w:val="22"/>
          <w:lang w:eastAsia="en-NZ"/>
        </w:rPr>
        <w:instrText xml:space="preserve"> ADDIN EN.CITE.DATA </w:instrText>
      </w:r>
      <w:r w:rsidRPr="00690555">
        <w:rPr>
          <w:szCs w:val="22"/>
          <w:lang w:eastAsia="en-NZ"/>
        </w:rPr>
      </w:r>
      <w:r w:rsidRPr="00690555">
        <w:rPr>
          <w:szCs w:val="22"/>
          <w:lang w:eastAsia="en-NZ"/>
        </w:rPr>
        <w:fldChar w:fldCharType="end"/>
      </w:r>
      <w:r w:rsidRPr="00690555">
        <w:rPr>
          <w:szCs w:val="22"/>
          <w:lang w:eastAsia="en-NZ"/>
        </w:rPr>
      </w:r>
      <w:r w:rsidRPr="00690555">
        <w:rPr>
          <w:szCs w:val="22"/>
          <w:lang w:eastAsia="en-NZ"/>
        </w:rPr>
        <w:fldChar w:fldCharType="separate"/>
      </w:r>
      <w:r w:rsidRPr="00690555">
        <w:rPr>
          <w:noProof/>
          <w:szCs w:val="22"/>
          <w:lang w:eastAsia="en-NZ"/>
        </w:rPr>
        <w:t>[39]</w:t>
      </w:r>
      <w:r w:rsidRPr="00690555">
        <w:rPr>
          <w:szCs w:val="22"/>
          <w:lang w:eastAsia="en-NZ"/>
        </w:rPr>
        <w:fldChar w:fldCharType="end"/>
      </w:r>
      <w:r w:rsidRPr="00690555">
        <w:rPr>
          <w:szCs w:val="22"/>
          <w:lang w:eastAsia="en-NZ"/>
        </w:rPr>
        <w:t>.</w:t>
      </w:r>
    </w:p>
    <w:p w14:paraId="4C3F48DC" w14:textId="77777777" w:rsidR="000816D5" w:rsidRDefault="000816D5" w:rsidP="000816D5">
      <w:pPr>
        <w:rPr>
          <w:lang w:eastAsia="en-NZ"/>
        </w:rPr>
      </w:pPr>
    </w:p>
    <w:p w14:paraId="32DB0AD8" w14:textId="77777777" w:rsidR="00431EFD" w:rsidRDefault="00D16958" w:rsidP="000816D5">
      <w:pPr>
        <w:rPr>
          <w:lang w:eastAsia="en-NZ"/>
        </w:rPr>
      </w:pPr>
      <w:r w:rsidRPr="00690555">
        <w:rPr>
          <w:lang w:eastAsia="en-NZ"/>
        </w:rPr>
        <w:t>There is currently a research gap in understanding the impact of physical activity for pre-school aged children and adults. It is also not clear whether benefits found in some studies are likely to apply to participants with different levels of cognitive ability or ASD severity.</w:t>
      </w:r>
    </w:p>
    <w:p w14:paraId="183BE207" w14:textId="77777777" w:rsidR="000816D5" w:rsidRDefault="000816D5" w:rsidP="000816D5">
      <w:pPr>
        <w:rPr>
          <w:lang w:eastAsia="en-NZ"/>
        </w:rPr>
      </w:pPr>
    </w:p>
    <w:p w14:paraId="4C5AED0D" w14:textId="77777777" w:rsidR="00D16958" w:rsidRPr="00690555" w:rsidRDefault="00D16958" w:rsidP="000816D5">
      <w:pPr>
        <w:rPr>
          <w:lang w:eastAsia="en-NZ"/>
        </w:rPr>
      </w:pPr>
      <w:r w:rsidRPr="00690555">
        <w:rPr>
          <w:lang w:eastAsia="en-NZ"/>
        </w:rPr>
        <w:t xml:space="preserve">Assessment was limited by a lack of blinded, objective indicators. Follow-up to determine maintenance of effects are infrequent in this literature and it is therefore difficult to assess whether benefits are sustained over the longer term. It is also not clear whether there is an optimal level or dose (frequency and duration) of activity to maximise benefits. Notably two studies which did include follow-up and had larger doses of physical activity had some of the largest impacts on social functioning and communication </w:t>
      </w:r>
      <w:r w:rsidRPr="00690555">
        <w:rPr>
          <w:lang w:eastAsia="en-NZ"/>
        </w:rPr>
        <w:fldChar w:fldCharType="begin"/>
      </w:r>
      <w:r w:rsidRPr="00690555">
        <w:rPr>
          <w:lang w:eastAsia="en-NZ"/>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690555">
        <w:rPr>
          <w:lang w:eastAsia="en-NZ"/>
        </w:rPr>
        <w:fldChar w:fldCharType="separate"/>
      </w:r>
      <w:r w:rsidRPr="00690555">
        <w:rPr>
          <w:noProof/>
          <w:lang w:eastAsia="en-NZ"/>
        </w:rPr>
        <w:t>[40]</w:t>
      </w:r>
      <w:r w:rsidRPr="00690555">
        <w:rPr>
          <w:lang w:eastAsia="en-NZ"/>
        </w:rPr>
        <w:fldChar w:fldCharType="end"/>
      </w:r>
      <w:r w:rsidRPr="00690555">
        <w:rPr>
          <w:lang w:eastAsia="en-NZ"/>
        </w:rPr>
        <w:t>.</w:t>
      </w:r>
    </w:p>
    <w:p w14:paraId="5744E2A3" w14:textId="77777777" w:rsidR="000816D5" w:rsidRDefault="000816D5" w:rsidP="000816D5">
      <w:pPr>
        <w:rPr>
          <w:lang w:eastAsia="en-NZ"/>
        </w:rPr>
      </w:pPr>
    </w:p>
    <w:p w14:paraId="08B77C08" w14:textId="77777777" w:rsidR="00D16958" w:rsidRDefault="00D16958" w:rsidP="000816D5">
      <w:pPr>
        <w:rPr>
          <w:lang w:eastAsia="en-NZ"/>
        </w:rPr>
      </w:pPr>
      <w:r w:rsidRPr="00690555">
        <w:rPr>
          <w:lang w:eastAsia="en-NZ"/>
        </w:rPr>
        <w:t xml:space="preserve">Whilst several systematic reviews have attempted to conduct meta-analyses, synthesising the current evidence base is challenging given the diversity of interventions, outcomes, and measures involved. It is not currently possible to offer specific recommendations about the </w:t>
      </w:r>
      <w:r w:rsidRPr="00690555">
        <w:rPr>
          <w:iCs/>
          <w:lang w:eastAsia="en-NZ"/>
        </w:rPr>
        <w:t>most successful and necessary</w:t>
      </w:r>
      <w:r w:rsidRPr="00690555">
        <w:rPr>
          <w:lang w:eastAsia="en-NZ"/>
        </w:rPr>
        <w:t xml:space="preserve"> components, delivery, and duration of physical activity interventions. Ideally such research should be undertaken in naturalistic settings, offering a range of appealing and easy to implement activities that groups of/or individuals on the autism spectrum choose to participate in. Beyond scheduled activity programmes, a clear objective should be to encourage people on the autism spectrum (as for neurotypical people) to incorporate physical activity into their daily routine as an enduring lifestyle.</w:t>
      </w:r>
    </w:p>
    <w:p w14:paraId="021DF934" w14:textId="77777777" w:rsidR="00B4466A" w:rsidRDefault="00B4466A" w:rsidP="00B4466A"/>
    <w:p w14:paraId="52EDFF81" w14:textId="77777777" w:rsidR="00764925" w:rsidRPr="009A7086" w:rsidRDefault="00764925" w:rsidP="00764925">
      <w:pPr>
        <w:spacing w:after="120" w:line="300" w:lineRule="exact"/>
        <w:rPr>
          <w:rFonts w:cs="Arial"/>
          <w:szCs w:val="20"/>
          <w:lang w:eastAsia="en-NZ"/>
        </w:rPr>
        <w:sectPr w:rsidR="00764925" w:rsidRPr="009A7086" w:rsidSect="00B4466A">
          <w:headerReference w:type="default" r:id="rId36"/>
          <w:pgSz w:w="11900" w:h="16820" w:code="9"/>
          <w:pgMar w:top="1701" w:right="1418" w:bottom="1418" w:left="1701" w:header="567" w:footer="425" w:gutter="284"/>
          <w:cols w:space="720"/>
          <w:docGrid w:linePitch="326"/>
        </w:sectPr>
      </w:pPr>
    </w:p>
    <w:p w14:paraId="0F6FD9E0" w14:textId="77777777" w:rsidR="00764925" w:rsidRPr="009A7086" w:rsidRDefault="00764925" w:rsidP="009901FA">
      <w:pPr>
        <w:pStyle w:val="Heading1"/>
      </w:pPr>
      <w:bookmarkStart w:id="867" w:name="_Toc184964850"/>
      <w:bookmarkStart w:id="868" w:name="_Toc311630039"/>
      <w:bookmarkStart w:id="869" w:name="_Toc311631997"/>
      <w:bookmarkStart w:id="870" w:name="_Toc214642298"/>
      <w:bookmarkStart w:id="871" w:name="_Toc214642602"/>
      <w:bookmarkStart w:id="872" w:name="_Toc214993667"/>
      <w:bookmarkStart w:id="873" w:name="_Toc214994209"/>
      <w:bookmarkStart w:id="874" w:name="_Toc216717531"/>
      <w:bookmarkStart w:id="875" w:name="_Toc227063496"/>
      <w:bookmarkStart w:id="876" w:name="_Toc227063712"/>
      <w:bookmarkStart w:id="877" w:name="_Toc227064782"/>
      <w:bookmarkStart w:id="878" w:name="_Toc227125035"/>
      <w:bookmarkStart w:id="879" w:name="_Toc275181371"/>
      <w:bookmarkStart w:id="880" w:name="_Toc288166899"/>
      <w:bookmarkStart w:id="881" w:name="_Toc309328778"/>
      <w:bookmarkStart w:id="882" w:name="_Toc345035366"/>
      <w:bookmarkStart w:id="883" w:name="_Toc352193714"/>
      <w:bookmarkStart w:id="884" w:name="_Toc352193828"/>
      <w:bookmarkStart w:id="885" w:name="_Toc352194110"/>
      <w:bookmarkStart w:id="886" w:name="_Toc352195821"/>
      <w:bookmarkStart w:id="887" w:name="_Toc371965372"/>
      <w:bookmarkStart w:id="888" w:name="_Toc511695524"/>
      <w:bookmarkStart w:id="889" w:name="_Toc8216584"/>
      <w:bookmarkStart w:id="890" w:name="_Toc23969212"/>
      <w:bookmarkStart w:id="891" w:name="_Toc25758609"/>
      <w:bookmarkStart w:id="892" w:name="_Toc25763911"/>
      <w:bookmarkStart w:id="893" w:name="_Toc56091738"/>
      <w:bookmarkStart w:id="894" w:name="_Toc68714955"/>
      <w:bookmarkStart w:id="895" w:name="_Toc78985971"/>
      <w:bookmarkStart w:id="896" w:name="_Toc183493334"/>
      <w:bookmarkStart w:id="897" w:name="_Toc183683341"/>
      <w:bookmarkStart w:id="898" w:name="_Toc183692911"/>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A7086">
        <w:lastRenderedPageBreak/>
        <w:t>3</w:t>
      </w:r>
      <w:r w:rsidR="000E3FA5">
        <w:tab/>
      </w:r>
      <w:r w:rsidRPr="009A7086">
        <w:t>Recommendation development</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510620F8" w14:textId="77777777" w:rsidR="00D16958" w:rsidRPr="00690555" w:rsidRDefault="00D16958" w:rsidP="009901FA">
      <w:pPr>
        <w:rPr>
          <w:lang w:eastAsia="en-NZ"/>
        </w:rPr>
      </w:pPr>
      <w:bookmarkStart w:id="899" w:name="_Toc214642299"/>
      <w:bookmarkStart w:id="900" w:name="_Toc214642603"/>
      <w:bookmarkStart w:id="901" w:name="_Toc214993668"/>
      <w:bookmarkStart w:id="902" w:name="_Toc214994210"/>
      <w:bookmarkStart w:id="903" w:name="_Toc216717532"/>
      <w:bookmarkStart w:id="904" w:name="_Toc311630040"/>
      <w:bookmarkStart w:id="905" w:name="_Toc311631998"/>
      <w:bookmarkEnd w:id="896"/>
      <w:bookmarkEnd w:id="897"/>
      <w:bookmarkEnd w:id="898"/>
      <w:r w:rsidRPr="00690555">
        <w:rPr>
          <w:lang w:eastAsia="en-NZ"/>
        </w:rPr>
        <w:t xml:space="preserve">The Living Guideline Group (LGG) was tasked with considering the systematically reviewed evidence reported in </w:t>
      </w:r>
      <w:r w:rsidRPr="00690555">
        <w:rPr>
          <w:b/>
          <w:lang w:eastAsia="en-NZ"/>
        </w:rPr>
        <w:t>Section 2</w:t>
      </w:r>
      <w:r w:rsidRPr="00690555">
        <w:rPr>
          <w:lang w:eastAsia="en-NZ"/>
        </w:rPr>
        <w:t xml:space="preserve"> above in addition to the evidence already appraised and included in the guideline and it</w:t>
      </w:r>
      <w:r w:rsidR="00431EFD">
        <w:rPr>
          <w:lang w:eastAsia="en-NZ"/>
        </w:rPr>
        <w:t>’</w:t>
      </w:r>
      <w:r w:rsidRPr="00690555">
        <w:rPr>
          <w:lang w:eastAsia="en-NZ"/>
        </w:rPr>
        <w:t xml:space="preserve">s Supplementary Papers </w:t>
      </w:r>
      <w:r w:rsidRPr="00690555">
        <w:rPr>
          <w:lang w:eastAsia="en-NZ"/>
        </w:rPr>
        <w:fldChar w:fldCharType="begin">
          <w:fldData xml:space="preserve">PEVuZE5vdGU+PENpdGU+PEF1dGhvcj5Ccm9hZHN0b2NrPC9BdXRob3I+PFllYXI+MjAxMDwvWWVh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</w:fldData>
        </w:fldChar>
      </w:r>
      <w:r w:rsidRPr="00690555">
        <w:rPr>
          <w:lang w:eastAsia="en-NZ"/>
        </w:rPr>
        <w:instrText xml:space="preserve"> ADDIN EN.CITE </w:instrText>
      </w:r>
      <w:r w:rsidRPr="00690555">
        <w:rPr>
          <w:lang w:eastAsia="en-NZ"/>
        </w:rPr>
        <w:fldChar w:fldCharType="begin">
          <w:fldData xml:space="preserve">PEVuZE5vdGU+PENpdGU+PEF1dGhvcj5Ccm9hZHN0b2NrPC9BdXRob3I+PFllYXI+MjAxMDwvWWVh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</w:fldData>
        </w:fldChar>
      </w:r>
      <w:r w:rsidRPr="00690555">
        <w:rPr>
          <w:lang w:eastAsia="en-NZ"/>
        </w:rPr>
        <w:instrText xml:space="preserve"> ADDIN EN.CITE.DATA </w:instrText>
      </w:r>
      <w:r w:rsidRPr="00690555">
        <w:rPr>
          <w:lang w:eastAsia="en-NZ"/>
        </w:rPr>
      </w:r>
      <w:r w:rsidRPr="00690555">
        <w:rPr>
          <w:lang w:eastAsia="en-NZ"/>
        </w:rPr>
        <w:fldChar w:fldCharType="end"/>
      </w:r>
      <w:r w:rsidRPr="00690555">
        <w:rPr>
          <w:lang w:eastAsia="en-NZ"/>
        </w:rPr>
      </w:r>
      <w:r w:rsidRPr="00690555">
        <w:rPr>
          <w:lang w:eastAsia="en-NZ"/>
        </w:rPr>
        <w:fldChar w:fldCharType="separate"/>
      </w:r>
      <w:r w:rsidRPr="00690555">
        <w:rPr>
          <w:noProof/>
          <w:lang w:eastAsia="en-NZ"/>
        </w:rPr>
        <w:t>[2</w:t>
      </w:r>
      <w:r w:rsidR="009901FA">
        <w:rPr>
          <w:noProof/>
          <w:lang w:eastAsia="en-NZ"/>
        </w:rPr>
        <w:t>–</w:t>
      </w:r>
      <w:r w:rsidRPr="00690555">
        <w:rPr>
          <w:noProof/>
          <w:lang w:eastAsia="en-NZ"/>
        </w:rPr>
        <w:t>12]</w:t>
      </w:r>
      <w:r w:rsidRPr="00690555">
        <w:rPr>
          <w:lang w:eastAsia="en-NZ"/>
        </w:rPr>
        <w:fldChar w:fldCharType="end"/>
      </w:r>
      <w:r w:rsidRPr="00690555">
        <w:rPr>
          <w:lang w:eastAsia="en-NZ"/>
        </w:rPr>
        <w:t>. Specifically, the LGG considered whether the updated body of evidence required revisions of existing recommendations and good practice points (GPP) as well as the development of new ones.</w:t>
      </w:r>
    </w:p>
    <w:p w14:paraId="732BA594" w14:textId="77777777" w:rsidR="009901FA" w:rsidRDefault="009901FA" w:rsidP="009901FA">
      <w:pPr>
        <w:rPr>
          <w:lang w:eastAsia="en-NZ"/>
        </w:rPr>
      </w:pPr>
    </w:p>
    <w:p w14:paraId="6C7C16A6" w14:textId="77777777" w:rsidR="00431EFD" w:rsidRDefault="00D16958" w:rsidP="009901FA">
      <w:pPr>
        <w:rPr>
          <w:szCs w:val="22"/>
          <w:lang w:eastAsia="en-NZ"/>
        </w:rPr>
      </w:pPr>
      <w:r w:rsidRPr="00690555">
        <w:rPr>
          <w:lang w:eastAsia="en-NZ"/>
        </w:rPr>
        <w:t xml:space="preserve">The text and graded </w:t>
      </w:r>
      <w:r w:rsidR="00431EFD">
        <w:rPr>
          <w:lang w:eastAsia="en-NZ"/>
        </w:rPr>
        <w:t>“</w:t>
      </w:r>
      <w:r w:rsidRPr="00690555">
        <w:rPr>
          <w:lang w:eastAsia="en-NZ"/>
        </w:rPr>
        <w:t>strength of evidence</w:t>
      </w:r>
      <w:r w:rsidR="00431EFD">
        <w:rPr>
          <w:lang w:eastAsia="en-NZ"/>
        </w:rPr>
        <w:t>”</w:t>
      </w:r>
      <w:r w:rsidRPr="00690555">
        <w:rPr>
          <w:lang w:eastAsia="en-NZ"/>
        </w:rPr>
        <w:t xml:space="preserve"> of recommendations and GPP (see </w:t>
      </w:r>
      <w:r w:rsidRPr="00690555">
        <w:rPr>
          <w:b/>
          <w:lang w:eastAsia="en-NZ"/>
        </w:rPr>
        <w:t>Appendix 1</w:t>
      </w:r>
      <w:r w:rsidRPr="00690555">
        <w:rPr>
          <w:lang w:eastAsia="en-NZ"/>
        </w:rPr>
        <w:t xml:space="preserve">, </w:t>
      </w:r>
      <w:r w:rsidRPr="00690555">
        <w:rPr>
          <w:b/>
          <w:lang w:eastAsia="en-NZ"/>
        </w:rPr>
        <w:t>Table A1.2</w:t>
      </w:r>
      <w:r w:rsidRPr="00690555">
        <w:rPr>
          <w:lang w:eastAsia="en-NZ"/>
        </w:rPr>
        <w:t>) were revised/developed at an all-day face-to-face meeting. The LGG</w:t>
      </w:r>
      <w:r w:rsidR="00431EFD">
        <w:rPr>
          <w:lang w:eastAsia="en-NZ"/>
        </w:rPr>
        <w:t>’</w:t>
      </w:r>
      <w:r w:rsidRPr="00690555">
        <w:rPr>
          <w:lang w:eastAsia="en-NZ"/>
        </w:rPr>
        <w:t xml:space="preserve">s decisions </w:t>
      </w:r>
      <w:r w:rsidRPr="00690555">
        <w:rPr>
          <w:szCs w:val="22"/>
          <w:lang w:eastAsia="en-NZ"/>
        </w:rPr>
        <w:t xml:space="preserve">are presented </w:t>
      </w:r>
      <w:proofErr w:type="gramStart"/>
      <w:r w:rsidRPr="00690555">
        <w:rPr>
          <w:szCs w:val="22"/>
          <w:lang w:eastAsia="en-NZ"/>
        </w:rPr>
        <w:t>below, and</w:t>
      </w:r>
      <w:proofErr w:type="gramEnd"/>
      <w:r w:rsidRPr="00690555">
        <w:rPr>
          <w:szCs w:val="22"/>
          <w:lang w:eastAsia="en-NZ"/>
        </w:rPr>
        <w:t xml:space="preserve"> summarised in </w:t>
      </w:r>
      <w:r w:rsidRPr="00690555">
        <w:rPr>
          <w:b/>
          <w:szCs w:val="22"/>
          <w:lang w:eastAsia="en-NZ"/>
        </w:rPr>
        <w:t xml:space="preserve">Summary Tables I </w:t>
      </w:r>
      <w:r w:rsidRPr="00690555">
        <w:rPr>
          <w:szCs w:val="22"/>
          <w:lang w:eastAsia="en-NZ"/>
        </w:rPr>
        <w:t>and</w:t>
      </w:r>
      <w:r w:rsidR="009901FA">
        <w:rPr>
          <w:szCs w:val="22"/>
          <w:lang w:eastAsia="en-NZ"/>
        </w:rPr>
        <w:t> </w:t>
      </w:r>
      <w:r w:rsidRPr="00690555">
        <w:rPr>
          <w:b/>
          <w:szCs w:val="22"/>
          <w:lang w:eastAsia="en-NZ"/>
        </w:rPr>
        <w:t xml:space="preserve">II </w:t>
      </w:r>
      <w:r w:rsidRPr="00690555">
        <w:rPr>
          <w:szCs w:val="22"/>
          <w:lang w:eastAsia="en-NZ"/>
        </w:rPr>
        <w:t>(p.</w:t>
      </w:r>
      <w:r w:rsidR="009901FA">
        <w:rPr>
          <w:szCs w:val="22"/>
          <w:lang w:eastAsia="en-NZ"/>
        </w:rPr>
        <w:t> </w:t>
      </w:r>
      <w:r w:rsidRPr="00690555">
        <w:rPr>
          <w:szCs w:val="22"/>
          <w:lang w:eastAsia="en-NZ"/>
        </w:rPr>
        <w:t>x). Where considered helpful, these decisions are accompanied by additional explanatory text, and/or with a brief rationale which highlights any particular issues that the LGG took into account in their deliberations.</w:t>
      </w:r>
    </w:p>
    <w:p w14:paraId="6F7DD01E" w14:textId="77777777" w:rsidR="009901FA" w:rsidRDefault="009901FA" w:rsidP="009901FA">
      <w:pPr>
        <w:rPr>
          <w:szCs w:val="22"/>
          <w:lang w:eastAsia="en-NZ"/>
        </w:rPr>
      </w:pPr>
    </w:p>
    <w:p w14:paraId="48A60BCE" w14:textId="77777777" w:rsidR="00431EFD" w:rsidRDefault="00D16958" w:rsidP="009901FA">
      <w:pPr>
        <w:pStyle w:val="Heading2"/>
        <w:rPr>
          <w:lang w:eastAsia="en-NZ"/>
        </w:rPr>
      </w:pPr>
      <w:bookmarkStart w:id="906" w:name="_Toc345035367"/>
      <w:bookmarkStart w:id="907" w:name="_Toc352193715"/>
      <w:bookmarkStart w:id="908" w:name="_Toc352193829"/>
      <w:bookmarkStart w:id="909" w:name="_Toc352194111"/>
      <w:bookmarkStart w:id="910" w:name="_Toc352195822"/>
      <w:bookmarkStart w:id="911" w:name="_Toc371965373"/>
      <w:bookmarkStart w:id="912" w:name="_Toc511695525"/>
      <w:bookmarkStart w:id="913" w:name="_Toc8216585"/>
      <w:bookmarkStart w:id="914" w:name="_Toc25763912"/>
      <w:bookmarkStart w:id="915" w:name="_Toc78985972"/>
      <w:r w:rsidRPr="00690555">
        <w:rPr>
          <w:lang w:eastAsia="en-NZ"/>
        </w:rPr>
        <w:t>Decisions of the Living Guideline Group</w:t>
      </w:r>
      <w:bookmarkEnd w:id="906"/>
      <w:bookmarkEnd w:id="907"/>
      <w:bookmarkEnd w:id="908"/>
      <w:bookmarkEnd w:id="909"/>
      <w:bookmarkEnd w:id="910"/>
      <w:bookmarkEnd w:id="911"/>
      <w:bookmarkEnd w:id="912"/>
      <w:bookmarkEnd w:id="913"/>
      <w:bookmarkEnd w:id="914"/>
      <w:bookmarkEnd w:id="915"/>
    </w:p>
    <w:p w14:paraId="251FAFE2" w14:textId="77777777" w:rsidR="00431EFD" w:rsidRDefault="00D16958" w:rsidP="009901FA">
      <w:pPr>
        <w:pStyle w:val="Heading3"/>
      </w:pPr>
      <w:bookmarkStart w:id="916" w:name="_Toc8216586"/>
      <w:bookmarkStart w:id="917" w:name="_Toc25763913"/>
      <w:bookmarkStart w:id="918" w:name="_Toc78985973"/>
      <w:bookmarkStart w:id="919" w:name="_Toc345035375"/>
      <w:bookmarkStart w:id="920" w:name="_Toc371965375"/>
      <w:bookmarkStart w:id="921" w:name="_Toc511695526"/>
      <w:r w:rsidRPr="00690555">
        <w:t>Preamble</w:t>
      </w:r>
      <w:bookmarkEnd w:id="916"/>
      <w:bookmarkEnd w:id="917"/>
      <w:bookmarkEnd w:id="918"/>
    </w:p>
    <w:p w14:paraId="4BAB46F8" w14:textId="77777777" w:rsidR="00431EFD" w:rsidRDefault="00D16958" w:rsidP="009901FA">
      <w:pPr>
        <w:rPr>
          <w:lang w:eastAsia="en-NZ"/>
        </w:rPr>
      </w:pPr>
      <w:r w:rsidRPr="00690555">
        <w:rPr>
          <w:lang w:eastAsia="en-NZ"/>
        </w:rPr>
        <w:t xml:space="preserve">This update was informed by a systematic review updating the evidence for the effectiveness of physical activity interventions for people on the </w:t>
      </w:r>
      <w:r>
        <w:rPr>
          <w:lang w:eastAsia="en-NZ"/>
        </w:rPr>
        <w:t xml:space="preserve">autism </w:t>
      </w:r>
      <w:r w:rsidRPr="00690555">
        <w:rPr>
          <w:lang w:eastAsia="en-NZ"/>
        </w:rPr>
        <w:t>spectrum.</w:t>
      </w:r>
    </w:p>
    <w:p w14:paraId="04CE7815" w14:textId="77777777" w:rsidR="009901FA" w:rsidRDefault="009901FA" w:rsidP="009901FA">
      <w:pPr>
        <w:rPr>
          <w:lang w:eastAsia="en-NZ"/>
        </w:rPr>
      </w:pPr>
    </w:p>
    <w:p w14:paraId="7FE164E3" w14:textId="77777777" w:rsidR="00D16958" w:rsidRPr="00690555" w:rsidRDefault="00D16958" w:rsidP="009901FA">
      <w:pPr>
        <w:rPr>
          <w:lang w:eastAsia="en-NZ"/>
        </w:rPr>
      </w:pPr>
      <w:r w:rsidRPr="00690555">
        <w:rPr>
          <w:lang w:eastAsia="en-NZ"/>
        </w:rPr>
        <w:t>Physical activity interventions involve repeated gross-motor movements requiring physical exertion. In the current review, the</w:t>
      </w:r>
      <w:r>
        <w:rPr>
          <w:lang w:eastAsia="en-NZ"/>
        </w:rPr>
        <w:t>se</w:t>
      </w:r>
      <w:r w:rsidRPr="00690555">
        <w:rPr>
          <w:lang w:eastAsia="en-NZ"/>
        </w:rPr>
        <w:t xml:space="preserve"> are defined as planned, structured, repetitive, and purposeful.</w:t>
      </w:r>
    </w:p>
    <w:p w14:paraId="04E85F91" w14:textId="77777777" w:rsidR="009901FA" w:rsidRDefault="009901FA" w:rsidP="009901FA">
      <w:pPr>
        <w:rPr>
          <w:lang w:eastAsia="en-NZ"/>
        </w:rPr>
      </w:pPr>
    </w:p>
    <w:p w14:paraId="61A6DDF8" w14:textId="77777777" w:rsidR="00D16958" w:rsidRPr="00690555" w:rsidRDefault="00D16958" w:rsidP="009901FA">
      <w:pPr>
        <w:rPr>
          <w:lang w:eastAsia="en-NZ"/>
        </w:rPr>
      </w:pPr>
      <w:r w:rsidRPr="00690555">
        <w:rPr>
          <w:lang w:eastAsia="en-NZ"/>
        </w:rPr>
        <w:t xml:space="preserve">The health benefits of physical exercise for virtually everyone are irrefutable and well established across many domains </w:t>
      </w:r>
      <w:r w:rsidRPr="00690555">
        <w:rPr>
          <w:lang w:eastAsia="en-NZ"/>
        </w:rPr>
        <w:fldChar w:fldCharType="begin"/>
      </w:r>
      <w:r w:rsidRPr="00690555">
        <w:rPr>
          <w:lang w:eastAsia="en-NZ"/>
        </w:rPr>
        <w:instrText xml:space="preserve"> ADDIN EN.CITE &lt;EndNote&gt;&lt;Cite&gt;&lt;Author&gt;Warburton&lt;/Author&gt;&lt;Year&gt;2017&lt;/Year&gt;&lt;RecNum&gt;1521&lt;/RecNum&gt;&lt;DisplayText&gt;[16]&lt;/DisplayText&gt;&lt;record&gt;&lt;rec-number&gt;1521&lt;/rec-number&gt;&lt;foreign-keys&gt;&lt;key app="EN" db-id="vwzdrtzd0a9s9wewrdr5tdz7rdx0xwwvtwat" timestamp="1570099364"&gt;1521&lt;/key&gt;&lt;/foreign-keys&gt;&lt;ref-type name="Journal Article"&gt;17&lt;/ref-type&gt;&lt;contributors&gt;&lt;authors&gt;&lt;author&gt;Warburton, D. E. R.&lt;/author&gt;&lt;author&gt;Bredin, S. S. D.&lt;/author&gt;&lt;/authors&gt;&lt;/contributors&gt;&lt;titles&gt;&lt;title&gt;Health benefits of physical activity: a systematic reivew of current systematic reviews&lt;/title&gt;&lt;secondary-title&gt;Current Opinion in Cardiology&lt;/secondary-title&gt;&lt;/titles&gt;&lt;periodical&gt;&lt;full-title&gt;Current Opinion in Cardiology&lt;/full-title&gt;&lt;/periodical&gt;&lt;pages&gt;541-556&lt;/pages&gt;&lt;volume&gt;32&lt;/volume&gt;&lt;number&gt;5&lt;/number&gt;&lt;dates&gt;&lt;year&gt;2017&lt;/year&gt;&lt;/dates&gt;&lt;urls&gt;&lt;/urls&gt;&lt;/record&gt;&lt;/Cite&gt;&lt;/EndNote&gt;</w:instrText>
      </w:r>
      <w:r w:rsidRPr="00690555">
        <w:rPr>
          <w:lang w:eastAsia="en-NZ"/>
        </w:rPr>
        <w:fldChar w:fldCharType="separate"/>
      </w:r>
      <w:r w:rsidRPr="00690555">
        <w:rPr>
          <w:noProof/>
          <w:lang w:eastAsia="en-NZ"/>
        </w:rPr>
        <w:t>[16]</w:t>
      </w:r>
      <w:r w:rsidRPr="00690555">
        <w:rPr>
          <w:lang w:eastAsia="en-NZ"/>
        </w:rPr>
        <w:fldChar w:fldCharType="end"/>
      </w:r>
      <w:r w:rsidRPr="00690555">
        <w:rPr>
          <w:lang w:eastAsia="en-NZ"/>
        </w:rPr>
        <w:t xml:space="preserve">. Regular physical activity is an effective primary and secondary preventative strategy for more than 25 chronic medical conditions with common risk reductions of 20%–30% </w:t>
      </w:r>
      <w:r w:rsidRPr="00690555">
        <w:rPr>
          <w:lang w:eastAsia="en-NZ"/>
        </w:rPr>
        <w:fldChar w:fldCharType="begin"/>
      </w:r>
      <w:r w:rsidRPr="00690555">
        <w:rPr>
          <w:lang w:eastAsia="en-NZ"/>
        </w:rPr>
        <w:instrText xml:space="preserve"> ADDIN EN.CITE &lt;EndNote&gt;&lt;Cite&gt;&lt;Author&gt;Warburton&lt;/Author&gt;&lt;Year&gt;2018&lt;/Year&gt;&lt;RecNum&gt;1522&lt;/RecNum&gt;&lt;DisplayText&gt;[17]&lt;/DisplayText&gt;&lt;record&gt;&lt;rec-number&gt;1522&lt;/rec-number&gt;&lt;foreign-keys&gt;&lt;key app="EN" db-id="vwzdrtzd0a9s9wewrdr5tdz7rdx0xwwvtwat" timestamp="1570100409"&gt;1522&lt;/key&gt;&lt;/foreign-keys&gt;&lt;ref-type name="Book Section"&gt;5&lt;/ref-type&gt;&lt;contributors&gt;&lt;authors&gt;&lt;author&gt;Warburton, D. E. R.&lt;/author&gt;&lt;author&gt;Bredin, S. S. D.&lt;/author&gt;&lt;/authors&gt;&lt;secondary-authors&gt;&lt;author&gt;Watson, Ronald Ross&lt;/author&gt;&lt;author&gt;Zibadi, Sherma&lt;/author&gt;&lt;/secondary-authors&gt;&lt;/contributors&gt;&lt;titles&gt;&lt;title&gt;Chapter 13 - Lost in Translation: What Does the Physical Activity and Health Evidence Actually Tell Us?&lt;/title&gt;&lt;secondary-title&gt;Lifestyle in Heart Health and Disease&lt;/secondary-title&gt;&lt;/titles&gt;&lt;pages&gt;175-186&lt;/pages&gt;&lt;keywords&gt;&lt;keyword&gt;Physical activity&lt;/keyword&gt;&lt;keyword&gt;Health&lt;/keyword&gt;&lt;keyword&gt;Chronic disease&lt;/keyword&gt;&lt;keyword&gt;Minimal versus optimal threshold&lt;/keyword&gt;&lt;keyword&gt;Knowledge translation&lt;/keyword&gt;&lt;/keywords&gt;&lt;dates&gt;&lt;year&gt;2018&lt;/year&gt;&lt;pub-dates&gt;&lt;date&gt;2018/01/01/&lt;/date&gt;&lt;/pub-dates&gt;&lt;/dates&gt;&lt;publisher&gt;Academic Press&lt;/publisher&gt;&lt;isbn&gt;978-0-12-811279-3&lt;/isbn&gt;&lt;urls&gt;&lt;related-urls&gt;&lt;url&gt;http://www.sciencedirect.com/science/article/pii/B9780128112793000136&lt;/url&gt;&lt;/related-urls&gt;&lt;/urls&gt;&lt;electronic-resource-num&gt;https://doi.org/10.1016/B978-0-12-811279-3.00013-6&lt;/electronic-resource-num&gt;&lt;/record&gt;&lt;/Cite&gt;&lt;/EndNote&gt;</w:instrText>
      </w:r>
      <w:r w:rsidRPr="00690555">
        <w:rPr>
          <w:lang w:eastAsia="en-NZ"/>
        </w:rPr>
        <w:fldChar w:fldCharType="separate"/>
      </w:r>
      <w:r w:rsidRPr="00690555">
        <w:rPr>
          <w:noProof/>
          <w:lang w:eastAsia="en-NZ"/>
        </w:rPr>
        <w:t>[17]</w:t>
      </w:r>
      <w:r w:rsidRPr="00690555">
        <w:rPr>
          <w:lang w:eastAsia="en-NZ"/>
        </w:rPr>
        <w:fldChar w:fldCharType="end"/>
      </w:r>
      <w:r w:rsidRPr="00690555">
        <w:rPr>
          <w:lang w:eastAsia="en-NZ"/>
        </w:rPr>
        <w:t>.</w:t>
      </w:r>
    </w:p>
    <w:p w14:paraId="599E57F2" w14:textId="77777777" w:rsidR="009901FA" w:rsidRDefault="009901FA" w:rsidP="009901FA">
      <w:pPr>
        <w:rPr>
          <w:lang w:eastAsia="en-NZ"/>
        </w:rPr>
      </w:pPr>
    </w:p>
    <w:p w14:paraId="2AA0CB7D" w14:textId="77777777" w:rsidR="00D16958" w:rsidRDefault="00D16958" w:rsidP="009901FA">
      <w:pPr>
        <w:rPr>
          <w:lang w:eastAsia="en-NZ"/>
        </w:rPr>
      </w:pPr>
      <w:r w:rsidRPr="00690555">
        <w:rPr>
          <w:lang w:eastAsia="en-NZ"/>
        </w:rPr>
        <w:t xml:space="preserve">People on the autism spectrum are less likely to engage in physical </w:t>
      </w:r>
      <w:proofErr w:type="gramStart"/>
      <w:r w:rsidRPr="00690555">
        <w:rPr>
          <w:lang w:eastAsia="en-NZ"/>
        </w:rPr>
        <w:t>activity, and</w:t>
      </w:r>
      <w:proofErr w:type="gramEnd"/>
      <w:r w:rsidRPr="00690555">
        <w:rPr>
          <w:lang w:eastAsia="en-NZ"/>
        </w:rPr>
        <w:t xml:space="preserve"> are at greater risk for the development of obesity</w:t>
      </w:r>
      <w:r>
        <w:rPr>
          <w:lang w:eastAsia="en-NZ"/>
        </w:rPr>
        <w:t xml:space="preserve"> [22,</w:t>
      </w:r>
      <w:r w:rsidR="009901FA">
        <w:rPr>
          <w:lang w:eastAsia="en-NZ"/>
        </w:rPr>
        <w:t> </w:t>
      </w:r>
      <w:r>
        <w:rPr>
          <w:lang w:eastAsia="en-NZ"/>
        </w:rPr>
        <w:t>23]</w:t>
      </w:r>
      <w:r w:rsidRPr="00690555">
        <w:rPr>
          <w:lang w:eastAsia="en-NZ"/>
        </w:rPr>
        <w:t>. Whilst many risk factors for chronic medical conditions are likely the same, individuals on the autism spectrum who often have co-occurring conditions may be more susceptible.</w:t>
      </w:r>
    </w:p>
    <w:p w14:paraId="75AB3573" w14:textId="77777777" w:rsidR="009901FA" w:rsidRPr="00690555" w:rsidRDefault="009901FA" w:rsidP="009901FA">
      <w:pPr>
        <w:rPr>
          <w:lang w:eastAsia="en-NZ"/>
        </w:rPr>
      </w:pPr>
    </w:p>
    <w:p w14:paraId="442E8213" w14:textId="77777777" w:rsidR="00D16958" w:rsidRPr="00690555" w:rsidRDefault="00D16958" w:rsidP="009901FA">
      <w:pPr>
        <w:pStyle w:val="Heading3"/>
      </w:pPr>
      <w:bookmarkStart w:id="922" w:name="_Toc8216587"/>
      <w:bookmarkStart w:id="923" w:name="_Toc25763914"/>
      <w:bookmarkStart w:id="924" w:name="_Toc78985974"/>
      <w:r w:rsidRPr="00690555">
        <w:lastRenderedPageBreak/>
        <w:t>Existing Recommendations and Good Practice Points</w:t>
      </w:r>
      <w:bookmarkEnd w:id="922"/>
      <w:bookmarkEnd w:id="923"/>
      <w:bookmarkEnd w:id="924"/>
    </w:p>
    <w:p w14:paraId="4740F223" w14:textId="77777777" w:rsidR="00431EFD" w:rsidRDefault="00D16958" w:rsidP="009901FA">
      <w:pPr>
        <w:rPr>
          <w:lang w:eastAsia="en-NZ"/>
        </w:rPr>
      </w:pPr>
      <w:r w:rsidRPr="00690555">
        <w:rPr>
          <w:lang w:eastAsia="en-NZ"/>
        </w:rPr>
        <w:t xml:space="preserve">One existing recommendation in the Guideline </w:t>
      </w:r>
      <w:r w:rsidRPr="00690555">
        <w:rPr>
          <w:lang w:eastAsia="en-NZ"/>
        </w:rPr>
        <w:fldChar w:fldCharType="begin"/>
      </w:r>
      <w:r w:rsidRPr="00690555">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690555">
        <w:rPr>
          <w:lang w:eastAsia="en-NZ"/>
        </w:rPr>
        <w:fldChar w:fldCharType="separate"/>
      </w:r>
      <w:r w:rsidRPr="00690555">
        <w:rPr>
          <w:noProof/>
          <w:lang w:eastAsia="en-NZ"/>
        </w:rPr>
        <w:t>[9]</w:t>
      </w:r>
      <w:r w:rsidRPr="00690555">
        <w:rPr>
          <w:lang w:eastAsia="en-NZ"/>
        </w:rPr>
        <w:fldChar w:fldCharType="end"/>
      </w:r>
      <w:r w:rsidRPr="00690555">
        <w:rPr>
          <w:lang w:eastAsia="en-NZ"/>
        </w:rPr>
        <w:t xml:space="preserve"> was considered for revision by the Living Guideline Group.</w:t>
      </w:r>
    </w:p>
    <w:p w14:paraId="2195FD63" w14:textId="77777777" w:rsidR="00D16958" w:rsidRPr="00690555" w:rsidRDefault="00D16958" w:rsidP="009901FA">
      <w:pPr>
        <w:pStyle w:val="Bullet"/>
      </w:pPr>
      <w:r w:rsidRPr="00690555">
        <w:rPr>
          <w:b/>
        </w:rPr>
        <w:t xml:space="preserve">Original Recommendation 2.3.9: </w:t>
      </w:r>
      <w:r w:rsidR="00431EFD">
        <w:t>“</w:t>
      </w:r>
      <w:r w:rsidRPr="00431EFD">
        <w:t xml:space="preserve">Research should be undertaken to identify the needs of people with ASD with regard to constipation, allergies, medication reactions, menstruation </w:t>
      </w:r>
      <w:r w:rsidRPr="00431EFD">
        <w:rPr>
          <w:iCs/>
        </w:rPr>
        <w:t>and exercise</w:t>
      </w:r>
      <w:r w:rsidRPr="00690555">
        <w:t>.</w:t>
      </w:r>
      <w:r w:rsidR="00431EFD">
        <w:t xml:space="preserve">” </w:t>
      </w:r>
      <w:r w:rsidRPr="00690555">
        <w:t>(Grade C)</w:t>
      </w:r>
    </w:p>
    <w:p w14:paraId="12267C2F" w14:textId="77777777" w:rsidR="00D16958" w:rsidRPr="009901FA" w:rsidRDefault="00D16958" w:rsidP="009901FA">
      <w:pPr>
        <w:spacing w:before="60"/>
        <w:ind w:left="284"/>
        <w:rPr>
          <w:b/>
          <w:lang w:eastAsia="en-NZ"/>
        </w:rPr>
      </w:pPr>
      <w:r w:rsidRPr="009901FA">
        <w:rPr>
          <w:b/>
          <w:lang w:eastAsia="en-NZ"/>
        </w:rPr>
        <w:t>Unchanged</w:t>
      </w:r>
    </w:p>
    <w:p w14:paraId="6976D9E8" w14:textId="77777777" w:rsidR="009901FA" w:rsidRDefault="009901FA" w:rsidP="009901FA">
      <w:pPr>
        <w:rPr>
          <w:lang w:eastAsia="en-NZ"/>
        </w:rPr>
      </w:pPr>
    </w:p>
    <w:p w14:paraId="0F929A63" w14:textId="77777777" w:rsidR="00D16958" w:rsidRDefault="00D16958" w:rsidP="009901FA">
      <w:pPr>
        <w:rPr>
          <w:lang w:eastAsia="en-GB"/>
        </w:rPr>
      </w:pPr>
      <w:r w:rsidRPr="00690555">
        <w:rPr>
          <w:b/>
          <w:szCs w:val="20"/>
          <w:lang w:eastAsia="en-NZ"/>
        </w:rPr>
        <w:t>Rationale</w:t>
      </w:r>
      <w:r w:rsidRPr="00690555">
        <w:rPr>
          <w:szCs w:val="20"/>
          <w:lang w:eastAsia="en-NZ"/>
        </w:rPr>
        <w:t xml:space="preserve">: </w:t>
      </w:r>
      <w:r w:rsidRPr="00690555">
        <w:rPr>
          <w:lang w:val="x-none" w:eastAsia="en-GB"/>
        </w:rPr>
        <w:t>Recommendation</w:t>
      </w:r>
      <w:r w:rsidRPr="00431EFD">
        <w:rPr>
          <w:lang w:eastAsia="en-GB"/>
        </w:rPr>
        <w:t xml:space="preserve"> was</w:t>
      </w:r>
      <w:r w:rsidRPr="00690555">
        <w:rPr>
          <w:lang w:val="x-none" w:eastAsia="en-GB"/>
        </w:rPr>
        <w:t xml:space="preserve"> </w:t>
      </w:r>
      <w:r w:rsidRPr="00431EFD">
        <w:rPr>
          <w:lang w:eastAsia="en-GB"/>
        </w:rPr>
        <w:t xml:space="preserve">left </w:t>
      </w:r>
      <w:r w:rsidRPr="00690555">
        <w:rPr>
          <w:lang w:val="x-none" w:eastAsia="en-GB"/>
        </w:rPr>
        <w:t>unchanged</w:t>
      </w:r>
      <w:r w:rsidRPr="00431EFD">
        <w:rPr>
          <w:lang w:eastAsia="en-GB"/>
        </w:rPr>
        <w:t xml:space="preserve"> as it remains accurate.</w:t>
      </w:r>
      <w:bookmarkStart w:id="925" w:name="_Toc8216588"/>
    </w:p>
    <w:p w14:paraId="06397A2C" w14:textId="77777777" w:rsidR="009901FA" w:rsidRPr="00690555" w:rsidRDefault="009901FA" w:rsidP="009901FA">
      <w:pPr>
        <w:rPr>
          <w:lang w:eastAsia="en-NZ"/>
        </w:rPr>
      </w:pPr>
    </w:p>
    <w:p w14:paraId="661091EB" w14:textId="77777777" w:rsidR="00D16958" w:rsidRPr="00690555" w:rsidRDefault="00D16958" w:rsidP="009901FA">
      <w:pPr>
        <w:pStyle w:val="Heading3"/>
      </w:pPr>
      <w:bookmarkStart w:id="926" w:name="_Toc25763915"/>
      <w:bookmarkStart w:id="927" w:name="_Toc78985975"/>
      <w:r w:rsidRPr="00690555">
        <w:t xml:space="preserve">New </w:t>
      </w:r>
      <w:bookmarkEnd w:id="925"/>
      <w:r w:rsidRPr="00690555">
        <w:t>Recommendations</w:t>
      </w:r>
      <w:bookmarkEnd w:id="926"/>
      <w:bookmarkEnd w:id="927"/>
    </w:p>
    <w:p w14:paraId="24BADD75" w14:textId="77777777" w:rsidR="00D16958" w:rsidRDefault="00D16958" w:rsidP="009901FA">
      <w:pPr>
        <w:pStyle w:val="Bullet"/>
      </w:pPr>
      <w:r w:rsidRPr="00690555">
        <w:rPr>
          <w:b/>
          <w:bCs/>
        </w:rPr>
        <w:t>New Recommendation</w:t>
      </w:r>
      <w:r w:rsidRPr="00690555">
        <w:t xml:space="preserve"> 2.3.9a: </w:t>
      </w:r>
      <w:r w:rsidR="00431EFD">
        <w:t>“</w:t>
      </w:r>
      <w:r w:rsidRPr="00690555">
        <w:t>Physical activities provide benefits across social, cognitive and behavioural domains in addition to general well-being and should be considered for children and young people on the autism spectrum.</w:t>
      </w:r>
      <w:r w:rsidR="00431EFD">
        <w:t>”</w:t>
      </w:r>
      <w:r w:rsidRPr="00690555">
        <w:t xml:space="preserve"> Grade B</w:t>
      </w:r>
    </w:p>
    <w:p w14:paraId="2FCE995D" w14:textId="77777777" w:rsidR="009901FA" w:rsidRPr="00690555" w:rsidRDefault="009901FA" w:rsidP="009901FA"/>
    <w:p w14:paraId="23DE3FAE" w14:textId="77777777" w:rsidR="00431EFD" w:rsidRDefault="00D16958" w:rsidP="009901FA">
      <w:pPr>
        <w:rPr>
          <w:rFonts w:eastAsia="Calibri"/>
          <w:lang w:eastAsia="en-NZ"/>
        </w:rPr>
      </w:pPr>
      <w:r w:rsidRPr="00690555">
        <w:rPr>
          <w:rFonts w:eastAsia="Calibri"/>
          <w:b/>
          <w:lang w:eastAsia="en-NZ"/>
        </w:rPr>
        <w:t>Rationale</w:t>
      </w:r>
      <w:r w:rsidRPr="00690555">
        <w:rPr>
          <w:rFonts w:eastAsia="Calibri"/>
          <w:lang w:eastAsia="en-NZ"/>
        </w:rPr>
        <w:t xml:space="preserve">: </w:t>
      </w:r>
      <w:r w:rsidRPr="00431EFD">
        <w:rPr>
          <w:rFonts w:eastAsia="Calibri"/>
          <w:lang w:eastAsia="en-NZ"/>
        </w:rPr>
        <w:t>There is consistent evidence that physical activity interventions appear to show significant improvements on social functioning outcomes such as social interaction skills. Cognitive functioning and behavioural functioning measures are also improved in most studies evaluating outcomes in these domains.</w:t>
      </w:r>
    </w:p>
    <w:p w14:paraId="203DC736" w14:textId="77777777" w:rsidR="009901FA" w:rsidRPr="00431EFD" w:rsidRDefault="009901FA" w:rsidP="009901FA">
      <w:pPr>
        <w:rPr>
          <w:rFonts w:eastAsia="Calibri"/>
          <w:lang w:eastAsia="en-NZ"/>
        </w:rPr>
      </w:pPr>
    </w:p>
    <w:p w14:paraId="7D1023A7" w14:textId="77777777" w:rsidR="00431EFD" w:rsidRDefault="00D16958" w:rsidP="009901FA">
      <w:pPr>
        <w:rPr>
          <w:szCs w:val="20"/>
          <w:lang w:eastAsia="en-NZ"/>
        </w:rPr>
      </w:pPr>
      <w:r w:rsidRPr="00690555">
        <w:rPr>
          <w:b/>
          <w:szCs w:val="20"/>
          <w:lang w:eastAsia="en-NZ"/>
        </w:rPr>
        <w:t xml:space="preserve">Additional text: </w:t>
      </w:r>
      <w:r w:rsidRPr="00690555">
        <w:rPr>
          <w:szCs w:val="20"/>
          <w:lang w:eastAsia="en-NZ"/>
        </w:rPr>
        <w:t>Although the existing evidence related primarily to children and young people, it is likely to apply to adults.</w:t>
      </w:r>
    </w:p>
    <w:p w14:paraId="6F34B0FB" w14:textId="77777777" w:rsidR="009901FA" w:rsidRDefault="009901FA" w:rsidP="009901FA">
      <w:pPr>
        <w:rPr>
          <w:szCs w:val="20"/>
          <w:lang w:eastAsia="en-NZ"/>
        </w:rPr>
      </w:pPr>
    </w:p>
    <w:p w14:paraId="53767C00" w14:textId="77777777" w:rsidR="00D16958" w:rsidRDefault="00D16958" w:rsidP="009901FA">
      <w:pPr>
        <w:rPr>
          <w:bCs/>
          <w:szCs w:val="22"/>
          <w:lang w:eastAsia="en-NZ"/>
        </w:rPr>
      </w:pPr>
      <w:r w:rsidRPr="00690555">
        <w:rPr>
          <w:rFonts w:eastAsia="Calibri"/>
          <w:b/>
          <w:lang w:eastAsia="en-NZ"/>
        </w:rPr>
        <w:t>Rationale</w:t>
      </w:r>
      <w:r w:rsidRPr="00690555">
        <w:rPr>
          <w:rFonts w:eastAsia="Calibri"/>
          <w:lang w:eastAsia="en-NZ"/>
        </w:rPr>
        <w:t xml:space="preserve">: </w:t>
      </w:r>
      <w:r>
        <w:rPr>
          <w:szCs w:val="20"/>
          <w:lang w:eastAsia="en-NZ"/>
        </w:rPr>
        <w:t xml:space="preserve">Three of the appraised systematic reviews </w:t>
      </w:r>
      <w:r w:rsidRPr="00431EFD">
        <w:rPr>
          <w:bCs/>
          <w:szCs w:val="22"/>
          <w:lang w:eastAsia="en-NZ"/>
        </w:rPr>
        <w:fldChar w:fldCharType="begin">
          <w:fldData xml:space="preserve">PEVuZE5vdGU+PENpdGU+PEF1dGhvcj5TY290dGlzaCBJbnRlcmNvbGxlZ2lhdGUgR3VpZGVsaW5l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</w:fldData>
        </w:fldChar>
      </w:r>
      <w:r w:rsidRPr="00431EFD">
        <w:rPr>
          <w:bCs/>
          <w:szCs w:val="22"/>
          <w:lang w:eastAsia="en-NZ"/>
        </w:rPr>
        <w:instrText xml:space="preserve"> ADDIN EN.CITE </w:instrText>
      </w:r>
      <w:r w:rsidRPr="00431EFD">
        <w:rPr>
          <w:bCs/>
          <w:szCs w:val="22"/>
          <w:lang w:eastAsia="en-NZ"/>
        </w:rPr>
        <w:fldChar w:fldCharType="begin">
          <w:fldData xml:space="preserve">PEVuZE5vdGU+PENpdGU+PEF1dGhvcj5TY290dGlzaCBJbnRlcmNvbGxlZ2lhdGUgR3VpZGVsaW5l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</w:fldData>
        </w:fldChar>
      </w:r>
      <w:r w:rsidRPr="00431EFD">
        <w:rPr>
          <w:bCs/>
          <w:szCs w:val="22"/>
          <w:lang w:eastAsia="en-NZ"/>
        </w:rPr>
        <w:instrText xml:space="preserve"> ADDIN EN.CITE.DATA </w:instrText>
      </w:r>
      <w:r w:rsidRPr="00431EFD">
        <w:rPr>
          <w:bCs/>
          <w:szCs w:val="22"/>
          <w:lang w:eastAsia="en-NZ"/>
        </w:rPr>
      </w:r>
      <w:r w:rsidRPr="00431EFD">
        <w:rPr>
          <w:bCs/>
          <w:szCs w:val="22"/>
          <w:lang w:eastAsia="en-NZ"/>
        </w:rPr>
        <w:fldChar w:fldCharType="end"/>
      </w:r>
      <w:r w:rsidRPr="00431EFD">
        <w:rPr>
          <w:bCs/>
          <w:szCs w:val="22"/>
          <w:lang w:eastAsia="en-NZ"/>
        </w:rPr>
      </w:r>
      <w:r w:rsidRPr="00431EFD">
        <w:rPr>
          <w:bCs/>
          <w:szCs w:val="22"/>
          <w:lang w:eastAsia="en-NZ"/>
        </w:rPr>
        <w:fldChar w:fldCharType="separate"/>
      </w:r>
      <w:r w:rsidRPr="00431EFD">
        <w:rPr>
          <w:bCs/>
          <w:noProof/>
          <w:szCs w:val="22"/>
          <w:lang w:eastAsia="en-NZ"/>
        </w:rPr>
        <w:t>[41, 48, 52]</w:t>
      </w:r>
      <w:r w:rsidRPr="00431EFD">
        <w:rPr>
          <w:bCs/>
          <w:szCs w:val="22"/>
          <w:lang w:eastAsia="en-NZ"/>
        </w:rPr>
        <w:fldChar w:fldCharType="end"/>
      </w:r>
      <w:r w:rsidRPr="00431EFD">
        <w:rPr>
          <w:bCs/>
          <w:szCs w:val="22"/>
          <w:lang w:eastAsia="en-NZ"/>
        </w:rPr>
        <w:t xml:space="preserve"> did not have an age restriction for included </w:t>
      </w:r>
      <w:proofErr w:type="gramStart"/>
      <w:r w:rsidRPr="00431EFD">
        <w:rPr>
          <w:bCs/>
          <w:szCs w:val="22"/>
          <w:lang w:eastAsia="en-NZ"/>
        </w:rPr>
        <w:t>studies, and</w:t>
      </w:r>
      <w:proofErr w:type="gramEnd"/>
      <w:r w:rsidRPr="00431EFD">
        <w:rPr>
          <w:bCs/>
          <w:szCs w:val="22"/>
          <w:lang w:eastAsia="en-NZ"/>
        </w:rPr>
        <w:t xml:space="preserve"> included study participants aged up to 25 years.</w:t>
      </w:r>
    </w:p>
    <w:p w14:paraId="037FFEB8" w14:textId="77777777" w:rsidR="009901FA" w:rsidRPr="00690555" w:rsidRDefault="009901FA" w:rsidP="009901FA">
      <w:pPr>
        <w:rPr>
          <w:szCs w:val="20"/>
          <w:lang w:eastAsia="en-NZ"/>
        </w:rPr>
      </w:pPr>
    </w:p>
    <w:p w14:paraId="605B8FD7" w14:textId="77777777" w:rsidR="00D16958" w:rsidRPr="00690555" w:rsidRDefault="00D16958" w:rsidP="009901FA">
      <w:pPr>
        <w:pStyle w:val="Heading3"/>
      </w:pPr>
      <w:bookmarkStart w:id="928" w:name="_Toc25763916"/>
      <w:bookmarkStart w:id="929" w:name="_Toc78985976"/>
      <w:r w:rsidRPr="00690555">
        <w:t>New Good Practice Points</w:t>
      </w:r>
      <w:bookmarkEnd w:id="928"/>
      <w:bookmarkEnd w:id="929"/>
    </w:p>
    <w:p w14:paraId="33AA1162" w14:textId="77777777" w:rsidR="00D16958" w:rsidRPr="00690555" w:rsidRDefault="00D16958" w:rsidP="009901FA">
      <w:pPr>
        <w:pStyle w:val="Bullet"/>
      </w:pPr>
      <w:r w:rsidRPr="00690555">
        <w:t xml:space="preserve">New Good Practice Point 2.3.9b: </w:t>
      </w:r>
      <w:r w:rsidR="00431EFD">
        <w:t>“</w:t>
      </w:r>
      <w:r w:rsidRPr="00690555">
        <w:t xml:space="preserve">When supporting individuals participating in a physical activity or programme, their preferences should be </w:t>
      </w:r>
      <w:proofErr w:type="gramStart"/>
      <w:r w:rsidRPr="00690555">
        <w:t>respected</w:t>
      </w:r>
      <w:proofErr w:type="gramEnd"/>
      <w:r w:rsidRPr="00690555">
        <w:t xml:space="preserve"> and needs accommodated</w:t>
      </w:r>
      <w:r w:rsidR="00431EFD">
        <w:t>”</w:t>
      </w:r>
      <w:r w:rsidRPr="00690555">
        <w:t xml:space="preserve">. </w:t>
      </w:r>
      <w:r w:rsidRPr="00690555">
        <w:rPr>
          <w:szCs w:val="22"/>
        </w:rPr>
        <w:sym w:font="Wingdings" w:char="F0FC"/>
      </w:r>
    </w:p>
    <w:p w14:paraId="1E69B41F" w14:textId="77777777" w:rsidR="00D16958" w:rsidRDefault="00D16958" w:rsidP="009901FA">
      <w:pPr>
        <w:pStyle w:val="Bullet"/>
      </w:pPr>
      <w:r w:rsidRPr="00690555">
        <w:t xml:space="preserve">New Good Practice Point 2.3.9c: </w:t>
      </w:r>
      <w:r w:rsidR="00431EFD">
        <w:t>“</w:t>
      </w:r>
      <w:r w:rsidRPr="00690555">
        <w:t>Further research that targets meaningful outcomes for the autistic community is essential.</w:t>
      </w:r>
      <w:r w:rsidR="00431EFD">
        <w:t>”</w:t>
      </w:r>
      <w:r w:rsidRPr="00690555">
        <w:t xml:space="preserve"> </w:t>
      </w:r>
      <w:r w:rsidRPr="00690555">
        <w:sym w:font="Wingdings" w:char="F0FC"/>
      </w:r>
    </w:p>
    <w:p w14:paraId="582FC2BB" w14:textId="77777777" w:rsidR="009901FA" w:rsidRPr="00690555" w:rsidRDefault="009901FA" w:rsidP="009901FA"/>
    <w:bookmarkEnd w:id="919"/>
    <w:bookmarkEnd w:id="920"/>
    <w:bookmarkEnd w:id="921"/>
    <w:p w14:paraId="3B4E65FD" w14:textId="77777777" w:rsidR="00431EFD" w:rsidRDefault="00D16958" w:rsidP="009901FA">
      <w:pPr>
        <w:rPr>
          <w:szCs w:val="22"/>
          <w:lang w:eastAsia="en-NZ"/>
        </w:rPr>
      </w:pPr>
      <w:r w:rsidRPr="00690555">
        <w:rPr>
          <w:b/>
          <w:bCs/>
          <w:szCs w:val="22"/>
          <w:lang w:eastAsia="en-NZ"/>
        </w:rPr>
        <w:t>Rationale</w:t>
      </w:r>
      <w:r w:rsidRPr="00690555">
        <w:rPr>
          <w:szCs w:val="22"/>
          <w:lang w:eastAsia="en-NZ"/>
        </w:rPr>
        <w:t xml:space="preserve">: </w:t>
      </w:r>
      <w:r w:rsidRPr="00690555">
        <w:rPr>
          <w:lang w:eastAsia="en-NZ"/>
        </w:rPr>
        <w:t xml:space="preserve">Research outcomes to date have primarily focused on addressing the core features of autism. However, there is increasing demand from the autistic community for research into outcomes that are important to them. It is unclear the extent to which the reviewed research outcomes meet </w:t>
      </w:r>
      <w:r w:rsidRPr="00690555">
        <w:rPr>
          <w:szCs w:val="22"/>
          <w:lang w:eastAsia="en-NZ"/>
        </w:rPr>
        <w:t>these expectations.</w:t>
      </w:r>
    </w:p>
    <w:p w14:paraId="49AB5D85" w14:textId="77777777" w:rsidR="009901FA" w:rsidRDefault="009901FA" w:rsidP="009901FA">
      <w:pPr>
        <w:rPr>
          <w:szCs w:val="22"/>
          <w:lang w:eastAsia="en-NZ"/>
        </w:rPr>
      </w:pPr>
    </w:p>
    <w:p w14:paraId="4E2FA383" w14:textId="77777777" w:rsidR="00D16958" w:rsidRPr="00690555" w:rsidRDefault="00D16958" w:rsidP="009901FA">
      <w:pPr>
        <w:pStyle w:val="Bullet"/>
        <w:keepNext/>
      </w:pPr>
      <w:r w:rsidRPr="00690555">
        <w:lastRenderedPageBreak/>
        <w:t xml:space="preserve">New Good Practice Point 4.1.6: </w:t>
      </w:r>
      <w:r w:rsidR="00431EFD">
        <w:t>“</w:t>
      </w:r>
      <w:r w:rsidRPr="00690555">
        <w:t>Further research that targets meaningful outcomes for the autistic community is essential.</w:t>
      </w:r>
      <w:r w:rsidR="00431EFD">
        <w:t>”</w:t>
      </w:r>
      <w:r w:rsidRPr="00690555">
        <w:t xml:space="preserve"> </w:t>
      </w:r>
      <w:r w:rsidRPr="00690555">
        <w:sym w:font="Wingdings" w:char="F0FC"/>
      </w:r>
    </w:p>
    <w:p w14:paraId="14A0BD85" w14:textId="77777777" w:rsidR="009901FA" w:rsidRDefault="009901FA" w:rsidP="009901FA">
      <w:pPr>
        <w:rPr>
          <w:lang w:eastAsia="en-NZ"/>
        </w:rPr>
      </w:pPr>
    </w:p>
    <w:p w14:paraId="7593647D" w14:textId="77777777" w:rsidR="00D16958" w:rsidRDefault="00D16958" w:rsidP="009901FA">
      <w:pPr>
        <w:rPr>
          <w:lang w:eastAsia="en-NZ"/>
        </w:rPr>
      </w:pPr>
      <w:r w:rsidRPr="00690555">
        <w:rPr>
          <w:b/>
          <w:bCs/>
          <w:szCs w:val="22"/>
          <w:lang w:eastAsia="en-NZ"/>
        </w:rPr>
        <w:t>Rationale</w:t>
      </w:r>
      <w:r w:rsidRPr="00690555">
        <w:rPr>
          <w:szCs w:val="22"/>
          <w:lang w:eastAsia="en-NZ"/>
        </w:rPr>
        <w:t xml:space="preserve">: </w:t>
      </w:r>
      <w:r w:rsidRPr="00690555">
        <w:rPr>
          <w:lang w:eastAsia="en-NZ"/>
        </w:rPr>
        <w:t xml:space="preserve">It is recognised that whilst Good Practice Point 2.3.9c was developed in response to the research considered in the review of physical activity interventions, it was also relevant to other research in the guideline, and particularly to that presented in Part 4 on </w:t>
      </w:r>
      <w:r w:rsidR="00431EFD">
        <w:rPr>
          <w:lang w:eastAsia="en-NZ"/>
        </w:rPr>
        <w:t>“</w:t>
      </w:r>
      <w:r w:rsidRPr="00690555">
        <w:rPr>
          <w:lang w:eastAsia="en-NZ"/>
        </w:rPr>
        <w:t>Treatment and Management of ASD</w:t>
      </w:r>
      <w:r w:rsidR="00431EFD">
        <w:rPr>
          <w:lang w:eastAsia="en-NZ"/>
        </w:rPr>
        <w:t>”</w:t>
      </w:r>
      <w:r w:rsidRPr="00690555">
        <w:rPr>
          <w:lang w:eastAsia="en-NZ"/>
        </w:rPr>
        <w:t>. For this reason</w:t>
      </w:r>
      <w:r>
        <w:rPr>
          <w:lang w:eastAsia="en-NZ"/>
        </w:rPr>
        <w:t>,</w:t>
      </w:r>
      <w:r w:rsidRPr="00690555">
        <w:rPr>
          <w:lang w:eastAsia="en-NZ"/>
        </w:rPr>
        <w:t xml:space="preserve"> the GPP is also presented prominently in Part 4</w:t>
      </w:r>
      <w:r w:rsidR="00431EFD">
        <w:rPr>
          <w:lang w:eastAsia="en-NZ"/>
        </w:rPr>
        <w:t>’</w:t>
      </w:r>
      <w:r w:rsidRPr="00690555">
        <w:rPr>
          <w:lang w:eastAsia="en-NZ"/>
        </w:rPr>
        <w:t>s summary of recommendations in its Introduction section.</w:t>
      </w:r>
    </w:p>
    <w:p w14:paraId="3283130F" w14:textId="77777777" w:rsidR="009901FA" w:rsidRPr="00690555" w:rsidRDefault="009901FA" w:rsidP="009901FA">
      <w:pPr>
        <w:rPr>
          <w:lang w:eastAsia="en-NZ"/>
        </w:rPr>
      </w:pPr>
    </w:p>
    <w:p w14:paraId="697F05D5" w14:textId="77777777" w:rsidR="00764925" w:rsidRDefault="00D16958" w:rsidP="009901FA">
      <w:pPr>
        <w:rPr>
          <w:lang w:eastAsia="en-NZ"/>
        </w:rPr>
      </w:pPr>
      <w:r w:rsidRPr="00690555">
        <w:rPr>
          <w:b/>
          <w:lang w:eastAsia="en-NZ"/>
        </w:rPr>
        <w:t xml:space="preserve">Summary Tables I </w:t>
      </w:r>
      <w:r w:rsidRPr="00690555">
        <w:rPr>
          <w:lang w:eastAsia="en-NZ"/>
        </w:rPr>
        <w:t xml:space="preserve">and </w:t>
      </w:r>
      <w:r w:rsidRPr="00690555">
        <w:rPr>
          <w:b/>
          <w:lang w:eastAsia="en-NZ"/>
        </w:rPr>
        <w:t>II</w:t>
      </w:r>
      <w:r w:rsidRPr="00690555">
        <w:rPr>
          <w:lang w:eastAsia="en-NZ"/>
        </w:rPr>
        <w:t xml:space="preserve"> (p. x) presents the revised recommendation</w:t>
      </w:r>
      <w:bookmarkEnd w:id="899"/>
      <w:bookmarkEnd w:id="900"/>
      <w:bookmarkEnd w:id="901"/>
      <w:bookmarkEnd w:id="902"/>
      <w:bookmarkEnd w:id="903"/>
      <w:bookmarkEnd w:id="904"/>
      <w:bookmarkEnd w:id="905"/>
      <w:r w:rsidRPr="00690555">
        <w:rPr>
          <w:lang w:eastAsia="en-NZ"/>
        </w:rPr>
        <w:t xml:space="preserve"> and new Good Practice Point</w:t>
      </w:r>
      <w:r>
        <w:rPr>
          <w:lang w:eastAsia="en-NZ"/>
        </w:rPr>
        <w:t>s.</w:t>
      </w:r>
    </w:p>
    <w:p w14:paraId="490F9EFC" w14:textId="77777777" w:rsidR="00D16958" w:rsidRPr="009A7086" w:rsidRDefault="00D16958" w:rsidP="00D16958">
      <w:pPr>
        <w:rPr>
          <w:lang w:eastAsia="en-NZ"/>
        </w:rPr>
      </w:pPr>
    </w:p>
    <w:p w14:paraId="775304E2" w14:textId="77777777" w:rsidR="00764925" w:rsidRPr="009A7086" w:rsidRDefault="00764925" w:rsidP="00764925">
      <w:pPr>
        <w:spacing w:after="120" w:line="300" w:lineRule="exact"/>
        <w:rPr>
          <w:rFonts w:cs="Arial"/>
          <w:szCs w:val="20"/>
          <w:lang w:eastAsia="en-NZ"/>
        </w:rPr>
        <w:sectPr w:rsidR="00764925" w:rsidRPr="009A7086" w:rsidSect="00D145D2">
          <w:headerReference w:type="default" r:id="rId37"/>
          <w:pgSz w:w="11907" w:h="16834" w:code="9"/>
          <w:pgMar w:top="1701" w:right="1418" w:bottom="1418" w:left="1701" w:header="567" w:footer="425" w:gutter="284"/>
          <w:cols w:space="720"/>
        </w:sectPr>
      </w:pPr>
    </w:p>
    <w:p w14:paraId="46EF3C0D" w14:textId="77777777" w:rsidR="00764925" w:rsidRPr="009A7086" w:rsidRDefault="00764925" w:rsidP="00604770">
      <w:pPr>
        <w:pStyle w:val="Heading1"/>
      </w:pPr>
      <w:bookmarkStart w:id="930" w:name="_Toc56091743"/>
      <w:bookmarkStart w:id="931" w:name="_Toc68714958"/>
      <w:bookmarkStart w:id="932" w:name="_Toc78985977"/>
      <w:r w:rsidRPr="009A7086">
        <w:lastRenderedPageBreak/>
        <w:t>Appendix 1: Methods</w:t>
      </w:r>
      <w:bookmarkEnd w:id="930"/>
      <w:bookmarkEnd w:id="931"/>
      <w:bookmarkEnd w:id="932"/>
    </w:p>
    <w:p w14:paraId="62DF9291" w14:textId="77777777" w:rsidR="00764925" w:rsidRPr="00604770" w:rsidRDefault="00764925" w:rsidP="00604770">
      <w:pPr>
        <w:pStyle w:val="Heading2"/>
      </w:pPr>
      <w:bookmarkStart w:id="933" w:name="_Toc56091744"/>
      <w:bookmarkStart w:id="934" w:name="_Toc68714959"/>
      <w:bookmarkStart w:id="935" w:name="_Toc78985978"/>
      <w:r w:rsidRPr="009A7086">
        <w:t>A1.1</w:t>
      </w:r>
      <w:bookmarkEnd w:id="933"/>
      <w:r w:rsidR="00DA7372">
        <w:tab/>
      </w:r>
      <w:r w:rsidR="000E3FA5">
        <w:t>Contributors</w:t>
      </w:r>
      <w:bookmarkEnd w:id="934"/>
      <w:bookmarkEnd w:id="935"/>
    </w:p>
    <w:p w14:paraId="3606A855" w14:textId="77777777" w:rsidR="00711DDB" w:rsidRDefault="00711DDB" w:rsidP="00604770">
      <w:pPr>
        <w:rPr>
          <w:lang w:eastAsia="en-NZ"/>
        </w:rPr>
      </w:pPr>
      <w:r w:rsidRPr="009E42A6">
        <w:rPr>
          <w:lang w:eastAsia="en-NZ"/>
        </w:rPr>
        <w:t xml:space="preserve">This systematic review was conducted, and the report prepared, by </w:t>
      </w:r>
      <w:r w:rsidRPr="009E42A6">
        <w:rPr>
          <w:b/>
          <w:lang w:eastAsia="en-NZ"/>
        </w:rPr>
        <w:t>Marita Broadstock</w:t>
      </w:r>
      <w:r w:rsidRPr="009E42A6">
        <w:rPr>
          <w:lang w:eastAsia="en-NZ"/>
        </w:rPr>
        <w:t xml:space="preserve"> (INSIGHT Research). The recommendations and good practice points were developed and graded by the LGG based on discussion of the systematic review</w:t>
      </w:r>
      <w:r w:rsidR="00431EFD">
        <w:rPr>
          <w:lang w:eastAsia="en-NZ"/>
        </w:rPr>
        <w:t>’</w:t>
      </w:r>
      <w:r w:rsidRPr="009E42A6">
        <w:rPr>
          <w:lang w:eastAsia="en-NZ"/>
        </w:rPr>
        <w:t xml:space="preserve">s body of evidence as it updates that considered in the guideline </w:t>
      </w:r>
      <w:r w:rsidRPr="009E42A6">
        <w:rPr>
          <w:lang w:eastAsia="en-NZ"/>
        </w:rPr>
        <w:fldChar w:fldCharType="begin"/>
      </w:r>
      <w:r w:rsidRPr="009E42A6">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E42A6">
        <w:rPr>
          <w:lang w:eastAsia="en-NZ"/>
        </w:rPr>
        <w:fldChar w:fldCharType="separate"/>
      </w:r>
      <w:r w:rsidRPr="009E42A6">
        <w:rPr>
          <w:noProof/>
          <w:lang w:eastAsia="en-NZ"/>
        </w:rPr>
        <w:t>[9]</w:t>
      </w:r>
      <w:r w:rsidRPr="009E42A6">
        <w:rPr>
          <w:lang w:eastAsia="en-NZ"/>
        </w:rPr>
        <w:fldChar w:fldCharType="end"/>
      </w:r>
      <w:r w:rsidRPr="009E42A6">
        <w:rPr>
          <w:lang w:eastAsia="en-NZ"/>
        </w:rPr>
        <w:t>.</w:t>
      </w:r>
    </w:p>
    <w:p w14:paraId="38748EAF" w14:textId="77777777" w:rsidR="00604770" w:rsidRPr="009E42A6" w:rsidRDefault="00604770" w:rsidP="00604770">
      <w:pPr>
        <w:rPr>
          <w:lang w:eastAsia="en-NZ"/>
        </w:rPr>
      </w:pPr>
    </w:p>
    <w:p w14:paraId="6A92A630" w14:textId="77777777" w:rsidR="00711DDB" w:rsidRPr="009E42A6" w:rsidRDefault="00711DDB" w:rsidP="00604770">
      <w:pPr>
        <w:pStyle w:val="Heading3"/>
      </w:pPr>
      <w:bookmarkStart w:id="936" w:name="_Toc78985979"/>
      <w:r w:rsidRPr="009E42A6">
        <w:t>Living Guideline Group (LGG) members</w:t>
      </w:r>
      <w:bookmarkEnd w:id="936"/>
    </w:p>
    <w:p w14:paraId="16FE7EBE" w14:textId="77777777" w:rsidR="00711DDB" w:rsidRPr="009E42A6" w:rsidRDefault="00711DDB" w:rsidP="00604770">
      <w:pPr>
        <w:pStyle w:val="Heading5"/>
      </w:pPr>
      <w:r w:rsidRPr="009E42A6">
        <w:t>Matt Eggleston (Chair)</w:t>
      </w:r>
    </w:p>
    <w:p w14:paraId="3C5109CD" w14:textId="77777777" w:rsidR="00711DDB" w:rsidRDefault="00711DDB" w:rsidP="00604770">
      <w:pPr>
        <w:rPr>
          <w:lang w:eastAsia="en-GB"/>
        </w:rPr>
      </w:pPr>
      <w:r w:rsidRPr="009E42A6">
        <w:rPr>
          <w:lang w:eastAsia="en-GB"/>
        </w:rPr>
        <w:t>Child and Adolescent Psychiatrist, Child, Adolescent and Family Mental Health Service, Canterbury DHB</w:t>
      </w:r>
    </w:p>
    <w:p w14:paraId="0BF1E1F4" w14:textId="77777777" w:rsidR="00711DDB" w:rsidRPr="009E42A6" w:rsidRDefault="00711DDB" w:rsidP="00604770">
      <w:pPr>
        <w:pStyle w:val="Heading5"/>
        <w:spacing w:before="300"/>
        <w:rPr>
          <w:color w:val="000000"/>
        </w:rPr>
      </w:pPr>
      <w:r w:rsidRPr="009E42A6">
        <w:t>Andrew Marshall (Deputy Chair)</w:t>
      </w:r>
    </w:p>
    <w:p w14:paraId="5976175E" w14:textId="77777777" w:rsidR="00711DDB" w:rsidRDefault="00711DDB" w:rsidP="00604770">
      <w:pPr>
        <w:rPr>
          <w:lang w:eastAsia="en-GB"/>
        </w:rPr>
      </w:pPr>
      <w:r w:rsidRPr="009E42A6">
        <w:rPr>
          <w:lang w:eastAsia="en-GB"/>
        </w:rPr>
        <w:t xml:space="preserve">Developmental Paediatrician, Child Development Team at </w:t>
      </w:r>
      <w:proofErr w:type="spellStart"/>
      <w:r w:rsidRPr="009E42A6">
        <w:rPr>
          <w:lang w:eastAsia="en-GB"/>
        </w:rPr>
        <w:t>Puketiro</w:t>
      </w:r>
      <w:proofErr w:type="spellEnd"/>
      <w:r w:rsidRPr="009E42A6">
        <w:rPr>
          <w:lang w:eastAsia="en-GB"/>
        </w:rPr>
        <w:t xml:space="preserve"> Centre, Porirua and </w:t>
      </w:r>
      <w:r w:rsidRPr="00431EFD">
        <w:rPr>
          <w:lang w:eastAsia="en-GB"/>
        </w:rPr>
        <w:t>Clinical Leader, Child Health, Wellington Hospital</w:t>
      </w:r>
    </w:p>
    <w:p w14:paraId="226B672A" w14:textId="77777777" w:rsidR="00711DDB" w:rsidRPr="009E42A6" w:rsidRDefault="00711DDB" w:rsidP="00604770">
      <w:pPr>
        <w:pStyle w:val="Heading5"/>
        <w:spacing w:before="300"/>
      </w:pPr>
      <w:r w:rsidRPr="009E42A6">
        <w:t>Tanya Breen</w:t>
      </w:r>
    </w:p>
    <w:p w14:paraId="0D616CF5" w14:textId="77777777" w:rsidR="00711DDB" w:rsidRDefault="00711DDB" w:rsidP="00604770">
      <w:pPr>
        <w:rPr>
          <w:lang w:eastAsia="en-GB"/>
        </w:rPr>
      </w:pPr>
      <w:r w:rsidRPr="00431EFD">
        <w:rPr>
          <w:lang w:eastAsia="en-GB"/>
        </w:rPr>
        <w:t>Consultant Clinical Psychologist, Specialist in Autism and Disability Issues.</w:t>
      </w:r>
    </w:p>
    <w:p w14:paraId="6D9DBD68" w14:textId="77777777" w:rsidR="00711DDB" w:rsidRPr="009E42A6" w:rsidRDefault="00711DDB" w:rsidP="00604770">
      <w:pPr>
        <w:pStyle w:val="Heading5"/>
        <w:spacing w:before="300"/>
      </w:pPr>
      <w:r w:rsidRPr="00431EFD">
        <w:t xml:space="preserve">Sally </w:t>
      </w:r>
      <w:proofErr w:type="spellStart"/>
      <w:r w:rsidRPr="00431EFD">
        <w:t>Clendon</w:t>
      </w:r>
      <w:proofErr w:type="spellEnd"/>
    </w:p>
    <w:p w14:paraId="577826C8" w14:textId="77777777" w:rsidR="00711DDB" w:rsidRDefault="00711DDB" w:rsidP="00604770">
      <w:pPr>
        <w:rPr>
          <w:lang w:eastAsia="en-GB"/>
        </w:rPr>
      </w:pPr>
      <w:r w:rsidRPr="009E42A6">
        <w:rPr>
          <w:lang w:eastAsia="en-GB"/>
        </w:rPr>
        <w:t>Senior Lecturer, Speech and Language Therapy Programme, Institute of Education, Massey University</w:t>
      </w:r>
    </w:p>
    <w:p w14:paraId="3774A4FE" w14:textId="77777777" w:rsidR="00711DDB" w:rsidRPr="009E42A6" w:rsidRDefault="00711DDB" w:rsidP="00604770">
      <w:pPr>
        <w:pStyle w:val="Heading5"/>
        <w:spacing w:before="300"/>
      </w:pPr>
      <w:r w:rsidRPr="009E42A6">
        <w:t>Vijaya Dharan</w:t>
      </w:r>
    </w:p>
    <w:p w14:paraId="10EA720D" w14:textId="77777777" w:rsidR="00711DDB" w:rsidRDefault="00711DDB" w:rsidP="00604770">
      <w:pPr>
        <w:rPr>
          <w:lang w:eastAsia="en-GB"/>
        </w:rPr>
      </w:pPr>
      <w:r w:rsidRPr="009E42A6">
        <w:rPr>
          <w:lang w:eastAsia="en-GB"/>
        </w:rPr>
        <w:t>Senior Lecturer, Centre for Equity through Education, Institute of Education, Massey University</w:t>
      </w:r>
    </w:p>
    <w:p w14:paraId="0D262508" w14:textId="77777777" w:rsidR="00711DDB" w:rsidRPr="009E42A6" w:rsidRDefault="00711DDB" w:rsidP="00604770">
      <w:pPr>
        <w:pStyle w:val="Heading5"/>
        <w:spacing w:before="300"/>
      </w:pPr>
      <w:r w:rsidRPr="009E42A6">
        <w:t>Sue Kinnear</w:t>
      </w:r>
    </w:p>
    <w:p w14:paraId="0B676240" w14:textId="77777777" w:rsidR="00711DDB" w:rsidRDefault="00711DDB" w:rsidP="00604770">
      <w:pPr>
        <w:rPr>
          <w:lang w:eastAsia="en-GB"/>
        </w:rPr>
      </w:pPr>
      <w:r w:rsidRPr="009E42A6">
        <w:rPr>
          <w:lang w:eastAsia="en-GB"/>
        </w:rPr>
        <w:t>Specialist Teacher of Autism</w:t>
      </w:r>
    </w:p>
    <w:p w14:paraId="1830E986" w14:textId="77777777" w:rsidR="00711DDB" w:rsidRPr="009E42A6" w:rsidRDefault="00711DDB" w:rsidP="00604770">
      <w:pPr>
        <w:pStyle w:val="Heading5"/>
        <w:spacing w:before="300"/>
      </w:pPr>
      <w:r w:rsidRPr="009E42A6">
        <w:t>Martyn Matthews</w:t>
      </w:r>
    </w:p>
    <w:p w14:paraId="277B7CF8" w14:textId="77777777" w:rsidR="00711DDB" w:rsidRDefault="00711DDB" w:rsidP="00604770">
      <w:pPr>
        <w:rPr>
          <w:lang w:eastAsia="en-GB"/>
        </w:rPr>
      </w:pPr>
      <w:r w:rsidRPr="009E42A6">
        <w:rPr>
          <w:lang w:eastAsia="en-GB"/>
        </w:rPr>
        <w:t>Independent research consultant, Wellington</w:t>
      </w:r>
    </w:p>
    <w:p w14:paraId="4775EDEA" w14:textId="77777777" w:rsidR="00711DDB" w:rsidRPr="009E42A6" w:rsidRDefault="00711DDB" w:rsidP="00604770">
      <w:pPr>
        <w:pStyle w:val="Heading5"/>
        <w:spacing w:before="300"/>
      </w:pPr>
      <w:r w:rsidRPr="009E42A6">
        <w:t>Daniel Smith</w:t>
      </w:r>
    </w:p>
    <w:p w14:paraId="12351037" w14:textId="77777777" w:rsidR="00711DDB" w:rsidRDefault="00711DDB" w:rsidP="00604770">
      <w:pPr>
        <w:rPr>
          <w:lang w:eastAsia="en-GB"/>
        </w:rPr>
      </w:pPr>
      <w:r w:rsidRPr="009E42A6">
        <w:rPr>
          <w:lang w:eastAsia="en-GB"/>
        </w:rPr>
        <w:t>Technical Specialist in immunohistochemistry at Waikato Hospital,</w:t>
      </w:r>
      <w:r w:rsidR="00604770">
        <w:rPr>
          <w:lang w:eastAsia="en-GB"/>
        </w:rPr>
        <w:t xml:space="preserve"> </w:t>
      </w:r>
      <w:r w:rsidRPr="009E42A6">
        <w:rPr>
          <w:lang w:eastAsia="en-GB"/>
        </w:rPr>
        <w:t>member of Altogether Autism</w:t>
      </w:r>
      <w:r w:rsidR="00431EFD">
        <w:rPr>
          <w:lang w:eastAsia="en-GB"/>
        </w:rPr>
        <w:t>’</w:t>
      </w:r>
      <w:r w:rsidRPr="009E42A6">
        <w:rPr>
          <w:lang w:eastAsia="en-GB"/>
        </w:rPr>
        <w:t>s Consumer Reference Panel</w:t>
      </w:r>
    </w:p>
    <w:p w14:paraId="18BBB82B" w14:textId="77777777" w:rsidR="00604770" w:rsidRPr="009E42A6" w:rsidRDefault="00604770" w:rsidP="00604770">
      <w:pPr>
        <w:rPr>
          <w:lang w:eastAsia="en-GB"/>
        </w:rPr>
      </w:pPr>
    </w:p>
    <w:p w14:paraId="74950736" w14:textId="77777777" w:rsidR="00711DDB" w:rsidRPr="009E42A6" w:rsidRDefault="00711DDB" w:rsidP="00604770">
      <w:pPr>
        <w:pStyle w:val="Heading3"/>
      </w:pPr>
      <w:bookmarkStart w:id="937" w:name="_Toc78985980"/>
      <w:r w:rsidRPr="009E42A6">
        <w:lastRenderedPageBreak/>
        <w:t>Ex-officio LGG members</w:t>
      </w:r>
      <w:bookmarkEnd w:id="937"/>
    </w:p>
    <w:p w14:paraId="1442884C" w14:textId="77777777" w:rsidR="00711DDB" w:rsidRPr="009E42A6" w:rsidRDefault="00711DDB" w:rsidP="00604770">
      <w:pPr>
        <w:pStyle w:val="Heading5"/>
      </w:pPr>
      <w:r w:rsidRPr="009E42A6">
        <w:t>Marita Broadstock</w:t>
      </w:r>
    </w:p>
    <w:p w14:paraId="577391D1" w14:textId="77777777" w:rsidR="00711DDB" w:rsidRPr="009E42A6" w:rsidRDefault="00711DDB" w:rsidP="00604770">
      <w:pPr>
        <w:rPr>
          <w:b/>
          <w:bCs/>
          <w:lang w:eastAsia="en-GB"/>
        </w:rPr>
      </w:pPr>
      <w:r w:rsidRPr="009E42A6">
        <w:rPr>
          <w:lang w:eastAsia="en-GB"/>
        </w:rPr>
        <w:t>INSIGHT Research Ltd, independent research consultant</w:t>
      </w:r>
    </w:p>
    <w:p w14:paraId="07ADE056" w14:textId="77777777" w:rsidR="00711DDB" w:rsidRPr="00604770" w:rsidRDefault="00711DDB" w:rsidP="00604770">
      <w:pPr>
        <w:pStyle w:val="Heading5"/>
        <w:spacing w:before="300"/>
        <w:rPr>
          <w:b w:val="0"/>
        </w:rPr>
      </w:pPr>
      <w:r w:rsidRPr="009E42A6">
        <w:t xml:space="preserve">Kimberley </w:t>
      </w:r>
      <w:proofErr w:type="spellStart"/>
      <w:r w:rsidRPr="009E42A6">
        <w:t>Sanerivi</w:t>
      </w:r>
      <w:proofErr w:type="spellEnd"/>
      <w:r w:rsidRPr="00604770">
        <w:rPr>
          <w:b w:val="0"/>
        </w:rPr>
        <w:t xml:space="preserve"> </w:t>
      </w:r>
      <w:r w:rsidRPr="00604770">
        <w:rPr>
          <w:b w:val="0"/>
          <w:szCs w:val="22"/>
        </w:rPr>
        <w:t>(until October 2019)</w:t>
      </w:r>
    </w:p>
    <w:p w14:paraId="3483FBD0" w14:textId="77777777" w:rsidR="00711DDB" w:rsidRPr="009E42A6" w:rsidRDefault="00711DDB" w:rsidP="00604770">
      <w:pPr>
        <w:rPr>
          <w:lang w:eastAsia="en-GB"/>
        </w:rPr>
      </w:pPr>
      <w:r w:rsidRPr="009E42A6">
        <w:rPr>
          <w:lang w:eastAsia="en-GB"/>
        </w:rPr>
        <w:t>Development Manager, Disability Support Services, Ministry of Health</w:t>
      </w:r>
    </w:p>
    <w:p w14:paraId="466039B9" w14:textId="77777777" w:rsidR="00431EFD" w:rsidRDefault="00711DDB" w:rsidP="00604770">
      <w:pPr>
        <w:pStyle w:val="Heading5"/>
        <w:spacing w:before="300"/>
      </w:pPr>
      <w:r w:rsidRPr="009E42A6">
        <w:t>Matt Frost</w:t>
      </w:r>
    </w:p>
    <w:p w14:paraId="74933BE8" w14:textId="77777777" w:rsidR="00711DDB" w:rsidRDefault="00711DDB" w:rsidP="00604770">
      <w:pPr>
        <w:rPr>
          <w:lang w:eastAsia="en-GB"/>
        </w:rPr>
      </w:pPr>
      <w:r w:rsidRPr="00431EFD">
        <w:rPr>
          <w:lang w:eastAsia="en-GB"/>
        </w:rPr>
        <w:t xml:space="preserve">Principal Advisor, Additional Learning Needs, </w:t>
      </w:r>
      <w:r w:rsidRPr="009E42A6">
        <w:rPr>
          <w:lang w:eastAsia="en-GB"/>
        </w:rPr>
        <w:t>Ministry of Education</w:t>
      </w:r>
    </w:p>
    <w:p w14:paraId="4F6E1AFB" w14:textId="77777777" w:rsidR="00604770" w:rsidRPr="009E42A6" w:rsidRDefault="00604770" w:rsidP="00604770">
      <w:pPr>
        <w:rPr>
          <w:lang w:eastAsia="en-GB"/>
        </w:rPr>
      </w:pPr>
    </w:p>
    <w:p w14:paraId="4E0DF802" w14:textId="77777777" w:rsidR="00711DDB" w:rsidRPr="009E42A6" w:rsidRDefault="00711DDB" w:rsidP="00604770">
      <w:pPr>
        <w:pStyle w:val="Heading3"/>
      </w:pPr>
      <w:bookmarkStart w:id="938" w:name="_Toc78985981"/>
      <w:r w:rsidRPr="009E42A6">
        <w:t>Declarations of competing interest</w:t>
      </w:r>
      <w:bookmarkEnd w:id="938"/>
    </w:p>
    <w:p w14:paraId="08F042FD" w14:textId="77777777" w:rsidR="00711DDB" w:rsidRDefault="00711DDB" w:rsidP="00604770">
      <w:pPr>
        <w:rPr>
          <w:lang w:eastAsia="en-NZ"/>
        </w:rPr>
      </w:pPr>
      <w:r w:rsidRPr="009E42A6">
        <w:rPr>
          <w:lang w:eastAsia="en-NZ"/>
        </w:rPr>
        <w:t>None</w:t>
      </w:r>
    </w:p>
    <w:p w14:paraId="0446AAB9" w14:textId="77777777" w:rsidR="00604770" w:rsidRPr="009E42A6" w:rsidRDefault="00604770" w:rsidP="00604770">
      <w:pPr>
        <w:rPr>
          <w:lang w:eastAsia="en-NZ"/>
        </w:rPr>
      </w:pPr>
    </w:p>
    <w:p w14:paraId="26102146" w14:textId="77777777" w:rsidR="00711DDB" w:rsidRPr="009E42A6" w:rsidRDefault="00711DDB" w:rsidP="00604770">
      <w:pPr>
        <w:pStyle w:val="Heading2"/>
        <w:rPr>
          <w:lang w:eastAsia="en-NZ"/>
        </w:rPr>
      </w:pPr>
      <w:bookmarkStart w:id="939" w:name="_Toc78985982"/>
      <w:r w:rsidRPr="009E42A6">
        <w:rPr>
          <w:lang w:eastAsia="en-NZ"/>
        </w:rPr>
        <w:t>A1.2</w:t>
      </w:r>
      <w:r w:rsidR="00604770">
        <w:rPr>
          <w:lang w:eastAsia="en-NZ"/>
        </w:rPr>
        <w:tab/>
      </w:r>
      <w:r w:rsidRPr="009E42A6">
        <w:rPr>
          <w:lang w:eastAsia="en-NZ"/>
        </w:rPr>
        <w:t>Search strategy</w:t>
      </w:r>
      <w:bookmarkEnd w:id="939"/>
    </w:p>
    <w:p w14:paraId="53D93865" w14:textId="77777777" w:rsidR="00711DDB" w:rsidRPr="009E42A6" w:rsidRDefault="00711DDB" w:rsidP="00604770">
      <w:pPr>
        <w:rPr>
          <w:lang w:eastAsia="en-NZ"/>
        </w:rPr>
      </w:pPr>
      <w:r w:rsidRPr="009E42A6">
        <w:rPr>
          <w:lang w:eastAsia="en-NZ"/>
        </w:rPr>
        <w:t xml:space="preserve">Search strategies were limited to publications from </w:t>
      </w:r>
      <w:r w:rsidR="00604770">
        <w:rPr>
          <w:lang w:eastAsia="en-NZ"/>
        </w:rPr>
        <w:t xml:space="preserve">1 </w:t>
      </w:r>
      <w:r w:rsidRPr="009E42A6">
        <w:rPr>
          <w:lang w:eastAsia="en-NZ"/>
        </w:rPr>
        <w:t xml:space="preserve">January 2004 onwards. Database searches were conducted on </w:t>
      </w:r>
      <w:r w:rsidR="00604770">
        <w:rPr>
          <w:lang w:eastAsia="en-NZ"/>
        </w:rPr>
        <w:t xml:space="preserve">1 </w:t>
      </w:r>
      <w:r w:rsidRPr="009E42A6">
        <w:rPr>
          <w:lang w:eastAsia="en-NZ"/>
        </w:rPr>
        <w:t xml:space="preserve">August 2019 and updated on </w:t>
      </w:r>
      <w:r w:rsidR="00604770">
        <w:rPr>
          <w:lang w:eastAsia="en-NZ"/>
        </w:rPr>
        <w:t xml:space="preserve">6 </w:t>
      </w:r>
      <w:r w:rsidRPr="009E42A6">
        <w:rPr>
          <w:lang w:eastAsia="en-NZ"/>
        </w:rPr>
        <w:t>September 2019. Full search strategies are available upon request. Bibliographic, health technology assessment and guideline databases were included in the search strategy, listed below.</w:t>
      </w:r>
    </w:p>
    <w:p w14:paraId="4F555CD9" w14:textId="77777777" w:rsidR="00711DDB" w:rsidRPr="00D471AD" w:rsidRDefault="00711DDB" w:rsidP="00604770">
      <w:pPr>
        <w:pStyle w:val="Bullet"/>
        <w:spacing w:before="60"/>
        <w:rPr>
          <w:rFonts w:eastAsia="Calibri"/>
        </w:rPr>
      </w:pPr>
      <w:r w:rsidRPr="00D471AD">
        <w:rPr>
          <w:rFonts w:eastAsia="Calibri"/>
        </w:rPr>
        <w:t>Medline (</w:t>
      </w:r>
      <w:proofErr w:type="spellStart"/>
      <w:r w:rsidRPr="00D471AD">
        <w:rPr>
          <w:rFonts w:eastAsia="Calibri"/>
        </w:rPr>
        <w:t>Ebsco</w:t>
      </w:r>
      <w:proofErr w:type="spellEnd"/>
      <w:r w:rsidRPr="00D471AD">
        <w:rPr>
          <w:rFonts w:eastAsia="Calibri"/>
        </w:rPr>
        <w:t>-host)</w:t>
      </w:r>
    </w:p>
    <w:p w14:paraId="18D7C8BA" w14:textId="77777777" w:rsidR="00711DDB" w:rsidRPr="00D471AD" w:rsidRDefault="00711DDB" w:rsidP="00604770">
      <w:pPr>
        <w:pStyle w:val="Bullet"/>
        <w:spacing w:before="60"/>
        <w:rPr>
          <w:rFonts w:eastAsia="Calibri"/>
        </w:rPr>
      </w:pPr>
      <w:proofErr w:type="spellStart"/>
      <w:r w:rsidRPr="00D471AD">
        <w:rPr>
          <w:rFonts w:eastAsia="Calibri"/>
        </w:rPr>
        <w:t>Cinahl</w:t>
      </w:r>
      <w:proofErr w:type="spellEnd"/>
      <w:r w:rsidRPr="00D471AD">
        <w:rPr>
          <w:rFonts w:eastAsia="Calibri"/>
        </w:rPr>
        <w:t xml:space="preserve"> (</w:t>
      </w:r>
      <w:proofErr w:type="spellStart"/>
      <w:r w:rsidRPr="00D471AD">
        <w:rPr>
          <w:rFonts w:eastAsia="Calibri"/>
        </w:rPr>
        <w:t>Ebsco</w:t>
      </w:r>
      <w:proofErr w:type="spellEnd"/>
      <w:r w:rsidRPr="00D471AD">
        <w:rPr>
          <w:rFonts w:eastAsia="Calibri"/>
        </w:rPr>
        <w:t>-host)</w:t>
      </w:r>
    </w:p>
    <w:p w14:paraId="293C3D85" w14:textId="77777777" w:rsidR="00711DDB" w:rsidRPr="00D471AD" w:rsidRDefault="00711DDB" w:rsidP="00604770">
      <w:pPr>
        <w:pStyle w:val="Bullet"/>
        <w:spacing w:before="60"/>
        <w:rPr>
          <w:rFonts w:eastAsia="Calibri"/>
        </w:rPr>
      </w:pPr>
      <w:r w:rsidRPr="00D471AD">
        <w:rPr>
          <w:rFonts w:eastAsia="Calibri"/>
        </w:rPr>
        <w:t>Embase (Ovid)</w:t>
      </w:r>
    </w:p>
    <w:p w14:paraId="0710E8C4" w14:textId="77777777" w:rsidR="00711DDB" w:rsidRPr="00D471AD" w:rsidRDefault="00711DDB" w:rsidP="00604770">
      <w:pPr>
        <w:pStyle w:val="Bullet"/>
        <w:spacing w:before="60"/>
        <w:rPr>
          <w:rFonts w:eastAsia="Calibri"/>
        </w:rPr>
      </w:pPr>
      <w:proofErr w:type="spellStart"/>
      <w:r w:rsidRPr="00D471AD">
        <w:rPr>
          <w:rFonts w:eastAsia="Calibri"/>
        </w:rPr>
        <w:t>PsychInfo</w:t>
      </w:r>
      <w:proofErr w:type="spellEnd"/>
      <w:r w:rsidRPr="00D471AD">
        <w:rPr>
          <w:rFonts w:eastAsia="Calibri"/>
        </w:rPr>
        <w:t xml:space="preserve"> (</w:t>
      </w:r>
      <w:proofErr w:type="spellStart"/>
      <w:r w:rsidRPr="00D471AD">
        <w:rPr>
          <w:rFonts w:eastAsia="Calibri"/>
        </w:rPr>
        <w:t>Ebsco</w:t>
      </w:r>
      <w:proofErr w:type="spellEnd"/>
      <w:r w:rsidRPr="00D471AD">
        <w:rPr>
          <w:rFonts w:eastAsia="Calibri"/>
        </w:rPr>
        <w:t>-host)</w:t>
      </w:r>
    </w:p>
    <w:p w14:paraId="2EBE6BB0" w14:textId="77777777" w:rsidR="00711DDB" w:rsidRPr="00D471AD" w:rsidRDefault="00711DDB" w:rsidP="00604770">
      <w:pPr>
        <w:pStyle w:val="Bullet"/>
        <w:spacing w:before="60"/>
        <w:rPr>
          <w:rFonts w:eastAsia="Calibri"/>
        </w:rPr>
      </w:pPr>
      <w:proofErr w:type="spellStart"/>
      <w:r w:rsidRPr="00D471AD">
        <w:rPr>
          <w:rFonts w:eastAsia="Calibri"/>
        </w:rPr>
        <w:t>PsycARTICLES</w:t>
      </w:r>
      <w:proofErr w:type="spellEnd"/>
      <w:r w:rsidRPr="00D471AD">
        <w:rPr>
          <w:rFonts w:eastAsia="Calibri"/>
        </w:rPr>
        <w:t xml:space="preserve"> (</w:t>
      </w:r>
      <w:proofErr w:type="spellStart"/>
      <w:r w:rsidRPr="00D471AD">
        <w:rPr>
          <w:rFonts w:eastAsia="Calibri"/>
        </w:rPr>
        <w:t>Ebsco</w:t>
      </w:r>
      <w:proofErr w:type="spellEnd"/>
      <w:r w:rsidRPr="00D471AD">
        <w:rPr>
          <w:rFonts w:eastAsia="Calibri"/>
        </w:rPr>
        <w:t>-host)</w:t>
      </w:r>
    </w:p>
    <w:p w14:paraId="5A361986" w14:textId="77777777" w:rsidR="00711DDB" w:rsidRPr="00D471AD" w:rsidRDefault="00711DDB" w:rsidP="00604770">
      <w:pPr>
        <w:pStyle w:val="Bullet"/>
        <w:spacing w:before="60"/>
        <w:rPr>
          <w:rFonts w:eastAsia="Calibri"/>
        </w:rPr>
      </w:pPr>
      <w:proofErr w:type="spellStart"/>
      <w:r w:rsidRPr="00D471AD">
        <w:rPr>
          <w:rFonts w:eastAsia="Calibri"/>
        </w:rPr>
        <w:t>SPORTDiscus</w:t>
      </w:r>
      <w:proofErr w:type="spellEnd"/>
      <w:r w:rsidRPr="00D471AD">
        <w:rPr>
          <w:rFonts w:eastAsia="Calibri"/>
        </w:rPr>
        <w:t xml:space="preserve"> (Ovid)</w:t>
      </w:r>
    </w:p>
    <w:p w14:paraId="687E1AAB" w14:textId="77777777" w:rsidR="00711DDB" w:rsidRPr="00D471AD" w:rsidRDefault="00711DDB" w:rsidP="00604770">
      <w:pPr>
        <w:pStyle w:val="Bullet"/>
        <w:spacing w:before="60"/>
        <w:rPr>
          <w:rFonts w:eastAsia="Calibri"/>
        </w:rPr>
      </w:pPr>
      <w:r w:rsidRPr="00D471AD">
        <w:rPr>
          <w:rFonts w:eastAsia="Calibri"/>
        </w:rPr>
        <w:t>ERIC (</w:t>
      </w:r>
      <w:proofErr w:type="spellStart"/>
      <w:r w:rsidRPr="00D471AD">
        <w:rPr>
          <w:rFonts w:eastAsia="Calibri"/>
        </w:rPr>
        <w:t>Ebsco</w:t>
      </w:r>
      <w:proofErr w:type="spellEnd"/>
      <w:r w:rsidRPr="00D471AD">
        <w:rPr>
          <w:rFonts w:eastAsia="Calibri"/>
        </w:rPr>
        <w:t>-host)</w:t>
      </w:r>
    </w:p>
    <w:p w14:paraId="48D20F07" w14:textId="77777777" w:rsidR="00711DDB" w:rsidRPr="00D471AD" w:rsidRDefault="00711DDB" w:rsidP="00604770">
      <w:pPr>
        <w:pStyle w:val="Bullet"/>
        <w:spacing w:before="60"/>
        <w:rPr>
          <w:rFonts w:eastAsia="Calibri"/>
        </w:rPr>
      </w:pPr>
      <w:r w:rsidRPr="00D471AD">
        <w:rPr>
          <w:rFonts w:eastAsia="Calibri"/>
        </w:rPr>
        <w:t>Cochrane Library (Ovid)</w:t>
      </w:r>
    </w:p>
    <w:p w14:paraId="3D975184" w14:textId="77777777" w:rsidR="00711DDB" w:rsidRPr="00D471AD" w:rsidRDefault="00711DDB" w:rsidP="00604770">
      <w:pPr>
        <w:pStyle w:val="Bullet"/>
        <w:spacing w:before="60"/>
        <w:rPr>
          <w:rFonts w:eastAsia="Calibri"/>
        </w:rPr>
      </w:pPr>
      <w:r w:rsidRPr="00D471AD">
        <w:rPr>
          <w:rFonts w:eastAsia="Calibri"/>
        </w:rPr>
        <w:t>Cochrane Database of Systematic Reviews (CDSR)</w:t>
      </w:r>
    </w:p>
    <w:p w14:paraId="711F03DA" w14:textId="77777777" w:rsidR="00711DDB" w:rsidRPr="00D471AD" w:rsidRDefault="00711DDB" w:rsidP="00604770">
      <w:pPr>
        <w:pStyle w:val="Bullet"/>
        <w:spacing w:before="60"/>
        <w:rPr>
          <w:rFonts w:eastAsia="Calibri"/>
        </w:rPr>
      </w:pPr>
      <w:r w:rsidRPr="00D471AD">
        <w:rPr>
          <w:rFonts w:eastAsia="Calibri"/>
        </w:rPr>
        <w:t>Central Register of Controlled Trials (CRCT)</w:t>
      </w:r>
    </w:p>
    <w:p w14:paraId="4DE3A64D" w14:textId="77777777" w:rsidR="00711DDB" w:rsidRPr="00D471AD" w:rsidRDefault="00711DDB" w:rsidP="00604770">
      <w:pPr>
        <w:pStyle w:val="Bullet"/>
        <w:spacing w:before="60"/>
        <w:rPr>
          <w:rFonts w:eastAsia="Calibri"/>
        </w:rPr>
      </w:pPr>
      <w:r w:rsidRPr="00D471AD">
        <w:rPr>
          <w:rFonts w:eastAsia="Calibri"/>
        </w:rPr>
        <w:t>Database of Abstracts of Reviews of Effects (DARE)</w:t>
      </w:r>
    </w:p>
    <w:p w14:paraId="316FA53A" w14:textId="77777777" w:rsidR="00711DDB" w:rsidRPr="00D471AD" w:rsidRDefault="00711DDB" w:rsidP="00604770">
      <w:pPr>
        <w:pStyle w:val="Bullet"/>
        <w:spacing w:before="60"/>
        <w:rPr>
          <w:rFonts w:eastAsia="Calibri"/>
          <w:iCs/>
        </w:rPr>
      </w:pPr>
      <w:r w:rsidRPr="00D471AD">
        <w:rPr>
          <w:rFonts w:eastAsia="Calibri"/>
        </w:rPr>
        <w:t>Health Technology Assessment Database (HTA Database)</w:t>
      </w:r>
    </w:p>
    <w:p w14:paraId="23225FF7" w14:textId="77777777" w:rsidR="00604770" w:rsidRDefault="00604770" w:rsidP="00604770">
      <w:pPr>
        <w:rPr>
          <w:lang w:eastAsia="en-NZ"/>
        </w:rPr>
      </w:pPr>
    </w:p>
    <w:p w14:paraId="78C83B8D" w14:textId="77777777" w:rsidR="00711DDB" w:rsidRPr="009E42A6" w:rsidRDefault="00711DDB" w:rsidP="00604770">
      <w:pPr>
        <w:keepNext/>
        <w:rPr>
          <w:lang w:eastAsia="en-NZ"/>
        </w:rPr>
      </w:pPr>
      <w:r w:rsidRPr="009E42A6">
        <w:rPr>
          <w:lang w:eastAsia="en-NZ"/>
        </w:rPr>
        <w:t xml:space="preserve">A combination of search terms were used and adapted for different databases. The following illustrative search syntax is offered used for databases accessed through </w:t>
      </w:r>
      <w:proofErr w:type="spellStart"/>
      <w:r w:rsidRPr="009E42A6">
        <w:rPr>
          <w:lang w:eastAsia="en-NZ"/>
        </w:rPr>
        <w:t>EBSCOHost</w:t>
      </w:r>
      <w:proofErr w:type="spellEnd"/>
      <w:r w:rsidRPr="009E42A6">
        <w:rPr>
          <w:lang w:eastAsia="en-NZ"/>
        </w:rPr>
        <w:t>:</w:t>
      </w:r>
    </w:p>
    <w:p w14:paraId="34A19299" w14:textId="77777777" w:rsidR="00711DDB" w:rsidRPr="00604770" w:rsidRDefault="00711DDB" w:rsidP="00604770">
      <w:pPr>
        <w:pStyle w:val="Quote"/>
        <w:keepNext/>
        <w:rPr>
          <w:rFonts w:eastAsia="Calibri"/>
          <w:i w:val="0"/>
          <w:lang w:eastAsia="en-NZ"/>
        </w:rPr>
      </w:pPr>
      <w:r w:rsidRPr="00604770">
        <w:rPr>
          <w:rFonts w:eastAsia="Calibri"/>
          <w:i w:val="0"/>
          <w:lang w:eastAsia="en-NZ"/>
        </w:rPr>
        <w:t xml:space="preserve">(exercise# OR physical education OR fitness OR aerobic OR physical </w:t>
      </w:r>
      <w:proofErr w:type="spellStart"/>
      <w:r w:rsidRPr="00604770">
        <w:rPr>
          <w:rFonts w:eastAsia="Calibri"/>
          <w:i w:val="0"/>
          <w:lang w:eastAsia="en-NZ"/>
        </w:rPr>
        <w:t>activit</w:t>
      </w:r>
      <w:proofErr w:type="spellEnd"/>
      <w:r w:rsidRPr="00604770">
        <w:rPr>
          <w:rFonts w:eastAsia="Calibri"/>
          <w:i w:val="0"/>
          <w:lang w:eastAsia="en-NZ"/>
        </w:rPr>
        <w:t>* OR sport# OR recreation*)</w:t>
      </w:r>
    </w:p>
    <w:p w14:paraId="3581D385" w14:textId="77777777" w:rsidR="00711DDB" w:rsidRPr="009E42A6" w:rsidRDefault="00711DDB" w:rsidP="00604770">
      <w:pPr>
        <w:spacing w:before="120"/>
        <w:rPr>
          <w:lang w:eastAsia="en-NZ"/>
        </w:rPr>
      </w:pPr>
      <w:r w:rsidRPr="009E42A6">
        <w:rPr>
          <w:lang w:eastAsia="en-NZ"/>
        </w:rPr>
        <w:t>AND</w:t>
      </w:r>
    </w:p>
    <w:p w14:paraId="509C6A49" w14:textId="77777777" w:rsidR="00711DDB" w:rsidRPr="00604770" w:rsidRDefault="00711DDB" w:rsidP="00604770">
      <w:pPr>
        <w:pStyle w:val="Quote"/>
        <w:rPr>
          <w:i w:val="0"/>
          <w:lang w:eastAsia="en-NZ"/>
        </w:rPr>
      </w:pPr>
      <w:r w:rsidRPr="00604770">
        <w:rPr>
          <w:i w:val="0"/>
          <w:bdr w:val="none" w:sz="0" w:space="0" w:color="auto" w:frame="1"/>
          <w:lang w:eastAsia="en-NZ"/>
        </w:rPr>
        <w:lastRenderedPageBreak/>
        <w:t xml:space="preserve">(autism spectrum disorder OR autism OR autist* OR ASD OR </w:t>
      </w:r>
      <w:proofErr w:type="spellStart"/>
      <w:r w:rsidRPr="00604770">
        <w:rPr>
          <w:i w:val="0"/>
          <w:bdr w:val="none" w:sz="0" w:space="0" w:color="auto" w:frame="1"/>
          <w:lang w:eastAsia="en-NZ"/>
        </w:rPr>
        <w:t>asperger</w:t>
      </w:r>
      <w:proofErr w:type="spellEnd"/>
      <w:r w:rsidRPr="00604770">
        <w:rPr>
          <w:i w:val="0"/>
          <w:bdr w:val="none" w:sz="0" w:space="0" w:color="auto" w:frame="1"/>
          <w:lang w:eastAsia="en-NZ"/>
        </w:rPr>
        <w:t>#)</w:t>
      </w:r>
    </w:p>
    <w:p w14:paraId="1BA64B9D" w14:textId="77777777" w:rsidR="00604770" w:rsidRDefault="00604770" w:rsidP="00604770">
      <w:pPr>
        <w:rPr>
          <w:bdr w:val="none" w:sz="0" w:space="0" w:color="auto" w:frame="1"/>
          <w:lang w:eastAsia="en-NZ"/>
        </w:rPr>
      </w:pPr>
    </w:p>
    <w:p w14:paraId="55AF7863" w14:textId="77777777" w:rsidR="00431EFD" w:rsidRDefault="00711DDB" w:rsidP="00604770">
      <w:pPr>
        <w:rPr>
          <w:lang w:eastAsia="en-NZ"/>
        </w:rPr>
      </w:pPr>
      <w:r w:rsidRPr="009E42A6">
        <w:rPr>
          <w:bdr w:val="none" w:sz="0" w:space="0" w:color="auto" w:frame="1"/>
          <w:lang w:eastAsia="en-NZ"/>
        </w:rPr>
        <w:t xml:space="preserve">These searches were made in the title, abstract and subject fields, and were </w:t>
      </w:r>
      <w:r w:rsidRPr="00431EFD">
        <w:rPr>
          <w:szCs w:val="22"/>
        </w:rPr>
        <w:t>limited to English language</w:t>
      </w:r>
      <w:r w:rsidRPr="009E42A6">
        <w:rPr>
          <w:szCs w:val="22"/>
          <w:lang w:eastAsia="en-NZ"/>
        </w:rPr>
        <w:t>, 2004-current, human, and peer reviewed academic journals.</w:t>
      </w:r>
      <w:r w:rsidRPr="009E42A6">
        <w:rPr>
          <w:lang w:eastAsia="en-NZ"/>
        </w:rPr>
        <w:t xml:space="preserve"> Hand searching of journals was not undertaken.</w:t>
      </w:r>
      <w:r w:rsidR="00431EFD">
        <w:rPr>
          <w:lang w:eastAsia="en-NZ"/>
        </w:rPr>
        <w:t xml:space="preserve"> </w:t>
      </w:r>
      <w:r w:rsidRPr="009E42A6">
        <w:rPr>
          <w:lang w:eastAsia="en-NZ"/>
        </w:rPr>
        <w:t xml:space="preserve">Refinement of scope to consider best evidence led to restriction of the publication dates to </w:t>
      </w:r>
      <w:r w:rsidR="00604770">
        <w:rPr>
          <w:lang w:eastAsia="en-NZ"/>
        </w:rPr>
        <w:t xml:space="preserve">1 </w:t>
      </w:r>
      <w:r w:rsidRPr="009E42A6">
        <w:rPr>
          <w:lang w:eastAsia="en-NZ"/>
        </w:rPr>
        <w:t>January 2014 to current.</w:t>
      </w:r>
    </w:p>
    <w:p w14:paraId="47AA4A34" w14:textId="77777777" w:rsidR="00281B4C" w:rsidRPr="009A7086" w:rsidRDefault="00281B4C" w:rsidP="00604770"/>
    <w:p w14:paraId="6AED775E" w14:textId="77777777" w:rsidR="00764925" w:rsidRPr="009A7086" w:rsidRDefault="00764925" w:rsidP="00604770">
      <w:pPr>
        <w:pStyle w:val="Table"/>
      </w:pPr>
      <w:bookmarkStart w:id="940" w:name="_Toc67576619"/>
      <w:bookmarkStart w:id="941" w:name="_Toc77933815"/>
      <w:r w:rsidRPr="009A7086">
        <w:t>Table A1.1: Hierarchy of evidence</w:t>
      </w:r>
      <w:bookmarkEnd w:id="940"/>
      <w:bookmarkEnd w:id="9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5364"/>
      </w:tblGrid>
      <w:tr w:rsidR="00764925" w:rsidRPr="00281B4C" w14:paraId="2A1A9B8F" w14:textId="77777777" w:rsidTr="00281B4C">
        <w:trPr>
          <w:cantSplit/>
        </w:trPr>
        <w:tc>
          <w:tcPr>
            <w:tcW w:w="732" w:type="dxa"/>
            <w:shd w:val="clear" w:color="auto" w:fill="BFBFBF" w:themeFill="background1" w:themeFillShade="BF"/>
          </w:tcPr>
          <w:p w14:paraId="3309401E" w14:textId="77777777" w:rsidR="00764925" w:rsidRPr="00281B4C" w:rsidRDefault="00281B4C" w:rsidP="00B44D50">
            <w:pPr>
              <w:pStyle w:val="TableText"/>
              <w:rPr>
                <w:b/>
              </w:rPr>
            </w:pPr>
            <w:r>
              <w:rPr>
                <w:b/>
              </w:rPr>
              <w:t>Level</w:t>
            </w:r>
          </w:p>
        </w:tc>
        <w:tc>
          <w:tcPr>
            <w:tcW w:w="5364" w:type="dxa"/>
            <w:shd w:val="clear" w:color="auto" w:fill="BFBFBF" w:themeFill="background1" w:themeFillShade="BF"/>
          </w:tcPr>
          <w:p w14:paraId="04ED9931" w14:textId="77777777" w:rsidR="00764925" w:rsidRPr="00281B4C" w:rsidRDefault="00764925" w:rsidP="00B44D50">
            <w:pPr>
              <w:pStyle w:val="TableText"/>
              <w:rPr>
                <w:b/>
              </w:rPr>
            </w:pPr>
            <w:r w:rsidRPr="00281B4C">
              <w:rPr>
                <w:b/>
              </w:rPr>
              <w:t>Inte</w:t>
            </w:r>
            <w:r w:rsidRPr="00281B4C">
              <w:rPr>
                <w:b/>
                <w:spacing w:val="-1"/>
              </w:rPr>
              <w:t>r</w:t>
            </w:r>
            <w:r w:rsidRPr="00281B4C">
              <w:rPr>
                <w:b/>
                <w:spacing w:val="1"/>
              </w:rPr>
              <w:t>v</w:t>
            </w:r>
            <w:r w:rsidRPr="00281B4C">
              <w:rPr>
                <w:b/>
              </w:rPr>
              <w:t>e</w:t>
            </w:r>
            <w:r w:rsidRPr="00281B4C">
              <w:rPr>
                <w:b/>
                <w:spacing w:val="-1"/>
              </w:rPr>
              <w:t>n</w:t>
            </w:r>
            <w:r w:rsidRPr="00281B4C">
              <w:rPr>
                <w:b/>
              </w:rPr>
              <w:t>tion</w:t>
            </w:r>
          </w:p>
        </w:tc>
      </w:tr>
      <w:tr w:rsidR="00764925" w:rsidRPr="009A7086" w14:paraId="14A71837" w14:textId="77777777" w:rsidTr="00281B4C">
        <w:trPr>
          <w:cantSplit/>
        </w:trPr>
        <w:tc>
          <w:tcPr>
            <w:tcW w:w="732" w:type="dxa"/>
            <w:shd w:val="clear" w:color="auto" w:fill="auto"/>
          </w:tcPr>
          <w:p w14:paraId="59CE7D9C" w14:textId="77777777" w:rsidR="00764925" w:rsidRPr="009A7086" w:rsidRDefault="00764925" w:rsidP="00B44D50">
            <w:pPr>
              <w:pStyle w:val="TableText"/>
              <w:jc w:val="center"/>
            </w:pPr>
            <w:r w:rsidRPr="009A7086">
              <w:t>I</w:t>
            </w:r>
          </w:p>
        </w:tc>
        <w:tc>
          <w:tcPr>
            <w:tcW w:w="5364" w:type="dxa"/>
            <w:shd w:val="clear" w:color="auto" w:fill="auto"/>
          </w:tcPr>
          <w:p w14:paraId="61B5C082" w14:textId="77777777" w:rsidR="00764925" w:rsidRPr="009A7086" w:rsidRDefault="00764925" w:rsidP="00B44D50">
            <w:pPr>
              <w:pStyle w:val="TableText"/>
            </w:pPr>
            <w:r w:rsidRPr="009A7086">
              <w:t>A syste</w:t>
            </w:r>
            <w:r w:rsidRPr="009A7086">
              <w:rPr>
                <w:spacing w:val="-2"/>
              </w:rPr>
              <w:t>m</w:t>
            </w:r>
            <w:r w:rsidRPr="009A7086">
              <w:t>atic review</w:t>
            </w:r>
            <w:r w:rsidRPr="009A7086">
              <w:rPr>
                <w:spacing w:val="-1"/>
              </w:rPr>
              <w:t xml:space="preserve"> </w:t>
            </w:r>
            <w:r w:rsidRPr="009A7086">
              <w:t>of level</w:t>
            </w:r>
            <w:r w:rsidRPr="009A7086">
              <w:rPr>
                <w:spacing w:val="-1"/>
              </w:rPr>
              <w:t xml:space="preserve"> </w:t>
            </w:r>
            <w:r w:rsidRPr="009A7086">
              <w:t>II studies</w:t>
            </w:r>
          </w:p>
        </w:tc>
      </w:tr>
      <w:tr w:rsidR="00764925" w:rsidRPr="009A7086" w14:paraId="796E1572" w14:textId="77777777" w:rsidTr="00281B4C">
        <w:trPr>
          <w:cantSplit/>
        </w:trPr>
        <w:tc>
          <w:tcPr>
            <w:tcW w:w="732" w:type="dxa"/>
            <w:shd w:val="clear" w:color="auto" w:fill="auto"/>
          </w:tcPr>
          <w:p w14:paraId="6958B96A" w14:textId="77777777" w:rsidR="00764925" w:rsidRPr="009A7086" w:rsidRDefault="00764925" w:rsidP="00B44D50">
            <w:pPr>
              <w:pStyle w:val="TableText"/>
              <w:jc w:val="center"/>
            </w:pPr>
            <w:r w:rsidRPr="009A7086">
              <w:t>II</w:t>
            </w:r>
          </w:p>
        </w:tc>
        <w:tc>
          <w:tcPr>
            <w:tcW w:w="5364" w:type="dxa"/>
            <w:shd w:val="clear" w:color="auto" w:fill="auto"/>
          </w:tcPr>
          <w:p w14:paraId="0BCE03A2" w14:textId="77777777" w:rsidR="00764925" w:rsidRPr="009A7086" w:rsidRDefault="00764925" w:rsidP="00B44D50">
            <w:pPr>
              <w:pStyle w:val="TableText"/>
            </w:pPr>
            <w:r w:rsidRPr="009A7086">
              <w:t>A rando</w:t>
            </w:r>
            <w:r w:rsidRPr="009A7086">
              <w:rPr>
                <w:spacing w:val="-2"/>
              </w:rPr>
              <w:t>m</w:t>
            </w:r>
            <w:r w:rsidRPr="009A7086">
              <w:t>ised con</w:t>
            </w:r>
            <w:r w:rsidRPr="009A7086">
              <w:rPr>
                <w:spacing w:val="-2"/>
              </w:rPr>
              <w:t>t</w:t>
            </w:r>
            <w:r w:rsidRPr="009A7086">
              <w:t>rolled trial</w:t>
            </w:r>
          </w:p>
        </w:tc>
      </w:tr>
      <w:tr w:rsidR="00764925" w:rsidRPr="009A7086" w14:paraId="20814D44" w14:textId="77777777" w:rsidTr="00281B4C">
        <w:trPr>
          <w:cantSplit/>
        </w:trPr>
        <w:tc>
          <w:tcPr>
            <w:tcW w:w="732" w:type="dxa"/>
            <w:shd w:val="clear" w:color="auto" w:fill="auto"/>
          </w:tcPr>
          <w:p w14:paraId="0F39AE14" w14:textId="77777777" w:rsidR="00764925" w:rsidRPr="009A7086" w:rsidRDefault="00764925" w:rsidP="00B44D50">
            <w:pPr>
              <w:pStyle w:val="TableText"/>
              <w:jc w:val="center"/>
            </w:pPr>
            <w:r w:rsidRPr="009A7086">
              <w:rPr>
                <w:spacing w:val="1"/>
              </w:rPr>
              <w:t>I</w:t>
            </w:r>
            <w:r w:rsidRPr="009A7086">
              <w:rPr>
                <w:spacing w:val="-1"/>
              </w:rPr>
              <w:t>I</w:t>
            </w:r>
            <w:r w:rsidRPr="009A7086">
              <w:rPr>
                <w:spacing w:val="1"/>
              </w:rPr>
              <w:t>I</w:t>
            </w:r>
            <w:r w:rsidRPr="009A7086">
              <w:rPr>
                <w:spacing w:val="-1"/>
              </w:rPr>
              <w:t>-</w:t>
            </w:r>
            <w:r w:rsidRPr="009A7086">
              <w:rPr>
                <w:spacing w:val="1"/>
              </w:rPr>
              <w:t>1</w:t>
            </w:r>
          </w:p>
        </w:tc>
        <w:tc>
          <w:tcPr>
            <w:tcW w:w="5364" w:type="dxa"/>
            <w:shd w:val="clear" w:color="auto" w:fill="auto"/>
          </w:tcPr>
          <w:p w14:paraId="32D7EBE4" w14:textId="77777777" w:rsidR="00764925" w:rsidRPr="009A7086" w:rsidRDefault="00764925" w:rsidP="00B44D50">
            <w:pPr>
              <w:pStyle w:val="TableText"/>
            </w:pPr>
            <w:r w:rsidRPr="009A7086">
              <w:t xml:space="preserve">A </w:t>
            </w:r>
            <w:r w:rsidRPr="009A7086">
              <w:rPr>
                <w:spacing w:val="1"/>
              </w:rPr>
              <w:t>p</w:t>
            </w:r>
            <w:r w:rsidRPr="009A7086">
              <w:t>seud</w:t>
            </w:r>
            <w:r w:rsidRPr="009A7086">
              <w:rPr>
                <w:spacing w:val="1"/>
              </w:rPr>
              <w:t>o-</w:t>
            </w:r>
            <w:r w:rsidRPr="009A7086">
              <w:t>r</w:t>
            </w:r>
            <w:r w:rsidRPr="009A7086">
              <w:rPr>
                <w:spacing w:val="-1"/>
              </w:rPr>
              <w:t>a</w:t>
            </w:r>
            <w:r w:rsidRPr="009A7086">
              <w:t>n</w:t>
            </w:r>
            <w:r w:rsidRPr="009A7086">
              <w:rPr>
                <w:spacing w:val="1"/>
              </w:rPr>
              <w:t>d</w:t>
            </w:r>
            <w:r w:rsidRPr="009A7086">
              <w:t>omised</w:t>
            </w:r>
            <w:r w:rsidRPr="009A7086">
              <w:rPr>
                <w:spacing w:val="1"/>
              </w:rPr>
              <w:t xml:space="preserve"> </w:t>
            </w:r>
            <w:r w:rsidRPr="009A7086">
              <w:t>co</w:t>
            </w:r>
            <w:r w:rsidRPr="009A7086">
              <w:rPr>
                <w:spacing w:val="1"/>
              </w:rPr>
              <w:t>n</w:t>
            </w:r>
            <w:r w:rsidRPr="009A7086">
              <w:t>tr</w:t>
            </w:r>
            <w:r w:rsidRPr="009A7086">
              <w:rPr>
                <w:spacing w:val="1"/>
              </w:rPr>
              <w:t>o</w:t>
            </w:r>
            <w:r w:rsidRPr="009A7086">
              <w:t>l</w:t>
            </w:r>
            <w:r w:rsidRPr="009A7086">
              <w:rPr>
                <w:spacing w:val="-2"/>
              </w:rPr>
              <w:t>l</w:t>
            </w:r>
            <w:r w:rsidRPr="009A7086">
              <w:t>ed trial</w:t>
            </w:r>
            <w:r w:rsidR="00281B4C">
              <w:br/>
            </w:r>
            <w:r w:rsidRPr="009A7086">
              <w:t>(</w:t>
            </w:r>
            <w:proofErr w:type="spellStart"/>
            <w:r w:rsidRPr="009A7086">
              <w:t>ie</w:t>
            </w:r>
            <w:proofErr w:type="spellEnd"/>
            <w:r w:rsidR="00281B4C">
              <w:t>,</w:t>
            </w:r>
            <w:r w:rsidRPr="009A7086">
              <w:t xml:space="preserve"> alter</w:t>
            </w:r>
            <w:r w:rsidRPr="009A7086">
              <w:rPr>
                <w:spacing w:val="1"/>
              </w:rPr>
              <w:t>n</w:t>
            </w:r>
            <w:r w:rsidRPr="009A7086">
              <w:t>ate all</w:t>
            </w:r>
            <w:r w:rsidRPr="009A7086">
              <w:rPr>
                <w:spacing w:val="1"/>
              </w:rPr>
              <w:t>o</w:t>
            </w:r>
            <w:r w:rsidRPr="009A7086">
              <w:t>cati</w:t>
            </w:r>
            <w:r w:rsidRPr="009A7086">
              <w:rPr>
                <w:spacing w:val="1"/>
              </w:rPr>
              <w:t>o</w:t>
            </w:r>
            <w:r w:rsidRPr="009A7086">
              <w:t xml:space="preserve">n </w:t>
            </w:r>
            <w:r w:rsidRPr="009A7086">
              <w:rPr>
                <w:spacing w:val="1"/>
              </w:rPr>
              <w:t>o</w:t>
            </w:r>
            <w:r w:rsidRPr="009A7086">
              <w:t xml:space="preserve">r some </w:t>
            </w:r>
            <w:r w:rsidRPr="009A7086">
              <w:rPr>
                <w:spacing w:val="1"/>
              </w:rPr>
              <w:t>o</w:t>
            </w:r>
            <w:r w:rsidRPr="009A7086">
              <w:t>t</w:t>
            </w:r>
            <w:r w:rsidRPr="009A7086">
              <w:rPr>
                <w:spacing w:val="1"/>
              </w:rPr>
              <w:t>h</w:t>
            </w:r>
            <w:r w:rsidRPr="009A7086">
              <w:rPr>
                <w:spacing w:val="-1"/>
              </w:rPr>
              <w:t>e</w:t>
            </w:r>
            <w:r w:rsidRPr="009A7086">
              <w:t>r</w:t>
            </w:r>
            <w:r w:rsidRPr="009A7086">
              <w:rPr>
                <w:spacing w:val="1"/>
              </w:rPr>
              <w:t xml:space="preserve"> </w:t>
            </w:r>
            <w:r w:rsidRPr="009A7086">
              <w:rPr>
                <w:spacing w:val="-2"/>
              </w:rPr>
              <w:t>m</w:t>
            </w:r>
            <w:r w:rsidRPr="009A7086">
              <w:t>et</w:t>
            </w:r>
            <w:r w:rsidRPr="009A7086">
              <w:rPr>
                <w:spacing w:val="1"/>
              </w:rPr>
              <w:t>ho</w:t>
            </w:r>
            <w:r w:rsidRPr="009A7086">
              <w:rPr>
                <w:spacing w:val="-1"/>
              </w:rPr>
              <w:t>d</w:t>
            </w:r>
            <w:r w:rsidRPr="009A7086">
              <w:rPr>
                <w:spacing w:val="1"/>
              </w:rPr>
              <w:t>)</w:t>
            </w:r>
          </w:p>
        </w:tc>
      </w:tr>
      <w:tr w:rsidR="00764925" w:rsidRPr="009A7086" w14:paraId="7F80276C" w14:textId="77777777" w:rsidTr="00281B4C">
        <w:trPr>
          <w:cantSplit/>
        </w:trPr>
        <w:tc>
          <w:tcPr>
            <w:tcW w:w="732" w:type="dxa"/>
            <w:shd w:val="clear" w:color="auto" w:fill="auto"/>
          </w:tcPr>
          <w:p w14:paraId="1B7DEF77" w14:textId="77777777" w:rsidR="00764925" w:rsidRPr="009A7086" w:rsidRDefault="00764925" w:rsidP="00B44D50">
            <w:pPr>
              <w:pStyle w:val="TableText"/>
              <w:jc w:val="center"/>
            </w:pPr>
            <w:r w:rsidRPr="009A7086">
              <w:rPr>
                <w:spacing w:val="1"/>
              </w:rPr>
              <w:t>I</w:t>
            </w:r>
            <w:r w:rsidRPr="009A7086">
              <w:rPr>
                <w:spacing w:val="-1"/>
              </w:rPr>
              <w:t>I</w:t>
            </w:r>
            <w:r w:rsidRPr="009A7086">
              <w:rPr>
                <w:spacing w:val="1"/>
              </w:rPr>
              <w:t>I</w:t>
            </w:r>
            <w:r w:rsidRPr="009A7086">
              <w:rPr>
                <w:spacing w:val="-1"/>
              </w:rPr>
              <w:t>-</w:t>
            </w:r>
            <w:r w:rsidRPr="009A7086">
              <w:rPr>
                <w:spacing w:val="1"/>
              </w:rPr>
              <w:t>2</w:t>
            </w:r>
          </w:p>
        </w:tc>
        <w:tc>
          <w:tcPr>
            <w:tcW w:w="5364" w:type="dxa"/>
            <w:shd w:val="clear" w:color="auto" w:fill="auto"/>
          </w:tcPr>
          <w:p w14:paraId="49585FD4" w14:textId="77777777" w:rsidR="00764925" w:rsidRPr="009A7086" w:rsidRDefault="00764925" w:rsidP="00B44D50">
            <w:pPr>
              <w:pStyle w:val="TableText"/>
            </w:pPr>
            <w:r w:rsidRPr="009A7086">
              <w:t>A</w:t>
            </w:r>
            <w:r w:rsidRPr="009A7086">
              <w:rPr>
                <w:spacing w:val="1"/>
              </w:rPr>
              <w:t xml:space="preserve"> </w:t>
            </w:r>
            <w:r w:rsidRPr="009A7086">
              <w:rPr>
                <w:spacing w:val="-1"/>
              </w:rPr>
              <w:t>c</w:t>
            </w:r>
            <w:r w:rsidRPr="009A7086">
              <w:rPr>
                <w:spacing w:val="1"/>
              </w:rPr>
              <w:t>o</w:t>
            </w:r>
            <w:r w:rsidRPr="009A7086">
              <w:rPr>
                <w:spacing w:val="-2"/>
              </w:rPr>
              <w:t>m</w:t>
            </w:r>
            <w:r w:rsidRPr="009A7086">
              <w:rPr>
                <w:spacing w:val="1"/>
              </w:rPr>
              <w:t>p</w:t>
            </w:r>
            <w:r w:rsidRPr="009A7086">
              <w:rPr>
                <w:spacing w:val="-1"/>
              </w:rPr>
              <w:t>a</w:t>
            </w:r>
            <w:r w:rsidRPr="009A7086">
              <w:t>r</w:t>
            </w:r>
            <w:r w:rsidRPr="009A7086">
              <w:rPr>
                <w:spacing w:val="-1"/>
              </w:rPr>
              <w:t>ati</w:t>
            </w:r>
            <w:r w:rsidRPr="009A7086">
              <w:rPr>
                <w:spacing w:val="1"/>
              </w:rPr>
              <w:t>v</w:t>
            </w:r>
            <w:r w:rsidRPr="009A7086">
              <w:t xml:space="preserve">e </w:t>
            </w:r>
            <w:r w:rsidRPr="009A7086">
              <w:rPr>
                <w:spacing w:val="-1"/>
              </w:rPr>
              <w:t>stu</w:t>
            </w:r>
            <w:r w:rsidRPr="009A7086">
              <w:rPr>
                <w:spacing w:val="1"/>
              </w:rPr>
              <w:t>d</w:t>
            </w:r>
            <w:r w:rsidRPr="009A7086">
              <w:t>y w</w:t>
            </w:r>
            <w:r w:rsidRPr="009A7086">
              <w:rPr>
                <w:spacing w:val="-1"/>
              </w:rPr>
              <w:t xml:space="preserve">ith </w:t>
            </w:r>
            <w:r w:rsidRPr="009A7086">
              <w:t>con</w:t>
            </w:r>
            <w:r w:rsidRPr="009A7086">
              <w:rPr>
                <w:spacing w:val="-1"/>
              </w:rPr>
              <w:t>cu</w:t>
            </w:r>
            <w:r w:rsidRPr="009A7086">
              <w:t>rr</w:t>
            </w:r>
            <w:r w:rsidRPr="009A7086">
              <w:rPr>
                <w:spacing w:val="-1"/>
              </w:rPr>
              <w:t>e</w:t>
            </w:r>
            <w:r w:rsidRPr="009A7086">
              <w:t>nt c</w:t>
            </w:r>
            <w:r w:rsidRPr="009A7086">
              <w:rPr>
                <w:spacing w:val="-1"/>
              </w:rPr>
              <w:t>on</w:t>
            </w:r>
            <w:r w:rsidRPr="009A7086">
              <w:t>trols:</w:t>
            </w:r>
          </w:p>
          <w:p w14:paraId="5E611950" w14:textId="77777777" w:rsidR="00764925" w:rsidRPr="009A7086" w:rsidRDefault="00764925" w:rsidP="00B44D50">
            <w:pPr>
              <w:pStyle w:val="TableBullet"/>
            </w:pPr>
            <w:r w:rsidRPr="009A7086">
              <w:t>Non-randomised experimental trial</w:t>
            </w:r>
          </w:p>
          <w:p w14:paraId="4E14EEF9" w14:textId="77777777" w:rsidR="00764925" w:rsidRPr="009A7086" w:rsidRDefault="00764925" w:rsidP="00B44D50">
            <w:pPr>
              <w:pStyle w:val="TableBullet"/>
            </w:pPr>
            <w:r w:rsidRPr="009A7086">
              <w:t>Cohort study</w:t>
            </w:r>
          </w:p>
          <w:p w14:paraId="1420A94A" w14:textId="77777777" w:rsidR="00764925" w:rsidRPr="009A7086" w:rsidRDefault="00764925" w:rsidP="00B44D50">
            <w:pPr>
              <w:pStyle w:val="TableBullet"/>
            </w:pPr>
            <w:r w:rsidRPr="009A7086">
              <w:t>Case-control study</w:t>
            </w:r>
          </w:p>
          <w:p w14:paraId="440B45C3" w14:textId="77777777" w:rsidR="00764925" w:rsidRPr="009A7086" w:rsidRDefault="00764925" w:rsidP="00B44D50">
            <w:pPr>
              <w:pStyle w:val="TableBullet"/>
            </w:pPr>
            <w:r w:rsidRPr="009A7086">
              <w:t>I</w:t>
            </w:r>
            <w:r w:rsidRPr="009A7086">
              <w:rPr>
                <w:spacing w:val="1"/>
              </w:rPr>
              <w:t>n</w:t>
            </w:r>
            <w:r w:rsidRPr="009A7086">
              <w:t>terr</w:t>
            </w:r>
            <w:r w:rsidRPr="009A7086">
              <w:rPr>
                <w:spacing w:val="1"/>
              </w:rPr>
              <w:t>up</w:t>
            </w:r>
            <w:r w:rsidRPr="009A7086">
              <w:t>ted</w:t>
            </w:r>
            <w:r w:rsidRPr="009A7086">
              <w:rPr>
                <w:spacing w:val="1"/>
              </w:rPr>
              <w:t xml:space="preserve"> </w:t>
            </w:r>
            <w:r w:rsidRPr="009A7086">
              <w:t>time series wit</w:t>
            </w:r>
            <w:r w:rsidRPr="009A7086">
              <w:rPr>
                <w:spacing w:val="1"/>
              </w:rPr>
              <w:t>h</w:t>
            </w:r>
            <w:r w:rsidRPr="009A7086">
              <w:t xml:space="preserve"> a</w:t>
            </w:r>
            <w:r w:rsidRPr="009A7086">
              <w:rPr>
                <w:spacing w:val="-1"/>
              </w:rPr>
              <w:t xml:space="preserve"> </w:t>
            </w:r>
            <w:r w:rsidRPr="009A7086">
              <w:t>c</w:t>
            </w:r>
            <w:r w:rsidRPr="009A7086">
              <w:rPr>
                <w:spacing w:val="1"/>
              </w:rPr>
              <w:t>on</w:t>
            </w:r>
            <w:r w:rsidRPr="009A7086">
              <w:t>tr</w:t>
            </w:r>
            <w:r w:rsidRPr="009A7086">
              <w:rPr>
                <w:spacing w:val="1"/>
              </w:rPr>
              <w:t>o</w:t>
            </w:r>
            <w:r w:rsidRPr="009A7086">
              <w:t xml:space="preserve">l </w:t>
            </w:r>
            <w:r w:rsidRPr="009A7086">
              <w:rPr>
                <w:spacing w:val="1"/>
              </w:rPr>
              <w:t>g</w:t>
            </w:r>
            <w:r w:rsidRPr="009A7086">
              <w:rPr>
                <w:spacing w:val="-1"/>
              </w:rPr>
              <w:t>ro</w:t>
            </w:r>
            <w:r w:rsidRPr="009A7086">
              <w:rPr>
                <w:spacing w:val="1"/>
              </w:rPr>
              <w:t>up</w:t>
            </w:r>
          </w:p>
        </w:tc>
      </w:tr>
      <w:tr w:rsidR="00764925" w:rsidRPr="009A7086" w14:paraId="7B13BC29" w14:textId="77777777" w:rsidTr="00281B4C">
        <w:trPr>
          <w:cantSplit/>
        </w:trPr>
        <w:tc>
          <w:tcPr>
            <w:tcW w:w="732" w:type="dxa"/>
            <w:shd w:val="clear" w:color="auto" w:fill="auto"/>
          </w:tcPr>
          <w:p w14:paraId="7275556A" w14:textId="77777777" w:rsidR="00764925" w:rsidRPr="009A7086" w:rsidRDefault="00764925" w:rsidP="004552C6">
            <w:pPr>
              <w:pStyle w:val="TableText"/>
              <w:jc w:val="center"/>
            </w:pPr>
            <w:r w:rsidRPr="009A7086">
              <w:rPr>
                <w:spacing w:val="1"/>
              </w:rPr>
              <w:t>I</w:t>
            </w:r>
            <w:r w:rsidRPr="009A7086">
              <w:rPr>
                <w:spacing w:val="-1"/>
              </w:rPr>
              <w:t>I</w:t>
            </w:r>
            <w:r w:rsidRPr="009A7086">
              <w:rPr>
                <w:spacing w:val="1"/>
              </w:rPr>
              <w:t>I</w:t>
            </w:r>
            <w:r w:rsidRPr="009A7086">
              <w:rPr>
                <w:spacing w:val="-1"/>
              </w:rPr>
              <w:t>-</w:t>
            </w:r>
            <w:r w:rsidRPr="009A7086">
              <w:rPr>
                <w:spacing w:val="1"/>
              </w:rPr>
              <w:t>3</w:t>
            </w:r>
          </w:p>
        </w:tc>
        <w:tc>
          <w:tcPr>
            <w:tcW w:w="5364" w:type="dxa"/>
            <w:shd w:val="clear" w:color="auto" w:fill="auto"/>
          </w:tcPr>
          <w:p w14:paraId="1A5AB507" w14:textId="77777777" w:rsidR="00764925" w:rsidRPr="009A7086" w:rsidRDefault="00764925" w:rsidP="00281B4C">
            <w:pPr>
              <w:pStyle w:val="TableText"/>
            </w:pPr>
            <w:r w:rsidRPr="009A7086">
              <w:t>A</w:t>
            </w:r>
            <w:r w:rsidRPr="009A7086">
              <w:rPr>
                <w:spacing w:val="1"/>
              </w:rPr>
              <w:t xml:space="preserve"> </w:t>
            </w:r>
            <w:r w:rsidRPr="009A7086">
              <w:rPr>
                <w:spacing w:val="-1"/>
              </w:rPr>
              <w:t>c</w:t>
            </w:r>
            <w:r w:rsidRPr="009A7086">
              <w:rPr>
                <w:spacing w:val="1"/>
              </w:rPr>
              <w:t>o</w:t>
            </w:r>
            <w:r w:rsidRPr="009A7086">
              <w:rPr>
                <w:spacing w:val="-2"/>
              </w:rPr>
              <w:t>m</w:t>
            </w:r>
            <w:r w:rsidRPr="009A7086">
              <w:rPr>
                <w:spacing w:val="1"/>
              </w:rPr>
              <w:t>p</w:t>
            </w:r>
            <w:r w:rsidRPr="009A7086">
              <w:rPr>
                <w:spacing w:val="-1"/>
              </w:rPr>
              <w:t>a</w:t>
            </w:r>
            <w:r w:rsidRPr="009A7086">
              <w:t>r</w:t>
            </w:r>
            <w:r w:rsidRPr="009A7086">
              <w:rPr>
                <w:spacing w:val="-1"/>
              </w:rPr>
              <w:t>ati</w:t>
            </w:r>
            <w:r w:rsidRPr="009A7086">
              <w:rPr>
                <w:spacing w:val="1"/>
              </w:rPr>
              <w:t>v</w:t>
            </w:r>
            <w:r w:rsidRPr="009A7086">
              <w:t xml:space="preserve">e </w:t>
            </w:r>
            <w:r w:rsidRPr="009A7086">
              <w:rPr>
                <w:spacing w:val="-1"/>
              </w:rPr>
              <w:t>stu</w:t>
            </w:r>
            <w:r w:rsidRPr="009A7086">
              <w:rPr>
                <w:spacing w:val="1"/>
              </w:rPr>
              <w:t>d</w:t>
            </w:r>
            <w:r w:rsidRPr="009A7086">
              <w:t>y w</w:t>
            </w:r>
            <w:r w:rsidRPr="009A7086">
              <w:rPr>
                <w:spacing w:val="-1"/>
              </w:rPr>
              <w:t>itho</w:t>
            </w:r>
            <w:r w:rsidRPr="009A7086">
              <w:rPr>
                <w:spacing w:val="1"/>
              </w:rPr>
              <w:t>u</w:t>
            </w:r>
            <w:r w:rsidRPr="009A7086">
              <w:rPr>
                <w:spacing w:val="-1"/>
              </w:rPr>
              <w:t xml:space="preserve">t </w:t>
            </w:r>
            <w:r w:rsidRPr="009A7086">
              <w:t>con</w:t>
            </w:r>
            <w:r w:rsidRPr="009A7086">
              <w:rPr>
                <w:spacing w:val="-1"/>
              </w:rPr>
              <w:t>cu</w:t>
            </w:r>
            <w:r w:rsidRPr="009A7086">
              <w:t>rr</w:t>
            </w:r>
            <w:r w:rsidRPr="009A7086">
              <w:rPr>
                <w:spacing w:val="-1"/>
              </w:rPr>
              <w:t>e</w:t>
            </w:r>
            <w:r w:rsidRPr="009A7086">
              <w:t>nt c</w:t>
            </w:r>
            <w:r w:rsidRPr="009A7086">
              <w:rPr>
                <w:spacing w:val="-1"/>
              </w:rPr>
              <w:t>on</w:t>
            </w:r>
            <w:r w:rsidRPr="009A7086">
              <w:t>trols:</w:t>
            </w:r>
          </w:p>
          <w:p w14:paraId="24DF8837" w14:textId="77777777" w:rsidR="00764925" w:rsidRPr="009A7086" w:rsidRDefault="00764925" w:rsidP="00281B4C">
            <w:pPr>
              <w:pStyle w:val="TableBullet"/>
            </w:pPr>
            <w:r w:rsidRPr="009A7086">
              <w:t xml:space="preserve">Historical </w:t>
            </w:r>
            <w:r w:rsidRPr="009A7086">
              <w:rPr>
                <w:spacing w:val="-1"/>
              </w:rPr>
              <w:t>co</w:t>
            </w:r>
            <w:r w:rsidRPr="009A7086">
              <w:t>ntrol s</w:t>
            </w:r>
            <w:r w:rsidRPr="009A7086">
              <w:rPr>
                <w:spacing w:val="-2"/>
              </w:rPr>
              <w:t>t</w:t>
            </w:r>
            <w:r w:rsidRPr="009A7086">
              <w:t>udy</w:t>
            </w:r>
          </w:p>
          <w:p w14:paraId="2E796213" w14:textId="77777777" w:rsidR="00293BE3" w:rsidRDefault="00764925" w:rsidP="00281B4C">
            <w:pPr>
              <w:pStyle w:val="TableBullet"/>
            </w:pPr>
            <w:r w:rsidRPr="009A7086">
              <w:t>T</w:t>
            </w:r>
            <w:r w:rsidRPr="009A7086">
              <w:rPr>
                <w:spacing w:val="-1"/>
              </w:rPr>
              <w:t>w</w:t>
            </w:r>
            <w:r w:rsidRPr="009A7086">
              <w:t>o</w:t>
            </w:r>
            <w:r w:rsidRPr="009A7086">
              <w:rPr>
                <w:spacing w:val="-1"/>
              </w:rPr>
              <w:t xml:space="preserve"> </w:t>
            </w:r>
            <w:r w:rsidRPr="009A7086">
              <w:t>or</w:t>
            </w:r>
            <w:r w:rsidRPr="009A7086">
              <w:rPr>
                <w:spacing w:val="1"/>
              </w:rPr>
              <w:t xml:space="preserve"> </w:t>
            </w:r>
            <w:r w:rsidRPr="009A7086">
              <w:rPr>
                <w:spacing w:val="-2"/>
              </w:rPr>
              <w:t>m</w:t>
            </w:r>
            <w:r w:rsidRPr="009A7086">
              <w:rPr>
                <w:spacing w:val="1"/>
              </w:rPr>
              <w:t>o</w:t>
            </w:r>
            <w:r w:rsidRPr="009A7086">
              <w:t>re</w:t>
            </w:r>
            <w:r w:rsidRPr="009A7086">
              <w:rPr>
                <w:spacing w:val="1"/>
              </w:rPr>
              <w:t xml:space="preserve"> </w:t>
            </w:r>
            <w:r w:rsidRPr="009A7086">
              <w:t>s</w:t>
            </w:r>
            <w:r w:rsidRPr="009A7086">
              <w:rPr>
                <w:spacing w:val="-2"/>
              </w:rPr>
              <w:t>i</w:t>
            </w:r>
            <w:r w:rsidRPr="009A7086">
              <w:t>ngle</w:t>
            </w:r>
            <w:r w:rsidRPr="009A7086">
              <w:rPr>
                <w:spacing w:val="1"/>
              </w:rPr>
              <w:t xml:space="preserve"> </w:t>
            </w:r>
            <w:r w:rsidRPr="009A7086">
              <w:rPr>
                <w:spacing w:val="-1"/>
              </w:rPr>
              <w:t>a</w:t>
            </w:r>
            <w:r w:rsidRPr="009A7086">
              <w:t>rm study</w:t>
            </w:r>
          </w:p>
          <w:p w14:paraId="01B4404F" w14:textId="77777777" w:rsidR="00764925" w:rsidRPr="009A7086" w:rsidRDefault="00764925" w:rsidP="00281B4C">
            <w:pPr>
              <w:pStyle w:val="TableBullet"/>
            </w:pPr>
            <w:r w:rsidRPr="009A7086">
              <w:t>I</w:t>
            </w:r>
            <w:r w:rsidRPr="009A7086">
              <w:rPr>
                <w:spacing w:val="1"/>
              </w:rPr>
              <w:t>n</w:t>
            </w:r>
            <w:r w:rsidRPr="009A7086">
              <w:t>terr</w:t>
            </w:r>
            <w:r w:rsidRPr="009A7086">
              <w:rPr>
                <w:spacing w:val="1"/>
              </w:rPr>
              <w:t>up</w:t>
            </w:r>
            <w:r w:rsidRPr="009A7086">
              <w:t>ted</w:t>
            </w:r>
            <w:r w:rsidRPr="009A7086">
              <w:rPr>
                <w:spacing w:val="1"/>
              </w:rPr>
              <w:t xml:space="preserve"> </w:t>
            </w:r>
            <w:r w:rsidRPr="009A7086">
              <w:t>time series wit</w:t>
            </w:r>
            <w:r w:rsidRPr="009A7086">
              <w:rPr>
                <w:spacing w:val="1"/>
              </w:rPr>
              <w:t>h</w:t>
            </w:r>
            <w:r w:rsidRPr="009A7086">
              <w:t>o</w:t>
            </w:r>
            <w:r w:rsidRPr="009A7086">
              <w:rPr>
                <w:spacing w:val="1"/>
              </w:rPr>
              <w:t>u</w:t>
            </w:r>
            <w:r w:rsidRPr="009A7086">
              <w:t>t a</w:t>
            </w:r>
            <w:r w:rsidRPr="009A7086">
              <w:rPr>
                <w:spacing w:val="-1"/>
              </w:rPr>
              <w:t xml:space="preserve"> </w:t>
            </w:r>
            <w:r w:rsidRPr="009A7086">
              <w:rPr>
                <w:spacing w:val="1"/>
              </w:rPr>
              <w:t>p</w:t>
            </w:r>
            <w:r w:rsidRPr="009A7086">
              <w:rPr>
                <w:spacing w:val="-1"/>
              </w:rPr>
              <w:t>a</w:t>
            </w:r>
            <w:r w:rsidRPr="009A7086">
              <w:t>rallel c</w:t>
            </w:r>
            <w:r w:rsidRPr="009A7086">
              <w:rPr>
                <w:spacing w:val="1"/>
              </w:rPr>
              <w:t>on</w:t>
            </w:r>
            <w:r w:rsidRPr="009A7086">
              <w:t>tr</w:t>
            </w:r>
            <w:r w:rsidRPr="009A7086">
              <w:rPr>
                <w:spacing w:val="1"/>
              </w:rPr>
              <w:t>o</w:t>
            </w:r>
            <w:r w:rsidRPr="009A7086">
              <w:t xml:space="preserve">l </w:t>
            </w:r>
            <w:r w:rsidRPr="009A7086">
              <w:rPr>
                <w:spacing w:val="1"/>
              </w:rPr>
              <w:t>g</w:t>
            </w:r>
            <w:r w:rsidRPr="009A7086">
              <w:rPr>
                <w:spacing w:val="-1"/>
              </w:rPr>
              <w:t>ro</w:t>
            </w:r>
            <w:r w:rsidRPr="009A7086">
              <w:rPr>
                <w:spacing w:val="1"/>
              </w:rPr>
              <w:t>up</w:t>
            </w:r>
          </w:p>
        </w:tc>
      </w:tr>
      <w:tr w:rsidR="00764925" w:rsidRPr="009A7086" w14:paraId="0D4E38DD" w14:textId="77777777" w:rsidTr="00281B4C">
        <w:trPr>
          <w:cantSplit/>
        </w:trPr>
        <w:tc>
          <w:tcPr>
            <w:tcW w:w="732" w:type="dxa"/>
            <w:shd w:val="clear" w:color="auto" w:fill="auto"/>
          </w:tcPr>
          <w:p w14:paraId="3F266A35" w14:textId="77777777" w:rsidR="00764925" w:rsidRPr="009A7086" w:rsidRDefault="00764925" w:rsidP="004552C6">
            <w:pPr>
              <w:pStyle w:val="TableText"/>
              <w:jc w:val="center"/>
            </w:pPr>
            <w:r w:rsidRPr="009A7086">
              <w:rPr>
                <w:spacing w:val="1"/>
              </w:rPr>
              <w:t>I</w:t>
            </w:r>
            <w:r w:rsidRPr="009A7086">
              <w:rPr>
                <w:spacing w:val="-1"/>
              </w:rPr>
              <w:t>V</w:t>
            </w:r>
          </w:p>
        </w:tc>
        <w:tc>
          <w:tcPr>
            <w:tcW w:w="5364" w:type="dxa"/>
            <w:shd w:val="clear" w:color="auto" w:fill="auto"/>
          </w:tcPr>
          <w:p w14:paraId="3FC540A8" w14:textId="77777777" w:rsidR="00764925" w:rsidRPr="009A7086" w:rsidRDefault="00764925" w:rsidP="00281B4C">
            <w:pPr>
              <w:pStyle w:val="TableText"/>
            </w:pPr>
            <w:r w:rsidRPr="009A7086">
              <w:t>Case series</w:t>
            </w:r>
            <w:r w:rsidRPr="009A7086">
              <w:rPr>
                <w:spacing w:val="-1"/>
              </w:rPr>
              <w:t xml:space="preserve"> </w:t>
            </w:r>
            <w:r w:rsidRPr="009A7086">
              <w:t>with</w:t>
            </w:r>
            <w:r w:rsidRPr="009A7086">
              <w:rPr>
                <w:spacing w:val="1"/>
              </w:rPr>
              <w:t xml:space="preserve"> </w:t>
            </w:r>
            <w:r w:rsidRPr="009A7086">
              <w:t>eit</w:t>
            </w:r>
            <w:r w:rsidRPr="009A7086">
              <w:rPr>
                <w:spacing w:val="1"/>
              </w:rPr>
              <w:t>h</w:t>
            </w:r>
            <w:r w:rsidRPr="009A7086">
              <w:t>er</w:t>
            </w:r>
            <w:r w:rsidRPr="009A7086">
              <w:rPr>
                <w:spacing w:val="-1"/>
              </w:rPr>
              <w:t xml:space="preserve"> </w:t>
            </w:r>
            <w:r w:rsidRPr="009A7086">
              <w:rPr>
                <w:spacing w:val="1"/>
              </w:rPr>
              <w:t>po</w:t>
            </w:r>
            <w:r w:rsidRPr="009A7086">
              <w:t>s</w:t>
            </w:r>
            <w:r w:rsidRPr="009A7086">
              <w:rPr>
                <w:spacing w:val="-2"/>
              </w:rPr>
              <w:t>t</w:t>
            </w:r>
            <w:r w:rsidRPr="009A7086">
              <w:t xml:space="preserve">-test </w:t>
            </w:r>
            <w:r w:rsidRPr="009A7086">
              <w:rPr>
                <w:spacing w:val="1"/>
              </w:rPr>
              <w:t>o</w:t>
            </w:r>
            <w:r w:rsidRPr="009A7086">
              <w:t>r pre-test/p</w:t>
            </w:r>
            <w:r w:rsidRPr="009A7086">
              <w:rPr>
                <w:spacing w:val="1"/>
              </w:rPr>
              <w:t>o</w:t>
            </w:r>
            <w:r w:rsidRPr="009A7086">
              <w:t>s</w:t>
            </w:r>
            <w:r w:rsidRPr="009A7086">
              <w:rPr>
                <w:spacing w:val="-2"/>
              </w:rPr>
              <w:t>t</w:t>
            </w:r>
            <w:r w:rsidRPr="009A7086">
              <w:t>-test o</w:t>
            </w:r>
            <w:r w:rsidRPr="009A7086">
              <w:rPr>
                <w:spacing w:val="1"/>
              </w:rPr>
              <w:t>u</w:t>
            </w:r>
            <w:r w:rsidRPr="009A7086">
              <w:t>tc</w:t>
            </w:r>
            <w:r w:rsidRPr="009A7086">
              <w:rPr>
                <w:spacing w:val="1"/>
              </w:rPr>
              <w:t>o</w:t>
            </w:r>
            <w:r w:rsidRPr="009A7086">
              <w:rPr>
                <w:spacing w:val="-2"/>
              </w:rPr>
              <w:t>m</w:t>
            </w:r>
            <w:r w:rsidRPr="009A7086">
              <w:t>es.</w:t>
            </w:r>
          </w:p>
        </w:tc>
      </w:tr>
    </w:tbl>
    <w:p w14:paraId="0CE822DF" w14:textId="77777777" w:rsidR="00764925" w:rsidRPr="009A7086" w:rsidRDefault="00764925" w:rsidP="00281B4C">
      <w:pPr>
        <w:pStyle w:val="Note"/>
        <w:rPr>
          <w:lang w:eastAsia="en-GB"/>
        </w:rPr>
      </w:pPr>
      <w:r w:rsidRPr="009A7086">
        <w:rPr>
          <w:b/>
          <w:lang w:eastAsia="en-GB"/>
        </w:rPr>
        <w:t>Source</w:t>
      </w:r>
      <w:r w:rsidRPr="009A7086">
        <w:rPr>
          <w:lang w:eastAsia="en-GB"/>
        </w:rPr>
        <w:t xml:space="preserve">: NHMRC </w:t>
      </w:r>
      <w:r w:rsidR="00711DDB" w:rsidRPr="009E42A6">
        <w:rPr>
          <w:rFonts w:cs="Arial"/>
          <w:sz w:val="16"/>
          <w:szCs w:val="16"/>
          <w:lang w:val="x-none" w:eastAsia="en-GB"/>
        </w:rPr>
        <w:fldChar w:fldCharType="begin"/>
      </w:r>
      <w:r w:rsidR="00711DDB" w:rsidRPr="009E42A6">
        <w:rPr>
          <w:rFonts w:cs="Arial"/>
          <w:sz w:val="16"/>
          <w:szCs w:val="16"/>
          <w:lang w:val="x-none" w:eastAsia="en-GB"/>
        </w:rPr>
        <w:instrText xml:space="preserve"> ADDIN EN.CITE &lt;EndNote&gt;&lt;Cite&gt;&lt;Author&gt;National Health and Medical Research Council&lt;/Author&gt;&lt;Year&gt;2008&lt;/Year&gt;&lt;RecNum&gt;1081&lt;/RecNum&gt;&lt;DisplayText&gt;[50]&lt;/DisplayText&gt;&lt;record&gt;&lt;rec-number&gt;1081&lt;/rec-number&gt;&lt;foreign-keys&gt;&lt;key app="EN" db-id="vwzdrtzd0a9s9wewrdr5tdz7rdx0xwwvtwat" timestamp="1569755201"&gt;1081&lt;/key&gt;&lt;/foreign-keys&gt;&lt;ref-type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00711DDB" w:rsidRPr="009E42A6">
        <w:rPr>
          <w:rFonts w:cs="Arial"/>
          <w:sz w:val="16"/>
          <w:szCs w:val="16"/>
          <w:lang w:val="x-none" w:eastAsia="en-GB"/>
        </w:rPr>
        <w:fldChar w:fldCharType="separate"/>
      </w:r>
      <w:r w:rsidR="00711DDB" w:rsidRPr="009E42A6">
        <w:rPr>
          <w:rFonts w:cs="Arial"/>
          <w:noProof/>
          <w:sz w:val="16"/>
          <w:szCs w:val="16"/>
          <w:lang w:val="x-none" w:eastAsia="en-GB"/>
        </w:rPr>
        <w:t>[50]</w:t>
      </w:r>
      <w:r w:rsidR="00711DDB" w:rsidRPr="009E42A6">
        <w:rPr>
          <w:rFonts w:cs="Arial"/>
          <w:sz w:val="16"/>
          <w:szCs w:val="16"/>
          <w:lang w:val="x-none" w:eastAsia="en-GB"/>
        </w:rPr>
        <w:fldChar w:fldCharType="end"/>
      </w:r>
    </w:p>
    <w:p w14:paraId="408E7B69" w14:textId="77777777" w:rsidR="00764925" w:rsidRPr="009A7086" w:rsidRDefault="00764925" w:rsidP="004552C6">
      <w:pPr>
        <w:rPr>
          <w:lang w:eastAsia="en-NZ"/>
        </w:rPr>
      </w:pPr>
    </w:p>
    <w:p w14:paraId="3521400A" w14:textId="77777777" w:rsidR="00431EFD" w:rsidRDefault="00711DDB" w:rsidP="004552C6">
      <w:pPr>
        <w:rPr>
          <w:lang w:eastAsia="en-NZ"/>
        </w:rPr>
      </w:pPr>
      <w:r w:rsidRPr="009E42A6">
        <w:rPr>
          <w:lang w:eastAsia="en-NZ"/>
        </w:rPr>
        <w:t>A single researcher performed study selection, data extraction, critical appraisal, and synthesis.</w:t>
      </w:r>
    </w:p>
    <w:p w14:paraId="57A291C1" w14:textId="77777777" w:rsidR="004552C6" w:rsidRDefault="004552C6" w:rsidP="004552C6">
      <w:pPr>
        <w:rPr>
          <w:lang w:eastAsia="en-NZ"/>
        </w:rPr>
      </w:pPr>
    </w:p>
    <w:p w14:paraId="12BE75F4" w14:textId="77777777" w:rsidR="00711DDB" w:rsidRPr="009E42A6" w:rsidRDefault="00711DDB" w:rsidP="004552C6">
      <w:pPr>
        <w:pStyle w:val="Heading2"/>
        <w:rPr>
          <w:lang w:eastAsia="en-NZ"/>
        </w:rPr>
      </w:pPr>
      <w:bookmarkStart w:id="942" w:name="_Toc78985983"/>
      <w:r w:rsidRPr="009E42A6">
        <w:rPr>
          <w:lang w:eastAsia="en-NZ"/>
        </w:rPr>
        <w:t>A1.3</w:t>
      </w:r>
      <w:r w:rsidR="004552C6">
        <w:rPr>
          <w:lang w:eastAsia="en-NZ"/>
        </w:rPr>
        <w:tab/>
      </w:r>
      <w:r w:rsidRPr="009E42A6">
        <w:rPr>
          <w:lang w:eastAsia="en-NZ"/>
        </w:rPr>
        <w:t>Levels of evidence</w:t>
      </w:r>
      <w:bookmarkEnd w:id="942"/>
    </w:p>
    <w:p w14:paraId="2FBFC724" w14:textId="77777777" w:rsidR="00431EFD" w:rsidRDefault="00711DDB" w:rsidP="004552C6">
      <w:pPr>
        <w:keepNext/>
        <w:rPr>
          <w:lang w:eastAsia="en-NZ"/>
        </w:rPr>
      </w:pPr>
      <w:r w:rsidRPr="009E42A6">
        <w:rPr>
          <w:lang w:eastAsia="en-NZ"/>
        </w:rPr>
        <w:t xml:space="preserve">Selection criteria relating to </w:t>
      </w:r>
      <w:r w:rsidRPr="009E42A6">
        <w:rPr>
          <w:i/>
          <w:iCs/>
          <w:lang w:eastAsia="en-NZ"/>
        </w:rPr>
        <w:t>study design</w:t>
      </w:r>
      <w:r w:rsidRPr="009E42A6">
        <w:rPr>
          <w:lang w:eastAsia="en-NZ"/>
        </w:rPr>
        <w:t xml:space="preserve"> was determined after considering the results of the search strategy so as to identify the </w:t>
      </w:r>
      <w:r w:rsidR="00431EFD">
        <w:rPr>
          <w:lang w:eastAsia="en-NZ"/>
        </w:rPr>
        <w:t>“</w:t>
      </w:r>
      <w:r w:rsidRPr="009E42A6">
        <w:rPr>
          <w:lang w:eastAsia="en-NZ"/>
        </w:rPr>
        <w:t>best evidence</w:t>
      </w:r>
      <w:r w:rsidR="00431EFD">
        <w:rPr>
          <w:lang w:eastAsia="en-NZ"/>
        </w:rPr>
        <w:t>”</w:t>
      </w:r>
      <w:r w:rsidRPr="009E42A6">
        <w:rPr>
          <w:lang w:eastAsia="en-NZ"/>
        </w:rPr>
        <w:t xml:space="preserve"> to inform recommendation development.</w:t>
      </w:r>
    </w:p>
    <w:p w14:paraId="6B477E13" w14:textId="77777777" w:rsidR="004552C6" w:rsidRDefault="004552C6" w:rsidP="004552C6">
      <w:pPr>
        <w:keepNext/>
        <w:rPr>
          <w:lang w:eastAsia="en-NZ"/>
        </w:rPr>
      </w:pPr>
    </w:p>
    <w:p w14:paraId="30BCA27A" w14:textId="77777777" w:rsidR="00431EFD" w:rsidRDefault="00711DDB" w:rsidP="004552C6">
      <w:pPr>
        <w:keepLines/>
        <w:rPr>
          <w:lang w:eastAsia="en-NZ"/>
        </w:rPr>
      </w:pPr>
      <w:r w:rsidRPr="009E42A6">
        <w:rPr>
          <w:lang w:eastAsia="en-NZ"/>
        </w:rPr>
        <w:t xml:space="preserve">Research study designs are broadly associated with particular methodological strengths and limitations in terms of how bias is minimised. This allows studies to be assigned a </w:t>
      </w:r>
      <w:r w:rsidR="00431EFD">
        <w:rPr>
          <w:lang w:eastAsia="en-NZ"/>
        </w:rPr>
        <w:t>“</w:t>
      </w:r>
      <w:r w:rsidRPr="009E42A6">
        <w:rPr>
          <w:lang w:eastAsia="en-NZ"/>
        </w:rPr>
        <w:t>level of evidence</w:t>
      </w:r>
      <w:r w:rsidR="00431EFD">
        <w:rPr>
          <w:lang w:eastAsia="en-NZ"/>
        </w:rPr>
        <w:t>”</w:t>
      </w:r>
      <w:r w:rsidRPr="009E42A6">
        <w:rPr>
          <w:lang w:eastAsia="en-NZ"/>
        </w:rPr>
        <w:t xml:space="preserve"> within an evidence hierarchy, so as to rank them in terms of quality from most robust (level I) to least (level IV) </w:t>
      </w:r>
      <w:r w:rsidRPr="009E42A6">
        <w:rPr>
          <w:lang w:eastAsia="en-NZ"/>
        </w:rPr>
        <w:fldChar w:fldCharType="begin"/>
      </w:r>
      <w:r w:rsidRPr="009E42A6">
        <w:rPr>
          <w:lang w:eastAsia="en-NZ"/>
        </w:rPr>
        <w:instrText xml:space="preserve"> ADDIN EN.CITE &lt;EndNote&gt;&lt;Cite&gt;&lt;Author&gt;National Health and Medical Research Council&lt;/Author&gt;&lt;Year&gt;2008&lt;/Year&gt;&lt;RecNum&gt;1081&lt;/RecNum&gt;&lt;DisplayText&gt;[50]&lt;/DisplayText&gt;&lt;record&gt;&lt;rec-number&gt;1081&lt;/rec-number&gt;&lt;foreign-keys&gt;&lt;key app="EN" db-id="vwzdrtzd0a9s9wewrdr5tdz7rdx0xwwvtwat" timestamp="1569755201"&gt;1081&lt;/key&gt;&lt;/foreign-keys&gt;&lt;ref-type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E42A6">
        <w:rPr>
          <w:lang w:eastAsia="en-NZ"/>
        </w:rPr>
        <w:fldChar w:fldCharType="separate"/>
      </w:r>
      <w:r w:rsidRPr="009E42A6">
        <w:rPr>
          <w:noProof/>
          <w:lang w:eastAsia="en-NZ"/>
        </w:rPr>
        <w:t>[50]</w:t>
      </w:r>
      <w:r w:rsidRPr="009E42A6">
        <w:rPr>
          <w:lang w:eastAsia="en-NZ"/>
        </w:rPr>
        <w:fldChar w:fldCharType="end"/>
      </w:r>
      <w:r w:rsidRPr="009E42A6">
        <w:rPr>
          <w:lang w:eastAsia="en-NZ"/>
        </w:rPr>
        <w:t xml:space="preserve"> (see </w:t>
      </w:r>
      <w:r w:rsidRPr="009E42A6">
        <w:rPr>
          <w:b/>
          <w:lang w:eastAsia="en-NZ"/>
        </w:rPr>
        <w:t>Table A1.1</w:t>
      </w:r>
      <w:r w:rsidRPr="009E42A6">
        <w:rPr>
          <w:lang w:eastAsia="en-NZ"/>
        </w:rPr>
        <w:t xml:space="preserve">). Level I evidence includes systematic reviews and associated </w:t>
      </w:r>
      <w:proofErr w:type="gramStart"/>
      <w:r w:rsidRPr="009E42A6">
        <w:rPr>
          <w:lang w:eastAsia="en-NZ"/>
        </w:rPr>
        <w:t>meta analyses</w:t>
      </w:r>
      <w:proofErr w:type="gramEnd"/>
      <w:r w:rsidRPr="009E42A6">
        <w:rPr>
          <w:lang w:eastAsia="en-NZ"/>
        </w:rPr>
        <w:t xml:space="preserve"> which include at least one level II study, a randomised controlled trial. Systematic reviews of lower order evidence rank at the same level as that order of evidence.</w:t>
      </w:r>
    </w:p>
    <w:p w14:paraId="4FB1FAA9" w14:textId="77777777" w:rsidR="004552C6" w:rsidRDefault="004552C6" w:rsidP="004552C6">
      <w:pPr>
        <w:rPr>
          <w:lang w:eastAsia="en-NZ"/>
        </w:rPr>
      </w:pPr>
    </w:p>
    <w:p w14:paraId="79EA0526" w14:textId="77777777" w:rsidR="00431EFD" w:rsidRDefault="00711DDB" w:rsidP="004552C6">
      <w:pPr>
        <w:rPr>
          <w:lang w:eastAsia="en-NZ"/>
        </w:rPr>
      </w:pPr>
      <w:r w:rsidRPr="009E42A6">
        <w:rPr>
          <w:lang w:eastAsia="en-NZ"/>
        </w:rPr>
        <w:lastRenderedPageBreak/>
        <w:t xml:space="preserve">In the current review, there was a sufficient body of level I and II evidence to permit study designs to be restricted to systematic reviews and </w:t>
      </w:r>
      <w:proofErr w:type="gramStart"/>
      <w:r w:rsidRPr="009E42A6">
        <w:rPr>
          <w:lang w:eastAsia="en-NZ"/>
        </w:rPr>
        <w:t>meta analyses</w:t>
      </w:r>
      <w:proofErr w:type="gramEnd"/>
      <w:r w:rsidRPr="009E42A6">
        <w:rPr>
          <w:lang w:eastAsia="en-NZ"/>
        </w:rPr>
        <w:t xml:space="preserve"> covering relevant research questions published since </w:t>
      </w:r>
      <w:r w:rsidR="004552C6">
        <w:rPr>
          <w:lang w:eastAsia="en-NZ"/>
        </w:rPr>
        <w:t xml:space="preserve">1 </w:t>
      </w:r>
      <w:r w:rsidRPr="009E42A6">
        <w:rPr>
          <w:lang w:eastAsia="en-NZ"/>
        </w:rPr>
        <w:t>January 2014.</w:t>
      </w:r>
    </w:p>
    <w:p w14:paraId="21D48841" w14:textId="77777777" w:rsidR="004552C6" w:rsidRDefault="004552C6" w:rsidP="004552C6">
      <w:pPr>
        <w:rPr>
          <w:lang w:eastAsia="en-NZ"/>
        </w:rPr>
      </w:pPr>
    </w:p>
    <w:p w14:paraId="717BEC6B" w14:textId="77777777" w:rsidR="00711DDB" w:rsidRPr="009E42A6" w:rsidRDefault="00711DDB" w:rsidP="00AE1D0D">
      <w:pPr>
        <w:pStyle w:val="Heading2"/>
        <w:rPr>
          <w:lang w:eastAsia="en-NZ"/>
        </w:rPr>
      </w:pPr>
      <w:bookmarkStart w:id="943" w:name="_Toc78985984"/>
      <w:r w:rsidRPr="009E42A6">
        <w:rPr>
          <w:lang w:eastAsia="en-NZ"/>
        </w:rPr>
        <w:t>A1.4</w:t>
      </w:r>
      <w:r w:rsidR="00AE1D0D">
        <w:rPr>
          <w:lang w:eastAsia="en-NZ"/>
        </w:rPr>
        <w:tab/>
      </w:r>
      <w:r w:rsidRPr="009E42A6">
        <w:rPr>
          <w:lang w:eastAsia="en-NZ"/>
        </w:rPr>
        <w:t>Data extraction</w:t>
      </w:r>
      <w:bookmarkEnd w:id="943"/>
    </w:p>
    <w:p w14:paraId="3A29B7A9" w14:textId="77777777" w:rsidR="00711DDB" w:rsidRPr="009E42A6" w:rsidRDefault="00711DDB" w:rsidP="00AE1D0D">
      <w:pPr>
        <w:rPr>
          <w:lang w:eastAsia="en-NZ"/>
        </w:rPr>
      </w:pPr>
      <w:r w:rsidRPr="009E42A6">
        <w:rPr>
          <w:lang w:eastAsia="en-NZ"/>
        </w:rPr>
        <w:t xml:space="preserve">Study characteristics were extracted for each of the appraised studies and entered into evidence tables (see </w:t>
      </w:r>
      <w:r w:rsidRPr="009E42A6">
        <w:rPr>
          <w:b/>
          <w:bCs/>
          <w:lang w:eastAsia="en-NZ"/>
        </w:rPr>
        <w:t>Appendix</w:t>
      </w:r>
      <w:r w:rsidR="00AE1D0D">
        <w:rPr>
          <w:b/>
          <w:bCs/>
          <w:lang w:eastAsia="en-NZ"/>
        </w:rPr>
        <w:t> </w:t>
      </w:r>
      <w:r w:rsidRPr="009E42A6">
        <w:rPr>
          <w:b/>
          <w:bCs/>
          <w:lang w:eastAsia="en-NZ"/>
        </w:rPr>
        <w:t>3</w:t>
      </w:r>
      <w:r w:rsidRPr="009E42A6">
        <w:rPr>
          <w:lang w:eastAsia="en-NZ"/>
        </w:rPr>
        <w:t>). Key features recorded for primary studies included:</w:t>
      </w:r>
    </w:p>
    <w:p w14:paraId="6D77B2B9" w14:textId="77777777" w:rsidR="00711DDB" w:rsidRPr="00D471AD" w:rsidRDefault="00711DDB" w:rsidP="00AE1D0D">
      <w:pPr>
        <w:pStyle w:val="Bullet"/>
        <w:rPr>
          <w:rFonts w:eastAsia="Calibri"/>
        </w:rPr>
      </w:pPr>
      <w:r w:rsidRPr="00D471AD">
        <w:rPr>
          <w:rFonts w:eastAsia="Calibri"/>
        </w:rPr>
        <w:t>study design (</w:t>
      </w:r>
      <w:proofErr w:type="spellStart"/>
      <w:r w:rsidR="00041818" w:rsidRPr="00041818">
        <w:rPr>
          <w:rFonts w:eastAsia="Calibri"/>
        </w:rPr>
        <w:t>ie</w:t>
      </w:r>
      <w:proofErr w:type="spellEnd"/>
      <w:r w:rsidR="00041818" w:rsidRPr="00041818">
        <w:rPr>
          <w:rFonts w:eastAsia="Calibri"/>
        </w:rPr>
        <w:t>,</w:t>
      </w:r>
      <w:r w:rsidRPr="00D471AD">
        <w:rPr>
          <w:rFonts w:eastAsia="Calibri"/>
        </w:rPr>
        <w:t xml:space="preserve"> experimental or quasi-experimental), level of evidence, SIGN quality rating</w:t>
      </w:r>
    </w:p>
    <w:p w14:paraId="2410455D" w14:textId="77777777" w:rsidR="00711DDB" w:rsidRPr="00D471AD" w:rsidRDefault="00711DDB" w:rsidP="00AE1D0D">
      <w:pPr>
        <w:pStyle w:val="Bullet"/>
        <w:rPr>
          <w:rFonts w:eastAsia="Calibri"/>
        </w:rPr>
      </w:pPr>
      <w:r w:rsidRPr="00D471AD">
        <w:rPr>
          <w:rFonts w:eastAsia="Calibri"/>
        </w:rPr>
        <w:t>sample characteristics including age, gender, participation rate</w:t>
      </w:r>
    </w:p>
    <w:p w14:paraId="1F41D8D4" w14:textId="77777777" w:rsidR="00431EFD" w:rsidRDefault="00711DDB" w:rsidP="00AE1D0D">
      <w:pPr>
        <w:pStyle w:val="Bullet"/>
        <w:rPr>
          <w:rFonts w:eastAsia="Calibri"/>
        </w:rPr>
      </w:pPr>
      <w:r w:rsidRPr="00D471AD">
        <w:rPr>
          <w:rFonts w:eastAsia="Calibri"/>
        </w:rPr>
        <w:t>setting</w:t>
      </w:r>
    </w:p>
    <w:p w14:paraId="3C2800E7" w14:textId="77777777" w:rsidR="00711DDB" w:rsidRPr="00D471AD" w:rsidRDefault="00711DDB" w:rsidP="00AE1D0D">
      <w:pPr>
        <w:pStyle w:val="Bullet"/>
        <w:rPr>
          <w:rFonts w:eastAsia="Calibri"/>
        </w:rPr>
      </w:pPr>
      <w:r w:rsidRPr="00D471AD">
        <w:rPr>
          <w:rFonts w:eastAsia="Calibri"/>
        </w:rPr>
        <w:t>duration</w:t>
      </w:r>
    </w:p>
    <w:p w14:paraId="65B7671F" w14:textId="77777777" w:rsidR="00711DDB" w:rsidRPr="00D471AD" w:rsidRDefault="00711DDB" w:rsidP="00AE1D0D">
      <w:pPr>
        <w:pStyle w:val="Bullet"/>
        <w:rPr>
          <w:rFonts w:eastAsia="Calibri"/>
        </w:rPr>
      </w:pPr>
      <w:r w:rsidRPr="00D471AD">
        <w:rPr>
          <w:rFonts w:eastAsia="Calibri"/>
        </w:rPr>
        <w:t>whether intervention was manualised</w:t>
      </w:r>
    </w:p>
    <w:p w14:paraId="47FBFBDC" w14:textId="77777777" w:rsidR="00711DDB" w:rsidRPr="00D471AD" w:rsidRDefault="00711DDB" w:rsidP="00AE1D0D">
      <w:pPr>
        <w:pStyle w:val="Bullet"/>
        <w:rPr>
          <w:rFonts w:eastAsia="Calibri"/>
        </w:rPr>
      </w:pPr>
      <w:r w:rsidRPr="00D471AD">
        <w:rPr>
          <w:rFonts w:eastAsia="Calibri"/>
        </w:rPr>
        <w:t>outcomes measured (including scales employed and completed by whom)</w:t>
      </w:r>
    </w:p>
    <w:p w14:paraId="28F9FA78" w14:textId="77777777" w:rsidR="00431EFD" w:rsidRDefault="00711DDB" w:rsidP="00AE1D0D">
      <w:pPr>
        <w:pStyle w:val="Bullet"/>
        <w:rPr>
          <w:rFonts w:eastAsia="Calibri"/>
        </w:rPr>
      </w:pPr>
      <w:r w:rsidRPr="00D471AD">
        <w:rPr>
          <w:rFonts w:eastAsia="Calibri"/>
        </w:rPr>
        <w:t>results</w:t>
      </w:r>
    </w:p>
    <w:p w14:paraId="190A9561" w14:textId="77777777" w:rsidR="00711DDB" w:rsidRPr="00D471AD" w:rsidRDefault="00711DDB" w:rsidP="00AE1D0D">
      <w:pPr>
        <w:pStyle w:val="Bullet"/>
        <w:rPr>
          <w:rFonts w:eastAsia="Calibri"/>
        </w:rPr>
      </w:pPr>
      <w:r w:rsidRPr="00D471AD">
        <w:rPr>
          <w:rFonts w:eastAsia="Calibri"/>
        </w:rPr>
        <w:t>authors</w:t>
      </w:r>
      <w:r w:rsidR="00431EFD">
        <w:rPr>
          <w:rFonts w:eastAsia="Calibri"/>
        </w:rPr>
        <w:t>’</w:t>
      </w:r>
      <w:r w:rsidRPr="00D471AD">
        <w:rPr>
          <w:rFonts w:eastAsia="Calibri"/>
        </w:rPr>
        <w:t xml:space="preserve"> conclusions</w:t>
      </w:r>
    </w:p>
    <w:p w14:paraId="46115E2A" w14:textId="77777777" w:rsidR="00431EFD" w:rsidRDefault="00711DDB" w:rsidP="00AE1D0D">
      <w:pPr>
        <w:pStyle w:val="Bullet"/>
        <w:rPr>
          <w:rFonts w:eastAsia="Calibri"/>
        </w:rPr>
      </w:pPr>
      <w:r w:rsidRPr="00D471AD">
        <w:rPr>
          <w:rFonts w:eastAsia="Calibri"/>
        </w:rPr>
        <w:t>key methodological strengths and weaknesses</w:t>
      </w:r>
    </w:p>
    <w:p w14:paraId="23564661" w14:textId="77777777" w:rsidR="00711DDB" w:rsidRPr="00D471AD" w:rsidRDefault="00711DDB" w:rsidP="00AE1D0D">
      <w:pPr>
        <w:pStyle w:val="Bullet"/>
        <w:rPr>
          <w:rFonts w:eastAsia="Calibri"/>
        </w:rPr>
      </w:pPr>
      <w:r w:rsidRPr="00D471AD">
        <w:rPr>
          <w:rFonts w:eastAsia="Calibri"/>
        </w:rPr>
        <w:t>funding source of study</w:t>
      </w:r>
    </w:p>
    <w:p w14:paraId="3FD6B7E7" w14:textId="77777777" w:rsidR="00711DDB" w:rsidRDefault="00711DDB" w:rsidP="00AE1D0D">
      <w:pPr>
        <w:pStyle w:val="Bullet"/>
        <w:rPr>
          <w:rFonts w:eastAsia="Calibri"/>
        </w:rPr>
      </w:pPr>
      <w:r w:rsidRPr="00D471AD">
        <w:rPr>
          <w:rFonts w:eastAsia="Calibri"/>
        </w:rPr>
        <w:t>for secondary papers, included primary studies that meet selection criteria for the current review</w:t>
      </w:r>
      <w:r w:rsidR="00AE1D0D">
        <w:rPr>
          <w:rFonts w:eastAsia="Calibri"/>
        </w:rPr>
        <w:t>.</w:t>
      </w:r>
    </w:p>
    <w:p w14:paraId="2B59E964" w14:textId="77777777" w:rsidR="00AE1D0D" w:rsidRPr="00D471AD" w:rsidRDefault="00AE1D0D" w:rsidP="00AE1D0D">
      <w:pPr>
        <w:rPr>
          <w:rFonts w:eastAsia="Calibri"/>
        </w:rPr>
      </w:pPr>
    </w:p>
    <w:p w14:paraId="335B7E51" w14:textId="77777777" w:rsidR="00711DDB" w:rsidRPr="009E42A6" w:rsidRDefault="00711DDB" w:rsidP="00AE1D0D">
      <w:pPr>
        <w:pStyle w:val="Heading2"/>
        <w:rPr>
          <w:lang w:eastAsia="en-NZ"/>
        </w:rPr>
      </w:pPr>
      <w:bookmarkStart w:id="944" w:name="_Toc78985985"/>
      <w:r w:rsidRPr="009E42A6">
        <w:rPr>
          <w:lang w:eastAsia="en-NZ"/>
        </w:rPr>
        <w:t>A1.5</w:t>
      </w:r>
      <w:r w:rsidR="00AE1D0D">
        <w:rPr>
          <w:lang w:eastAsia="en-NZ"/>
        </w:rPr>
        <w:tab/>
      </w:r>
      <w:r w:rsidRPr="009E42A6">
        <w:rPr>
          <w:lang w:eastAsia="en-NZ"/>
        </w:rPr>
        <w:t>Critical appraisal</w:t>
      </w:r>
      <w:bookmarkEnd w:id="944"/>
    </w:p>
    <w:p w14:paraId="5809ACDC" w14:textId="77777777" w:rsidR="00431EFD" w:rsidRDefault="00711DDB" w:rsidP="00AE1D0D">
      <w:pPr>
        <w:rPr>
          <w:lang w:eastAsia="en-NZ"/>
        </w:rPr>
      </w:pPr>
      <w:r w:rsidRPr="009E42A6">
        <w:rPr>
          <w:lang w:eastAsia="en-NZ"/>
        </w:rPr>
        <w:t xml:space="preserve">In addition to the level of evidence associated an intended study design, the quality of how a study design is actually conducted can be assessed using critical appraisal tools. In the current review, included studies were formally appraised using the SIGN quality checklists from the Scottish Intercollegiate Guidelines Network </w:t>
      </w:r>
      <w:r w:rsidRPr="009E42A6">
        <w:rPr>
          <w:lang w:eastAsia="en-NZ"/>
        </w:rPr>
        <w:fldChar w:fldCharType="begin"/>
      </w:r>
      <w:r w:rsidRPr="009E42A6">
        <w:rPr>
          <w:lang w:eastAsia="en-NZ"/>
        </w:rPr>
        <w:instrText xml:space="preserve"> ADDIN EN.CITE &lt;EndNote&gt;&lt;Cite&gt;&lt;Author&gt;Scottish Intercollegiate Guidelines Network&lt;/Author&gt;&lt;Year&gt;2017&lt;/Year&gt;&lt;RecNum&gt;1095&lt;/RecNum&gt;&lt;DisplayText&gt;[51]&lt;/DisplayText&gt;&lt;record&gt;&lt;rec-number&gt;1095&lt;/rec-number&gt;&lt;foreign-keys&gt;&lt;key app="EN" db-id="vwzdrtzd0a9s9wewrdr5tdz7rdx0xwwvtwat" timestamp="1569755201"&gt;1095&lt;/key&gt;&lt;/foreign-keys&gt;&lt;ref-type name="Web Page"&gt;12&lt;/ref-type&gt;&lt;contributors&gt;&lt;authors&gt;&lt;author&gt;Scottish Intercollegiate Guidelines Network,&lt;/author&gt;&lt;/authors&gt;&lt;/contributors&gt;&lt;titles&gt;&lt;title&gt;Critical appraisal notes and checklists&lt;/title&gt;&lt;/titles&gt;&lt;dates&gt;&lt;year&gt;2017&lt;/year&gt;&lt;/dates&gt;&lt;urls&gt;&lt;related-urls&gt;&lt;url&gt;http://www.sign.ac.uk/checklists-and-notes.html&lt;/url&gt;&lt;/related-urls&gt;&lt;/urls&gt;&lt;/record&gt;&lt;/Cite&gt;&lt;/EndNote&gt;</w:instrText>
      </w:r>
      <w:r w:rsidRPr="009E42A6">
        <w:rPr>
          <w:lang w:eastAsia="en-NZ"/>
        </w:rPr>
        <w:fldChar w:fldCharType="separate"/>
      </w:r>
      <w:r w:rsidRPr="009E42A6">
        <w:rPr>
          <w:noProof/>
          <w:lang w:eastAsia="en-NZ"/>
        </w:rPr>
        <w:t>[51]</w:t>
      </w:r>
      <w:r w:rsidRPr="009E42A6">
        <w:rPr>
          <w:lang w:eastAsia="en-NZ"/>
        </w:rPr>
        <w:fldChar w:fldCharType="end"/>
      </w:r>
      <w:r w:rsidRPr="009E42A6">
        <w:rPr>
          <w:lang w:eastAsia="en-NZ"/>
        </w:rPr>
        <w:t xml:space="preserve"> as appropriate to study design. The quality and resistance to risk of bias of an individual study was scored as either ++ (high quality), + (acceptable), or – (low quality).</w:t>
      </w:r>
    </w:p>
    <w:p w14:paraId="0639600C" w14:textId="77777777" w:rsidR="00AE1D0D" w:rsidRDefault="00AE1D0D" w:rsidP="00AE1D0D">
      <w:pPr>
        <w:rPr>
          <w:lang w:eastAsia="en-NZ"/>
        </w:rPr>
      </w:pPr>
    </w:p>
    <w:p w14:paraId="622663F4" w14:textId="77777777" w:rsidR="00711DDB" w:rsidRPr="009E42A6" w:rsidRDefault="00711DDB" w:rsidP="00AE1D0D">
      <w:pPr>
        <w:rPr>
          <w:lang w:eastAsia="en-NZ"/>
        </w:rPr>
      </w:pPr>
      <w:r w:rsidRPr="009E42A6">
        <w:rPr>
          <w:lang w:eastAsia="en-NZ"/>
        </w:rPr>
        <w:t>The quality and resistance to risk of bias of an individual study was rated as follows:</w:t>
      </w:r>
    </w:p>
    <w:p w14:paraId="75D57F4C" w14:textId="77777777" w:rsidR="00711DDB" w:rsidRPr="009E42A6" w:rsidRDefault="00711DDB" w:rsidP="00AE1D0D">
      <w:pPr>
        <w:pStyle w:val="Bullet"/>
      </w:pPr>
      <w:r w:rsidRPr="009E42A6">
        <w:rPr>
          <w:b/>
        </w:rPr>
        <w:t>High quality</w:t>
      </w:r>
      <w:r w:rsidRPr="009E42A6">
        <w:t xml:space="preserve"> (++): Majority of criteria met. Little or no risk of bias</w:t>
      </w:r>
    </w:p>
    <w:p w14:paraId="1A8189E3" w14:textId="77777777" w:rsidR="00711DDB" w:rsidRPr="009E42A6" w:rsidRDefault="00711DDB" w:rsidP="00AE1D0D">
      <w:pPr>
        <w:pStyle w:val="Bullet"/>
      </w:pPr>
      <w:r w:rsidRPr="009E42A6">
        <w:rPr>
          <w:b/>
        </w:rPr>
        <w:t>Acceptable</w:t>
      </w:r>
      <w:r w:rsidRPr="009E42A6">
        <w:t xml:space="preserve"> (+): Most criteria met. Some flaws in the study with an associated risk of bias</w:t>
      </w:r>
    </w:p>
    <w:p w14:paraId="769385EE" w14:textId="77777777" w:rsidR="00711DDB" w:rsidRPr="009E42A6" w:rsidRDefault="00711DDB" w:rsidP="00AE1D0D">
      <w:pPr>
        <w:pStyle w:val="Bullet"/>
      </w:pPr>
      <w:r w:rsidRPr="009E42A6">
        <w:rPr>
          <w:b/>
        </w:rPr>
        <w:t>Low quality</w:t>
      </w:r>
      <w:r w:rsidRPr="009E42A6">
        <w:t xml:space="preserve"> (-): Either most criteria not met, or significant flaws relating to key aspects of study design</w:t>
      </w:r>
    </w:p>
    <w:p w14:paraId="1485EBB5" w14:textId="77777777" w:rsidR="00711DDB" w:rsidRDefault="00711DDB" w:rsidP="00AE1D0D">
      <w:pPr>
        <w:pStyle w:val="Bullet"/>
      </w:pPr>
      <w:r w:rsidRPr="009E42A6">
        <w:rPr>
          <w:b/>
        </w:rPr>
        <w:lastRenderedPageBreak/>
        <w:t>Reject</w:t>
      </w:r>
      <w:r w:rsidRPr="009E42A6">
        <w:t xml:space="preserve"> (0): Poor quality study with significant flaws. Wrong study type. Not relevant to guideline</w:t>
      </w:r>
    </w:p>
    <w:p w14:paraId="70B03620" w14:textId="77777777" w:rsidR="00AE1D0D" w:rsidRPr="009E42A6" w:rsidRDefault="00AE1D0D" w:rsidP="00AE1D0D"/>
    <w:p w14:paraId="33194C62" w14:textId="77777777" w:rsidR="00711DDB" w:rsidRPr="009E42A6" w:rsidRDefault="00711DDB" w:rsidP="00AE1D0D">
      <w:pPr>
        <w:pStyle w:val="Heading2"/>
        <w:rPr>
          <w:lang w:eastAsia="en-NZ"/>
        </w:rPr>
      </w:pPr>
      <w:bookmarkStart w:id="945" w:name="_Toc78985986"/>
      <w:r w:rsidRPr="009E42A6">
        <w:rPr>
          <w:lang w:eastAsia="en-NZ"/>
        </w:rPr>
        <w:t>A1.6</w:t>
      </w:r>
      <w:r w:rsidR="00AE1D0D">
        <w:rPr>
          <w:lang w:eastAsia="en-NZ"/>
        </w:rPr>
        <w:tab/>
      </w:r>
      <w:r w:rsidRPr="009E42A6">
        <w:rPr>
          <w:lang w:eastAsia="en-NZ"/>
        </w:rPr>
        <w:t>Preparing recommendations</w:t>
      </w:r>
      <w:bookmarkEnd w:id="945"/>
    </w:p>
    <w:p w14:paraId="6C940EA9" w14:textId="77777777" w:rsidR="00431EFD" w:rsidRDefault="00711DDB" w:rsidP="00AE1D0D">
      <w:pPr>
        <w:rPr>
          <w:lang w:eastAsia="en-NZ"/>
        </w:rPr>
      </w:pPr>
      <w:r w:rsidRPr="009E42A6">
        <w:rPr>
          <w:lang w:eastAsia="en-NZ"/>
        </w:rPr>
        <w:t xml:space="preserve">A one-day face-to-face meeting was held on 25 November 2019 where the LGG considered the findings of the current systematic review. Using their collective professional judgement and experience, the LGG discussed the body of evidence with respect to the research question and the applicability of the evidence within New Zealand. They revised affected recommendations (and good practice points) from the guideline </w:t>
      </w:r>
      <w:r w:rsidRPr="009E42A6">
        <w:rPr>
          <w:lang w:eastAsia="en-NZ"/>
        </w:rPr>
        <w:fldChar w:fldCharType="begin"/>
      </w:r>
      <w:r w:rsidRPr="009E42A6">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E42A6">
        <w:rPr>
          <w:lang w:eastAsia="en-NZ"/>
        </w:rPr>
        <w:fldChar w:fldCharType="separate"/>
      </w:r>
      <w:r w:rsidRPr="009E42A6">
        <w:rPr>
          <w:noProof/>
          <w:lang w:eastAsia="en-NZ"/>
        </w:rPr>
        <w:t>[9]</w:t>
      </w:r>
      <w:r w:rsidRPr="009E42A6">
        <w:rPr>
          <w:lang w:eastAsia="en-NZ"/>
        </w:rPr>
        <w:fldChar w:fldCharType="end"/>
      </w:r>
      <w:r w:rsidRPr="009E42A6">
        <w:rPr>
          <w:lang w:eastAsia="en-NZ"/>
        </w:rPr>
        <w:t xml:space="preserve"> and developed new ones.</w:t>
      </w:r>
    </w:p>
    <w:p w14:paraId="0703590B" w14:textId="77777777" w:rsidR="00517AE6" w:rsidRDefault="00517AE6" w:rsidP="00517AE6">
      <w:pPr>
        <w:rPr>
          <w:lang w:eastAsia="en-NZ"/>
        </w:rPr>
      </w:pPr>
    </w:p>
    <w:p w14:paraId="267BA0FD" w14:textId="77777777" w:rsidR="00711DDB" w:rsidRPr="009E42A6" w:rsidRDefault="00711DDB" w:rsidP="00517AE6">
      <w:pPr>
        <w:rPr>
          <w:lang w:eastAsia="en-NZ"/>
        </w:rPr>
      </w:pPr>
      <w:r w:rsidRPr="009E42A6">
        <w:rPr>
          <w:lang w:eastAsia="en-NZ"/>
        </w:rPr>
        <w:t xml:space="preserve">Developing recommendations involves consideration of the whole evidence base for the research question. The quality and consistency of the evidence and the clinical implications of the evidence within a New Zealand context is weighed up by all the LGG members. The grades of recommendations used by the LGG, and also used in the guideline </w:t>
      </w:r>
      <w:r w:rsidRPr="009E42A6">
        <w:rPr>
          <w:lang w:eastAsia="en-NZ"/>
        </w:rPr>
        <w:fldChar w:fldCharType="begin"/>
      </w:r>
      <w:r w:rsidRPr="009E42A6">
        <w:rPr>
          <w:lang w:eastAsia="en-NZ"/>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9E42A6">
        <w:rPr>
          <w:lang w:eastAsia="en-NZ"/>
        </w:rPr>
        <w:fldChar w:fldCharType="separate"/>
      </w:r>
      <w:r w:rsidRPr="009E42A6">
        <w:rPr>
          <w:noProof/>
          <w:lang w:eastAsia="en-NZ"/>
        </w:rPr>
        <w:t>[9]</w:t>
      </w:r>
      <w:r w:rsidRPr="009E42A6">
        <w:rPr>
          <w:lang w:eastAsia="en-NZ"/>
        </w:rPr>
        <w:fldChar w:fldCharType="end"/>
      </w:r>
      <w:r w:rsidRPr="009E42A6" w:rsidDel="00EA6A41">
        <w:rPr>
          <w:lang w:eastAsia="en-NZ"/>
        </w:rPr>
        <w:t xml:space="preserve"> </w:t>
      </w:r>
      <w:r w:rsidRPr="009E42A6">
        <w:rPr>
          <w:lang w:eastAsia="en-NZ"/>
        </w:rPr>
        <w:t xml:space="preserve">are presented in </w:t>
      </w:r>
      <w:r w:rsidRPr="009E42A6">
        <w:rPr>
          <w:b/>
          <w:lang w:eastAsia="en-NZ"/>
        </w:rPr>
        <w:t>Table A1.2</w:t>
      </w:r>
      <w:r w:rsidRPr="009E42A6">
        <w:rPr>
          <w:lang w:eastAsia="en-NZ"/>
        </w:rPr>
        <w:t>.</w:t>
      </w:r>
    </w:p>
    <w:p w14:paraId="6FDBC0E8" w14:textId="77777777" w:rsidR="00517AE6" w:rsidRDefault="00517AE6" w:rsidP="00517AE6">
      <w:pPr>
        <w:rPr>
          <w:lang w:eastAsia="en-NZ"/>
        </w:rPr>
      </w:pPr>
    </w:p>
    <w:p w14:paraId="5C846A8F" w14:textId="77777777" w:rsidR="00711DDB" w:rsidRPr="009E42A6" w:rsidRDefault="00711DDB" w:rsidP="00517AE6">
      <w:pPr>
        <w:rPr>
          <w:lang w:eastAsia="en-NZ"/>
        </w:rPr>
      </w:pPr>
      <w:r w:rsidRPr="009E42A6">
        <w:rPr>
          <w:lang w:eastAsia="en-NZ"/>
        </w:rPr>
        <w:t xml:space="preserve">Each recommendation is assigned a grade to indicate the overall </w:t>
      </w:r>
      <w:r w:rsidR="00431EFD">
        <w:rPr>
          <w:lang w:eastAsia="en-NZ"/>
        </w:rPr>
        <w:t>“</w:t>
      </w:r>
      <w:r w:rsidRPr="009E42A6">
        <w:rPr>
          <w:lang w:eastAsia="en-NZ"/>
        </w:rPr>
        <w:t>strength of the evidence</w:t>
      </w:r>
      <w:r w:rsidR="00431EFD">
        <w:rPr>
          <w:lang w:eastAsia="en-NZ"/>
        </w:rPr>
        <w:t>”</w:t>
      </w:r>
      <w:r w:rsidRPr="009E42A6">
        <w:rPr>
          <w:lang w:eastAsia="en-NZ"/>
        </w:rPr>
        <w:t xml:space="preserve"> upon which it is based. Strength of the body of evidence is determined across three domains </w:t>
      </w:r>
      <w:r w:rsidRPr="009E42A6">
        <w:rPr>
          <w:lang w:eastAsia="en-NZ"/>
        </w:rPr>
        <w:fldChar w:fldCharType="begin"/>
      </w:r>
      <w:r w:rsidRPr="009E42A6">
        <w:rPr>
          <w:lang w:eastAsia="en-NZ"/>
        </w:rPr>
        <w:instrText xml:space="preserve"> ADDIN EN.CITE &lt;EndNote&gt;&lt;Cite&gt;&lt;Author&gt;National Health and Medical Research Council&lt;/Author&gt;&lt;Year&gt;2008&lt;/Year&gt;&lt;RecNum&gt;1081&lt;/RecNum&gt;&lt;DisplayText&gt;[50]&lt;/DisplayText&gt;&lt;record&gt;&lt;rec-number&gt;1081&lt;/rec-number&gt;&lt;foreign-keys&gt;&lt;key app="EN" db-id="vwzdrtzd0a9s9wewrdr5tdz7rdx0xwwvtwat" timestamp="1569755201"&gt;1081&lt;/key&gt;&lt;/foreign-keys&gt;&lt;ref-type name="Government Document"&gt;46&lt;/ref-type&gt;&lt;contributors&gt;&lt;authors&gt;&lt;author&gt;National Health and Medical Research Council,&lt;/author&gt;&lt;/authors&gt;&lt;/contributors&gt;&lt;titles&gt;&lt;title&gt;NHMRC additional levels of evidence and grades for recommendations for developers of guidelines: pilot program 2005-2007&lt;/title&gt;&lt;/titles&gt;&lt;dates&gt;&lt;year&gt;2008&lt;/year&gt;&lt;/dates&gt;&lt;pub-location&gt;Canberra, Australia&lt;/pub-location&gt;&lt;publisher&gt;NHMRC&lt;/publisher&gt;&lt;urls&gt;&lt;/urls&gt;&lt;/record&gt;&lt;/Cite&gt;&lt;/EndNote&gt;</w:instrText>
      </w:r>
      <w:r w:rsidRPr="009E42A6">
        <w:rPr>
          <w:lang w:eastAsia="en-NZ"/>
        </w:rPr>
        <w:fldChar w:fldCharType="separate"/>
      </w:r>
      <w:r w:rsidRPr="009E42A6">
        <w:rPr>
          <w:noProof/>
          <w:lang w:eastAsia="en-NZ"/>
        </w:rPr>
        <w:t>[50]</w:t>
      </w:r>
      <w:r w:rsidRPr="009E42A6">
        <w:rPr>
          <w:lang w:eastAsia="en-NZ"/>
        </w:rPr>
        <w:fldChar w:fldCharType="end"/>
      </w:r>
      <w:r w:rsidRPr="009E42A6">
        <w:rPr>
          <w:lang w:eastAsia="en-NZ"/>
        </w:rPr>
        <w:t>:</w:t>
      </w:r>
    </w:p>
    <w:p w14:paraId="5EF8C78A" w14:textId="77777777" w:rsidR="00711DDB" w:rsidRPr="009E42A6" w:rsidRDefault="00711DDB" w:rsidP="00517AE6">
      <w:pPr>
        <w:pStyle w:val="Bullet"/>
      </w:pPr>
      <w:r w:rsidRPr="009E42A6">
        <w:t>quality (the extent to which bias was minimised as determined by study design and the conduct of the study)</w:t>
      </w:r>
    </w:p>
    <w:p w14:paraId="090BDFF0" w14:textId="77777777" w:rsidR="00711DDB" w:rsidRPr="009E42A6" w:rsidRDefault="00711DDB" w:rsidP="00517AE6">
      <w:pPr>
        <w:pStyle w:val="Bullet"/>
      </w:pPr>
      <w:r w:rsidRPr="009E42A6">
        <w:t>quantity (magnitude of effect, numbers of studies, sample size or power)</w:t>
      </w:r>
    </w:p>
    <w:p w14:paraId="279AB5C2" w14:textId="77777777" w:rsidR="00711DDB" w:rsidRDefault="00711DDB" w:rsidP="00517AE6">
      <w:pPr>
        <w:pStyle w:val="Bullet"/>
      </w:pPr>
      <w:r w:rsidRPr="009E42A6">
        <w:t>consistency (the extent to which similar findings are reported.</w:t>
      </w:r>
    </w:p>
    <w:p w14:paraId="753B9676" w14:textId="77777777" w:rsidR="00431EFD" w:rsidRDefault="00711DDB" w:rsidP="00517AE6">
      <w:pPr>
        <w:spacing w:before="240"/>
        <w:rPr>
          <w:lang w:eastAsia="en-NZ"/>
        </w:rPr>
      </w:pPr>
      <w:r w:rsidRPr="009E42A6">
        <w:rPr>
          <w:lang w:eastAsia="en-NZ"/>
        </w:rPr>
        <w:t>The wording of recommendations and GPP, and the evidence grade, is determined by the LGG through discussion and group consensus during the meeting.</w:t>
      </w:r>
    </w:p>
    <w:p w14:paraId="0A08158C" w14:textId="77777777" w:rsidR="00517AE6" w:rsidRDefault="00517AE6" w:rsidP="00517AE6">
      <w:pPr>
        <w:rPr>
          <w:lang w:eastAsia="en-NZ"/>
        </w:rPr>
      </w:pPr>
    </w:p>
    <w:p w14:paraId="732F45E4" w14:textId="77777777" w:rsidR="00431EFD" w:rsidRDefault="00711DDB" w:rsidP="00517AE6">
      <w:pPr>
        <w:rPr>
          <w:szCs w:val="22"/>
          <w:lang w:eastAsia="en-NZ"/>
        </w:rPr>
      </w:pPr>
      <w:r w:rsidRPr="009E42A6">
        <w:rPr>
          <w:lang w:eastAsia="en-NZ"/>
        </w:rPr>
        <w:t xml:space="preserve">It should be noted that systematic reviews and </w:t>
      </w:r>
      <w:proofErr w:type="gramStart"/>
      <w:r w:rsidRPr="009E42A6">
        <w:rPr>
          <w:lang w:eastAsia="en-NZ"/>
        </w:rPr>
        <w:t>meta analyses</w:t>
      </w:r>
      <w:proofErr w:type="gramEnd"/>
      <w:r w:rsidRPr="009E42A6">
        <w:rPr>
          <w:lang w:eastAsia="en-NZ"/>
        </w:rPr>
        <w:t xml:space="preserve"> (secondary studies) considered which draw on publications over an overlapping timeframe could report on (some of) the same primary studies appraised. For this reason it is important to be aware that the results from secondary studies should not be summated as independent sources of evidence as this would misrepresent the </w:t>
      </w:r>
      <w:r w:rsidRPr="009E42A6">
        <w:rPr>
          <w:szCs w:val="22"/>
          <w:lang w:eastAsia="en-NZ"/>
        </w:rPr>
        <w:t>quantity of studies and give shared primary studies undue weight.</w:t>
      </w:r>
    </w:p>
    <w:p w14:paraId="77993835" w14:textId="77777777" w:rsidR="004D1C15" w:rsidRDefault="004D1C15" w:rsidP="00517AE6">
      <w:pPr>
        <w:rPr>
          <w:lang w:eastAsia="en-NZ"/>
        </w:rPr>
      </w:pPr>
    </w:p>
    <w:p w14:paraId="4C0E372C" w14:textId="77777777" w:rsidR="00764925" w:rsidRPr="009A7086" w:rsidRDefault="00764925" w:rsidP="00517AE6">
      <w:pPr>
        <w:pStyle w:val="Table"/>
      </w:pPr>
      <w:bookmarkStart w:id="946" w:name="_Toc67576620"/>
      <w:bookmarkStart w:id="947" w:name="_Toc77933816"/>
      <w:r w:rsidRPr="009A7086">
        <w:t>Table A1.2: Guide to grading recommendations</w:t>
      </w:r>
      <w:bookmarkEnd w:id="946"/>
      <w:bookmarkEnd w:id="947"/>
    </w:p>
    <w:tbl>
      <w:tblPr>
        <w:tblW w:w="0" w:type="auto"/>
        <w:tblInd w:w="108" w:type="dxa"/>
        <w:tblLayout w:type="fixed"/>
        <w:tblLook w:val="01E0" w:firstRow="1" w:lastRow="1" w:firstColumn="1" w:lastColumn="1" w:noHBand="0" w:noVBand="0"/>
      </w:tblPr>
      <w:tblGrid>
        <w:gridCol w:w="7655"/>
        <w:gridCol w:w="850"/>
      </w:tblGrid>
      <w:tr w:rsidR="00764925" w:rsidRPr="004D1C15" w14:paraId="4CD10B4D" w14:textId="77777777" w:rsidTr="0071505F">
        <w:trPr>
          <w:cantSplit/>
        </w:trPr>
        <w:tc>
          <w:tcPr>
            <w:tcW w:w="7655" w:type="dxa"/>
            <w:tcBorders>
              <w:left w:val="single" w:sz="4" w:space="0" w:color="808080"/>
              <w:bottom w:val="single" w:sz="4" w:space="0" w:color="808080"/>
              <w:right w:val="single" w:sz="4" w:space="0" w:color="808080"/>
            </w:tcBorders>
            <w:shd w:val="clear" w:color="auto" w:fill="A6A6A6"/>
          </w:tcPr>
          <w:p w14:paraId="58677ECE" w14:textId="77777777" w:rsidR="00764925" w:rsidRPr="004D1C15" w:rsidRDefault="00764925" w:rsidP="004D1C15">
            <w:pPr>
              <w:pStyle w:val="TableText"/>
              <w:rPr>
                <w:b/>
              </w:rPr>
            </w:pPr>
            <w:r w:rsidRPr="004D1C15">
              <w:rPr>
                <w:b/>
              </w:rPr>
              <w:t>Recommendations</w:t>
            </w:r>
          </w:p>
        </w:tc>
        <w:tc>
          <w:tcPr>
            <w:tcW w:w="850" w:type="dxa"/>
            <w:tcBorders>
              <w:left w:val="single" w:sz="4" w:space="0" w:color="808080"/>
              <w:bottom w:val="single" w:sz="4" w:space="0" w:color="808080"/>
              <w:right w:val="single" w:sz="4" w:space="0" w:color="808080"/>
            </w:tcBorders>
            <w:shd w:val="clear" w:color="auto" w:fill="A6A6A6"/>
          </w:tcPr>
          <w:p w14:paraId="15788D4A" w14:textId="77777777" w:rsidR="00764925" w:rsidRPr="004D1C15" w:rsidRDefault="00764925" w:rsidP="004D1C15">
            <w:pPr>
              <w:pStyle w:val="TableText"/>
              <w:rPr>
                <w:b/>
                <w:bCs/>
              </w:rPr>
            </w:pPr>
            <w:r w:rsidRPr="004D1C15">
              <w:rPr>
                <w:b/>
                <w:bCs/>
              </w:rPr>
              <w:t>Grade</w:t>
            </w:r>
          </w:p>
        </w:tc>
      </w:tr>
      <w:tr w:rsidR="00764925" w:rsidRPr="009A7086" w14:paraId="134F61E5" w14:textId="77777777" w:rsidTr="0071505F">
        <w:trPr>
          <w:cantSplit/>
        </w:trPr>
        <w:tc>
          <w:tcPr>
            <w:tcW w:w="7655" w:type="dxa"/>
            <w:tcBorders>
              <w:left w:val="single" w:sz="4" w:space="0" w:color="808080"/>
              <w:bottom w:val="single" w:sz="4" w:space="0" w:color="808080"/>
              <w:right w:val="single" w:sz="4" w:space="0" w:color="808080"/>
            </w:tcBorders>
          </w:tcPr>
          <w:p w14:paraId="0AAB6464" w14:textId="77777777" w:rsidR="00764925" w:rsidRPr="009A7086" w:rsidRDefault="00764925" w:rsidP="004D1C15">
            <w:pPr>
              <w:pStyle w:val="TableText"/>
            </w:pPr>
            <w:r w:rsidRPr="009A7086">
              <w:t xml:space="preserve">The recommendation is supported by good evidence (based on a number of studies that are valid, consistent, </w:t>
            </w:r>
            <w:proofErr w:type="gramStart"/>
            <w:r w:rsidRPr="009A7086">
              <w:t>applicable</w:t>
            </w:r>
            <w:proofErr w:type="gramEnd"/>
            <w:r w:rsidRPr="009A7086">
              <w:t xml:space="preserve"> and clinically relevant)</w:t>
            </w:r>
          </w:p>
        </w:tc>
        <w:tc>
          <w:tcPr>
            <w:tcW w:w="850" w:type="dxa"/>
            <w:tcBorders>
              <w:left w:val="single" w:sz="4" w:space="0" w:color="808080"/>
              <w:bottom w:val="single" w:sz="4" w:space="0" w:color="808080"/>
              <w:right w:val="single" w:sz="4" w:space="0" w:color="808080"/>
            </w:tcBorders>
            <w:shd w:val="clear" w:color="auto" w:fill="D9D9D9"/>
          </w:tcPr>
          <w:p w14:paraId="6C36F484" w14:textId="77777777" w:rsidR="00764925" w:rsidRPr="004D1C15" w:rsidRDefault="00764925" w:rsidP="004D1C15">
            <w:pPr>
              <w:pStyle w:val="TableText"/>
              <w:jc w:val="center"/>
              <w:rPr>
                <w:b/>
                <w:bCs/>
              </w:rPr>
            </w:pPr>
            <w:r w:rsidRPr="004D1C15">
              <w:rPr>
                <w:b/>
                <w:bCs/>
              </w:rPr>
              <w:t>A</w:t>
            </w:r>
          </w:p>
        </w:tc>
      </w:tr>
      <w:tr w:rsidR="00764925" w:rsidRPr="009A7086" w14:paraId="60E78062" w14:textId="77777777" w:rsidTr="0071505F">
        <w:trPr>
          <w:cantSplit/>
        </w:trPr>
        <w:tc>
          <w:tcPr>
            <w:tcW w:w="7655" w:type="dxa"/>
            <w:tcBorders>
              <w:left w:val="single" w:sz="4" w:space="0" w:color="808080"/>
              <w:bottom w:val="single" w:sz="4" w:space="0" w:color="808080"/>
              <w:right w:val="single" w:sz="4" w:space="0" w:color="808080"/>
            </w:tcBorders>
          </w:tcPr>
          <w:p w14:paraId="676B3E12" w14:textId="77777777" w:rsidR="00764925" w:rsidRPr="009A7086" w:rsidRDefault="00764925" w:rsidP="004D1C15">
            <w:pPr>
              <w:pStyle w:val="TableText"/>
            </w:pPr>
            <w:r w:rsidRPr="009A7086">
              <w:t xml:space="preserve">The recommendation is supported by fair evidence (based on studies that are valid, but there are some concerns about the volume, consistency, </w:t>
            </w:r>
            <w:proofErr w:type="gramStart"/>
            <w:r w:rsidRPr="009A7086">
              <w:t>applicability</w:t>
            </w:r>
            <w:proofErr w:type="gramEnd"/>
            <w:r w:rsidRPr="009A7086">
              <w:t xml:space="preserve"> and clinical relevance of the evidence that may cause some uncertainty but are not likely to be overturned by other evidence)</w:t>
            </w:r>
          </w:p>
        </w:tc>
        <w:tc>
          <w:tcPr>
            <w:tcW w:w="850" w:type="dxa"/>
            <w:tcBorders>
              <w:left w:val="single" w:sz="4" w:space="0" w:color="808080"/>
              <w:bottom w:val="single" w:sz="4" w:space="0" w:color="808080"/>
              <w:right w:val="single" w:sz="4" w:space="0" w:color="808080"/>
            </w:tcBorders>
            <w:shd w:val="clear" w:color="auto" w:fill="D9D9D9"/>
          </w:tcPr>
          <w:p w14:paraId="18391501" w14:textId="77777777" w:rsidR="00764925" w:rsidRPr="004D1C15" w:rsidRDefault="00764925" w:rsidP="004D1C15">
            <w:pPr>
              <w:pStyle w:val="TableText"/>
              <w:jc w:val="center"/>
              <w:rPr>
                <w:b/>
                <w:bCs/>
              </w:rPr>
            </w:pPr>
            <w:r w:rsidRPr="004D1C15">
              <w:rPr>
                <w:b/>
                <w:bCs/>
              </w:rPr>
              <w:t>B</w:t>
            </w:r>
          </w:p>
        </w:tc>
      </w:tr>
      <w:tr w:rsidR="00764925" w:rsidRPr="009A7086" w14:paraId="59EEC8CE" w14:textId="77777777" w:rsidTr="0071505F">
        <w:trPr>
          <w:cantSplit/>
        </w:trPr>
        <w:tc>
          <w:tcPr>
            <w:tcW w:w="7655" w:type="dxa"/>
            <w:tcBorders>
              <w:left w:val="single" w:sz="4" w:space="0" w:color="808080"/>
              <w:bottom w:val="single" w:sz="4" w:space="0" w:color="808080"/>
              <w:right w:val="single" w:sz="4" w:space="0" w:color="808080"/>
            </w:tcBorders>
          </w:tcPr>
          <w:p w14:paraId="2C351235" w14:textId="77777777" w:rsidR="00764925" w:rsidRPr="009A7086" w:rsidRDefault="00764925" w:rsidP="004D1C15">
            <w:pPr>
              <w:pStyle w:val="TableText"/>
            </w:pPr>
            <w:r w:rsidRPr="009A7086">
              <w:lastRenderedPageBreak/>
              <w:t>The recommendation is supported by international expert opinion</w:t>
            </w:r>
          </w:p>
        </w:tc>
        <w:tc>
          <w:tcPr>
            <w:tcW w:w="850" w:type="dxa"/>
            <w:tcBorders>
              <w:left w:val="single" w:sz="4" w:space="0" w:color="808080"/>
              <w:bottom w:val="single" w:sz="4" w:space="0" w:color="808080"/>
              <w:right w:val="single" w:sz="4" w:space="0" w:color="808080"/>
            </w:tcBorders>
            <w:shd w:val="clear" w:color="auto" w:fill="D9D9D9"/>
          </w:tcPr>
          <w:p w14:paraId="0B085698" w14:textId="77777777" w:rsidR="00764925" w:rsidRPr="004D1C15" w:rsidRDefault="00764925" w:rsidP="004D1C15">
            <w:pPr>
              <w:pStyle w:val="TableText"/>
              <w:jc w:val="center"/>
              <w:rPr>
                <w:b/>
                <w:bCs/>
              </w:rPr>
            </w:pPr>
            <w:r w:rsidRPr="004D1C15">
              <w:rPr>
                <w:b/>
                <w:bCs/>
              </w:rPr>
              <w:t>C</w:t>
            </w:r>
          </w:p>
        </w:tc>
      </w:tr>
      <w:tr w:rsidR="00764925" w:rsidRPr="009A7086" w14:paraId="6FEF42AB" w14:textId="77777777" w:rsidTr="0071505F">
        <w:trPr>
          <w:cantSplit/>
        </w:trPr>
        <w:tc>
          <w:tcPr>
            <w:tcW w:w="7655" w:type="dxa"/>
            <w:tcBorders>
              <w:left w:val="single" w:sz="4" w:space="0" w:color="808080"/>
              <w:bottom w:val="single" w:sz="4" w:space="0" w:color="808080"/>
              <w:right w:val="single" w:sz="4" w:space="0" w:color="808080"/>
            </w:tcBorders>
          </w:tcPr>
          <w:p w14:paraId="389A5A88" w14:textId="77777777" w:rsidR="00764925" w:rsidRPr="009A7086" w:rsidRDefault="00764925" w:rsidP="004D1C15">
            <w:pPr>
              <w:pStyle w:val="TableText"/>
            </w:pPr>
            <w:r w:rsidRPr="009A7086">
              <w:t>The evidence is insufficient, evidence is lacking, of poor quality or opinions conflicting, the balance of benefits and harms cannot be determined</w:t>
            </w:r>
          </w:p>
        </w:tc>
        <w:tc>
          <w:tcPr>
            <w:tcW w:w="850" w:type="dxa"/>
            <w:tcBorders>
              <w:left w:val="single" w:sz="4" w:space="0" w:color="808080"/>
              <w:bottom w:val="single" w:sz="4" w:space="0" w:color="808080"/>
              <w:right w:val="single" w:sz="4" w:space="0" w:color="808080"/>
            </w:tcBorders>
            <w:shd w:val="clear" w:color="auto" w:fill="D9D9D9"/>
          </w:tcPr>
          <w:p w14:paraId="148FE921" w14:textId="77777777" w:rsidR="00764925" w:rsidRPr="004D1C15" w:rsidRDefault="00764925" w:rsidP="004D1C15">
            <w:pPr>
              <w:pStyle w:val="TableText"/>
              <w:jc w:val="center"/>
              <w:rPr>
                <w:b/>
                <w:bCs/>
              </w:rPr>
            </w:pPr>
            <w:r w:rsidRPr="004D1C15">
              <w:rPr>
                <w:b/>
                <w:bCs/>
              </w:rPr>
              <w:t>I</w:t>
            </w:r>
          </w:p>
        </w:tc>
      </w:tr>
      <w:tr w:rsidR="00764925" w:rsidRPr="004D1C15" w14:paraId="1520D295" w14:textId="77777777" w:rsidTr="0071505F">
        <w:trPr>
          <w:cantSplit/>
        </w:trPr>
        <w:tc>
          <w:tcPr>
            <w:tcW w:w="7655" w:type="dxa"/>
            <w:tcBorders>
              <w:top w:val="single" w:sz="4" w:space="0" w:color="808080"/>
              <w:left w:val="single" w:sz="4" w:space="0" w:color="808080"/>
              <w:bottom w:val="single" w:sz="4" w:space="0" w:color="808080"/>
              <w:right w:val="single" w:sz="4" w:space="0" w:color="808080"/>
            </w:tcBorders>
            <w:shd w:val="clear" w:color="auto" w:fill="A6A6A6"/>
          </w:tcPr>
          <w:p w14:paraId="48DD965A" w14:textId="77777777" w:rsidR="00764925" w:rsidRPr="004D1C15" w:rsidRDefault="00764925" w:rsidP="004D1C15">
            <w:pPr>
              <w:pStyle w:val="TableText"/>
              <w:rPr>
                <w:b/>
              </w:rPr>
            </w:pPr>
            <w:r w:rsidRPr="004D1C15">
              <w:rPr>
                <w:b/>
              </w:rPr>
              <w:t>Good practice point</w:t>
            </w:r>
          </w:p>
        </w:tc>
        <w:tc>
          <w:tcPr>
            <w:tcW w:w="850" w:type="dxa"/>
            <w:tcBorders>
              <w:top w:val="single" w:sz="4" w:space="0" w:color="808080"/>
              <w:left w:val="single" w:sz="4" w:space="0" w:color="808080"/>
              <w:bottom w:val="single" w:sz="4" w:space="0" w:color="808080"/>
              <w:right w:val="single" w:sz="4" w:space="0" w:color="808080"/>
            </w:tcBorders>
            <w:shd w:val="clear" w:color="auto" w:fill="A6A6A6"/>
          </w:tcPr>
          <w:p w14:paraId="77DDDAD3" w14:textId="77777777" w:rsidR="00764925" w:rsidRPr="004D1C15" w:rsidRDefault="00764925" w:rsidP="004D1C15">
            <w:pPr>
              <w:pStyle w:val="TableText"/>
              <w:jc w:val="center"/>
              <w:rPr>
                <w:b/>
                <w:bCs/>
              </w:rPr>
            </w:pPr>
            <w:r w:rsidRPr="004D1C15">
              <w:rPr>
                <w:b/>
                <w:bCs/>
              </w:rPr>
              <w:t>Grade</w:t>
            </w:r>
          </w:p>
        </w:tc>
      </w:tr>
      <w:tr w:rsidR="00764925" w:rsidRPr="009A7086" w14:paraId="73E57052" w14:textId="77777777" w:rsidTr="0071505F">
        <w:trPr>
          <w:cantSplit/>
        </w:trPr>
        <w:tc>
          <w:tcPr>
            <w:tcW w:w="7655" w:type="dxa"/>
            <w:tcBorders>
              <w:top w:val="single" w:sz="4" w:space="0" w:color="808080"/>
              <w:left w:val="single" w:sz="4" w:space="0" w:color="808080"/>
              <w:bottom w:val="single" w:sz="4" w:space="0" w:color="808080"/>
              <w:right w:val="single" w:sz="4" w:space="0" w:color="808080"/>
            </w:tcBorders>
            <w:shd w:val="clear" w:color="auto" w:fill="auto"/>
          </w:tcPr>
          <w:p w14:paraId="273B5068" w14:textId="77777777" w:rsidR="00764925" w:rsidRPr="009A7086" w:rsidRDefault="00764925" w:rsidP="004D1C15">
            <w:pPr>
              <w:pStyle w:val="TableText"/>
            </w:pPr>
            <w:r w:rsidRPr="009A7086">
              <w:t>Where a recommendation is based on the clinical and educational experiences of members of the Living Guideline Group, or feedback from consultation within New Zealand, it is a Good Practice Point.</w:t>
            </w:r>
          </w:p>
        </w:tc>
        <w:tc>
          <w:tcPr>
            <w:tcW w:w="850" w:type="dxa"/>
            <w:tcBorders>
              <w:top w:val="single" w:sz="4" w:space="0" w:color="808080"/>
              <w:left w:val="single" w:sz="4" w:space="0" w:color="808080"/>
              <w:bottom w:val="single" w:sz="4" w:space="0" w:color="808080"/>
              <w:right w:val="single" w:sz="4" w:space="0" w:color="808080"/>
            </w:tcBorders>
            <w:shd w:val="clear" w:color="auto" w:fill="D9D9D9"/>
          </w:tcPr>
          <w:p w14:paraId="29887B0D" w14:textId="77777777" w:rsidR="00764925" w:rsidRPr="004D1C15" w:rsidRDefault="00764925" w:rsidP="004D1C15">
            <w:pPr>
              <w:pStyle w:val="TableText"/>
              <w:jc w:val="center"/>
              <w:rPr>
                <w:b/>
                <w:bCs/>
              </w:rPr>
            </w:pPr>
            <w:r w:rsidRPr="004D1C15">
              <w:rPr>
                <w:b/>
                <w:bCs/>
              </w:rPr>
              <w:sym w:font="Wingdings" w:char="F0FC"/>
            </w:r>
          </w:p>
        </w:tc>
      </w:tr>
    </w:tbl>
    <w:p w14:paraId="4412E862" w14:textId="77777777" w:rsidR="00764925" w:rsidRPr="009A7086" w:rsidRDefault="00764925" w:rsidP="00764925">
      <w:pPr>
        <w:spacing w:after="120" w:line="300" w:lineRule="exact"/>
        <w:rPr>
          <w:rFonts w:cs="Arial"/>
          <w:szCs w:val="20"/>
          <w:lang w:eastAsia="en-NZ"/>
        </w:rPr>
        <w:sectPr w:rsidR="00764925" w:rsidRPr="009A7086" w:rsidSect="00B44D50">
          <w:headerReference w:type="default" r:id="rId38"/>
          <w:endnotePr>
            <w:numFmt w:val="decimal"/>
          </w:endnotePr>
          <w:pgSz w:w="11900" w:h="16820" w:code="9"/>
          <w:pgMar w:top="1418" w:right="1418" w:bottom="1134" w:left="1701" w:header="567" w:footer="425" w:gutter="284"/>
          <w:cols w:space="720"/>
        </w:sectPr>
      </w:pPr>
    </w:p>
    <w:p w14:paraId="2469D557" w14:textId="77777777" w:rsidR="0071505F" w:rsidRDefault="0071505F" w:rsidP="0071505F">
      <w:pPr>
        <w:pStyle w:val="Note"/>
        <w:spacing w:before="180"/>
        <w:rPr>
          <w:spacing w:val="-2"/>
        </w:rPr>
      </w:pPr>
      <w:bookmarkStart w:id="948" w:name="_Toc56091753"/>
      <w:bookmarkStart w:id="949" w:name="_Toc68714969"/>
      <w:r w:rsidRPr="0071505F">
        <w:rPr>
          <w:b/>
          <w:spacing w:val="-2"/>
        </w:rPr>
        <w:t>Note:</w:t>
      </w:r>
      <w:r w:rsidRPr="0071505F">
        <w:rPr>
          <w:spacing w:val="-2"/>
        </w:rPr>
        <w:t xml:space="preserve"> Grades indicate the strength of the supporting evidence rather than the importance of the evidence </w:t>
      </w:r>
      <w:r w:rsidRPr="0071505F">
        <w:rPr>
          <w:spacing w:val="-2"/>
        </w:rPr>
        <w:fldChar w:fldCharType="begin"/>
      </w:r>
      <w:r w:rsidRPr="0071505F">
        <w:rPr>
          <w:spacing w:val="-2"/>
        </w:rPr>
        <w:instrText xml:space="preserve"> ADDIN EN.CITE &lt;EndNote&gt;&lt;Cite&gt;&lt;Author&gt;Ministries of Health and Education&lt;/Author&gt;&lt;Year&gt;2016&lt;/Year&gt;&lt;RecNum&gt;1078&lt;/RecNum&gt;&lt;DisplayText&gt;[9]&lt;/DisplayText&gt;&lt;record&gt;&lt;rec-number&gt;1078&lt;/rec-number&gt;&lt;foreign-keys&gt;&lt;key app="EN" db-id="vwzdrtzd0a9s9wewrdr5tdz7rdx0xwwvtwat" timestamp="1569755201"&gt;1078&lt;/key&gt;&lt;/foreign-keys&gt;&lt;ref-type name="Book"&gt;6&lt;/ref-type&gt;&lt;contributors&gt;&lt;authors&gt;&lt;author&gt;Ministries of Health and Education,&lt;/author&gt;&lt;/authors&gt;&lt;/contributors&gt;&lt;titles&gt;&lt;title&gt;New Zealand autism spectrum disorder guideline&lt;/title&gt;&lt;/titles&gt;&lt;edition&gt;2nd&lt;/edition&gt;&lt;dates&gt;&lt;year&gt;2016&lt;/year&gt;&lt;/dates&gt;&lt;pub-location&gt;Wellington&lt;/pub-location&gt;&lt;publisher&gt;Ministry of Health&lt;/publisher&gt;&lt;urls&gt;&lt;/urls&gt;&lt;/record&gt;&lt;/Cite&gt;&lt;/EndNote&gt;</w:instrText>
      </w:r>
      <w:r w:rsidRPr="0071505F">
        <w:rPr>
          <w:spacing w:val="-2"/>
        </w:rPr>
        <w:fldChar w:fldCharType="separate"/>
      </w:r>
      <w:r w:rsidRPr="0071505F">
        <w:rPr>
          <w:noProof/>
          <w:spacing w:val="-2"/>
        </w:rPr>
        <w:t>[9]</w:t>
      </w:r>
      <w:r w:rsidRPr="0071505F">
        <w:rPr>
          <w:spacing w:val="-2"/>
        </w:rPr>
        <w:fldChar w:fldCharType="end"/>
      </w:r>
      <w:r w:rsidRPr="0071505F">
        <w:rPr>
          <w:spacing w:val="-2"/>
        </w:rPr>
        <w:t>.</w:t>
      </w:r>
    </w:p>
    <w:p w14:paraId="0B2A2700" w14:textId="77777777" w:rsidR="0071505F" w:rsidRPr="0071505F" w:rsidRDefault="0071505F" w:rsidP="0071505F"/>
    <w:p w14:paraId="6B26EDE9" w14:textId="77777777" w:rsidR="00711DDB" w:rsidRPr="009E42A6" w:rsidRDefault="00711DDB" w:rsidP="0071505F">
      <w:pPr>
        <w:pStyle w:val="Heading2"/>
        <w:rPr>
          <w:lang w:eastAsia="en-NZ"/>
        </w:rPr>
      </w:pPr>
      <w:bookmarkStart w:id="950" w:name="_Toc78985987"/>
      <w:r w:rsidRPr="009E42A6">
        <w:rPr>
          <w:lang w:eastAsia="en-NZ"/>
        </w:rPr>
        <w:t>A1.7</w:t>
      </w:r>
      <w:r w:rsidR="0071505F">
        <w:rPr>
          <w:lang w:eastAsia="en-NZ"/>
        </w:rPr>
        <w:tab/>
      </w:r>
      <w:r w:rsidRPr="009E42A6">
        <w:rPr>
          <w:lang w:eastAsia="en-NZ"/>
        </w:rPr>
        <w:t>Consultation</w:t>
      </w:r>
      <w:bookmarkEnd w:id="950"/>
    </w:p>
    <w:p w14:paraId="4F81E55A" w14:textId="77777777" w:rsidR="00431EFD" w:rsidRDefault="00711DDB" w:rsidP="0071505F">
      <w:pPr>
        <w:rPr>
          <w:lang w:eastAsia="en-NZ"/>
        </w:rPr>
      </w:pPr>
      <w:r w:rsidRPr="009E42A6">
        <w:rPr>
          <w:lang w:eastAsia="en-NZ"/>
        </w:rPr>
        <w:t xml:space="preserve">Seeking comments from stakeholders is vital for peer-review and quality assurance processes in developing the report. In a focused </w:t>
      </w:r>
      <w:r w:rsidRPr="009E6AD0">
        <w:rPr>
          <w:lang w:eastAsia="en-NZ"/>
        </w:rPr>
        <w:t xml:space="preserve">consultation </w:t>
      </w:r>
      <w:r w:rsidRPr="009C0AA3">
        <w:rPr>
          <w:lang w:eastAsia="en-NZ"/>
        </w:rPr>
        <w:t>eight</w:t>
      </w:r>
      <w:r w:rsidRPr="009E6AD0">
        <w:rPr>
          <w:lang w:eastAsia="en-NZ"/>
        </w:rPr>
        <w:t xml:space="preserve"> key stakeholder</w:t>
      </w:r>
      <w:r w:rsidRPr="009E42A6">
        <w:rPr>
          <w:lang w:eastAsia="en-NZ"/>
        </w:rPr>
        <w:t xml:space="preserve"> organisations/individuals were approached for feedback on a late draft of the report through an online survey</w:t>
      </w:r>
      <w:r w:rsidRPr="00431EFD">
        <w:rPr>
          <w:color w:val="000000"/>
          <w:szCs w:val="22"/>
          <w:lang w:eastAsia="en-NZ"/>
        </w:rPr>
        <w:t xml:space="preserve">. </w:t>
      </w:r>
      <w:r w:rsidRPr="009E42A6">
        <w:rPr>
          <w:lang w:eastAsia="en-NZ"/>
        </w:rPr>
        <w:t>Particular attention was sought regarding the relevance of the report to New Zealand</w:t>
      </w:r>
      <w:r w:rsidR="00431EFD">
        <w:rPr>
          <w:lang w:eastAsia="en-NZ"/>
        </w:rPr>
        <w:t>’</w:t>
      </w:r>
      <w:r w:rsidRPr="009E42A6">
        <w:rPr>
          <w:lang w:eastAsia="en-NZ"/>
        </w:rPr>
        <w:t xml:space="preserve">s services and needs, clarity and ease of use of the report, and </w:t>
      </w:r>
      <w:proofErr w:type="spellStart"/>
      <w:r w:rsidRPr="009E42A6">
        <w:rPr>
          <w:lang w:eastAsia="en-NZ"/>
        </w:rPr>
        <w:t>implementability</w:t>
      </w:r>
      <w:proofErr w:type="spellEnd"/>
      <w:r w:rsidRPr="009E42A6">
        <w:rPr>
          <w:lang w:eastAsia="en-NZ"/>
        </w:rPr>
        <w:t xml:space="preserve"> of the revised or new recommendations and GPP.</w:t>
      </w:r>
    </w:p>
    <w:p w14:paraId="45488224" w14:textId="77777777" w:rsidR="0071505F" w:rsidRDefault="0071505F" w:rsidP="0071505F">
      <w:pPr>
        <w:rPr>
          <w:lang w:eastAsia="en-NZ"/>
        </w:rPr>
      </w:pPr>
    </w:p>
    <w:p w14:paraId="09B56DC2" w14:textId="77777777" w:rsidR="00431EFD" w:rsidRDefault="00711DDB" w:rsidP="0071505F">
      <w:pPr>
        <w:rPr>
          <w:lang w:eastAsia="en-NZ"/>
        </w:rPr>
      </w:pPr>
      <w:r>
        <w:rPr>
          <w:lang w:eastAsia="en-NZ"/>
        </w:rPr>
        <w:t>Detailed r</w:t>
      </w:r>
      <w:r w:rsidRPr="009E42A6">
        <w:rPr>
          <w:lang w:eastAsia="en-NZ"/>
        </w:rPr>
        <w:t xml:space="preserve">esponses were </w:t>
      </w:r>
      <w:r w:rsidRPr="009E6AD0">
        <w:rPr>
          <w:lang w:eastAsia="en-NZ"/>
        </w:rPr>
        <w:t xml:space="preserve">received from </w:t>
      </w:r>
      <w:r w:rsidRPr="009C0AA3">
        <w:rPr>
          <w:lang w:eastAsia="en-NZ"/>
        </w:rPr>
        <w:t>six</w:t>
      </w:r>
      <w:r w:rsidRPr="009E6AD0">
        <w:rPr>
          <w:lang w:eastAsia="en-NZ"/>
        </w:rPr>
        <w:t xml:space="preserve"> organisations/individuals representing a </w:t>
      </w:r>
      <w:r w:rsidRPr="009C0AA3">
        <w:rPr>
          <w:lang w:eastAsia="en-NZ"/>
        </w:rPr>
        <w:t>75</w:t>
      </w:r>
      <w:r w:rsidRPr="009E6AD0">
        <w:rPr>
          <w:lang w:eastAsia="en-NZ"/>
        </w:rPr>
        <w:t>% response rate. The lead researcher (INSIGHT Research) collated feedback and</w:t>
      </w:r>
      <w:r w:rsidRPr="009E42A6">
        <w:rPr>
          <w:lang w:eastAsia="en-NZ"/>
        </w:rPr>
        <w:t xml:space="preserve"> drafted revisions for the LGG to consider. Amendments were finalised by group consensus. Suggestions identified in the consultation led to several improvements to the final report</w:t>
      </w:r>
      <w:r w:rsidRPr="00431EFD">
        <w:rPr>
          <w:szCs w:val="22"/>
          <w:lang w:eastAsia="en-NZ"/>
        </w:rPr>
        <w:t xml:space="preserve">. </w:t>
      </w:r>
      <w:r w:rsidRPr="009E42A6">
        <w:rPr>
          <w:lang w:eastAsia="en-NZ"/>
        </w:rPr>
        <w:t>INSIGHT Research and the LGG are grateful to those individuals and organisations who participated in the consultation process.</w:t>
      </w:r>
    </w:p>
    <w:bookmarkEnd w:id="948"/>
    <w:bookmarkEnd w:id="949"/>
    <w:p w14:paraId="10405451" w14:textId="77777777" w:rsidR="00820BA3" w:rsidRDefault="00820BA3" w:rsidP="0071505F">
      <w:pPr>
        <w:rPr>
          <w:lang w:eastAsia="en-NZ"/>
        </w:rPr>
      </w:pPr>
    </w:p>
    <w:p w14:paraId="0EEF5AAE" w14:textId="77777777" w:rsidR="00764925" w:rsidRPr="009A7086" w:rsidRDefault="00764925" w:rsidP="00820BA3">
      <w:pPr>
        <w:rPr>
          <w:lang w:eastAsia="en-NZ"/>
        </w:rPr>
        <w:sectPr w:rsidR="00764925" w:rsidRPr="009A7086" w:rsidSect="008A604B">
          <w:endnotePr>
            <w:numFmt w:val="decimal"/>
          </w:endnotePr>
          <w:type w:val="continuous"/>
          <w:pgSz w:w="11900" w:h="16820" w:code="9"/>
          <w:pgMar w:top="1701" w:right="1418" w:bottom="1701" w:left="1701" w:header="567" w:footer="425" w:gutter="284"/>
          <w:pgNumType w:start="68"/>
          <w:cols w:space="720"/>
        </w:sectPr>
      </w:pPr>
    </w:p>
    <w:p w14:paraId="0F7681FB" w14:textId="77777777" w:rsidR="00764925" w:rsidRPr="009A7086" w:rsidRDefault="00764925" w:rsidP="00B00032">
      <w:pPr>
        <w:pStyle w:val="Heading1"/>
      </w:pPr>
      <w:bookmarkStart w:id="951" w:name="_Toc56091754"/>
      <w:bookmarkStart w:id="952" w:name="_Toc68714970"/>
      <w:bookmarkStart w:id="953" w:name="_Toc78985988"/>
      <w:r w:rsidRPr="009A7086">
        <w:lastRenderedPageBreak/>
        <w:t>Appendix 2: Abbreviations and glossary</w:t>
      </w:r>
      <w:bookmarkEnd w:id="951"/>
      <w:bookmarkEnd w:id="952"/>
      <w:bookmarkEnd w:id="953"/>
    </w:p>
    <w:p w14:paraId="50653992" w14:textId="77777777" w:rsidR="00764925" w:rsidRPr="009A7086" w:rsidRDefault="00764925" w:rsidP="00B00032">
      <w:pPr>
        <w:pStyle w:val="Heading2"/>
      </w:pPr>
      <w:bookmarkStart w:id="954" w:name="_Toc56091755"/>
      <w:bookmarkStart w:id="955" w:name="_Toc68714971"/>
      <w:bookmarkStart w:id="956" w:name="_Toc78985989"/>
      <w:r w:rsidRPr="009A7086">
        <w:t>A2.1</w:t>
      </w:r>
      <w:r w:rsidR="00EC0A09">
        <w:tab/>
      </w:r>
      <w:r w:rsidRPr="009A7086">
        <w:t>Abbreviations and acronyms</w:t>
      </w:r>
      <w:bookmarkEnd w:id="954"/>
      <w:bookmarkEnd w:id="955"/>
      <w:bookmarkEnd w:id="956"/>
    </w:p>
    <w:p w14:paraId="565E8981" w14:textId="77777777" w:rsidR="00293BE3" w:rsidRDefault="00764925" w:rsidP="00B00032">
      <w:pPr>
        <w:pStyle w:val="Heading3"/>
        <w:rPr>
          <w:lang w:val="en-NZ"/>
        </w:rPr>
      </w:pPr>
      <w:bookmarkStart w:id="957" w:name="_Toc56091756"/>
      <w:bookmarkStart w:id="958" w:name="_Toc68714972"/>
      <w:bookmarkStart w:id="959" w:name="_Toc78985990"/>
      <w:r w:rsidRPr="009A7086">
        <w:t xml:space="preserve">Miscellaneous </w:t>
      </w:r>
      <w:r w:rsidR="00EC0A09">
        <w:t>t</w:t>
      </w:r>
      <w:r w:rsidRPr="009A7086">
        <w:t>erms</w:t>
      </w:r>
      <w:bookmarkEnd w:id="957"/>
      <w:bookmarkEnd w:id="958"/>
      <w:bookmarkEnd w:id="959"/>
    </w:p>
    <w:p w14:paraId="03CDF02F" w14:textId="77777777" w:rsidR="00711DDB" w:rsidRPr="00B00032" w:rsidRDefault="00711DDB" w:rsidP="00B00032">
      <w:pPr>
        <w:spacing w:before="60"/>
        <w:ind w:left="2268" w:hanging="2268"/>
        <w:rPr>
          <w:sz w:val="20"/>
          <w:szCs w:val="20"/>
          <w:lang w:eastAsia="en-NZ"/>
        </w:rPr>
      </w:pPr>
      <w:r w:rsidRPr="00B00032">
        <w:rPr>
          <w:sz w:val="20"/>
          <w:szCs w:val="20"/>
          <w:lang w:eastAsia="en-NZ"/>
        </w:rPr>
        <w:t>AS</w:t>
      </w:r>
      <w:r w:rsidRPr="00B00032">
        <w:rPr>
          <w:sz w:val="20"/>
          <w:szCs w:val="20"/>
          <w:lang w:eastAsia="en-NZ"/>
        </w:rPr>
        <w:tab/>
        <w:t>Asperger</w:t>
      </w:r>
      <w:r w:rsidR="00431EFD" w:rsidRPr="00B00032">
        <w:rPr>
          <w:sz w:val="20"/>
          <w:szCs w:val="20"/>
          <w:lang w:eastAsia="en-NZ"/>
        </w:rPr>
        <w:t>’</w:t>
      </w:r>
      <w:r w:rsidRPr="00B00032">
        <w:rPr>
          <w:sz w:val="20"/>
          <w:szCs w:val="20"/>
          <w:lang w:eastAsia="en-NZ"/>
        </w:rPr>
        <w:t>s syndrome</w:t>
      </w:r>
    </w:p>
    <w:p w14:paraId="0E83F825" w14:textId="77777777" w:rsidR="00711DDB" w:rsidRPr="00B00032" w:rsidRDefault="00711DDB" w:rsidP="00B00032">
      <w:pPr>
        <w:spacing w:before="60"/>
        <w:ind w:left="2268" w:hanging="2268"/>
        <w:rPr>
          <w:sz w:val="20"/>
          <w:szCs w:val="20"/>
          <w:lang w:eastAsia="en-NZ"/>
        </w:rPr>
      </w:pPr>
      <w:r w:rsidRPr="00B00032">
        <w:rPr>
          <w:sz w:val="20"/>
          <w:szCs w:val="20"/>
          <w:lang w:eastAsia="en-NZ"/>
        </w:rPr>
        <w:t>ASD</w:t>
      </w:r>
      <w:r w:rsidRPr="00B00032">
        <w:rPr>
          <w:sz w:val="20"/>
          <w:szCs w:val="20"/>
          <w:lang w:eastAsia="en-NZ"/>
        </w:rPr>
        <w:tab/>
        <w:t>Autism Spectrum Disorder</w:t>
      </w:r>
    </w:p>
    <w:p w14:paraId="77D35856" w14:textId="77777777" w:rsidR="00711DDB" w:rsidRPr="00B00032" w:rsidRDefault="00711DDB" w:rsidP="00B00032">
      <w:pPr>
        <w:spacing w:before="60"/>
        <w:ind w:left="2268" w:hanging="2268"/>
        <w:rPr>
          <w:sz w:val="20"/>
          <w:szCs w:val="20"/>
          <w:lang w:eastAsia="en-NZ"/>
        </w:rPr>
      </w:pPr>
      <w:r w:rsidRPr="00B00032">
        <w:rPr>
          <w:sz w:val="20"/>
          <w:szCs w:val="20"/>
          <w:lang w:eastAsia="en-NZ"/>
        </w:rPr>
        <w:t>BMI</w:t>
      </w:r>
      <w:r w:rsidRPr="00B00032">
        <w:rPr>
          <w:sz w:val="20"/>
          <w:szCs w:val="20"/>
          <w:lang w:eastAsia="en-NZ"/>
        </w:rPr>
        <w:tab/>
        <w:t>Body Mass Index</w:t>
      </w:r>
    </w:p>
    <w:p w14:paraId="01F0E497" w14:textId="77777777" w:rsidR="00711DDB" w:rsidRPr="00B00032" w:rsidRDefault="00711DDB" w:rsidP="00B00032">
      <w:pPr>
        <w:spacing w:before="60"/>
        <w:ind w:left="2268" w:hanging="2268"/>
        <w:rPr>
          <w:sz w:val="20"/>
          <w:szCs w:val="20"/>
          <w:lang w:eastAsia="en-NZ"/>
        </w:rPr>
      </w:pPr>
      <w:r w:rsidRPr="00B00032">
        <w:rPr>
          <w:sz w:val="20"/>
          <w:szCs w:val="20"/>
          <w:lang w:eastAsia="en-NZ"/>
        </w:rPr>
        <w:t>EBP</w:t>
      </w:r>
      <w:r w:rsidRPr="00B00032">
        <w:rPr>
          <w:sz w:val="20"/>
          <w:szCs w:val="20"/>
          <w:lang w:eastAsia="en-NZ"/>
        </w:rPr>
        <w:tab/>
        <w:t>Evidence-based Practice</w:t>
      </w:r>
    </w:p>
    <w:p w14:paraId="117E2663" w14:textId="77777777" w:rsidR="00711DDB" w:rsidRPr="00B00032" w:rsidRDefault="00711DDB" w:rsidP="00B00032">
      <w:pPr>
        <w:spacing w:before="60"/>
        <w:ind w:left="2268" w:hanging="2268"/>
        <w:rPr>
          <w:sz w:val="20"/>
          <w:szCs w:val="20"/>
          <w:lang w:eastAsia="en-NZ"/>
        </w:rPr>
      </w:pPr>
      <w:r w:rsidRPr="00B00032">
        <w:rPr>
          <w:sz w:val="20"/>
          <w:szCs w:val="20"/>
          <w:lang w:eastAsia="en-NZ"/>
        </w:rPr>
        <w:t>GPP</w:t>
      </w:r>
      <w:r w:rsidRPr="00B00032">
        <w:rPr>
          <w:sz w:val="20"/>
          <w:szCs w:val="20"/>
          <w:lang w:eastAsia="en-NZ"/>
        </w:rPr>
        <w:tab/>
        <w:t>Good Practice Points</w:t>
      </w:r>
    </w:p>
    <w:p w14:paraId="2F9359EB" w14:textId="77777777" w:rsidR="00711DDB" w:rsidRPr="00B00032" w:rsidRDefault="00711DDB" w:rsidP="00B00032">
      <w:pPr>
        <w:spacing w:before="60"/>
        <w:ind w:left="2268" w:hanging="2268"/>
        <w:rPr>
          <w:sz w:val="20"/>
          <w:szCs w:val="20"/>
          <w:lang w:eastAsia="en-NZ"/>
        </w:rPr>
      </w:pPr>
      <w:r w:rsidRPr="00B00032">
        <w:rPr>
          <w:sz w:val="20"/>
          <w:szCs w:val="20"/>
          <w:lang w:eastAsia="en-NZ"/>
        </w:rPr>
        <w:t>GRADE</w:t>
      </w:r>
      <w:r w:rsidRPr="00B00032">
        <w:rPr>
          <w:sz w:val="20"/>
          <w:szCs w:val="20"/>
          <w:lang w:eastAsia="en-NZ"/>
        </w:rPr>
        <w:tab/>
        <w:t>Grading of Recommendations: Assessment, Development, Evaluation</w:t>
      </w:r>
    </w:p>
    <w:p w14:paraId="42ED4E75" w14:textId="77777777" w:rsidR="00711DDB" w:rsidRPr="00B00032" w:rsidRDefault="00711DDB" w:rsidP="00B00032">
      <w:pPr>
        <w:spacing w:before="60"/>
        <w:ind w:left="2268" w:hanging="2268"/>
        <w:rPr>
          <w:sz w:val="20"/>
          <w:szCs w:val="20"/>
          <w:lang w:eastAsia="en-NZ"/>
        </w:rPr>
      </w:pPr>
      <w:r w:rsidRPr="00B00032">
        <w:rPr>
          <w:sz w:val="20"/>
          <w:szCs w:val="20"/>
          <w:lang w:eastAsia="en-NZ"/>
        </w:rPr>
        <w:t>IQ</w:t>
      </w:r>
      <w:r w:rsidRPr="00B00032">
        <w:rPr>
          <w:sz w:val="20"/>
          <w:szCs w:val="20"/>
          <w:lang w:eastAsia="en-NZ"/>
        </w:rPr>
        <w:tab/>
        <w:t>intelligence quotient</w:t>
      </w:r>
    </w:p>
    <w:p w14:paraId="24E7C04A" w14:textId="77777777" w:rsidR="00711DDB" w:rsidRPr="00B00032" w:rsidRDefault="00293076" w:rsidP="00B00032">
      <w:pPr>
        <w:spacing w:before="60"/>
        <w:ind w:left="2268" w:hanging="2268"/>
        <w:rPr>
          <w:sz w:val="20"/>
          <w:szCs w:val="20"/>
          <w:lang w:eastAsia="en-NZ"/>
        </w:rPr>
      </w:pPr>
      <w:r>
        <w:rPr>
          <w:sz w:val="20"/>
          <w:szCs w:val="20"/>
          <w:lang w:eastAsia="en-NZ"/>
        </w:rPr>
        <w:t>INSIGHT Research</w:t>
      </w:r>
      <w:r>
        <w:rPr>
          <w:sz w:val="20"/>
          <w:szCs w:val="20"/>
          <w:lang w:eastAsia="en-NZ"/>
        </w:rPr>
        <w:tab/>
        <w:t>In</w:t>
      </w:r>
      <w:r w:rsidR="00711DDB" w:rsidRPr="00B00032">
        <w:rPr>
          <w:sz w:val="20"/>
          <w:szCs w:val="20"/>
          <w:lang w:eastAsia="en-NZ"/>
        </w:rPr>
        <w:t>dependent Specialist in Guidelines &amp; Health Technology Research</w:t>
      </w:r>
    </w:p>
    <w:p w14:paraId="69C88BEE" w14:textId="77777777" w:rsidR="00711DDB" w:rsidRPr="00B00032" w:rsidRDefault="00711DDB" w:rsidP="00B00032">
      <w:pPr>
        <w:spacing w:before="60"/>
        <w:ind w:left="2268" w:hanging="2268"/>
        <w:rPr>
          <w:sz w:val="20"/>
          <w:szCs w:val="20"/>
          <w:lang w:eastAsia="en-NZ"/>
        </w:rPr>
      </w:pPr>
      <w:r w:rsidRPr="00B00032">
        <w:rPr>
          <w:sz w:val="20"/>
          <w:szCs w:val="20"/>
          <w:lang w:eastAsia="en-NZ"/>
        </w:rPr>
        <w:t>k</w:t>
      </w:r>
      <w:r w:rsidRPr="00B00032">
        <w:rPr>
          <w:sz w:val="20"/>
          <w:szCs w:val="20"/>
          <w:lang w:eastAsia="en-NZ"/>
        </w:rPr>
        <w:tab/>
        <w:t>number of studies</w:t>
      </w:r>
    </w:p>
    <w:p w14:paraId="4DAD1A61" w14:textId="77777777" w:rsidR="00711DDB" w:rsidRPr="00B00032" w:rsidRDefault="00711DDB" w:rsidP="00B00032">
      <w:pPr>
        <w:spacing w:before="60"/>
        <w:ind w:left="2268" w:hanging="2268"/>
        <w:rPr>
          <w:sz w:val="20"/>
          <w:szCs w:val="20"/>
          <w:lang w:eastAsia="en-NZ"/>
        </w:rPr>
      </w:pPr>
      <w:r w:rsidRPr="00B00032">
        <w:rPr>
          <w:sz w:val="20"/>
          <w:szCs w:val="20"/>
          <w:lang w:eastAsia="en-NZ"/>
        </w:rPr>
        <w:t>LGG</w:t>
      </w:r>
      <w:r w:rsidRPr="00B00032">
        <w:rPr>
          <w:sz w:val="20"/>
          <w:szCs w:val="20"/>
          <w:lang w:eastAsia="en-NZ"/>
        </w:rPr>
        <w:tab/>
        <w:t>Living Guideline Group</w:t>
      </w:r>
    </w:p>
    <w:p w14:paraId="04D9CAD1" w14:textId="77777777" w:rsidR="00711DDB" w:rsidRPr="00B00032" w:rsidRDefault="00711DDB" w:rsidP="00B00032">
      <w:pPr>
        <w:spacing w:before="60"/>
        <w:ind w:left="2268" w:hanging="2268"/>
        <w:rPr>
          <w:sz w:val="20"/>
          <w:szCs w:val="20"/>
          <w:lang w:eastAsia="en-NZ"/>
        </w:rPr>
      </w:pPr>
      <w:r w:rsidRPr="00B00032">
        <w:rPr>
          <w:sz w:val="20"/>
          <w:szCs w:val="20"/>
          <w:lang w:eastAsia="en-NZ"/>
        </w:rPr>
        <w:t>M</w:t>
      </w:r>
      <w:r w:rsidRPr="00B00032">
        <w:rPr>
          <w:sz w:val="20"/>
          <w:szCs w:val="20"/>
          <w:lang w:eastAsia="en-NZ"/>
        </w:rPr>
        <w:tab/>
        <w:t>mean</w:t>
      </w:r>
    </w:p>
    <w:p w14:paraId="324663A8" w14:textId="77777777" w:rsidR="00711DDB" w:rsidRPr="00B00032" w:rsidRDefault="00711DDB" w:rsidP="00B00032">
      <w:pPr>
        <w:spacing w:before="60"/>
        <w:ind w:left="2268" w:hanging="2268"/>
        <w:rPr>
          <w:sz w:val="20"/>
          <w:szCs w:val="20"/>
          <w:lang w:eastAsia="en-NZ"/>
        </w:rPr>
      </w:pPr>
      <w:r w:rsidRPr="00B00032">
        <w:rPr>
          <w:sz w:val="20"/>
          <w:szCs w:val="20"/>
          <w:lang w:eastAsia="en-NZ"/>
        </w:rPr>
        <w:t>ns</w:t>
      </w:r>
      <w:r w:rsidRPr="00B00032">
        <w:rPr>
          <w:sz w:val="20"/>
          <w:szCs w:val="20"/>
          <w:lang w:eastAsia="en-NZ"/>
        </w:rPr>
        <w:tab/>
        <w:t>not significant</w:t>
      </w:r>
    </w:p>
    <w:p w14:paraId="5169F28E" w14:textId="77777777" w:rsidR="00711DDB" w:rsidRPr="00B00032" w:rsidRDefault="00711DDB" w:rsidP="00B00032">
      <w:pPr>
        <w:spacing w:before="60"/>
        <w:ind w:left="2268" w:hanging="2268"/>
        <w:rPr>
          <w:sz w:val="20"/>
          <w:szCs w:val="20"/>
          <w:lang w:eastAsia="en-NZ"/>
        </w:rPr>
      </w:pPr>
      <w:r w:rsidRPr="00B00032">
        <w:rPr>
          <w:sz w:val="20"/>
          <w:szCs w:val="20"/>
          <w:lang w:eastAsia="en-NZ"/>
        </w:rPr>
        <w:t>N (or n)</w:t>
      </w:r>
      <w:r w:rsidRPr="00B00032">
        <w:rPr>
          <w:sz w:val="20"/>
          <w:szCs w:val="20"/>
          <w:lang w:eastAsia="en-NZ"/>
        </w:rPr>
        <w:tab/>
        <w:t>number (usually, sample size)</w:t>
      </w:r>
    </w:p>
    <w:p w14:paraId="688B1936" w14:textId="77777777" w:rsidR="00711DDB" w:rsidRPr="00B00032" w:rsidRDefault="00711DDB" w:rsidP="00B00032">
      <w:pPr>
        <w:spacing w:before="60"/>
        <w:ind w:left="2268" w:hanging="2268"/>
        <w:rPr>
          <w:sz w:val="20"/>
          <w:szCs w:val="20"/>
          <w:lang w:eastAsia="en-NZ"/>
        </w:rPr>
      </w:pPr>
      <w:r w:rsidRPr="00B00032">
        <w:rPr>
          <w:sz w:val="20"/>
          <w:szCs w:val="20"/>
          <w:lang w:eastAsia="en-NZ"/>
        </w:rPr>
        <w:t>NHMRC</w:t>
      </w:r>
      <w:r w:rsidRPr="00B00032">
        <w:rPr>
          <w:sz w:val="20"/>
          <w:szCs w:val="20"/>
          <w:lang w:eastAsia="en-NZ"/>
        </w:rPr>
        <w:tab/>
        <w:t>National Health and Medical Research Council (Australia)</w:t>
      </w:r>
    </w:p>
    <w:p w14:paraId="3B530E79" w14:textId="77777777" w:rsidR="00711DDB" w:rsidRPr="00B00032" w:rsidRDefault="00711DDB" w:rsidP="00B00032">
      <w:pPr>
        <w:spacing w:before="60"/>
        <w:ind w:left="2268" w:hanging="2268"/>
        <w:rPr>
          <w:sz w:val="20"/>
          <w:szCs w:val="20"/>
          <w:lang w:eastAsia="en-NZ"/>
        </w:rPr>
      </w:pPr>
      <w:r w:rsidRPr="00B00032">
        <w:rPr>
          <w:sz w:val="20"/>
          <w:szCs w:val="20"/>
          <w:lang w:eastAsia="en-NZ"/>
        </w:rPr>
        <w:t>NR</w:t>
      </w:r>
      <w:r w:rsidRPr="00B00032">
        <w:rPr>
          <w:sz w:val="20"/>
          <w:szCs w:val="20"/>
          <w:lang w:eastAsia="en-NZ"/>
        </w:rPr>
        <w:tab/>
        <w:t>not reported</w:t>
      </w:r>
    </w:p>
    <w:p w14:paraId="7C5F1A56" w14:textId="77777777" w:rsidR="00711DDB" w:rsidRPr="00B00032" w:rsidRDefault="00711DDB" w:rsidP="00B00032">
      <w:pPr>
        <w:spacing w:before="60"/>
        <w:ind w:left="2268" w:hanging="2268"/>
        <w:rPr>
          <w:sz w:val="20"/>
          <w:szCs w:val="20"/>
          <w:lang w:eastAsia="en-NZ"/>
        </w:rPr>
      </w:pPr>
      <w:r w:rsidRPr="00B00032">
        <w:rPr>
          <w:sz w:val="20"/>
          <w:szCs w:val="20"/>
          <w:lang w:eastAsia="en-NZ"/>
        </w:rPr>
        <w:t>p.</w:t>
      </w:r>
      <w:r w:rsidRPr="00B00032">
        <w:rPr>
          <w:sz w:val="20"/>
          <w:szCs w:val="20"/>
          <w:lang w:eastAsia="en-NZ"/>
        </w:rPr>
        <w:tab/>
        <w:t>page number</w:t>
      </w:r>
    </w:p>
    <w:p w14:paraId="67824209" w14:textId="77777777" w:rsidR="00711DDB" w:rsidRPr="00B00032" w:rsidRDefault="00711DDB" w:rsidP="00B00032">
      <w:pPr>
        <w:spacing w:before="60"/>
        <w:ind w:left="2268" w:hanging="2268"/>
        <w:rPr>
          <w:sz w:val="20"/>
          <w:szCs w:val="20"/>
          <w:lang w:eastAsia="en-NZ"/>
        </w:rPr>
      </w:pPr>
      <w:r w:rsidRPr="00B00032">
        <w:rPr>
          <w:sz w:val="20"/>
          <w:szCs w:val="20"/>
          <w:lang w:eastAsia="en-NZ"/>
        </w:rPr>
        <w:t>PDD</w:t>
      </w:r>
      <w:r w:rsidRPr="00B00032">
        <w:rPr>
          <w:sz w:val="20"/>
          <w:szCs w:val="20"/>
          <w:lang w:eastAsia="en-NZ"/>
        </w:rPr>
        <w:tab/>
        <w:t>Pervasive Developmental Disorder</w:t>
      </w:r>
    </w:p>
    <w:p w14:paraId="0B2C4996" w14:textId="77777777" w:rsidR="00711DDB" w:rsidRPr="00B00032" w:rsidRDefault="00711DDB" w:rsidP="00B00032">
      <w:pPr>
        <w:spacing w:before="60"/>
        <w:ind w:left="2268" w:hanging="2268"/>
        <w:rPr>
          <w:sz w:val="20"/>
          <w:szCs w:val="20"/>
          <w:lang w:eastAsia="en-NZ"/>
        </w:rPr>
      </w:pPr>
      <w:r w:rsidRPr="00B00032">
        <w:rPr>
          <w:sz w:val="20"/>
          <w:szCs w:val="20"/>
          <w:lang w:eastAsia="en-NZ"/>
        </w:rPr>
        <w:t>PDD-NOS</w:t>
      </w:r>
      <w:r w:rsidRPr="00B00032">
        <w:rPr>
          <w:sz w:val="20"/>
          <w:szCs w:val="20"/>
          <w:lang w:eastAsia="en-NZ"/>
        </w:rPr>
        <w:tab/>
        <w:t>Pervasive Developmental Disorder – Not Otherwise Specified</w:t>
      </w:r>
    </w:p>
    <w:p w14:paraId="3D0FABB3" w14:textId="77777777" w:rsidR="00711DDB" w:rsidRPr="00B00032" w:rsidRDefault="00711DDB" w:rsidP="00B00032">
      <w:pPr>
        <w:spacing w:before="60"/>
        <w:ind w:left="2268" w:hanging="2268"/>
        <w:rPr>
          <w:sz w:val="20"/>
          <w:szCs w:val="20"/>
          <w:lang w:eastAsia="en-NZ"/>
        </w:rPr>
      </w:pPr>
      <w:r w:rsidRPr="00B00032">
        <w:rPr>
          <w:sz w:val="20"/>
          <w:szCs w:val="20"/>
          <w:lang w:eastAsia="en-NZ"/>
        </w:rPr>
        <w:t>RCT</w:t>
      </w:r>
      <w:r w:rsidRPr="00B00032">
        <w:rPr>
          <w:sz w:val="20"/>
          <w:szCs w:val="20"/>
          <w:lang w:eastAsia="en-NZ"/>
        </w:rPr>
        <w:tab/>
        <w:t>randomised controlled trial</w:t>
      </w:r>
    </w:p>
    <w:p w14:paraId="1D3AD250" w14:textId="77777777" w:rsidR="00711DDB" w:rsidRPr="00B00032" w:rsidRDefault="00711DDB" w:rsidP="00B00032">
      <w:pPr>
        <w:spacing w:before="60"/>
        <w:ind w:left="2268" w:hanging="2268"/>
        <w:rPr>
          <w:sz w:val="20"/>
          <w:szCs w:val="20"/>
          <w:lang w:eastAsia="en-NZ"/>
        </w:rPr>
      </w:pPr>
      <w:r w:rsidRPr="00B00032">
        <w:rPr>
          <w:sz w:val="20"/>
          <w:szCs w:val="20"/>
          <w:lang w:eastAsia="en-NZ"/>
        </w:rPr>
        <w:t>SIGN</w:t>
      </w:r>
      <w:r w:rsidRPr="00B00032">
        <w:rPr>
          <w:sz w:val="20"/>
          <w:szCs w:val="20"/>
          <w:lang w:eastAsia="en-NZ"/>
        </w:rPr>
        <w:tab/>
        <w:t>Scottish Intercollegiate Guidelines Network</w:t>
      </w:r>
    </w:p>
    <w:p w14:paraId="74A30A32" w14:textId="77777777" w:rsidR="00711DDB" w:rsidRPr="00B00032" w:rsidRDefault="00711DDB" w:rsidP="00B00032">
      <w:pPr>
        <w:spacing w:before="60"/>
        <w:ind w:left="2268" w:hanging="2268"/>
        <w:rPr>
          <w:sz w:val="20"/>
          <w:szCs w:val="20"/>
          <w:lang w:eastAsia="en-NZ"/>
        </w:rPr>
      </w:pPr>
      <w:r w:rsidRPr="00B00032">
        <w:rPr>
          <w:sz w:val="20"/>
          <w:szCs w:val="20"/>
          <w:lang w:eastAsia="en-NZ"/>
        </w:rPr>
        <w:t>UK</w:t>
      </w:r>
      <w:r w:rsidRPr="00B00032">
        <w:rPr>
          <w:sz w:val="20"/>
          <w:szCs w:val="20"/>
          <w:lang w:eastAsia="en-NZ"/>
        </w:rPr>
        <w:tab/>
        <w:t>United Kingdom</w:t>
      </w:r>
    </w:p>
    <w:p w14:paraId="2DCB16C7" w14:textId="77777777" w:rsidR="00711DDB" w:rsidRPr="00B00032" w:rsidRDefault="00711DDB" w:rsidP="00B00032">
      <w:pPr>
        <w:spacing w:before="60"/>
        <w:ind w:left="2268" w:hanging="2268"/>
        <w:rPr>
          <w:sz w:val="20"/>
          <w:szCs w:val="20"/>
          <w:lang w:eastAsia="en-NZ"/>
        </w:rPr>
      </w:pPr>
      <w:r w:rsidRPr="00B00032">
        <w:rPr>
          <w:sz w:val="20"/>
          <w:szCs w:val="20"/>
          <w:lang w:eastAsia="en-NZ"/>
        </w:rPr>
        <w:t>US</w:t>
      </w:r>
      <w:r w:rsidRPr="00B00032">
        <w:rPr>
          <w:sz w:val="20"/>
          <w:szCs w:val="20"/>
          <w:lang w:eastAsia="en-NZ"/>
        </w:rPr>
        <w:tab/>
        <w:t>United States of America</w:t>
      </w:r>
    </w:p>
    <w:p w14:paraId="63359872" w14:textId="77777777" w:rsidR="00711DDB" w:rsidRPr="00B00032" w:rsidRDefault="00711DDB" w:rsidP="00B00032">
      <w:pPr>
        <w:spacing w:before="60"/>
        <w:ind w:left="2268" w:hanging="2268"/>
        <w:rPr>
          <w:sz w:val="20"/>
          <w:szCs w:val="20"/>
          <w:lang w:eastAsia="en-NZ"/>
        </w:rPr>
      </w:pPr>
      <w:r w:rsidRPr="00B00032">
        <w:rPr>
          <w:sz w:val="20"/>
          <w:szCs w:val="20"/>
          <w:lang w:eastAsia="en-NZ"/>
        </w:rPr>
        <w:t>vs</w:t>
      </w:r>
      <w:r w:rsidRPr="00B00032">
        <w:rPr>
          <w:sz w:val="20"/>
          <w:szCs w:val="20"/>
          <w:lang w:eastAsia="en-NZ"/>
        </w:rPr>
        <w:tab/>
        <w:t>versus</w:t>
      </w:r>
    </w:p>
    <w:p w14:paraId="1A264A8C" w14:textId="77777777" w:rsidR="00711DDB" w:rsidRDefault="00711DDB" w:rsidP="00B00032">
      <w:pPr>
        <w:spacing w:before="60"/>
        <w:ind w:left="2268" w:hanging="2268"/>
        <w:rPr>
          <w:sz w:val="20"/>
          <w:szCs w:val="20"/>
          <w:lang w:eastAsia="en-NZ"/>
        </w:rPr>
      </w:pPr>
      <w:r w:rsidRPr="00B00032">
        <w:rPr>
          <w:sz w:val="20"/>
          <w:szCs w:val="20"/>
          <w:lang w:eastAsia="en-NZ"/>
        </w:rPr>
        <w:t>/</w:t>
      </w:r>
      <w:proofErr w:type="spellStart"/>
      <w:r w:rsidRPr="00B00032">
        <w:rPr>
          <w:sz w:val="20"/>
          <w:szCs w:val="20"/>
          <w:lang w:eastAsia="en-NZ"/>
        </w:rPr>
        <w:t>wk</w:t>
      </w:r>
      <w:proofErr w:type="spellEnd"/>
      <w:r w:rsidRPr="00B00032">
        <w:rPr>
          <w:sz w:val="20"/>
          <w:szCs w:val="20"/>
          <w:lang w:eastAsia="en-NZ"/>
        </w:rPr>
        <w:tab/>
        <w:t>per week</w:t>
      </w:r>
    </w:p>
    <w:p w14:paraId="4A069D5F" w14:textId="77777777" w:rsidR="00B00032" w:rsidRPr="00B00032" w:rsidRDefault="00B00032" w:rsidP="00B00032">
      <w:pPr>
        <w:rPr>
          <w:lang w:eastAsia="en-NZ"/>
        </w:rPr>
      </w:pPr>
    </w:p>
    <w:p w14:paraId="7AD02E68" w14:textId="77777777" w:rsidR="00431EFD" w:rsidRDefault="00711DDB" w:rsidP="00B00032">
      <w:pPr>
        <w:pStyle w:val="Heading3"/>
      </w:pPr>
      <w:bookmarkStart w:id="960" w:name="_Toc78985991"/>
      <w:r w:rsidRPr="009E42A6">
        <w:lastRenderedPageBreak/>
        <w:t>Tests, scales and measures</w:t>
      </w:r>
      <w:bookmarkEnd w:id="960"/>
    </w:p>
    <w:p w14:paraId="1F915760" w14:textId="77777777" w:rsidR="00711DDB" w:rsidRPr="00B00032" w:rsidRDefault="00711DDB" w:rsidP="00B00032">
      <w:pPr>
        <w:keepNext/>
        <w:spacing w:before="60"/>
        <w:ind w:left="1701" w:hanging="1701"/>
        <w:rPr>
          <w:sz w:val="20"/>
          <w:szCs w:val="20"/>
          <w:lang w:eastAsia="en-NZ"/>
        </w:rPr>
      </w:pPr>
      <w:r w:rsidRPr="00B00032">
        <w:rPr>
          <w:sz w:val="20"/>
          <w:szCs w:val="20"/>
          <w:lang w:eastAsia="en-NZ"/>
        </w:rPr>
        <w:t>ABLLS-R</w:t>
      </w:r>
      <w:r w:rsidRPr="00B00032">
        <w:rPr>
          <w:sz w:val="20"/>
          <w:szCs w:val="20"/>
          <w:lang w:eastAsia="en-NZ"/>
        </w:rPr>
        <w:tab/>
        <w:t>ABLLS-R=Assessment of Basic Language and Learning Skills-</w:t>
      </w:r>
      <w:proofErr w:type="gramStart"/>
      <w:r w:rsidRPr="00B00032">
        <w:rPr>
          <w:sz w:val="20"/>
          <w:szCs w:val="20"/>
          <w:lang w:eastAsia="en-NZ"/>
        </w:rPr>
        <w:t>Revised;</w:t>
      </w:r>
      <w:proofErr w:type="gramEnd"/>
    </w:p>
    <w:p w14:paraId="25D1C0A3" w14:textId="77777777" w:rsidR="00711DDB" w:rsidRPr="00B00032" w:rsidRDefault="00711DDB" w:rsidP="00B00032">
      <w:pPr>
        <w:keepNext/>
        <w:spacing w:before="60"/>
        <w:ind w:left="1701" w:hanging="1701"/>
        <w:rPr>
          <w:sz w:val="20"/>
          <w:szCs w:val="20"/>
          <w:lang w:eastAsia="en-NZ"/>
        </w:rPr>
      </w:pPr>
      <w:r w:rsidRPr="00B00032">
        <w:rPr>
          <w:sz w:val="20"/>
          <w:szCs w:val="20"/>
          <w:lang w:eastAsia="en-NZ"/>
        </w:rPr>
        <w:t>APAT</w:t>
      </w:r>
      <w:r w:rsidRPr="00B00032">
        <w:rPr>
          <w:sz w:val="20"/>
          <w:szCs w:val="20"/>
          <w:lang w:eastAsia="en-NZ"/>
        </w:rPr>
        <w:tab/>
      </w:r>
      <w:r w:rsidRPr="00B00032">
        <w:rPr>
          <w:color w:val="212121"/>
          <w:sz w:val="20"/>
          <w:szCs w:val="20"/>
          <w:shd w:val="clear" w:color="auto" w:fill="FFFFFF"/>
          <w:lang w:eastAsia="en-NZ"/>
        </w:rPr>
        <w:t>Adapted Physical Activity Taxonomy</w:t>
      </w:r>
    </w:p>
    <w:p w14:paraId="7AD800FB" w14:textId="77777777" w:rsidR="00711DDB" w:rsidRPr="00B00032" w:rsidRDefault="00711DDB" w:rsidP="00B00032">
      <w:pPr>
        <w:keepNext/>
        <w:spacing w:before="60"/>
        <w:ind w:left="1701" w:hanging="1701"/>
        <w:rPr>
          <w:sz w:val="20"/>
          <w:szCs w:val="20"/>
          <w:lang w:eastAsia="en-NZ"/>
        </w:rPr>
      </w:pPr>
      <w:r w:rsidRPr="00B00032">
        <w:rPr>
          <w:sz w:val="20"/>
          <w:szCs w:val="20"/>
          <w:lang w:eastAsia="en-NZ"/>
        </w:rPr>
        <w:t>BDS</w:t>
      </w:r>
      <w:r w:rsidRPr="00B00032">
        <w:rPr>
          <w:sz w:val="20"/>
          <w:szCs w:val="20"/>
          <w:lang w:eastAsia="en-NZ"/>
        </w:rPr>
        <w:tab/>
        <w:t>Backward Digit Span test</w:t>
      </w:r>
    </w:p>
    <w:p w14:paraId="4BAAA03C" w14:textId="77777777" w:rsidR="00711DDB" w:rsidRPr="00B00032" w:rsidRDefault="00711DDB" w:rsidP="00B00032">
      <w:pPr>
        <w:keepNext/>
        <w:spacing w:before="60"/>
        <w:ind w:left="1701" w:hanging="1701"/>
        <w:rPr>
          <w:sz w:val="20"/>
          <w:szCs w:val="20"/>
          <w:lang w:eastAsia="en-NZ"/>
        </w:rPr>
      </w:pPr>
      <w:r w:rsidRPr="00B00032">
        <w:rPr>
          <w:color w:val="201F1E"/>
          <w:sz w:val="20"/>
          <w:szCs w:val="20"/>
          <w:lang w:eastAsia="en-NZ"/>
        </w:rPr>
        <w:t>CBTT</w:t>
      </w:r>
      <w:r w:rsidRPr="00B00032">
        <w:rPr>
          <w:color w:val="201F1E"/>
          <w:sz w:val="20"/>
          <w:szCs w:val="20"/>
          <w:lang w:eastAsia="en-NZ"/>
        </w:rPr>
        <w:tab/>
      </w:r>
      <w:proofErr w:type="spellStart"/>
      <w:r w:rsidRPr="00B00032">
        <w:rPr>
          <w:color w:val="201F1E"/>
          <w:sz w:val="20"/>
          <w:szCs w:val="20"/>
          <w:lang w:eastAsia="en-NZ"/>
        </w:rPr>
        <w:t>Corsi</w:t>
      </w:r>
      <w:proofErr w:type="spellEnd"/>
      <w:r w:rsidRPr="00B00032">
        <w:rPr>
          <w:color w:val="201F1E"/>
          <w:sz w:val="20"/>
          <w:szCs w:val="20"/>
          <w:lang w:eastAsia="en-NZ"/>
        </w:rPr>
        <w:t xml:space="preserve"> block tapping task</w:t>
      </w:r>
    </w:p>
    <w:p w14:paraId="6BD1EBCB" w14:textId="77777777" w:rsidR="00711DDB" w:rsidRPr="00B00032" w:rsidRDefault="00711DDB" w:rsidP="00B00032">
      <w:pPr>
        <w:keepNext/>
        <w:spacing w:before="60"/>
        <w:ind w:left="1701" w:hanging="1701"/>
        <w:rPr>
          <w:sz w:val="20"/>
          <w:szCs w:val="20"/>
          <w:lang w:eastAsia="en-NZ"/>
        </w:rPr>
      </w:pPr>
      <w:r w:rsidRPr="00B00032">
        <w:rPr>
          <w:sz w:val="20"/>
          <w:szCs w:val="20"/>
          <w:lang w:eastAsia="en-NZ"/>
        </w:rPr>
        <w:t>DSM-IV-TR</w:t>
      </w:r>
      <w:r w:rsidRPr="00B00032">
        <w:rPr>
          <w:sz w:val="20"/>
          <w:szCs w:val="20"/>
          <w:lang w:eastAsia="en-NZ"/>
        </w:rPr>
        <w:tab/>
        <w:t>Diagnostic and Statistical Manual of Mental Disorders</w:t>
      </w:r>
      <w:r w:rsidR="00431EFD" w:rsidRPr="00B00032">
        <w:rPr>
          <w:sz w:val="20"/>
          <w:szCs w:val="20"/>
          <w:lang w:eastAsia="en-NZ"/>
        </w:rPr>
        <w:t xml:space="preserve"> – </w:t>
      </w:r>
      <w:r w:rsidRPr="00B00032">
        <w:rPr>
          <w:sz w:val="20"/>
          <w:szCs w:val="20"/>
          <w:lang w:eastAsia="en-NZ"/>
        </w:rPr>
        <w:t>IV (text revision)</w:t>
      </w:r>
    </w:p>
    <w:p w14:paraId="6F4FCE51" w14:textId="77777777" w:rsidR="00711DDB" w:rsidRPr="00B00032" w:rsidRDefault="00711DDB" w:rsidP="00B00032">
      <w:pPr>
        <w:keepNext/>
        <w:spacing w:before="60"/>
        <w:ind w:left="1701" w:hanging="1701"/>
        <w:rPr>
          <w:sz w:val="20"/>
          <w:szCs w:val="20"/>
          <w:lang w:eastAsia="en-NZ"/>
        </w:rPr>
      </w:pPr>
      <w:r w:rsidRPr="00B00032">
        <w:rPr>
          <w:sz w:val="20"/>
          <w:szCs w:val="20"/>
          <w:lang w:eastAsia="en-NZ"/>
        </w:rPr>
        <w:t>DSM5</w:t>
      </w:r>
      <w:r w:rsidRPr="00B00032">
        <w:rPr>
          <w:sz w:val="20"/>
          <w:szCs w:val="20"/>
          <w:lang w:eastAsia="en-NZ"/>
        </w:rPr>
        <w:tab/>
        <w:t>Diagnostic and Statistical Manual of Mental Disorders – 5</w:t>
      </w:r>
      <w:r w:rsidRPr="00B00032">
        <w:rPr>
          <w:sz w:val="20"/>
          <w:szCs w:val="20"/>
          <w:vertAlign w:val="superscript"/>
          <w:lang w:eastAsia="en-NZ"/>
        </w:rPr>
        <w:t>th</w:t>
      </w:r>
      <w:r w:rsidRPr="00B00032">
        <w:rPr>
          <w:sz w:val="20"/>
          <w:szCs w:val="20"/>
          <w:lang w:eastAsia="en-NZ"/>
        </w:rPr>
        <w:t xml:space="preserve"> edition</w:t>
      </w:r>
    </w:p>
    <w:p w14:paraId="63AAF821" w14:textId="77777777" w:rsidR="00711DDB" w:rsidRPr="00B00032" w:rsidRDefault="00711DDB" w:rsidP="00B00032">
      <w:pPr>
        <w:spacing w:before="60"/>
        <w:ind w:left="1701" w:hanging="1701"/>
        <w:rPr>
          <w:sz w:val="20"/>
          <w:szCs w:val="20"/>
          <w:lang w:eastAsia="en-NZ"/>
        </w:rPr>
      </w:pPr>
      <w:r w:rsidRPr="00B00032">
        <w:rPr>
          <w:sz w:val="20"/>
          <w:szCs w:val="20"/>
          <w:lang w:eastAsia="en-NZ"/>
        </w:rPr>
        <w:t>FDS</w:t>
      </w:r>
      <w:r w:rsidRPr="00B00032">
        <w:rPr>
          <w:sz w:val="20"/>
          <w:szCs w:val="20"/>
          <w:lang w:eastAsia="en-NZ"/>
        </w:rPr>
        <w:tab/>
        <w:t>Forward Digit Span test</w:t>
      </w:r>
    </w:p>
    <w:p w14:paraId="30FDE9D3" w14:textId="77777777" w:rsidR="00711DDB" w:rsidRPr="00B00032" w:rsidRDefault="00711DDB" w:rsidP="00B00032">
      <w:pPr>
        <w:spacing w:before="60"/>
        <w:ind w:left="1701" w:hanging="1701"/>
        <w:rPr>
          <w:sz w:val="20"/>
          <w:szCs w:val="20"/>
          <w:lang w:eastAsia="en-NZ"/>
        </w:rPr>
      </w:pPr>
      <w:r w:rsidRPr="00B00032">
        <w:rPr>
          <w:sz w:val="20"/>
          <w:szCs w:val="20"/>
          <w:lang w:eastAsia="en-NZ"/>
        </w:rPr>
        <w:t>GARS</w:t>
      </w:r>
      <w:r w:rsidRPr="00B00032">
        <w:rPr>
          <w:sz w:val="20"/>
          <w:szCs w:val="20"/>
          <w:lang w:eastAsia="en-NZ"/>
        </w:rPr>
        <w:tab/>
        <w:t>Gilliam Autism Rating Scale</w:t>
      </w:r>
    </w:p>
    <w:p w14:paraId="18000358" w14:textId="77777777" w:rsidR="00711DDB" w:rsidRPr="00B00032" w:rsidRDefault="00711DDB" w:rsidP="00B00032">
      <w:pPr>
        <w:spacing w:before="60"/>
        <w:ind w:left="1701" w:hanging="1701"/>
        <w:rPr>
          <w:sz w:val="20"/>
          <w:szCs w:val="20"/>
          <w:lang w:eastAsia="en-NZ"/>
        </w:rPr>
      </w:pPr>
      <w:r w:rsidRPr="00B00032">
        <w:rPr>
          <w:sz w:val="20"/>
          <w:szCs w:val="20"/>
          <w:lang w:eastAsia="en-NZ"/>
        </w:rPr>
        <w:t>GNG</w:t>
      </w:r>
      <w:r w:rsidRPr="00B00032">
        <w:rPr>
          <w:sz w:val="20"/>
          <w:szCs w:val="20"/>
          <w:lang w:eastAsia="en-NZ"/>
        </w:rPr>
        <w:tab/>
        <w:t>Go Not Go task</w:t>
      </w:r>
    </w:p>
    <w:p w14:paraId="538D0994" w14:textId="77777777" w:rsidR="00711DDB" w:rsidRPr="00B00032" w:rsidRDefault="00711DDB" w:rsidP="00B00032">
      <w:pPr>
        <w:spacing w:before="60"/>
        <w:ind w:left="1701" w:hanging="1701"/>
        <w:rPr>
          <w:sz w:val="20"/>
          <w:szCs w:val="20"/>
          <w:lang w:eastAsia="en-NZ"/>
        </w:rPr>
      </w:pPr>
      <w:proofErr w:type="spellStart"/>
      <w:r w:rsidRPr="00B00032">
        <w:rPr>
          <w:sz w:val="20"/>
          <w:szCs w:val="20"/>
          <w:lang w:eastAsia="en-NZ"/>
        </w:rPr>
        <w:t>PEDro</w:t>
      </w:r>
      <w:proofErr w:type="spellEnd"/>
      <w:r w:rsidRPr="00B00032">
        <w:rPr>
          <w:sz w:val="20"/>
          <w:szCs w:val="20"/>
          <w:lang w:eastAsia="en-NZ"/>
        </w:rPr>
        <w:tab/>
      </w:r>
      <w:r w:rsidRPr="00B00032">
        <w:rPr>
          <w:color w:val="212121"/>
          <w:sz w:val="20"/>
          <w:szCs w:val="20"/>
          <w:shd w:val="clear" w:color="auto" w:fill="FFFFFF"/>
          <w:lang w:eastAsia="en-NZ"/>
        </w:rPr>
        <w:t>Physiotherapy Evidence Database</w:t>
      </w:r>
    </w:p>
    <w:p w14:paraId="64B55EF6" w14:textId="77777777" w:rsidR="00711DDB" w:rsidRPr="00B00032" w:rsidRDefault="00711DDB" w:rsidP="00B00032">
      <w:pPr>
        <w:spacing w:before="60"/>
        <w:ind w:left="1701" w:hanging="1701"/>
        <w:rPr>
          <w:sz w:val="20"/>
          <w:szCs w:val="20"/>
          <w:lang w:eastAsia="en-NZ"/>
        </w:rPr>
      </w:pPr>
      <w:r w:rsidRPr="00B00032">
        <w:rPr>
          <w:sz w:val="20"/>
          <w:szCs w:val="20"/>
          <w:lang w:eastAsia="en-NZ"/>
        </w:rPr>
        <w:t>QUIPS</w:t>
      </w:r>
      <w:r w:rsidRPr="00B00032">
        <w:rPr>
          <w:sz w:val="20"/>
          <w:szCs w:val="20"/>
          <w:lang w:eastAsia="en-NZ"/>
        </w:rPr>
        <w:tab/>
        <w:t>Quality in Prognostic Studies Tool</w:t>
      </w:r>
    </w:p>
    <w:p w14:paraId="1D08E84C" w14:textId="77777777" w:rsidR="00711DDB" w:rsidRPr="00B00032" w:rsidRDefault="00711DDB" w:rsidP="00B00032">
      <w:pPr>
        <w:spacing w:before="60"/>
        <w:ind w:left="1701" w:hanging="1701"/>
        <w:rPr>
          <w:sz w:val="20"/>
          <w:szCs w:val="20"/>
          <w:lang w:eastAsia="en-NZ"/>
        </w:rPr>
      </w:pPr>
      <w:r w:rsidRPr="00B00032">
        <w:rPr>
          <w:sz w:val="20"/>
          <w:szCs w:val="20"/>
          <w:lang w:eastAsia="en-NZ"/>
        </w:rPr>
        <w:t>SDQ</w:t>
      </w:r>
      <w:r w:rsidRPr="00B00032">
        <w:rPr>
          <w:sz w:val="20"/>
          <w:szCs w:val="20"/>
          <w:lang w:eastAsia="en-NZ"/>
        </w:rPr>
        <w:tab/>
        <w:t>Strengths and Difficulties Questionnaire</w:t>
      </w:r>
    </w:p>
    <w:p w14:paraId="79C478C8" w14:textId="77777777" w:rsidR="00711DDB" w:rsidRPr="00B00032" w:rsidRDefault="00711DDB" w:rsidP="00B00032">
      <w:pPr>
        <w:spacing w:before="60"/>
        <w:ind w:left="1701" w:hanging="1701"/>
        <w:rPr>
          <w:sz w:val="20"/>
          <w:szCs w:val="20"/>
          <w:lang w:eastAsia="en-NZ"/>
        </w:rPr>
      </w:pPr>
      <w:r w:rsidRPr="00B00032">
        <w:rPr>
          <w:sz w:val="20"/>
          <w:szCs w:val="20"/>
          <w:lang w:eastAsia="en-NZ"/>
        </w:rPr>
        <w:t>SRS-2</w:t>
      </w:r>
      <w:r w:rsidRPr="00B00032">
        <w:rPr>
          <w:sz w:val="20"/>
          <w:szCs w:val="20"/>
          <w:lang w:eastAsia="en-NZ"/>
        </w:rPr>
        <w:tab/>
        <w:t>Social Responsiveness Scale</w:t>
      </w:r>
    </w:p>
    <w:p w14:paraId="015A944F" w14:textId="77777777" w:rsidR="00711DDB" w:rsidRPr="00B00032" w:rsidRDefault="00711DDB" w:rsidP="00B00032">
      <w:pPr>
        <w:spacing w:before="60"/>
        <w:ind w:left="1701" w:hanging="1701"/>
        <w:rPr>
          <w:sz w:val="20"/>
          <w:szCs w:val="20"/>
          <w:lang w:eastAsia="en-NZ"/>
        </w:rPr>
      </w:pPr>
      <w:r w:rsidRPr="00B00032">
        <w:rPr>
          <w:sz w:val="20"/>
          <w:szCs w:val="20"/>
          <w:lang w:eastAsia="en-NZ"/>
        </w:rPr>
        <w:t>SSIS-RS</w:t>
      </w:r>
      <w:r w:rsidRPr="00B00032">
        <w:rPr>
          <w:sz w:val="20"/>
          <w:szCs w:val="20"/>
          <w:lang w:eastAsia="en-NZ"/>
        </w:rPr>
        <w:tab/>
        <w:t>Social Skills Improvement System Rating Scales</w:t>
      </w:r>
    </w:p>
    <w:p w14:paraId="0AF853B9" w14:textId="77777777" w:rsidR="00711DDB" w:rsidRPr="00B00032" w:rsidRDefault="00711DDB" w:rsidP="00B00032">
      <w:pPr>
        <w:spacing w:before="60"/>
        <w:ind w:left="1701" w:hanging="1701"/>
        <w:rPr>
          <w:sz w:val="20"/>
          <w:szCs w:val="20"/>
          <w:lang w:eastAsia="en-NZ"/>
        </w:rPr>
      </w:pPr>
      <w:r w:rsidRPr="00B00032">
        <w:rPr>
          <w:sz w:val="20"/>
          <w:szCs w:val="20"/>
          <w:lang w:eastAsia="en-NZ"/>
        </w:rPr>
        <w:t>TAT</w:t>
      </w:r>
      <w:r w:rsidRPr="00B00032">
        <w:rPr>
          <w:sz w:val="20"/>
          <w:szCs w:val="20"/>
          <w:lang w:eastAsia="en-NZ"/>
        </w:rPr>
        <w:tab/>
        <w:t>Tinetti Assessment Tool</w:t>
      </w:r>
    </w:p>
    <w:p w14:paraId="73B09C73" w14:textId="77777777" w:rsidR="00431EFD" w:rsidRDefault="00711DDB" w:rsidP="00B00032">
      <w:pPr>
        <w:spacing w:before="60"/>
        <w:ind w:left="1701" w:hanging="1701"/>
        <w:rPr>
          <w:sz w:val="20"/>
          <w:szCs w:val="20"/>
          <w:lang w:eastAsia="en-NZ"/>
        </w:rPr>
      </w:pPr>
      <w:proofErr w:type="spellStart"/>
      <w:r w:rsidRPr="00B00032">
        <w:rPr>
          <w:sz w:val="20"/>
          <w:szCs w:val="20"/>
          <w:lang w:eastAsia="en-NZ"/>
        </w:rPr>
        <w:t>WHrT</w:t>
      </w:r>
      <w:proofErr w:type="spellEnd"/>
      <w:r w:rsidRPr="00B00032">
        <w:rPr>
          <w:sz w:val="20"/>
          <w:szCs w:val="20"/>
          <w:lang w:eastAsia="en-NZ"/>
        </w:rPr>
        <w:tab/>
        <w:t>Waist to Height Ratio</w:t>
      </w:r>
    </w:p>
    <w:p w14:paraId="596ECE9D" w14:textId="77777777" w:rsidR="00B00032" w:rsidRPr="00B00032" w:rsidRDefault="00B00032" w:rsidP="00B00032">
      <w:pPr>
        <w:rPr>
          <w:lang w:eastAsia="en-NZ"/>
        </w:rPr>
      </w:pPr>
    </w:p>
    <w:p w14:paraId="0AF955C0" w14:textId="77777777" w:rsidR="00711DDB" w:rsidRPr="00B00032" w:rsidRDefault="00711DDB" w:rsidP="00B00032">
      <w:pPr>
        <w:pStyle w:val="Heading3"/>
      </w:pPr>
      <w:bookmarkStart w:id="961" w:name="_Toc78985992"/>
      <w:r w:rsidRPr="009E42A6">
        <w:t>Databases</w:t>
      </w:r>
      <w:bookmarkEnd w:id="961"/>
    </w:p>
    <w:p w14:paraId="1A5B4BC4" w14:textId="77777777" w:rsidR="00711DDB" w:rsidRPr="00B00032" w:rsidRDefault="00711DDB" w:rsidP="00B00032">
      <w:pPr>
        <w:spacing w:before="60"/>
        <w:ind w:left="1701" w:hanging="1701"/>
        <w:rPr>
          <w:sz w:val="20"/>
          <w:lang w:val="x-none" w:eastAsia="en-GB"/>
        </w:rPr>
      </w:pPr>
      <w:r w:rsidRPr="00B00032">
        <w:rPr>
          <w:sz w:val="20"/>
          <w:lang w:val="x-none" w:eastAsia="en-GB"/>
        </w:rPr>
        <w:t>CDSR</w:t>
      </w:r>
      <w:r w:rsidRPr="00B00032">
        <w:rPr>
          <w:sz w:val="20"/>
          <w:lang w:val="x-none" w:eastAsia="en-GB"/>
        </w:rPr>
        <w:tab/>
      </w:r>
      <w:r w:rsidRPr="00B00032">
        <w:rPr>
          <w:sz w:val="20"/>
          <w:lang w:eastAsia="en-GB"/>
        </w:rPr>
        <w:t xml:space="preserve">Cochrane </w:t>
      </w:r>
      <w:r w:rsidRPr="00B00032">
        <w:rPr>
          <w:bCs/>
          <w:sz w:val="20"/>
          <w:lang w:eastAsia="en-GB"/>
        </w:rPr>
        <w:t>Database</w:t>
      </w:r>
      <w:r w:rsidRPr="00B00032">
        <w:rPr>
          <w:sz w:val="20"/>
          <w:lang w:eastAsia="en-GB"/>
        </w:rPr>
        <w:t xml:space="preserve"> of Systematic Reviews</w:t>
      </w:r>
    </w:p>
    <w:p w14:paraId="3B766DB4" w14:textId="77777777" w:rsidR="00711DDB" w:rsidRPr="00B00032" w:rsidRDefault="00711DDB" w:rsidP="00B00032">
      <w:pPr>
        <w:spacing w:before="60"/>
        <w:ind w:left="1701" w:hanging="1701"/>
        <w:rPr>
          <w:sz w:val="20"/>
          <w:lang w:val="x-none" w:eastAsia="en-GB"/>
        </w:rPr>
      </w:pPr>
      <w:r w:rsidRPr="00B00032">
        <w:rPr>
          <w:sz w:val="20"/>
          <w:lang w:val="x-none" w:eastAsia="en-GB"/>
        </w:rPr>
        <w:t>CINAHL</w:t>
      </w:r>
      <w:r w:rsidRPr="00B00032">
        <w:rPr>
          <w:sz w:val="20"/>
          <w:lang w:val="x-none" w:eastAsia="en-GB"/>
        </w:rPr>
        <w:tab/>
        <w:t>Cumulative Index to Nursing and Allied Health Literature</w:t>
      </w:r>
    </w:p>
    <w:p w14:paraId="495B6184" w14:textId="77777777" w:rsidR="00711DDB" w:rsidRPr="00B00032" w:rsidRDefault="00711DDB" w:rsidP="00B00032">
      <w:pPr>
        <w:spacing w:before="60"/>
        <w:ind w:left="1701" w:hanging="1701"/>
        <w:rPr>
          <w:sz w:val="20"/>
          <w:lang w:val="x-none" w:eastAsia="en-GB"/>
        </w:rPr>
      </w:pPr>
      <w:r w:rsidRPr="00B00032">
        <w:rPr>
          <w:sz w:val="20"/>
          <w:lang w:val="x-none" w:eastAsia="en-GB"/>
        </w:rPr>
        <w:t>DARE</w:t>
      </w:r>
      <w:r w:rsidRPr="00B00032">
        <w:rPr>
          <w:sz w:val="20"/>
          <w:lang w:val="x-none" w:eastAsia="en-GB"/>
        </w:rPr>
        <w:tab/>
        <w:t>Database of Abstracts of Reviews of Effects</w:t>
      </w:r>
    </w:p>
    <w:p w14:paraId="51B8D799" w14:textId="77777777" w:rsidR="00711DDB" w:rsidRPr="00B00032" w:rsidRDefault="00711DDB" w:rsidP="00B00032">
      <w:pPr>
        <w:spacing w:before="60"/>
        <w:ind w:left="1701" w:hanging="1701"/>
        <w:rPr>
          <w:sz w:val="20"/>
          <w:lang w:eastAsia="en-GB"/>
        </w:rPr>
      </w:pPr>
      <w:r w:rsidRPr="00B00032">
        <w:rPr>
          <w:sz w:val="20"/>
          <w:lang w:eastAsia="en-GB"/>
        </w:rPr>
        <w:t>EMBASE</w:t>
      </w:r>
      <w:r w:rsidRPr="00B00032">
        <w:rPr>
          <w:sz w:val="20"/>
          <w:lang w:eastAsia="en-GB"/>
        </w:rPr>
        <w:tab/>
      </w:r>
      <w:proofErr w:type="spellStart"/>
      <w:r w:rsidRPr="00B00032">
        <w:rPr>
          <w:sz w:val="20"/>
          <w:lang w:val="x-none" w:eastAsia="en-GB"/>
        </w:rPr>
        <w:t>Excepta</w:t>
      </w:r>
      <w:proofErr w:type="spellEnd"/>
      <w:r w:rsidRPr="00B00032">
        <w:rPr>
          <w:sz w:val="20"/>
          <w:lang w:val="x-none" w:eastAsia="en-GB"/>
        </w:rPr>
        <w:t xml:space="preserve"> Medica Database</w:t>
      </w:r>
    </w:p>
    <w:p w14:paraId="3B33EFD5" w14:textId="77777777" w:rsidR="00711DDB" w:rsidRPr="00B00032" w:rsidRDefault="00711DDB" w:rsidP="00B00032">
      <w:pPr>
        <w:spacing w:before="60"/>
        <w:ind w:left="1701" w:hanging="1701"/>
        <w:rPr>
          <w:sz w:val="20"/>
          <w:lang w:val="x-none" w:eastAsia="en-GB"/>
        </w:rPr>
      </w:pPr>
      <w:r w:rsidRPr="00B00032">
        <w:rPr>
          <w:sz w:val="20"/>
          <w:lang w:val="x-none" w:eastAsia="en-GB"/>
        </w:rPr>
        <w:t>ERIC</w:t>
      </w:r>
      <w:r w:rsidRPr="00B00032">
        <w:rPr>
          <w:sz w:val="20"/>
          <w:lang w:val="x-none" w:eastAsia="en-GB"/>
        </w:rPr>
        <w:tab/>
        <w:t>Education Resources Information Centre</w:t>
      </w:r>
    </w:p>
    <w:p w14:paraId="5284A3C2" w14:textId="77777777" w:rsidR="00711DDB" w:rsidRPr="00B00032" w:rsidRDefault="00711DDB" w:rsidP="00B00032">
      <w:pPr>
        <w:spacing w:before="60"/>
        <w:ind w:left="1701" w:hanging="1701"/>
        <w:rPr>
          <w:sz w:val="20"/>
          <w:lang w:val="x-none" w:eastAsia="en-GB"/>
        </w:rPr>
      </w:pPr>
      <w:r w:rsidRPr="00B00032">
        <w:rPr>
          <w:sz w:val="20"/>
          <w:lang w:val="x-none" w:eastAsia="en-GB"/>
        </w:rPr>
        <w:t>HTA database</w:t>
      </w:r>
      <w:r w:rsidRPr="00B00032">
        <w:rPr>
          <w:sz w:val="20"/>
          <w:lang w:val="x-none" w:eastAsia="en-GB"/>
        </w:rPr>
        <w:tab/>
        <w:t>Health Technology Assessment Database</w:t>
      </w:r>
    </w:p>
    <w:p w14:paraId="458B1A19" w14:textId="77777777" w:rsidR="00711DDB" w:rsidRPr="00B00032" w:rsidRDefault="00711DDB" w:rsidP="00B00032">
      <w:pPr>
        <w:spacing w:before="60"/>
        <w:ind w:left="1701" w:hanging="1701"/>
        <w:rPr>
          <w:sz w:val="20"/>
          <w:lang w:val="x-none" w:eastAsia="en-GB"/>
        </w:rPr>
      </w:pPr>
      <w:r w:rsidRPr="00B00032">
        <w:rPr>
          <w:sz w:val="20"/>
          <w:lang w:val="x-none" w:eastAsia="en-GB"/>
        </w:rPr>
        <w:t>Medline</w:t>
      </w:r>
      <w:r w:rsidRPr="00B00032">
        <w:rPr>
          <w:sz w:val="20"/>
          <w:lang w:val="x-none" w:eastAsia="en-GB"/>
        </w:rPr>
        <w:tab/>
        <w:t>Medical Literature Analysis and Retrieval System Online</w:t>
      </w:r>
    </w:p>
    <w:p w14:paraId="04751C02" w14:textId="77777777" w:rsidR="00711DDB" w:rsidRPr="00B00032" w:rsidRDefault="00711DDB" w:rsidP="00B00032">
      <w:pPr>
        <w:spacing w:before="60"/>
        <w:ind w:left="1701" w:hanging="1701"/>
        <w:rPr>
          <w:sz w:val="20"/>
          <w:lang w:val="x-none" w:eastAsia="en-GB"/>
        </w:rPr>
      </w:pPr>
      <w:r w:rsidRPr="00B00032">
        <w:rPr>
          <w:sz w:val="20"/>
          <w:lang w:val="x-none" w:eastAsia="en-GB"/>
        </w:rPr>
        <w:t>PsycINFO</w:t>
      </w:r>
      <w:r w:rsidRPr="00B00032">
        <w:rPr>
          <w:sz w:val="20"/>
          <w:lang w:val="x-none" w:eastAsia="en-GB"/>
        </w:rPr>
        <w:tab/>
        <w:t>Psychology Information Database</w:t>
      </w:r>
    </w:p>
    <w:p w14:paraId="1BC033EC" w14:textId="77777777" w:rsidR="00711DDB" w:rsidRPr="00711DDB" w:rsidRDefault="00711DDB" w:rsidP="00B00032">
      <w:pPr>
        <w:rPr>
          <w:lang w:eastAsia="en-GB"/>
        </w:rPr>
      </w:pPr>
    </w:p>
    <w:p w14:paraId="3794AB3E" w14:textId="77777777" w:rsidR="00764925" w:rsidRPr="009A7086" w:rsidRDefault="00764925" w:rsidP="00B00032">
      <w:pPr>
        <w:pStyle w:val="Heading2"/>
      </w:pPr>
      <w:bookmarkStart w:id="962" w:name="_Toc56091759"/>
      <w:bookmarkStart w:id="963" w:name="_Toc68714975"/>
      <w:bookmarkStart w:id="964" w:name="_Toc78985993"/>
      <w:r w:rsidRPr="009A7086">
        <w:lastRenderedPageBreak/>
        <w:t>A2.2</w:t>
      </w:r>
      <w:r w:rsidR="00EC0A09">
        <w:tab/>
      </w:r>
      <w:r w:rsidRPr="009A7086">
        <w:t>Glossary</w:t>
      </w:r>
      <w:bookmarkEnd w:id="962"/>
      <w:bookmarkEnd w:id="963"/>
      <w:bookmarkEnd w:id="9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6904"/>
      </w:tblGrid>
      <w:tr w:rsidR="00711DDB" w:rsidRPr="00D85EAF" w14:paraId="4537F828" w14:textId="77777777" w:rsidTr="00B00032">
        <w:trPr>
          <w:cantSplit/>
        </w:trPr>
        <w:tc>
          <w:tcPr>
            <w:tcW w:w="1809" w:type="dxa"/>
          </w:tcPr>
          <w:p w14:paraId="5D7A4070" w14:textId="77777777" w:rsidR="00711DDB" w:rsidRPr="00D85EAF" w:rsidRDefault="00711DDB" w:rsidP="00B00032">
            <w:pPr>
              <w:pStyle w:val="TableText"/>
              <w:keepNext/>
              <w:spacing w:before="0" w:after="0"/>
              <w:rPr>
                <w:b/>
                <w:sz w:val="20"/>
              </w:rPr>
            </w:pPr>
            <w:r>
              <w:rPr>
                <w:b/>
                <w:sz w:val="20"/>
              </w:rPr>
              <w:t>Animal assisted therapy (zoo therapy)</w:t>
            </w:r>
          </w:p>
        </w:tc>
        <w:tc>
          <w:tcPr>
            <w:tcW w:w="6904" w:type="dxa"/>
          </w:tcPr>
          <w:p w14:paraId="3606FD80" w14:textId="77777777" w:rsidR="00711DDB" w:rsidRPr="00B00032" w:rsidRDefault="00711DDB" w:rsidP="00B00032">
            <w:pPr>
              <w:pStyle w:val="TableText"/>
              <w:keepNext/>
              <w:spacing w:before="0" w:after="0"/>
              <w:rPr>
                <w:sz w:val="20"/>
              </w:rPr>
            </w:pPr>
            <w:r w:rsidRPr="00B00032">
              <w:rPr>
                <w:rFonts w:cs="Arial"/>
                <w:color w:val="222222"/>
                <w:sz w:val="20"/>
              </w:rPr>
              <w:t>Therapy</w:t>
            </w:r>
            <w:r w:rsidRPr="00B00032">
              <w:rPr>
                <w:rFonts w:cs="Arial"/>
                <w:color w:val="222222"/>
                <w:sz w:val="20"/>
                <w:shd w:val="clear" w:color="auto" w:fill="FFFFFF"/>
              </w:rPr>
              <w:t xml:space="preserve"> that uses pets to improve the physical and mental health of people. In autism specifically, it can be used to help children learn empathy, </w:t>
            </w:r>
            <w:proofErr w:type="gramStart"/>
            <w:r w:rsidRPr="00B00032">
              <w:rPr>
                <w:rFonts w:cs="Arial"/>
                <w:color w:val="222222"/>
                <w:sz w:val="20"/>
                <w:shd w:val="clear" w:color="auto" w:fill="FFFFFF"/>
              </w:rPr>
              <w:t>communication</w:t>
            </w:r>
            <w:proofErr w:type="gramEnd"/>
            <w:r w:rsidRPr="00B00032">
              <w:rPr>
                <w:rFonts w:cs="Arial"/>
                <w:color w:val="222222"/>
                <w:sz w:val="20"/>
                <w:shd w:val="clear" w:color="auto" w:fill="FFFFFF"/>
              </w:rPr>
              <w:t xml:space="preserve"> and social skills. It can also be used to help children with ASD manage their behaviour.</w:t>
            </w:r>
          </w:p>
        </w:tc>
      </w:tr>
      <w:tr w:rsidR="00D85EAF" w:rsidRPr="00D85EAF" w14:paraId="0FA66CC1" w14:textId="77777777" w:rsidTr="00B00032">
        <w:trPr>
          <w:cantSplit/>
        </w:trPr>
        <w:tc>
          <w:tcPr>
            <w:tcW w:w="1809" w:type="dxa"/>
          </w:tcPr>
          <w:p w14:paraId="0F37FC83" w14:textId="77777777" w:rsidR="00D85EAF" w:rsidRPr="00D85EAF" w:rsidRDefault="00D85EAF" w:rsidP="00B00032">
            <w:pPr>
              <w:pStyle w:val="TableText"/>
              <w:keepNext/>
              <w:spacing w:before="180" w:after="0"/>
              <w:rPr>
                <w:b/>
                <w:sz w:val="20"/>
              </w:rPr>
            </w:pPr>
            <w:r w:rsidRPr="00D85EAF">
              <w:rPr>
                <w:b/>
                <w:sz w:val="20"/>
              </w:rPr>
              <w:t>Bias</w:t>
            </w:r>
          </w:p>
        </w:tc>
        <w:tc>
          <w:tcPr>
            <w:tcW w:w="6904" w:type="dxa"/>
          </w:tcPr>
          <w:p w14:paraId="71DEE93B" w14:textId="77777777" w:rsidR="00D85EAF" w:rsidRPr="00B00032" w:rsidRDefault="00D85EAF" w:rsidP="00B00032">
            <w:pPr>
              <w:pStyle w:val="TableText"/>
              <w:keepNext/>
              <w:spacing w:before="180" w:after="0"/>
              <w:rPr>
                <w:sz w:val="20"/>
              </w:rPr>
            </w:pPr>
            <w:r w:rsidRPr="00B00032">
              <w:rPr>
                <w:sz w:val="20"/>
              </w:rPr>
              <w:t xml:space="preserve">Bias is a systematic deviation of a measurement from the </w:t>
            </w:r>
            <w:r w:rsidR="00431EFD" w:rsidRPr="00B00032">
              <w:rPr>
                <w:sz w:val="20"/>
              </w:rPr>
              <w:t>‘</w:t>
            </w:r>
            <w:r w:rsidRPr="00B00032">
              <w:rPr>
                <w:sz w:val="20"/>
              </w:rPr>
              <w:t>true</w:t>
            </w:r>
            <w:r w:rsidR="00431EFD" w:rsidRPr="00B00032">
              <w:rPr>
                <w:sz w:val="20"/>
              </w:rPr>
              <w:t>’</w:t>
            </w:r>
            <w:r w:rsidRPr="00B00032">
              <w:rPr>
                <w:sz w:val="20"/>
              </w:rPr>
              <w:t xml:space="preserve"> value leading to either an over- or under-estimation of the treatment effect. Bias can originate from many different sources, such as allocation of patients, measurement, interpretation, </w:t>
            </w:r>
            <w:proofErr w:type="gramStart"/>
            <w:r w:rsidRPr="00B00032">
              <w:rPr>
                <w:sz w:val="20"/>
              </w:rPr>
              <w:t>publication</w:t>
            </w:r>
            <w:proofErr w:type="gramEnd"/>
            <w:r w:rsidRPr="00B00032">
              <w:rPr>
                <w:sz w:val="20"/>
              </w:rPr>
              <w:t xml:space="preserve"> and review of data.</w:t>
            </w:r>
          </w:p>
        </w:tc>
      </w:tr>
      <w:tr w:rsidR="00D85EAF" w:rsidRPr="00D85EAF" w14:paraId="473A01D6" w14:textId="77777777" w:rsidTr="00B00032">
        <w:trPr>
          <w:cantSplit/>
        </w:trPr>
        <w:tc>
          <w:tcPr>
            <w:tcW w:w="1809" w:type="dxa"/>
          </w:tcPr>
          <w:p w14:paraId="7EA6E660" w14:textId="77777777" w:rsidR="00D85EAF" w:rsidRPr="00D85EAF" w:rsidRDefault="00711DDB" w:rsidP="00711DDB">
            <w:pPr>
              <w:pStyle w:val="TableText"/>
              <w:spacing w:before="180" w:after="0"/>
              <w:rPr>
                <w:b/>
                <w:sz w:val="20"/>
              </w:rPr>
            </w:pPr>
            <w:r>
              <w:rPr>
                <w:b/>
                <w:sz w:val="20"/>
              </w:rPr>
              <w:t>Case-control study</w:t>
            </w:r>
          </w:p>
        </w:tc>
        <w:tc>
          <w:tcPr>
            <w:tcW w:w="6904" w:type="dxa"/>
          </w:tcPr>
          <w:p w14:paraId="63E0EEE7" w14:textId="77777777" w:rsidR="00D85EAF" w:rsidRPr="00B00032" w:rsidRDefault="00711DDB" w:rsidP="00B00032">
            <w:pPr>
              <w:pStyle w:val="TableText"/>
              <w:spacing w:before="180" w:after="0"/>
              <w:rPr>
                <w:color w:val="000000" w:themeColor="text1"/>
                <w:sz w:val="20"/>
              </w:rPr>
            </w:pPr>
            <w:r w:rsidRPr="00B00032">
              <w:rPr>
                <w:rFonts w:cs="Arial"/>
                <w:sz w:val="20"/>
              </w:rPr>
              <w:t>Patients with a certain outcome or disease and an appropriate group of controls without the outcome or disease are selected (usually with careful consideration of appropriate choice of controls, matching, etc.) and then information is obtained on whether the subjects have been exposed to the factor under investigation.</w:t>
            </w:r>
          </w:p>
        </w:tc>
      </w:tr>
      <w:tr w:rsidR="00D85EAF" w:rsidRPr="00D85EAF" w14:paraId="7ED866BA" w14:textId="77777777" w:rsidTr="00B00032">
        <w:trPr>
          <w:cantSplit/>
        </w:trPr>
        <w:tc>
          <w:tcPr>
            <w:tcW w:w="1809" w:type="dxa"/>
          </w:tcPr>
          <w:p w14:paraId="17655A7E" w14:textId="77777777" w:rsidR="00D85EAF" w:rsidRPr="00D85EAF" w:rsidRDefault="00D85EAF" w:rsidP="00D85EAF">
            <w:pPr>
              <w:pStyle w:val="TableText"/>
              <w:spacing w:before="180" w:after="0"/>
              <w:rPr>
                <w:b/>
                <w:sz w:val="20"/>
              </w:rPr>
            </w:pPr>
            <w:r w:rsidRPr="00D85EAF">
              <w:rPr>
                <w:b/>
                <w:sz w:val="20"/>
              </w:rPr>
              <w:t>Case series</w:t>
            </w:r>
          </w:p>
        </w:tc>
        <w:tc>
          <w:tcPr>
            <w:tcW w:w="6904" w:type="dxa"/>
          </w:tcPr>
          <w:p w14:paraId="264D4EE5" w14:textId="77777777" w:rsidR="00D85EAF" w:rsidRPr="00B00032" w:rsidRDefault="00D85EAF" w:rsidP="00B00032">
            <w:pPr>
              <w:pStyle w:val="TableText"/>
              <w:spacing w:before="180" w:after="0"/>
              <w:rPr>
                <w:sz w:val="20"/>
              </w:rPr>
            </w:pPr>
            <w:r w:rsidRPr="00B00032">
              <w:rPr>
                <w:sz w:val="20"/>
              </w:rPr>
              <w:t>Case series are collections of individual case reports, which may occur within a fairly short period of time. Cases consist of either only the exposed people with the outcomes, or people with the outcome regardless of the exposure. In neither of these examples can the risk for the outcome be determined.</w:t>
            </w:r>
          </w:p>
        </w:tc>
      </w:tr>
      <w:tr w:rsidR="00711DDB" w:rsidRPr="00D85EAF" w14:paraId="45199D32" w14:textId="77777777" w:rsidTr="00B00032">
        <w:trPr>
          <w:cantSplit/>
        </w:trPr>
        <w:tc>
          <w:tcPr>
            <w:tcW w:w="1809" w:type="dxa"/>
          </w:tcPr>
          <w:p w14:paraId="4EE9EEF9" w14:textId="77777777" w:rsidR="00711DDB" w:rsidRPr="00D85EAF" w:rsidRDefault="00711DDB" w:rsidP="00B00032">
            <w:pPr>
              <w:pStyle w:val="TableText"/>
              <w:spacing w:before="180" w:after="0"/>
              <w:rPr>
                <w:b/>
                <w:sz w:val="20"/>
              </w:rPr>
            </w:pPr>
            <w:r>
              <w:rPr>
                <w:b/>
                <w:sz w:val="20"/>
              </w:rPr>
              <w:t>Cohort study</w:t>
            </w:r>
          </w:p>
        </w:tc>
        <w:tc>
          <w:tcPr>
            <w:tcW w:w="6904" w:type="dxa"/>
          </w:tcPr>
          <w:p w14:paraId="7F81949B" w14:textId="77777777" w:rsidR="00711DDB" w:rsidRPr="00B00032" w:rsidRDefault="00711DDB" w:rsidP="00B00032">
            <w:pPr>
              <w:tabs>
                <w:tab w:val="left" w:pos="1800"/>
              </w:tabs>
              <w:spacing w:before="180"/>
              <w:jc w:val="left"/>
              <w:rPr>
                <w:rFonts w:cs="Arial"/>
                <w:sz w:val="20"/>
                <w:szCs w:val="20"/>
                <w:lang w:eastAsia="en-NZ"/>
              </w:rPr>
            </w:pPr>
            <w:r w:rsidRPr="00B00032">
              <w:rPr>
                <w:rFonts w:cs="Arial"/>
                <w:sz w:val="20"/>
                <w:szCs w:val="20"/>
                <w:lang w:eastAsia="en-NZ"/>
              </w:rPr>
              <w:t xml:space="preserve">Subsets of a defined population can be identified who are, have been, or in the future may be exposed or not exposed in different degrees, to a risk factor or factors hypothesised to influence the probability of occurrence of a given disease or </w:t>
            </w:r>
            <w:proofErr w:type="gramStart"/>
            <w:r w:rsidRPr="00B00032">
              <w:rPr>
                <w:rFonts w:cs="Arial"/>
                <w:sz w:val="20"/>
                <w:szCs w:val="20"/>
                <w:lang w:eastAsia="en-NZ"/>
              </w:rPr>
              <w:t>other</w:t>
            </w:r>
            <w:proofErr w:type="gramEnd"/>
            <w:r w:rsidRPr="00B00032">
              <w:rPr>
                <w:rFonts w:cs="Arial"/>
                <w:sz w:val="20"/>
                <w:szCs w:val="20"/>
                <w:lang w:eastAsia="en-NZ"/>
              </w:rPr>
              <w:t xml:space="preserve"> outcome. Subjects are followed from a well-described starting point to determine whether the outcome/disease occurs (either retrospectively, or prospectively). The control group of people not exposed to the risk factor can be identified within the population-based </w:t>
            </w:r>
            <w:proofErr w:type="gramStart"/>
            <w:r w:rsidRPr="00B00032">
              <w:rPr>
                <w:rFonts w:cs="Arial"/>
                <w:sz w:val="20"/>
                <w:szCs w:val="20"/>
                <w:lang w:eastAsia="en-NZ"/>
              </w:rPr>
              <w:t>cohort, and</w:t>
            </w:r>
            <w:proofErr w:type="gramEnd"/>
            <w:r w:rsidRPr="00B00032">
              <w:rPr>
                <w:rFonts w:cs="Arial"/>
                <w:sz w:val="20"/>
                <w:szCs w:val="20"/>
                <w:lang w:eastAsia="en-NZ"/>
              </w:rPr>
              <w:t xml:space="preserve"> be matched by confounders known to be associated with the outcome (</w:t>
            </w:r>
            <w:proofErr w:type="spellStart"/>
            <w:r w:rsidR="00041818" w:rsidRPr="00B00032">
              <w:rPr>
                <w:rFonts w:cs="Arial"/>
                <w:sz w:val="20"/>
                <w:szCs w:val="20"/>
                <w:lang w:eastAsia="en-NZ"/>
              </w:rPr>
              <w:t>eg</w:t>
            </w:r>
            <w:proofErr w:type="spellEnd"/>
            <w:r w:rsidR="00041818" w:rsidRPr="00B00032">
              <w:rPr>
                <w:rFonts w:cs="Arial"/>
                <w:sz w:val="20"/>
                <w:szCs w:val="20"/>
                <w:lang w:eastAsia="en-NZ"/>
              </w:rPr>
              <w:t>,</w:t>
            </w:r>
            <w:r w:rsidRPr="00B00032">
              <w:rPr>
                <w:rFonts w:cs="Arial"/>
                <w:sz w:val="20"/>
                <w:szCs w:val="20"/>
                <w:lang w:eastAsia="en-NZ"/>
              </w:rPr>
              <w:t xml:space="preserve"> age, sex), or can be obtained from an historical cohort. Studies usually involve the observation of a large population, for a prolonged period (years).</w:t>
            </w:r>
          </w:p>
          <w:p w14:paraId="292EE975" w14:textId="77777777" w:rsidR="00711DDB" w:rsidRPr="00B00032" w:rsidRDefault="00711DDB" w:rsidP="00B00032">
            <w:pPr>
              <w:tabs>
                <w:tab w:val="left" w:pos="1800"/>
              </w:tabs>
              <w:spacing w:before="180"/>
              <w:jc w:val="left"/>
              <w:rPr>
                <w:rFonts w:cs="Arial"/>
                <w:sz w:val="20"/>
                <w:szCs w:val="20"/>
                <w:lang w:eastAsia="en-NZ"/>
              </w:rPr>
            </w:pPr>
            <w:r w:rsidRPr="00B00032">
              <w:rPr>
                <w:rFonts w:cs="Arial"/>
                <w:sz w:val="20"/>
                <w:szCs w:val="20"/>
                <w:lang w:eastAsia="en-NZ"/>
              </w:rPr>
              <w:t>A prospective cohort study is where groups of people (cohorts) are observed at a point in time to be exposed or not exposed to an intervention (or the factor under study) and then are followed prospectively with further outcomes recorded as they happen.</w:t>
            </w:r>
          </w:p>
          <w:p w14:paraId="07BEFDC2" w14:textId="77777777" w:rsidR="00711DDB" w:rsidRPr="00B00032" w:rsidRDefault="00711DDB" w:rsidP="00B00032">
            <w:pPr>
              <w:tabs>
                <w:tab w:val="left" w:pos="1800"/>
              </w:tabs>
              <w:spacing w:before="180"/>
              <w:jc w:val="left"/>
              <w:rPr>
                <w:rFonts w:cs="Arial"/>
                <w:sz w:val="20"/>
                <w:szCs w:val="20"/>
                <w:lang w:eastAsia="en-NZ"/>
              </w:rPr>
            </w:pPr>
            <w:r w:rsidRPr="00B00032">
              <w:rPr>
                <w:rFonts w:cs="Arial"/>
                <w:sz w:val="20"/>
                <w:szCs w:val="20"/>
                <w:lang w:eastAsia="en-NZ"/>
              </w:rPr>
              <w:t xml:space="preserve">A retrospective cohort study is where the cohorts (groups of people exposed and not exposed) are defined at a point of time in the past and information collected on subsequent outcomes, </w:t>
            </w:r>
            <w:proofErr w:type="spellStart"/>
            <w:r w:rsidR="00041818" w:rsidRPr="00B00032">
              <w:rPr>
                <w:rFonts w:cs="Arial"/>
                <w:sz w:val="20"/>
                <w:szCs w:val="20"/>
                <w:lang w:eastAsia="en-NZ"/>
              </w:rPr>
              <w:t>eg</w:t>
            </w:r>
            <w:proofErr w:type="spellEnd"/>
            <w:r w:rsidR="00041818" w:rsidRPr="00B00032">
              <w:rPr>
                <w:rFonts w:cs="Arial"/>
                <w:sz w:val="20"/>
                <w:szCs w:val="20"/>
                <w:lang w:eastAsia="en-NZ"/>
              </w:rPr>
              <w:t>,</w:t>
            </w:r>
            <w:r w:rsidRPr="00B00032">
              <w:rPr>
                <w:rFonts w:cs="Arial"/>
                <w:sz w:val="20"/>
                <w:szCs w:val="20"/>
                <w:lang w:eastAsia="en-NZ"/>
              </w:rPr>
              <w:t xml:space="preserve"> the use of medical records to identify a group of women using oral contraceptives five years ago, and a group of women not using oral contraceptives, and then contacting these women or identifying in subsequent medical records the development of deep vein thrombosis.</w:t>
            </w:r>
          </w:p>
        </w:tc>
      </w:tr>
      <w:tr w:rsidR="00B00032" w:rsidRPr="00D85EAF" w14:paraId="55D20650" w14:textId="77777777" w:rsidTr="00B00032">
        <w:trPr>
          <w:cantSplit/>
        </w:trPr>
        <w:tc>
          <w:tcPr>
            <w:tcW w:w="1809" w:type="dxa"/>
          </w:tcPr>
          <w:p w14:paraId="02B056F7"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Convenience sampling</w:t>
            </w:r>
          </w:p>
        </w:tc>
        <w:tc>
          <w:tcPr>
            <w:tcW w:w="6904" w:type="dxa"/>
          </w:tcPr>
          <w:p w14:paraId="4205065D" w14:textId="77777777" w:rsidR="00B00032" w:rsidRPr="00B00032" w:rsidRDefault="00B00032" w:rsidP="00B00032">
            <w:pPr>
              <w:spacing w:before="180"/>
              <w:jc w:val="left"/>
              <w:rPr>
                <w:rFonts w:cs="Arial"/>
                <w:color w:val="000000"/>
                <w:sz w:val="20"/>
                <w:szCs w:val="20"/>
                <w:shd w:val="clear" w:color="auto" w:fill="FFFFFF"/>
                <w:lang w:eastAsia="en-NZ"/>
              </w:rPr>
            </w:pPr>
            <w:r w:rsidRPr="00B00032">
              <w:rPr>
                <w:rFonts w:cs="Arial"/>
                <w:color w:val="000000"/>
                <w:sz w:val="20"/>
                <w:szCs w:val="20"/>
                <w:shd w:val="clear" w:color="auto" w:fill="FFFFFF"/>
                <w:lang w:eastAsia="en-NZ"/>
              </w:rPr>
              <w:t xml:space="preserve">Also known as grab </w:t>
            </w:r>
            <w:r w:rsidRPr="00B00032">
              <w:rPr>
                <w:rFonts w:cs="Arial"/>
                <w:bCs/>
                <w:color w:val="000000"/>
                <w:sz w:val="20"/>
                <w:szCs w:val="20"/>
                <w:lang w:eastAsia="en-NZ"/>
              </w:rPr>
              <w:t>sampling</w:t>
            </w:r>
            <w:r w:rsidRPr="00B00032">
              <w:rPr>
                <w:rFonts w:cs="Arial"/>
                <w:color w:val="000000"/>
                <w:sz w:val="20"/>
                <w:szCs w:val="20"/>
                <w:shd w:val="clear" w:color="auto" w:fill="FFFFFF"/>
                <w:lang w:eastAsia="en-NZ"/>
              </w:rPr>
              <w:t xml:space="preserve">, accidental </w:t>
            </w:r>
            <w:r w:rsidRPr="00B00032">
              <w:rPr>
                <w:rFonts w:cs="Arial"/>
                <w:bCs/>
                <w:color w:val="000000"/>
                <w:sz w:val="20"/>
                <w:szCs w:val="20"/>
                <w:lang w:eastAsia="en-NZ"/>
              </w:rPr>
              <w:t>sampling</w:t>
            </w:r>
            <w:r w:rsidRPr="00B00032">
              <w:rPr>
                <w:rFonts w:cs="Arial"/>
                <w:color w:val="000000"/>
                <w:sz w:val="20"/>
                <w:szCs w:val="20"/>
                <w:shd w:val="clear" w:color="auto" w:fill="FFFFFF"/>
                <w:lang w:eastAsia="en-NZ"/>
              </w:rPr>
              <w:t xml:space="preserve">, or opportunity </w:t>
            </w:r>
            <w:r w:rsidRPr="00B00032">
              <w:rPr>
                <w:rFonts w:cs="Arial"/>
                <w:bCs/>
                <w:color w:val="000000"/>
                <w:sz w:val="20"/>
                <w:szCs w:val="20"/>
                <w:lang w:eastAsia="en-NZ"/>
              </w:rPr>
              <w:t>sampling</w:t>
            </w:r>
            <w:r w:rsidRPr="00B00032">
              <w:rPr>
                <w:rFonts w:cs="Arial"/>
                <w:color w:val="000000"/>
                <w:sz w:val="20"/>
                <w:szCs w:val="20"/>
                <w:shd w:val="clear" w:color="auto" w:fill="FFFFFF"/>
                <w:lang w:eastAsia="en-NZ"/>
              </w:rPr>
              <w:t xml:space="preserve">, Convenience sampling is a type of non-probability </w:t>
            </w:r>
            <w:r w:rsidRPr="00B00032">
              <w:rPr>
                <w:rFonts w:cs="Arial"/>
                <w:bCs/>
                <w:color w:val="000000"/>
                <w:sz w:val="20"/>
                <w:szCs w:val="20"/>
                <w:lang w:eastAsia="en-NZ"/>
              </w:rPr>
              <w:t>sampling</w:t>
            </w:r>
            <w:r w:rsidRPr="00B00032">
              <w:rPr>
                <w:rFonts w:cs="Arial"/>
                <w:color w:val="000000"/>
                <w:sz w:val="20"/>
                <w:szCs w:val="20"/>
                <w:shd w:val="clear" w:color="auto" w:fill="FFFFFF"/>
                <w:lang w:eastAsia="en-NZ"/>
              </w:rPr>
              <w:t xml:space="preserve"> that involves the </w:t>
            </w:r>
            <w:r w:rsidRPr="00B00032">
              <w:rPr>
                <w:rFonts w:cs="Arial"/>
                <w:bCs/>
                <w:color w:val="000000"/>
                <w:sz w:val="20"/>
                <w:szCs w:val="20"/>
                <w:lang w:eastAsia="en-NZ"/>
              </w:rPr>
              <w:t>sample</w:t>
            </w:r>
            <w:r w:rsidRPr="00B00032">
              <w:rPr>
                <w:rFonts w:cs="Arial"/>
                <w:color w:val="000000"/>
                <w:sz w:val="20"/>
                <w:szCs w:val="20"/>
                <w:shd w:val="clear" w:color="auto" w:fill="FFFFFF"/>
                <w:lang w:eastAsia="en-NZ"/>
              </w:rPr>
              <w:t xml:space="preserve"> being drawn from that part of the population that is close to hand.</w:t>
            </w:r>
          </w:p>
        </w:tc>
      </w:tr>
      <w:tr w:rsidR="00B00032" w:rsidRPr="00D85EAF" w14:paraId="6A7A75E6" w14:textId="77777777" w:rsidTr="00B00032">
        <w:trPr>
          <w:cantSplit/>
        </w:trPr>
        <w:tc>
          <w:tcPr>
            <w:tcW w:w="1809" w:type="dxa"/>
          </w:tcPr>
          <w:p w14:paraId="75490473"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lastRenderedPageBreak/>
              <w:t>Criterion sampling</w:t>
            </w:r>
          </w:p>
        </w:tc>
        <w:tc>
          <w:tcPr>
            <w:tcW w:w="6904" w:type="dxa"/>
          </w:tcPr>
          <w:p w14:paraId="0D3CA45F" w14:textId="77777777" w:rsidR="00B00032" w:rsidRPr="00B00032" w:rsidRDefault="00B00032" w:rsidP="00B00032">
            <w:pPr>
              <w:spacing w:before="180"/>
              <w:jc w:val="left"/>
              <w:rPr>
                <w:rFonts w:cs="Arial"/>
                <w:sz w:val="20"/>
                <w:szCs w:val="20"/>
                <w:lang w:eastAsia="en-GB"/>
              </w:rPr>
            </w:pPr>
            <w:r w:rsidRPr="00B00032">
              <w:rPr>
                <w:rFonts w:cs="Arial"/>
                <w:color w:val="222222"/>
                <w:sz w:val="20"/>
                <w:szCs w:val="20"/>
                <w:shd w:val="clear" w:color="auto" w:fill="FFFFFF"/>
                <w:lang w:eastAsia="en-GB"/>
              </w:rPr>
              <w:t xml:space="preserve">Involved selecting cases that meet some predetermined </w:t>
            </w:r>
            <w:r w:rsidRPr="00B00032">
              <w:rPr>
                <w:rFonts w:cs="Arial"/>
                <w:b/>
                <w:bCs/>
                <w:color w:val="222222"/>
                <w:sz w:val="20"/>
                <w:szCs w:val="20"/>
                <w:lang w:eastAsia="en-GB"/>
              </w:rPr>
              <w:t>criterion</w:t>
            </w:r>
            <w:r w:rsidRPr="00B00032">
              <w:rPr>
                <w:rFonts w:cs="Arial"/>
                <w:color w:val="222222"/>
                <w:sz w:val="20"/>
                <w:szCs w:val="20"/>
                <w:shd w:val="clear" w:color="auto" w:fill="FFFFFF"/>
                <w:lang w:eastAsia="en-GB"/>
              </w:rPr>
              <w:t xml:space="preserve"> of importance. For example: Every person that meets selection criteria within a service environment is invited until a certain sample size criterion has been met.</w:t>
            </w:r>
          </w:p>
        </w:tc>
      </w:tr>
      <w:tr w:rsidR="00B00032" w:rsidRPr="00D85EAF" w14:paraId="5B2B917F" w14:textId="77777777" w:rsidTr="00B00032">
        <w:trPr>
          <w:cantSplit/>
        </w:trPr>
        <w:tc>
          <w:tcPr>
            <w:tcW w:w="1809" w:type="dxa"/>
          </w:tcPr>
          <w:p w14:paraId="7709EAE4"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Cross-sectional study</w:t>
            </w:r>
          </w:p>
        </w:tc>
        <w:tc>
          <w:tcPr>
            <w:tcW w:w="6904" w:type="dxa"/>
          </w:tcPr>
          <w:p w14:paraId="52853413" w14:textId="77777777" w:rsidR="00B00032" w:rsidRPr="00B00032" w:rsidRDefault="00B00032" w:rsidP="00B00032">
            <w:pPr>
              <w:spacing w:before="180"/>
              <w:jc w:val="left"/>
              <w:rPr>
                <w:rFonts w:cs="Arial"/>
                <w:sz w:val="20"/>
                <w:szCs w:val="20"/>
              </w:rPr>
            </w:pPr>
            <w:r w:rsidRPr="00B00032">
              <w:rPr>
                <w:rFonts w:cs="Arial"/>
                <w:sz w:val="20"/>
                <w:szCs w:val="20"/>
              </w:rPr>
              <w:t>A study that examines the relationship between exposures (</w:t>
            </w:r>
            <w:proofErr w:type="spellStart"/>
            <w:r w:rsidRPr="00B00032">
              <w:rPr>
                <w:rFonts w:cs="Arial"/>
                <w:sz w:val="20"/>
                <w:szCs w:val="20"/>
              </w:rPr>
              <w:t>eg</w:t>
            </w:r>
            <w:proofErr w:type="spellEnd"/>
            <w:r w:rsidRPr="00B00032">
              <w:rPr>
                <w:rFonts w:cs="Arial"/>
                <w:sz w:val="20"/>
                <w:szCs w:val="20"/>
              </w:rPr>
              <w:t>, risk factor) and outcomes (</w:t>
            </w:r>
            <w:proofErr w:type="spellStart"/>
            <w:r w:rsidRPr="00B00032">
              <w:rPr>
                <w:rFonts w:cs="Arial"/>
                <w:sz w:val="20"/>
                <w:szCs w:val="20"/>
              </w:rPr>
              <w:t>eg</w:t>
            </w:r>
            <w:proofErr w:type="spellEnd"/>
            <w:r w:rsidRPr="00B00032">
              <w:rPr>
                <w:rFonts w:cs="Arial"/>
                <w:sz w:val="20"/>
                <w:szCs w:val="20"/>
              </w:rPr>
              <w:t xml:space="preserve">, disease), as they exist in a defined population, at a particular time. </w:t>
            </w:r>
            <w:r w:rsidRPr="00B00032">
              <w:rPr>
                <w:rFonts w:cs="Arial"/>
                <w:sz w:val="20"/>
                <w:szCs w:val="20"/>
                <w:lang w:eastAsia="en-NZ"/>
              </w:rPr>
              <w:t xml:space="preserve">A group of people are assessed at a particular point (or cross-section) in time and the data collected on outcomes relate to that point in </w:t>
            </w:r>
            <w:proofErr w:type="gramStart"/>
            <w:r w:rsidRPr="00B00032">
              <w:rPr>
                <w:rFonts w:cs="Arial"/>
                <w:sz w:val="20"/>
                <w:szCs w:val="20"/>
                <w:lang w:eastAsia="en-NZ"/>
              </w:rPr>
              <w:t>time;</w:t>
            </w:r>
            <w:proofErr w:type="gramEnd"/>
            <w:r w:rsidRPr="00B00032">
              <w:rPr>
                <w:rFonts w:cs="Arial"/>
                <w:sz w:val="20"/>
                <w:szCs w:val="20"/>
                <w:lang w:eastAsia="en-NZ"/>
              </w:rPr>
              <w:t xml:space="preserve"> </w:t>
            </w:r>
            <w:proofErr w:type="spellStart"/>
            <w:r w:rsidRPr="00B00032">
              <w:rPr>
                <w:rFonts w:cs="Arial"/>
                <w:sz w:val="20"/>
                <w:szCs w:val="20"/>
                <w:lang w:eastAsia="en-NZ"/>
              </w:rPr>
              <w:t>ie</w:t>
            </w:r>
            <w:proofErr w:type="spellEnd"/>
            <w:r w:rsidRPr="00B00032">
              <w:rPr>
                <w:rFonts w:cs="Arial"/>
                <w:sz w:val="20"/>
                <w:szCs w:val="20"/>
                <w:lang w:eastAsia="en-NZ"/>
              </w:rPr>
              <w:t xml:space="preserve">, proportion of people with asthma in October 2014. This type of study is useful for hypothesis-generation, to identify whether a risk factor is associated with a certain type of outcome, but more often than not (except when the exposure and outcome are </w:t>
            </w:r>
            <w:proofErr w:type="gramStart"/>
            <w:r w:rsidRPr="00B00032">
              <w:rPr>
                <w:rFonts w:cs="Arial"/>
                <w:sz w:val="20"/>
                <w:szCs w:val="20"/>
                <w:lang w:eastAsia="en-NZ"/>
              </w:rPr>
              <w:t>stable;</w:t>
            </w:r>
            <w:proofErr w:type="gramEnd"/>
            <w:r w:rsidRPr="00B00032">
              <w:rPr>
                <w:rFonts w:cs="Arial"/>
                <w:sz w:val="20"/>
                <w:szCs w:val="20"/>
                <w:lang w:eastAsia="en-NZ"/>
              </w:rPr>
              <w:t xml:space="preserve"> </w:t>
            </w:r>
            <w:proofErr w:type="spellStart"/>
            <w:r w:rsidRPr="00B00032">
              <w:rPr>
                <w:rFonts w:cs="Arial"/>
                <w:sz w:val="20"/>
                <w:szCs w:val="20"/>
                <w:lang w:eastAsia="en-NZ"/>
              </w:rPr>
              <w:t>eg</w:t>
            </w:r>
            <w:proofErr w:type="spellEnd"/>
            <w:r w:rsidRPr="00B00032">
              <w:rPr>
                <w:rFonts w:cs="Arial"/>
                <w:sz w:val="20"/>
                <w:szCs w:val="20"/>
                <w:lang w:eastAsia="en-NZ"/>
              </w:rPr>
              <w:t>, genetic mutation and certain clinical symptoms) the causal link cannot be proven unless a time dimension is included.</w:t>
            </w:r>
          </w:p>
        </w:tc>
      </w:tr>
      <w:tr w:rsidR="00B00032" w:rsidRPr="00D85EAF" w14:paraId="6B87AF1D" w14:textId="77777777" w:rsidTr="00B00032">
        <w:trPr>
          <w:cantSplit/>
        </w:trPr>
        <w:tc>
          <w:tcPr>
            <w:tcW w:w="1809" w:type="dxa"/>
          </w:tcPr>
          <w:p w14:paraId="317991C0"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Detection bias</w:t>
            </w:r>
          </w:p>
        </w:tc>
        <w:tc>
          <w:tcPr>
            <w:tcW w:w="6904" w:type="dxa"/>
          </w:tcPr>
          <w:p w14:paraId="1FD939B6"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Detection bias refers to systematic differences between groups in how outcomes are determined. Awareness by outcome assessors/respondents of whether an intervention was received or not (</w:t>
            </w:r>
            <w:proofErr w:type="spellStart"/>
            <w:r w:rsidRPr="00B00032">
              <w:rPr>
                <w:rFonts w:cs="Arial"/>
                <w:sz w:val="20"/>
                <w:szCs w:val="20"/>
                <w:lang w:eastAsia="en-NZ"/>
              </w:rPr>
              <w:t>ie</w:t>
            </w:r>
            <w:proofErr w:type="spellEnd"/>
            <w:r w:rsidRPr="00B00032">
              <w:rPr>
                <w:rFonts w:cs="Arial"/>
                <w:sz w:val="20"/>
                <w:szCs w:val="20"/>
                <w:lang w:eastAsia="en-NZ"/>
              </w:rPr>
              <w:t>, they are not blind to allocated condition) may increase the risk of their measurements/ratings/ reports being affected by detection bias.</w:t>
            </w:r>
          </w:p>
        </w:tc>
      </w:tr>
      <w:tr w:rsidR="00B00032" w:rsidRPr="00D85EAF" w14:paraId="0E9B75DD" w14:textId="77777777" w:rsidTr="00B00032">
        <w:trPr>
          <w:cantSplit/>
        </w:trPr>
        <w:tc>
          <w:tcPr>
            <w:tcW w:w="1809" w:type="dxa"/>
          </w:tcPr>
          <w:p w14:paraId="4F55EDFC"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Dolphin therapy</w:t>
            </w:r>
          </w:p>
        </w:tc>
        <w:tc>
          <w:tcPr>
            <w:tcW w:w="6904" w:type="dxa"/>
          </w:tcPr>
          <w:p w14:paraId="2E97BF87" w14:textId="77777777" w:rsidR="00B00032" w:rsidRPr="00B00032" w:rsidRDefault="00B00032" w:rsidP="00B00032">
            <w:pPr>
              <w:spacing w:before="180"/>
              <w:jc w:val="left"/>
              <w:rPr>
                <w:rFonts w:ascii="Times New Roman" w:hAnsi="Times New Roman"/>
                <w:sz w:val="20"/>
                <w:szCs w:val="20"/>
                <w:lang w:eastAsia="en-GB"/>
              </w:rPr>
            </w:pPr>
            <w:r w:rsidRPr="00B00032">
              <w:rPr>
                <w:rFonts w:cs="Arial"/>
                <w:color w:val="222222"/>
                <w:sz w:val="20"/>
                <w:szCs w:val="20"/>
                <w:shd w:val="clear" w:color="auto" w:fill="FFFFFF"/>
                <w:lang w:eastAsia="en-GB"/>
              </w:rPr>
              <w:t>Any kind of intervention (</w:t>
            </w:r>
            <w:r w:rsidRPr="00B00032">
              <w:rPr>
                <w:rFonts w:cs="Arial"/>
                <w:color w:val="222222"/>
                <w:sz w:val="20"/>
                <w:szCs w:val="20"/>
                <w:lang w:eastAsia="en-GB"/>
              </w:rPr>
              <w:t>treatment</w:t>
            </w:r>
            <w:r w:rsidRPr="00B00032">
              <w:rPr>
                <w:rFonts w:cs="Arial"/>
                <w:color w:val="222222"/>
                <w:sz w:val="20"/>
                <w:szCs w:val="20"/>
                <w:shd w:val="clear" w:color="auto" w:fill="FFFFFF"/>
                <w:lang w:eastAsia="en-GB"/>
              </w:rPr>
              <w:t xml:space="preserve"> or service) which involves </w:t>
            </w:r>
            <w:r w:rsidRPr="00B00032">
              <w:rPr>
                <w:rFonts w:cs="Arial"/>
                <w:color w:val="222222"/>
                <w:sz w:val="20"/>
                <w:szCs w:val="20"/>
                <w:lang w:eastAsia="en-GB"/>
              </w:rPr>
              <w:t>dolphins</w:t>
            </w:r>
            <w:r w:rsidRPr="00B00032">
              <w:rPr>
                <w:rFonts w:cs="Arial"/>
                <w:color w:val="222222"/>
                <w:sz w:val="20"/>
                <w:szCs w:val="20"/>
                <w:shd w:val="clear" w:color="auto" w:fill="FFFFFF"/>
                <w:lang w:eastAsia="en-GB"/>
              </w:rPr>
              <w:t xml:space="preserve">. This interaction may include touching or kissing the </w:t>
            </w:r>
            <w:proofErr w:type="gramStart"/>
            <w:r w:rsidRPr="00B00032">
              <w:rPr>
                <w:rFonts w:cs="Arial"/>
                <w:color w:val="222222"/>
                <w:sz w:val="20"/>
                <w:szCs w:val="20"/>
                <w:lang w:eastAsia="en-GB"/>
              </w:rPr>
              <w:t>dolphin</w:t>
            </w:r>
            <w:r w:rsidRPr="00B00032">
              <w:rPr>
                <w:rFonts w:cs="Arial"/>
                <w:color w:val="222222"/>
                <w:sz w:val="20"/>
                <w:szCs w:val="20"/>
                <w:shd w:val="clear" w:color="auto" w:fill="FFFFFF"/>
                <w:lang w:eastAsia="en-GB"/>
              </w:rPr>
              <w:t>, or</w:t>
            </w:r>
            <w:proofErr w:type="gramEnd"/>
            <w:r w:rsidRPr="00B00032">
              <w:rPr>
                <w:rFonts w:cs="Arial"/>
                <w:color w:val="222222"/>
                <w:sz w:val="20"/>
                <w:szCs w:val="20"/>
                <w:shd w:val="clear" w:color="auto" w:fill="FFFFFF"/>
                <w:lang w:eastAsia="en-GB"/>
              </w:rPr>
              <w:t xml:space="preserve"> getting into the water and taking a ride holding onto the </w:t>
            </w:r>
            <w:r w:rsidRPr="00B00032">
              <w:rPr>
                <w:rFonts w:cs="Arial"/>
                <w:color w:val="222222"/>
                <w:sz w:val="20"/>
                <w:szCs w:val="20"/>
                <w:lang w:eastAsia="en-GB"/>
              </w:rPr>
              <w:t>dolphin’s</w:t>
            </w:r>
            <w:r w:rsidRPr="00B00032">
              <w:rPr>
                <w:rFonts w:cs="Arial"/>
                <w:color w:val="222222"/>
                <w:sz w:val="20"/>
                <w:szCs w:val="20"/>
                <w:shd w:val="clear" w:color="auto" w:fill="FFFFFF"/>
                <w:lang w:eastAsia="en-GB"/>
              </w:rPr>
              <w:t xml:space="preserve"> dorsal fin.</w:t>
            </w:r>
          </w:p>
        </w:tc>
      </w:tr>
      <w:tr w:rsidR="00B00032" w:rsidRPr="00D85EAF" w14:paraId="2318ADB1" w14:textId="77777777" w:rsidTr="00B00032">
        <w:trPr>
          <w:cantSplit/>
        </w:trPr>
        <w:tc>
          <w:tcPr>
            <w:tcW w:w="1809" w:type="dxa"/>
          </w:tcPr>
          <w:p w14:paraId="7D054E43"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Effect size</w:t>
            </w:r>
          </w:p>
        </w:tc>
        <w:tc>
          <w:tcPr>
            <w:tcW w:w="6904" w:type="dxa"/>
          </w:tcPr>
          <w:p w14:paraId="4F985C45" w14:textId="77777777" w:rsidR="00B00032" w:rsidRPr="00B00032" w:rsidRDefault="00B00032" w:rsidP="00B00032">
            <w:pPr>
              <w:spacing w:before="180"/>
              <w:jc w:val="left"/>
              <w:rPr>
                <w:rFonts w:cs="Arial"/>
                <w:sz w:val="20"/>
                <w:szCs w:val="20"/>
              </w:rPr>
            </w:pPr>
            <w:r w:rsidRPr="00B00032">
              <w:rPr>
                <w:rFonts w:cs="Arial"/>
                <w:sz w:val="20"/>
                <w:szCs w:val="20"/>
              </w:rPr>
              <w:t>A quantitative measure of the strength of a phenomenon, a standardised measure of the size of the difference between two groups.</w:t>
            </w:r>
          </w:p>
        </w:tc>
      </w:tr>
      <w:tr w:rsidR="00B00032" w:rsidRPr="00D85EAF" w14:paraId="563BB98D" w14:textId="77777777" w:rsidTr="00B00032">
        <w:trPr>
          <w:cantSplit/>
        </w:trPr>
        <w:tc>
          <w:tcPr>
            <w:tcW w:w="1809" w:type="dxa"/>
          </w:tcPr>
          <w:p w14:paraId="04CC24FD"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Effectiveness</w:t>
            </w:r>
          </w:p>
        </w:tc>
        <w:tc>
          <w:tcPr>
            <w:tcW w:w="6904" w:type="dxa"/>
          </w:tcPr>
          <w:p w14:paraId="26B3AE8A"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A measure of the extent to which a specific intervention, procedure, regimen, or service, when deployed in the field in routine circumstances, does what it is intended to do for a specified population.</w:t>
            </w:r>
          </w:p>
        </w:tc>
      </w:tr>
      <w:tr w:rsidR="00B00032" w:rsidRPr="00D85EAF" w14:paraId="2F66FD80" w14:textId="77777777" w:rsidTr="00B00032">
        <w:trPr>
          <w:cantSplit/>
        </w:trPr>
        <w:tc>
          <w:tcPr>
            <w:tcW w:w="1809" w:type="dxa"/>
          </w:tcPr>
          <w:p w14:paraId="4C4A32C2"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Equine-assisted therapy</w:t>
            </w:r>
          </w:p>
        </w:tc>
        <w:tc>
          <w:tcPr>
            <w:tcW w:w="6904" w:type="dxa"/>
          </w:tcPr>
          <w:p w14:paraId="558A22D4" w14:textId="77777777" w:rsidR="00B00032" w:rsidRPr="00B00032" w:rsidRDefault="00B00032" w:rsidP="00B00032">
            <w:pPr>
              <w:spacing w:before="180"/>
              <w:jc w:val="left"/>
              <w:rPr>
                <w:rFonts w:ascii="Times New Roman" w:hAnsi="Times New Roman"/>
                <w:sz w:val="20"/>
                <w:szCs w:val="20"/>
                <w:lang w:eastAsia="en-GB"/>
              </w:rPr>
            </w:pPr>
            <w:r w:rsidRPr="00B00032">
              <w:rPr>
                <w:rFonts w:cs="Arial"/>
                <w:color w:val="222222"/>
                <w:sz w:val="20"/>
                <w:szCs w:val="20"/>
                <w:shd w:val="clear" w:color="auto" w:fill="FFFFFF"/>
                <w:lang w:eastAsia="en-GB"/>
              </w:rPr>
              <w:t xml:space="preserve">An alternative multimodal intervention that involves utilizing a </w:t>
            </w:r>
            <w:r w:rsidRPr="00B00032">
              <w:rPr>
                <w:rFonts w:cs="Arial"/>
                <w:color w:val="222222"/>
                <w:sz w:val="20"/>
                <w:szCs w:val="20"/>
                <w:lang w:eastAsia="en-GB"/>
              </w:rPr>
              <w:t>horse</w:t>
            </w:r>
            <w:r w:rsidRPr="00B00032">
              <w:rPr>
                <w:rFonts w:cs="Arial"/>
                <w:color w:val="222222"/>
                <w:sz w:val="20"/>
                <w:szCs w:val="20"/>
                <w:shd w:val="clear" w:color="auto" w:fill="FFFFFF"/>
                <w:lang w:eastAsia="en-GB"/>
              </w:rPr>
              <w:t xml:space="preserve"> to enhance core impairments of ASD. Can include grooming, walking alongside, and </w:t>
            </w:r>
            <w:proofErr w:type="gramStart"/>
            <w:r w:rsidRPr="00B00032">
              <w:rPr>
                <w:rFonts w:cs="Arial"/>
                <w:color w:val="222222"/>
                <w:sz w:val="20"/>
                <w:szCs w:val="20"/>
                <w:shd w:val="clear" w:color="auto" w:fill="FFFFFF"/>
                <w:lang w:eastAsia="en-GB"/>
              </w:rPr>
              <w:t>horse riding</w:t>
            </w:r>
            <w:proofErr w:type="gramEnd"/>
            <w:r w:rsidRPr="00B00032">
              <w:rPr>
                <w:rFonts w:cs="Arial"/>
                <w:color w:val="222222"/>
                <w:sz w:val="20"/>
                <w:szCs w:val="20"/>
                <w:shd w:val="clear" w:color="auto" w:fill="FFFFFF"/>
                <w:lang w:eastAsia="en-GB"/>
              </w:rPr>
              <w:t xml:space="preserve"> activities.</w:t>
            </w:r>
          </w:p>
        </w:tc>
      </w:tr>
      <w:tr w:rsidR="00B00032" w:rsidRPr="00D85EAF" w14:paraId="62979C72" w14:textId="77777777" w:rsidTr="00B00032">
        <w:trPr>
          <w:cantSplit/>
        </w:trPr>
        <w:tc>
          <w:tcPr>
            <w:tcW w:w="1809" w:type="dxa"/>
          </w:tcPr>
          <w:p w14:paraId="1D17F337"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Exergaming</w:t>
            </w:r>
          </w:p>
        </w:tc>
        <w:tc>
          <w:tcPr>
            <w:tcW w:w="6904" w:type="dxa"/>
          </w:tcPr>
          <w:p w14:paraId="3ADA450B" w14:textId="77777777" w:rsidR="00B00032" w:rsidRPr="00B00032" w:rsidRDefault="00B00032" w:rsidP="00B00032">
            <w:pPr>
              <w:spacing w:before="180"/>
              <w:jc w:val="left"/>
              <w:rPr>
                <w:rFonts w:ascii="Times New Roman" w:hAnsi="Times New Roman"/>
                <w:sz w:val="20"/>
                <w:szCs w:val="20"/>
                <w:lang w:eastAsia="en-GB"/>
              </w:rPr>
            </w:pPr>
            <w:r w:rsidRPr="00B00032">
              <w:rPr>
                <w:rFonts w:cs="Arial"/>
                <w:color w:val="222222"/>
                <w:sz w:val="20"/>
                <w:szCs w:val="20"/>
                <w:shd w:val="clear" w:color="auto" w:fill="FFFFFF"/>
                <w:lang w:eastAsia="en-GB"/>
              </w:rPr>
              <w:t>Technology-driven physical activities, such as video game play, that requires participants to be physically active or exercise in order to play the game.</w:t>
            </w:r>
          </w:p>
        </w:tc>
      </w:tr>
      <w:tr w:rsidR="00B00032" w:rsidRPr="00D85EAF" w14:paraId="13E0CF36" w14:textId="77777777" w:rsidTr="00B00032">
        <w:trPr>
          <w:cantSplit/>
        </w:trPr>
        <w:tc>
          <w:tcPr>
            <w:tcW w:w="1809" w:type="dxa"/>
          </w:tcPr>
          <w:p w14:paraId="6D59BF5E"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Generalisability</w:t>
            </w:r>
          </w:p>
        </w:tc>
        <w:tc>
          <w:tcPr>
            <w:tcW w:w="6904" w:type="dxa"/>
          </w:tcPr>
          <w:p w14:paraId="270F5FF4"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Applicability of the results to other populations.</w:t>
            </w:r>
          </w:p>
        </w:tc>
      </w:tr>
      <w:tr w:rsidR="00B00032" w:rsidRPr="00D85EAF" w14:paraId="3F0C6516" w14:textId="77777777" w:rsidTr="00B00032">
        <w:trPr>
          <w:cantSplit/>
        </w:trPr>
        <w:tc>
          <w:tcPr>
            <w:tcW w:w="1809" w:type="dxa"/>
          </w:tcPr>
          <w:p w14:paraId="327A0D9B"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High functioning</w:t>
            </w:r>
          </w:p>
        </w:tc>
        <w:tc>
          <w:tcPr>
            <w:tcW w:w="6904" w:type="dxa"/>
          </w:tcPr>
          <w:p w14:paraId="0F68B5A0"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Whilst it is acknowledged that the term “high functioning” is not universally favoured, in this report, the term “high functioning” is used to refer to people with higher cognitive functioning either as established by intelligence tests (generally indicated by full IQ scores of 70 or above), or through the diagnosis of “high-functioning autism” or Asperger syndrome (under DSM</w:t>
            </w:r>
            <w:r w:rsidRPr="00B00032">
              <w:rPr>
                <w:rFonts w:cs="Arial"/>
                <w:sz w:val="20"/>
                <w:szCs w:val="20"/>
                <w:lang w:eastAsia="en-NZ"/>
              </w:rPr>
              <w:noBreakHyphen/>
              <w:t xml:space="preserve">IV criteria). In light of the removal of Asperger syndrome as a separate diagnostic classification in </w:t>
            </w:r>
            <w:hyperlink r:id="rId39" w:history="1">
              <w:r w:rsidRPr="00B00032">
                <w:rPr>
                  <w:rFonts w:cs="Arial"/>
                  <w:sz w:val="20"/>
                  <w:szCs w:val="20"/>
                  <w:lang w:eastAsia="en-NZ"/>
                </w:rPr>
                <w:t>DSM-5</w:t>
              </w:r>
            </w:hyperlink>
            <w:r w:rsidRPr="00B00032">
              <w:rPr>
                <w:rFonts w:cs="Arial"/>
                <w:sz w:val="20"/>
                <w:szCs w:val="20"/>
                <w:lang w:eastAsia="en-NZ"/>
              </w:rPr>
              <w:t>, these distinctions may no longer be used clinically.</w:t>
            </w:r>
          </w:p>
        </w:tc>
      </w:tr>
      <w:tr w:rsidR="00B00032" w:rsidRPr="00D85EAF" w14:paraId="05E5EADC" w14:textId="77777777" w:rsidTr="00B00032">
        <w:trPr>
          <w:cantSplit/>
        </w:trPr>
        <w:tc>
          <w:tcPr>
            <w:tcW w:w="1809" w:type="dxa"/>
          </w:tcPr>
          <w:p w14:paraId="598ECC0A"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lastRenderedPageBreak/>
              <w:t>Hippotherapy</w:t>
            </w:r>
          </w:p>
        </w:tc>
        <w:tc>
          <w:tcPr>
            <w:tcW w:w="6904" w:type="dxa"/>
          </w:tcPr>
          <w:p w14:paraId="56368DAC" w14:textId="77777777" w:rsidR="00B00032" w:rsidRPr="00B00032" w:rsidRDefault="00B00032" w:rsidP="00B00032">
            <w:pPr>
              <w:spacing w:before="180"/>
              <w:jc w:val="left"/>
              <w:rPr>
                <w:rFonts w:ascii="Times New Roman" w:hAnsi="Times New Roman"/>
                <w:sz w:val="20"/>
                <w:szCs w:val="20"/>
                <w:lang w:eastAsia="en-GB"/>
              </w:rPr>
            </w:pPr>
            <w:r w:rsidRPr="00B00032">
              <w:rPr>
                <w:rFonts w:cs="Arial"/>
                <w:color w:val="222222"/>
                <w:sz w:val="20"/>
                <w:szCs w:val="20"/>
                <w:shd w:val="clear" w:color="auto" w:fill="FFFFFF"/>
                <w:lang w:eastAsia="en-GB"/>
              </w:rPr>
              <w:t>A form of physical, occupational and speech therapy in which a therapist uses the characteristic movements of a horse to provide carefully graded motor and sensory input.</w:t>
            </w:r>
          </w:p>
        </w:tc>
      </w:tr>
      <w:tr w:rsidR="00B00032" w:rsidRPr="00D85EAF" w14:paraId="0C9DA1AC" w14:textId="77777777" w:rsidTr="00B00032">
        <w:trPr>
          <w:cantSplit/>
        </w:trPr>
        <w:tc>
          <w:tcPr>
            <w:tcW w:w="1809" w:type="dxa"/>
          </w:tcPr>
          <w:p w14:paraId="606FB88F"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Level of evidence</w:t>
            </w:r>
          </w:p>
        </w:tc>
        <w:tc>
          <w:tcPr>
            <w:tcW w:w="6904" w:type="dxa"/>
          </w:tcPr>
          <w:p w14:paraId="39084075"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 xml:space="preserve">Levels within a hierarchy of study evidence that indicates the degree to which bias has been eliminated in the study design. For example, see </w:t>
            </w:r>
            <w:r w:rsidRPr="00B00032">
              <w:rPr>
                <w:rFonts w:cs="Arial"/>
                <w:b/>
                <w:sz w:val="20"/>
                <w:szCs w:val="20"/>
                <w:lang w:eastAsia="en-NZ"/>
              </w:rPr>
              <w:t>Appendix 1, Table A1.1.</w:t>
            </w:r>
          </w:p>
        </w:tc>
      </w:tr>
      <w:tr w:rsidR="00B00032" w:rsidRPr="00D85EAF" w14:paraId="0CEF557F" w14:textId="77777777" w:rsidTr="00B00032">
        <w:trPr>
          <w:cantSplit/>
        </w:trPr>
        <w:tc>
          <w:tcPr>
            <w:tcW w:w="1809" w:type="dxa"/>
          </w:tcPr>
          <w:p w14:paraId="164FFCCF"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Mean</w:t>
            </w:r>
          </w:p>
        </w:tc>
        <w:tc>
          <w:tcPr>
            <w:tcW w:w="6904" w:type="dxa"/>
          </w:tcPr>
          <w:p w14:paraId="15A242F4"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Calculated by adding all the individual values in the group and dividing by the number of values in the group.</w:t>
            </w:r>
          </w:p>
        </w:tc>
      </w:tr>
      <w:tr w:rsidR="00B00032" w:rsidRPr="00D85EAF" w14:paraId="1F1CA174" w14:textId="77777777" w:rsidTr="00B00032">
        <w:trPr>
          <w:cantSplit/>
        </w:trPr>
        <w:tc>
          <w:tcPr>
            <w:tcW w:w="1809" w:type="dxa"/>
          </w:tcPr>
          <w:p w14:paraId="54AFAE38"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Neurodiversity</w:t>
            </w:r>
          </w:p>
        </w:tc>
        <w:tc>
          <w:tcPr>
            <w:tcW w:w="6904" w:type="dxa"/>
          </w:tcPr>
          <w:p w14:paraId="72BB8650"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An approach to learning and disability which suggests that diverse neurological conditions appear as a result of normal variation in the human genome. This term was coined in the late 1990s as a challenge to prevailing views of neurological diversity as inherently pathological, and it asserts that neurologica</w:t>
            </w:r>
            <w:r>
              <w:rPr>
                <w:rFonts w:cs="Arial"/>
                <w:sz w:val="20"/>
                <w:szCs w:val="20"/>
                <w:lang w:eastAsia="en-NZ"/>
              </w:rPr>
              <w:t>l differences should be recognis</w:t>
            </w:r>
            <w:r w:rsidRPr="00B00032">
              <w:rPr>
                <w:rFonts w:cs="Arial"/>
                <w:sz w:val="20"/>
                <w:szCs w:val="20"/>
                <w:lang w:eastAsia="en-NZ"/>
              </w:rPr>
              <w:t>ed and respected as a social category on a par with gender, ethnicity, sexual orientation, or disability status.</w:t>
            </w:r>
          </w:p>
        </w:tc>
      </w:tr>
      <w:tr w:rsidR="00B00032" w:rsidRPr="00D85EAF" w14:paraId="0088A95F" w14:textId="77777777" w:rsidTr="00B00032">
        <w:trPr>
          <w:cantSplit/>
        </w:trPr>
        <w:tc>
          <w:tcPr>
            <w:tcW w:w="1809" w:type="dxa"/>
          </w:tcPr>
          <w:p w14:paraId="286A9252"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Neurotypical</w:t>
            </w:r>
          </w:p>
        </w:tc>
        <w:tc>
          <w:tcPr>
            <w:tcW w:w="6904" w:type="dxa"/>
          </w:tcPr>
          <w:p w14:paraId="1B7C0997" w14:textId="77777777" w:rsidR="00B00032" w:rsidRPr="00B00032" w:rsidRDefault="00B00032" w:rsidP="00B00032">
            <w:pPr>
              <w:spacing w:before="180"/>
              <w:jc w:val="left"/>
              <w:rPr>
                <w:rFonts w:cs="Arial"/>
                <w:b/>
                <w:sz w:val="20"/>
                <w:szCs w:val="20"/>
                <w:lang w:eastAsia="en-NZ"/>
              </w:rPr>
            </w:pPr>
            <w:r w:rsidRPr="00B00032">
              <w:rPr>
                <w:rFonts w:cs="Arial"/>
                <w:sz w:val="20"/>
                <w:szCs w:val="20"/>
              </w:rPr>
              <w:t>An abbreviation of neurologically typical, a term coined in the autism community as a label for people who are not on the autism spectrum, otherwise referred to as typically developing people.</w:t>
            </w:r>
          </w:p>
        </w:tc>
      </w:tr>
      <w:tr w:rsidR="00B00032" w:rsidRPr="00D85EAF" w14:paraId="015F94C9" w14:textId="77777777" w:rsidTr="00B00032">
        <w:trPr>
          <w:cantSplit/>
        </w:trPr>
        <w:tc>
          <w:tcPr>
            <w:tcW w:w="1809" w:type="dxa"/>
          </w:tcPr>
          <w:p w14:paraId="15D647E1" w14:textId="77777777" w:rsidR="00B00032" w:rsidRPr="00B00032" w:rsidRDefault="00B00032" w:rsidP="00B00032">
            <w:pPr>
              <w:widowControl w:val="0"/>
              <w:autoSpaceDE w:val="0"/>
              <w:autoSpaceDN w:val="0"/>
              <w:adjustRightInd w:val="0"/>
              <w:spacing w:before="180"/>
              <w:ind w:right="215"/>
              <w:jc w:val="left"/>
              <w:rPr>
                <w:rFonts w:cs="Arial"/>
                <w:b/>
                <w:sz w:val="20"/>
                <w:szCs w:val="20"/>
                <w:lang w:eastAsia="en-GB"/>
              </w:rPr>
            </w:pPr>
            <w:r w:rsidRPr="00B00032">
              <w:rPr>
                <w:rFonts w:cs="Arial"/>
                <w:b/>
                <w:sz w:val="20"/>
                <w:szCs w:val="20"/>
                <w:lang w:eastAsia="en-GB"/>
              </w:rPr>
              <w:t>Non-randomised, experi</w:t>
            </w:r>
            <w:r w:rsidRPr="00B00032">
              <w:rPr>
                <w:rFonts w:cs="Arial"/>
                <w:b/>
                <w:spacing w:val="-2"/>
                <w:sz w:val="20"/>
                <w:szCs w:val="20"/>
                <w:lang w:eastAsia="en-GB"/>
              </w:rPr>
              <w:t>m</w:t>
            </w:r>
            <w:r w:rsidRPr="00B00032">
              <w:rPr>
                <w:rFonts w:cs="Arial"/>
                <w:b/>
                <w:sz w:val="20"/>
                <w:szCs w:val="20"/>
                <w:lang w:eastAsia="en-GB"/>
              </w:rPr>
              <w:t>ental trial</w:t>
            </w:r>
          </w:p>
        </w:tc>
        <w:tc>
          <w:tcPr>
            <w:tcW w:w="6904" w:type="dxa"/>
          </w:tcPr>
          <w:p w14:paraId="58903637" w14:textId="77777777" w:rsidR="00B00032" w:rsidRPr="00B00032" w:rsidRDefault="00B00032" w:rsidP="00B00032">
            <w:pPr>
              <w:widowControl w:val="0"/>
              <w:autoSpaceDE w:val="0"/>
              <w:autoSpaceDN w:val="0"/>
              <w:adjustRightInd w:val="0"/>
              <w:spacing w:before="180"/>
              <w:jc w:val="left"/>
              <w:rPr>
                <w:rFonts w:cs="Arial"/>
                <w:sz w:val="20"/>
                <w:szCs w:val="20"/>
                <w:lang w:eastAsia="en-GB"/>
              </w:rPr>
            </w:pPr>
            <w:r w:rsidRPr="00B00032">
              <w:rPr>
                <w:rFonts w:cs="Arial"/>
                <w:sz w:val="20"/>
                <w:szCs w:val="20"/>
                <w:lang w:eastAsia="en-GB"/>
              </w:rPr>
              <w:t>The unit of experimentation (</w:t>
            </w:r>
            <w:proofErr w:type="spellStart"/>
            <w:r w:rsidRPr="00B00032">
              <w:rPr>
                <w:rFonts w:cs="Arial"/>
                <w:color w:val="000000"/>
                <w:sz w:val="20"/>
                <w:szCs w:val="20"/>
                <w:lang w:eastAsia="en-GB"/>
              </w:rPr>
              <w:t>eg</w:t>
            </w:r>
            <w:proofErr w:type="spellEnd"/>
            <w:r w:rsidRPr="00B00032">
              <w:rPr>
                <w:rFonts w:cs="Arial"/>
                <w:color w:val="000000"/>
                <w:sz w:val="20"/>
                <w:szCs w:val="20"/>
                <w:lang w:eastAsia="en-GB"/>
              </w:rPr>
              <w:t>,</w:t>
            </w:r>
            <w:r w:rsidRPr="00B00032">
              <w:rPr>
                <w:rFonts w:cs="Arial"/>
                <w:sz w:val="20"/>
                <w:szCs w:val="20"/>
                <w:lang w:eastAsia="en-GB"/>
              </w:rPr>
              <w:t xml:space="preserve"> people, a cluster of people) is allocated to either an intervention group or a control group, using a non-random method (such as patient or clinician preference/availability) and the outcomes from each group are compared.</w:t>
            </w:r>
          </w:p>
          <w:p w14:paraId="2F7CB928" w14:textId="77777777" w:rsidR="00B00032" w:rsidRPr="00B00032" w:rsidRDefault="00B00032" w:rsidP="00B00032">
            <w:pPr>
              <w:widowControl w:val="0"/>
              <w:autoSpaceDE w:val="0"/>
              <w:autoSpaceDN w:val="0"/>
              <w:adjustRightInd w:val="0"/>
              <w:spacing w:before="120"/>
              <w:jc w:val="left"/>
              <w:rPr>
                <w:rFonts w:cs="Arial"/>
                <w:sz w:val="20"/>
                <w:szCs w:val="20"/>
                <w:lang w:eastAsia="en-GB"/>
              </w:rPr>
            </w:pPr>
            <w:r w:rsidRPr="00B00032">
              <w:rPr>
                <w:rFonts w:cs="Arial"/>
                <w:sz w:val="20"/>
                <w:szCs w:val="20"/>
                <w:lang w:eastAsia="en-GB"/>
              </w:rPr>
              <w:t>This can include:</w:t>
            </w:r>
          </w:p>
          <w:p w14:paraId="5ED7F52B" w14:textId="77777777" w:rsidR="00B00032" w:rsidRPr="00B00032" w:rsidRDefault="00B00032" w:rsidP="00B00032">
            <w:pPr>
              <w:pStyle w:val="Bullet"/>
              <w:jc w:val="left"/>
              <w:rPr>
                <w:sz w:val="20"/>
                <w:szCs w:val="20"/>
              </w:rPr>
            </w:pPr>
            <w:r w:rsidRPr="00B00032">
              <w:rPr>
                <w:sz w:val="20"/>
                <w:szCs w:val="20"/>
              </w:rPr>
              <w:t xml:space="preserve">a controlled before-and-after study, where outcome measurements are taken before and after the intervention is </w:t>
            </w:r>
            <w:proofErr w:type="gramStart"/>
            <w:r w:rsidRPr="00B00032">
              <w:rPr>
                <w:sz w:val="20"/>
                <w:szCs w:val="20"/>
              </w:rPr>
              <w:t>introduced, and</w:t>
            </w:r>
            <w:proofErr w:type="gramEnd"/>
            <w:r w:rsidRPr="00B00032">
              <w:rPr>
                <w:sz w:val="20"/>
                <w:szCs w:val="20"/>
              </w:rPr>
              <w:t xml:space="preserve"> compared at the same time point to outcome measures in the control group.</w:t>
            </w:r>
          </w:p>
          <w:p w14:paraId="1DE550F5" w14:textId="77777777" w:rsidR="00B00032" w:rsidRPr="00B00032" w:rsidRDefault="00B00032" w:rsidP="00B00032">
            <w:pPr>
              <w:pStyle w:val="Bullet"/>
              <w:jc w:val="left"/>
            </w:pPr>
            <w:r w:rsidRPr="00B00032">
              <w:rPr>
                <w:sz w:val="20"/>
                <w:szCs w:val="20"/>
              </w:rPr>
              <w:t xml:space="preserve">an adjusted indirect comparison, where two randomised controlled trials compare different interventions to the same comparator, </w:t>
            </w:r>
            <w:proofErr w:type="spellStart"/>
            <w:r w:rsidRPr="00B00032">
              <w:rPr>
                <w:sz w:val="20"/>
                <w:szCs w:val="20"/>
              </w:rPr>
              <w:t>ie</w:t>
            </w:r>
            <w:proofErr w:type="spellEnd"/>
            <w:r w:rsidRPr="00B00032">
              <w:rPr>
                <w:sz w:val="20"/>
                <w:szCs w:val="20"/>
              </w:rPr>
              <w:t>, the placebo or control condition. The outcomes from the two interventions are then compared indirectly.</w:t>
            </w:r>
          </w:p>
        </w:tc>
      </w:tr>
      <w:tr w:rsidR="00B00032" w:rsidRPr="00D85EAF" w14:paraId="31BDBAA4" w14:textId="77777777" w:rsidTr="00B00032">
        <w:trPr>
          <w:cantSplit/>
        </w:trPr>
        <w:tc>
          <w:tcPr>
            <w:tcW w:w="1809" w:type="dxa"/>
          </w:tcPr>
          <w:p w14:paraId="4ADB84F6"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Observational studies</w:t>
            </w:r>
          </w:p>
        </w:tc>
        <w:tc>
          <w:tcPr>
            <w:tcW w:w="6904" w:type="dxa"/>
          </w:tcPr>
          <w:p w14:paraId="6288B612"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Also known as epidemiological studies. These are usually undertaken by investigators who are not involved in the clinical care of the patients being studied, and who are not using the technology under investigation. Distinct from experimental studies.</w:t>
            </w:r>
          </w:p>
        </w:tc>
      </w:tr>
      <w:tr w:rsidR="00B00032" w:rsidRPr="00D85EAF" w14:paraId="41A0537F" w14:textId="77777777" w:rsidTr="00B00032">
        <w:trPr>
          <w:cantSplit/>
        </w:trPr>
        <w:tc>
          <w:tcPr>
            <w:tcW w:w="1809" w:type="dxa"/>
          </w:tcPr>
          <w:p w14:paraId="56ADE0D8"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Performance bias</w:t>
            </w:r>
          </w:p>
        </w:tc>
        <w:tc>
          <w:tcPr>
            <w:tcW w:w="6904" w:type="dxa"/>
          </w:tcPr>
          <w:p w14:paraId="6797B24E"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 xml:space="preserve">Performance bias refers to systematic differences between groups in the care that is provided, or in exposure to factors other than the interventions of interest. After enrolment into the study, blinding (or masking) of study participants and personnel may reduce the risk that knowledge of which intervention was received, rather than the intervention itself, affects outcomes. Effective blinding can also ensure that the compared groups receive a similar amount of attention, ancillary </w:t>
            </w:r>
            <w:proofErr w:type="gramStart"/>
            <w:r w:rsidRPr="00B00032">
              <w:rPr>
                <w:rFonts w:cs="Arial"/>
                <w:sz w:val="20"/>
                <w:szCs w:val="20"/>
                <w:lang w:eastAsia="en-NZ"/>
              </w:rPr>
              <w:t>treatment</w:t>
            </w:r>
            <w:proofErr w:type="gramEnd"/>
            <w:r w:rsidRPr="00B00032">
              <w:rPr>
                <w:rFonts w:cs="Arial"/>
                <w:sz w:val="20"/>
                <w:szCs w:val="20"/>
                <w:lang w:eastAsia="en-NZ"/>
              </w:rPr>
              <w:t xml:space="preserve"> and diagnostic investigations. Blinding is not always possible, however.</w:t>
            </w:r>
          </w:p>
        </w:tc>
      </w:tr>
      <w:tr w:rsidR="00B00032" w:rsidRPr="00D85EAF" w14:paraId="46C35D3C" w14:textId="77777777" w:rsidTr="00B00032">
        <w:trPr>
          <w:cantSplit/>
        </w:trPr>
        <w:tc>
          <w:tcPr>
            <w:tcW w:w="1809" w:type="dxa"/>
          </w:tcPr>
          <w:p w14:paraId="3EAFFDF6" w14:textId="77777777" w:rsidR="00B00032" w:rsidRPr="00B00032" w:rsidRDefault="00B00032" w:rsidP="00B00032">
            <w:pPr>
              <w:spacing w:before="180"/>
              <w:jc w:val="left"/>
              <w:rPr>
                <w:rFonts w:cs="Arial"/>
                <w:b/>
                <w:sz w:val="20"/>
                <w:szCs w:val="20"/>
                <w:lang w:eastAsia="en-NZ"/>
              </w:rPr>
            </w:pPr>
            <w:r w:rsidRPr="00B00032">
              <w:rPr>
                <w:rFonts w:cs="Arial"/>
                <w:b/>
                <w:bCs/>
                <w:sz w:val="20"/>
                <w:szCs w:val="20"/>
                <w:lang w:eastAsia="en-NZ"/>
              </w:rPr>
              <w:t>P</w:t>
            </w:r>
            <w:r w:rsidRPr="00B00032">
              <w:rPr>
                <w:rFonts w:cs="Arial"/>
                <w:b/>
                <w:sz w:val="20"/>
                <w:szCs w:val="20"/>
                <w:lang w:eastAsia="en-NZ"/>
              </w:rPr>
              <w:t>et therapy</w:t>
            </w:r>
          </w:p>
        </w:tc>
        <w:tc>
          <w:tcPr>
            <w:tcW w:w="6904" w:type="dxa"/>
          </w:tcPr>
          <w:p w14:paraId="00AEA382"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A form of animal therapy involving a pet animal (</w:t>
            </w:r>
            <w:proofErr w:type="spellStart"/>
            <w:r w:rsidRPr="00B00032">
              <w:rPr>
                <w:rFonts w:cs="Arial"/>
                <w:sz w:val="20"/>
                <w:szCs w:val="20"/>
                <w:lang w:eastAsia="en-NZ"/>
              </w:rPr>
              <w:t>eg</w:t>
            </w:r>
            <w:proofErr w:type="spellEnd"/>
            <w:r w:rsidRPr="00B00032">
              <w:rPr>
                <w:rFonts w:cs="Arial"/>
                <w:sz w:val="20"/>
                <w:szCs w:val="20"/>
                <w:lang w:eastAsia="en-NZ"/>
              </w:rPr>
              <w:t>, a dog, hamster).</w:t>
            </w:r>
          </w:p>
        </w:tc>
      </w:tr>
      <w:tr w:rsidR="00B00032" w:rsidRPr="00D85EAF" w14:paraId="2FD73D6B" w14:textId="77777777" w:rsidTr="00B00032">
        <w:trPr>
          <w:cantSplit/>
        </w:trPr>
        <w:tc>
          <w:tcPr>
            <w:tcW w:w="1809" w:type="dxa"/>
          </w:tcPr>
          <w:p w14:paraId="4FDCAAAD"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lastRenderedPageBreak/>
              <w:t>Post-test</w:t>
            </w:r>
          </w:p>
        </w:tc>
        <w:tc>
          <w:tcPr>
            <w:tcW w:w="6904" w:type="dxa"/>
          </w:tcPr>
          <w:p w14:paraId="5F8C9905"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Case series where only outcomes after the intervention (factor under study) are recorded in the series of people, so no comparisons can be made.</w:t>
            </w:r>
          </w:p>
        </w:tc>
      </w:tr>
      <w:tr w:rsidR="00B00032" w:rsidRPr="00D85EAF" w14:paraId="40061CFA" w14:textId="77777777" w:rsidTr="00B00032">
        <w:trPr>
          <w:cantSplit/>
        </w:trPr>
        <w:tc>
          <w:tcPr>
            <w:tcW w:w="1809" w:type="dxa"/>
          </w:tcPr>
          <w:p w14:paraId="6F5BFB39"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Pre-test/</w:t>
            </w:r>
            <w:r>
              <w:rPr>
                <w:rFonts w:cs="Arial"/>
                <w:b/>
                <w:sz w:val="20"/>
                <w:szCs w:val="20"/>
                <w:lang w:eastAsia="en-NZ"/>
              </w:rPr>
              <w:t xml:space="preserve"> </w:t>
            </w:r>
            <w:r w:rsidRPr="00B00032">
              <w:rPr>
                <w:rFonts w:cs="Arial"/>
                <w:b/>
                <w:sz w:val="20"/>
                <w:szCs w:val="20"/>
                <w:lang w:eastAsia="en-NZ"/>
              </w:rPr>
              <w:t>post</w:t>
            </w:r>
            <w:r>
              <w:rPr>
                <w:rFonts w:cs="Arial"/>
                <w:b/>
                <w:sz w:val="20"/>
                <w:szCs w:val="20"/>
                <w:lang w:eastAsia="en-NZ"/>
              </w:rPr>
              <w:noBreakHyphen/>
            </w:r>
            <w:r w:rsidRPr="00B00032">
              <w:rPr>
                <w:rFonts w:cs="Arial"/>
                <w:b/>
                <w:sz w:val="20"/>
                <w:szCs w:val="20"/>
                <w:lang w:eastAsia="en-NZ"/>
              </w:rPr>
              <w:t>test</w:t>
            </w:r>
          </w:p>
        </w:tc>
        <w:tc>
          <w:tcPr>
            <w:tcW w:w="6904" w:type="dxa"/>
          </w:tcPr>
          <w:p w14:paraId="36C1B33E"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Case series where measures on an outcome are taken before and after the intervention is introduced to a series of people and are then compared (also known as a ‘before- and-after study’).</w:t>
            </w:r>
          </w:p>
        </w:tc>
      </w:tr>
      <w:tr w:rsidR="00B00032" w:rsidRPr="00D85EAF" w14:paraId="0897957D" w14:textId="77777777" w:rsidTr="00B00032">
        <w:trPr>
          <w:cantSplit/>
        </w:trPr>
        <w:tc>
          <w:tcPr>
            <w:tcW w:w="1809" w:type="dxa"/>
          </w:tcPr>
          <w:p w14:paraId="4592794A"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Power</w:t>
            </w:r>
          </w:p>
        </w:tc>
        <w:tc>
          <w:tcPr>
            <w:tcW w:w="6904" w:type="dxa"/>
          </w:tcPr>
          <w:p w14:paraId="1F43D6E3"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The probability that a statistical test or study will detect a defined pattern in data and declare the extent of the pattern as showing statistical significance.</w:t>
            </w:r>
          </w:p>
        </w:tc>
      </w:tr>
      <w:tr w:rsidR="00B00032" w:rsidRPr="00D85EAF" w14:paraId="4369B6AC" w14:textId="77777777" w:rsidTr="00B00032">
        <w:trPr>
          <w:cantSplit/>
        </w:trPr>
        <w:tc>
          <w:tcPr>
            <w:tcW w:w="1809" w:type="dxa"/>
          </w:tcPr>
          <w:p w14:paraId="3A4E99C7"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Prevalence</w:t>
            </w:r>
          </w:p>
        </w:tc>
        <w:tc>
          <w:tcPr>
            <w:tcW w:w="6904" w:type="dxa"/>
          </w:tcPr>
          <w:p w14:paraId="746E3810" w14:textId="77777777" w:rsidR="00B00032" w:rsidRPr="00B00032" w:rsidRDefault="00B00032" w:rsidP="00B00032">
            <w:pPr>
              <w:spacing w:before="180"/>
              <w:jc w:val="left"/>
              <w:rPr>
                <w:rFonts w:cs="Arial"/>
                <w:sz w:val="20"/>
                <w:szCs w:val="20"/>
              </w:rPr>
            </w:pPr>
            <w:r w:rsidRPr="00B00032">
              <w:rPr>
                <w:rFonts w:cs="Arial"/>
                <w:sz w:val="20"/>
                <w:szCs w:val="20"/>
              </w:rPr>
              <w:t>A measure of the proportion of people in a population who have some attribute or disease at a given point in time or during some time period.</w:t>
            </w:r>
          </w:p>
        </w:tc>
      </w:tr>
      <w:tr w:rsidR="00B00032" w:rsidRPr="00D85EAF" w14:paraId="3C0CC7B3" w14:textId="77777777" w:rsidTr="00B00032">
        <w:trPr>
          <w:cantSplit/>
        </w:trPr>
        <w:tc>
          <w:tcPr>
            <w:tcW w:w="1809" w:type="dxa"/>
          </w:tcPr>
          <w:p w14:paraId="4991BDE0"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Purposive sampling</w:t>
            </w:r>
          </w:p>
        </w:tc>
        <w:tc>
          <w:tcPr>
            <w:tcW w:w="6904" w:type="dxa"/>
          </w:tcPr>
          <w:p w14:paraId="772E0899" w14:textId="77777777" w:rsidR="00B00032" w:rsidRPr="00B00032" w:rsidRDefault="00B00032" w:rsidP="00B00032">
            <w:pPr>
              <w:spacing w:before="180"/>
              <w:jc w:val="left"/>
              <w:rPr>
                <w:rFonts w:cs="Arial"/>
                <w:b/>
                <w:sz w:val="20"/>
                <w:szCs w:val="20"/>
                <w:lang w:eastAsia="en-NZ"/>
              </w:rPr>
            </w:pPr>
            <w:r w:rsidRPr="00B00032">
              <w:rPr>
                <w:rFonts w:cs="Arial"/>
                <w:color w:val="222222"/>
                <w:sz w:val="20"/>
                <w:szCs w:val="20"/>
                <w:shd w:val="clear" w:color="auto" w:fill="FFFFFF"/>
                <w:lang w:eastAsia="en-NZ"/>
              </w:rPr>
              <w:t xml:space="preserve">A non-probability sample that is selected based on characteristics of a population and the objective of the study. </w:t>
            </w:r>
            <w:r w:rsidRPr="00B00032">
              <w:rPr>
                <w:rFonts w:cs="Arial"/>
                <w:bCs/>
                <w:color w:val="222222"/>
                <w:sz w:val="20"/>
                <w:szCs w:val="20"/>
                <w:lang w:eastAsia="en-NZ"/>
              </w:rPr>
              <w:t>Purposive</w:t>
            </w:r>
            <w:r w:rsidRPr="00B00032">
              <w:rPr>
                <w:rFonts w:cs="Arial"/>
                <w:b/>
                <w:bCs/>
                <w:color w:val="222222"/>
                <w:sz w:val="20"/>
                <w:szCs w:val="20"/>
                <w:lang w:eastAsia="en-NZ"/>
              </w:rPr>
              <w:t xml:space="preserve"> </w:t>
            </w:r>
            <w:r w:rsidRPr="00B00032">
              <w:rPr>
                <w:rFonts w:cs="Arial"/>
                <w:bCs/>
                <w:color w:val="222222"/>
                <w:sz w:val="20"/>
                <w:szCs w:val="20"/>
                <w:lang w:eastAsia="en-NZ"/>
              </w:rPr>
              <w:t>sampling</w:t>
            </w:r>
            <w:r w:rsidRPr="00B00032">
              <w:rPr>
                <w:rFonts w:cs="Arial"/>
                <w:color w:val="222222"/>
                <w:sz w:val="20"/>
                <w:szCs w:val="20"/>
                <w:shd w:val="clear" w:color="auto" w:fill="FFFFFF"/>
                <w:lang w:eastAsia="en-NZ"/>
              </w:rPr>
              <w:t xml:space="preserve"> is also known as judgmental, selective, or subjective </w:t>
            </w:r>
            <w:r w:rsidRPr="00B00032">
              <w:rPr>
                <w:rFonts w:cs="Arial"/>
                <w:bCs/>
                <w:color w:val="222222"/>
                <w:sz w:val="20"/>
                <w:szCs w:val="20"/>
                <w:lang w:eastAsia="en-NZ"/>
              </w:rPr>
              <w:t>sampling.</w:t>
            </w:r>
          </w:p>
        </w:tc>
      </w:tr>
      <w:tr w:rsidR="00B00032" w:rsidRPr="00D85EAF" w14:paraId="2C58F44C" w14:textId="77777777" w:rsidTr="00B00032">
        <w:trPr>
          <w:cantSplit/>
        </w:trPr>
        <w:tc>
          <w:tcPr>
            <w:tcW w:w="1809" w:type="dxa"/>
          </w:tcPr>
          <w:p w14:paraId="5155EA14"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Quality of evidence</w:t>
            </w:r>
          </w:p>
        </w:tc>
        <w:tc>
          <w:tcPr>
            <w:tcW w:w="6904" w:type="dxa"/>
          </w:tcPr>
          <w:p w14:paraId="6801E91D"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Degree to which bias has been prevented through the design and conduct of research from which evidence is derived.</w:t>
            </w:r>
          </w:p>
        </w:tc>
      </w:tr>
      <w:tr w:rsidR="00B00032" w:rsidRPr="00D85EAF" w14:paraId="195D5ED2" w14:textId="77777777" w:rsidTr="00B00032">
        <w:trPr>
          <w:cantSplit/>
        </w:trPr>
        <w:tc>
          <w:tcPr>
            <w:tcW w:w="1809" w:type="dxa"/>
          </w:tcPr>
          <w:p w14:paraId="6BA0DDA0"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Randomised controlled trial (RCT)</w:t>
            </w:r>
          </w:p>
        </w:tc>
        <w:tc>
          <w:tcPr>
            <w:tcW w:w="6904" w:type="dxa"/>
          </w:tcPr>
          <w:p w14:paraId="1563310C"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An experiment in which subjects in a population are randomly allocated into groups to receive or not receive an experimental preventive or therapeutic procedure, manoeuvre, or intervention. The groups are compared prospectively.</w:t>
            </w:r>
          </w:p>
        </w:tc>
      </w:tr>
      <w:tr w:rsidR="00B00032" w:rsidRPr="00D85EAF" w14:paraId="2CF41C72" w14:textId="77777777" w:rsidTr="00B00032">
        <w:trPr>
          <w:cantSplit/>
        </w:trPr>
        <w:tc>
          <w:tcPr>
            <w:tcW w:w="1809" w:type="dxa"/>
          </w:tcPr>
          <w:p w14:paraId="2E0B6061"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Secondary study</w:t>
            </w:r>
          </w:p>
        </w:tc>
        <w:tc>
          <w:tcPr>
            <w:tcW w:w="6904" w:type="dxa"/>
          </w:tcPr>
          <w:p w14:paraId="057D24A9"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 xml:space="preserve">An analysis or synthesis of research data reported elsewhere, including systematic reviews, </w:t>
            </w:r>
            <w:proofErr w:type="gramStart"/>
            <w:r w:rsidRPr="00B00032">
              <w:rPr>
                <w:rFonts w:cs="Arial"/>
                <w:sz w:val="20"/>
                <w:szCs w:val="20"/>
                <w:lang w:eastAsia="en-NZ"/>
              </w:rPr>
              <w:t>meta analyses</w:t>
            </w:r>
            <w:proofErr w:type="gramEnd"/>
            <w:r w:rsidRPr="00B00032">
              <w:rPr>
                <w:rFonts w:cs="Arial"/>
                <w:sz w:val="20"/>
                <w:szCs w:val="20"/>
                <w:lang w:eastAsia="en-NZ"/>
              </w:rPr>
              <w:t xml:space="preserve"> and guidelines.</w:t>
            </w:r>
          </w:p>
        </w:tc>
      </w:tr>
      <w:tr w:rsidR="00B00032" w:rsidRPr="00D85EAF" w14:paraId="4AFF8E37" w14:textId="77777777" w:rsidTr="00B00032">
        <w:trPr>
          <w:cantSplit/>
        </w:trPr>
        <w:tc>
          <w:tcPr>
            <w:tcW w:w="1809" w:type="dxa"/>
          </w:tcPr>
          <w:p w14:paraId="2BF40BF8"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Selection bias</w:t>
            </w:r>
          </w:p>
        </w:tc>
        <w:tc>
          <w:tcPr>
            <w:tcW w:w="6904" w:type="dxa"/>
          </w:tcPr>
          <w:p w14:paraId="4C7BF8AB"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Error due to systematic differences in characteristics between those who are selected for inclusion in a study and those who are not (or between those compared within a study and those who are not).</w:t>
            </w:r>
          </w:p>
        </w:tc>
      </w:tr>
      <w:tr w:rsidR="00B00032" w:rsidRPr="00D85EAF" w14:paraId="280D9B45" w14:textId="77777777" w:rsidTr="00B00032">
        <w:trPr>
          <w:cantSplit/>
        </w:trPr>
        <w:tc>
          <w:tcPr>
            <w:tcW w:w="1809" w:type="dxa"/>
          </w:tcPr>
          <w:p w14:paraId="48FFA281"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Service/assistant dog</w:t>
            </w:r>
          </w:p>
        </w:tc>
        <w:tc>
          <w:tcPr>
            <w:tcW w:w="6904" w:type="dxa"/>
          </w:tcPr>
          <w:p w14:paraId="120A167E" w14:textId="77777777" w:rsidR="00B00032" w:rsidRPr="00B00032" w:rsidRDefault="00B00032" w:rsidP="00B00032">
            <w:pPr>
              <w:spacing w:before="180"/>
              <w:jc w:val="left"/>
              <w:rPr>
                <w:rFonts w:ascii="Times New Roman" w:hAnsi="Times New Roman"/>
                <w:sz w:val="20"/>
                <w:szCs w:val="20"/>
                <w:lang w:eastAsia="en-GB"/>
              </w:rPr>
            </w:pPr>
            <w:r w:rsidRPr="00B00032">
              <w:rPr>
                <w:rFonts w:cs="Arial"/>
                <w:color w:val="222222"/>
                <w:sz w:val="20"/>
                <w:szCs w:val="20"/>
                <w:shd w:val="clear" w:color="auto" w:fill="FFFFFF"/>
                <w:lang w:eastAsia="en-GB"/>
              </w:rPr>
              <w:t xml:space="preserve">A dog trained to assist a person with </w:t>
            </w:r>
            <w:r w:rsidRPr="00B00032">
              <w:rPr>
                <w:rFonts w:cs="Arial"/>
                <w:color w:val="222222"/>
                <w:sz w:val="20"/>
                <w:szCs w:val="20"/>
                <w:lang w:eastAsia="en-GB"/>
              </w:rPr>
              <w:t>autism</w:t>
            </w:r>
            <w:r w:rsidRPr="00B00032">
              <w:rPr>
                <w:rFonts w:cs="Arial"/>
                <w:color w:val="222222"/>
                <w:sz w:val="20"/>
                <w:szCs w:val="20"/>
                <w:shd w:val="clear" w:color="auto" w:fill="FFFFFF"/>
                <w:lang w:eastAsia="en-GB"/>
              </w:rPr>
              <w:t xml:space="preserve"> to help them gain independence and the ability to perform activities of daily living and improve their quality of life.</w:t>
            </w:r>
          </w:p>
        </w:tc>
      </w:tr>
      <w:tr w:rsidR="00B00032" w:rsidRPr="00D85EAF" w14:paraId="7820A18B" w14:textId="77777777" w:rsidTr="00B00032">
        <w:trPr>
          <w:cantSplit/>
        </w:trPr>
        <w:tc>
          <w:tcPr>
            <w:tcW w:w="1809" w:type="dxa"/>
          </w:tcPr>
          <w:p w14:paraId="2D0A6216"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Strength of evidence</w:t>
            </w:r>
          </w:p>
        </w:tc>
        <w:tc>
          <w:tcPr>
            <w:tcW w:w="6904" w:type="dxa"/>
          </w:tcPr>
          <w:p w14:paraId="0261AC6E" w14:textId="77777777" w:rsidR="00B00032" w:rsidRPr="00B00032" w:rsidRDefault="00B00032" w:rsidP="00B00032">
            <w:pPr>
              <w:spacing w:before="180"/>
              <w:jc w:val="left"/>
              <w:rPr>
                <w:rFonts w:cs="Arial"/>
                <w:sz w:val="20"/>
                <w:szCs w:val="20"/>
                <w:lang w:eastAsia="en-NZ"/>
              </w:rPr>
            </w:pPr>
            <w:r w:rsidRPr="00B00032">
              <w:rPr>
                <w:rFonts w:cs="Arial"/>
                <w:sz w:val="20"/>
                <w:szCs w:val="20"/>
                <w:lang w:eastAsia="en-NZ"/>
              </w:rPr>
              <w:t>The strength of evidence for an intervention effect includes the level (type of studies), quality (how well the studies were designed and performed to eliminate bias) and statistical precision (P-value and confidence interval).</w:t>
            </w:r>
          </w:p>
        </w:tc>
      </w:tr>
      <w:tr w:rsidR="00B00032" w:rsidRPr="00D85EAF" w14:paraId="122C1231" w14:textId="77777777" w:rsidTr="00B00032">
        <w:trPr>
          <w:cantSplit/>
        </w:trPr>
        <w:tc>
          <w:tcPr>
            <w:tcW w:w="1809" w:type="dxa"/>
          </w:tcPr>
          <w:p w14:paraId="16E24A6F" w14:textId="77777777" w:rsidR="00B00032" w:rsidRPr="00B00032" w:rsidRDefault="00B00032" w:rsidP="00B00032">
            <w:pPr>
              <w:keepNext/>
              <w:spacing w:before="180"/>
              <w:jc w:val="left"/>
              <w:rPr>
                <w:rFonts w:cs="Arial"/>
                <w:b/>
                <w:sz w:val="20"/>
                <w:szCs w:val="20"/>
                <w:lang w:eastAsia="en-NZ"/>
              </w:rPr>
            </w:pPr>
            <w:r w:rsidRPr="00B00032">
              <w:rPr>
                <w:rFonts w:cs="Arial"/>
                <w:b/>
                <w:sz w:val="20"/>
                <w:szCs w:val="20"/>
                <w:lang w:eastAsia="en-NZ"/>
              </w:rPr>
              <w:t>Systematic review (SR)</w:t>
            </w:r>
          </w:p>
        </w:tc>
        <w:tc>
          <w:tcPr>
            <w:tcW w:w="6904" w:type="dxa"/>
          </w:tcPr>
          <w:p w14:paraId="024E5553" w14:textId="77777777" w:rsidR="00B00032" w:rsidRPr="00B00032" w:rsidRDefault="00B00032" w:rsidP="00B00032">
            <w:pPr>
              <w:keepNext/>
              <w:spacing w:before="180"/>
              <w:jc w:val="left"/>
              <w:rPr>
                <w:rFonts w:cs="Arial"/>
                <w:sz w:val="20"/>
                <w:szCs w:val="20"/>
                <w:lang w:eastAsia="en-NZ"/>
              </w:rPr>
            </w:pPr>
            <w:r w:rsidRPr="00B00032">
              <w:rPr>
                <w:rFonts w:cs="Arial"/>
                <w:sz w:val="20"/>
                <w:szCs w:val="20"/>
                <w:lang w:eastAsia="en-NZ"/>
              </w:rPr>
              <w:t>A literature review reporting a systematic method to search for, identify and appraise a number of independent studies.</w:t>
            </w:r>
          </w:p>
        </w:tc>
      </w:tr>
      <w:tr w:rsidR="00B00032" w:rsidRPr="00D85EAF" w14:paraId="49C147BE" w14:textId="77777777" w:rsidTr="00B00032">
        <w:trPr>
          <w:cantSplit/>
        </w:trPr>
        <w:tc>
          <w:tcPr>
            <w:tcW w:w="1809" w:type="dxa"/>
          </w:tcPr>
          <w:p w14:paraId="3FC2AEC1" w14:textId="77777777" w:rsidR="00B00032" w:rsidRPr="00B00032" w:rsidRDefault="00B00032" w:rsidP="00B00032">
            <w:pPr>
              <w:spacing w:before="180"/>
              <w:jc w:val="left"/>
              <w:rPr>
                <w:rFonts w:cs="Arial"/>
                <w:b/>
                <w:sz w:val="20"/>
                <w:szCs w:val="20"/>
                <w:lang w:eastAsia="en-NZ"/>
              </w:rPr>
            </w:pPr>
            <w:r w:rsidRPr="00B00032">
              <w:rPr>
                <w:rFonts w:cs="Arial"/>
                <w:b/>
                <w:sz w:val="20"/>
                <w:szCs w:val="20"/>
                <w:lang w:eastAsia="en-NZ"/>
              </w:rPr>
              <w:t>Treatment effect</w:t>
            </w:r>
          </w:p>
        </w:tc>
        <w:tc>
          <w:tcPr>
            <w:tcW w:w="6904" w:type="dxa"/>
          </w:tcPr>
          <w:p w14:paraId="2AB70180" w14:textId="77777777" w:rsidR="00B00032" w:rsidRPr="00B00032" w:rsidRDefault="00B00032" w:rsidP="00B00032">
            <w:pPr>
              <w:spacing w:before="180"/>
              <w:jc w:val="left"/>
              <w:rPr>
                <w:rFonts w:cs="Arial"/>
                <w:color w:val="000000"/>
                <w:sz w:val="20"/>
                <w:szCs w:val="20"/>
                <w:shd w:val="clear" w:color="auto" w:fill="FFFFFF"/>
                <w:lang w:eastAsia="en-GB"/>
              </w:rPr>
            </w:pPr>
            <w:r w:rsidRPr="00B00032">
              <w:rPr>
                <w:rFonts w:cs="Arial"/>
                <w:color w:val="000000"/>
                <w:sz w:val="20"/>
                <w:szCs w:val="20"/>
                <w:shd w:val="clear" w:color="auto" w:fill="FFFFFF"/>
                <w:lang w:eastAsia="en-GB"/>
              </w:rPr>
              <w:t>An effect attributed to a treatment (intervention), which in a clinical trial is based on a comparison between active treatment and a placebo control, or two or more treatment regimens.</w:t>
            </w:r>
          </w:p>
        </w:tc>
      </w:tr>
      <w:tr w:rsidR="00B00032" w:rsidRPr="00D85EAF" w14:paraId="62156E34" w14:textId="77777777" w:rsidTr="00B00032">
        <w:trPr>
          <w:cantSplit/>
        </w:trPr>
        <w:tc>
          <w:tcPr>
            <w:tcW w:w="1809" w:type="dxa"/>
          </w:tcPr>
          <w:p w14:paraId="16EA1F5D" w14:textId="77777777" w:rsidR="00B00032" w:rsidRPr="00B00032" w:rsidRDefault="00B00032" w:rsidP="00B00032">
            <w:pPr>
              <w:spacing w:before="180"/>
              <w:jc w:val="left"/>
              <w:rPr>
                <w:rFonts w:cs="Arial"/>
                <w:b/>
                <w:color w:val="000000"/>
                <w:sz w:val="20"/>
                <w:szCs w:val="20"/>
                <w:shd w:val="clear" w:color="auto" w:fill="FFFFFF"/>
                <w:lang w:eastAsia="en-GB"/>
              </w:rPr>
            </w:pPr>
            <w:proofErr w:type="spellStart"/>
            <w:r w:rsidRPr="00B00032">
              <w:rPr>
                <w:rFonts w:cs="Arial"/>
                <w:b/>
                <w:color w:val="000000"/>
                <w:sz w:val="20"/>
                <w:szCs w:val="20"/>
                <w:shd w:val="clear" w:color="auto" w:fill="FFFFFF"/>
                <w:lang w:eastAsia="en-GB"/>
              </w:rPr>
              <w:t>Whānau</w:t>
            </w:r>
            <w:proofErr w:type="spellEnd"/>
          </w:p>
        </w:tc>
        <w:tc>
          <w:tcPr>
            <w:tcW w:w="6904" w:type="dxa"/>
          </w:tcPr>
          <w:p w14:paraId="2EC1F65F" w14:textId="77777777" w:rsidR="00B00032" w:rsidRPr="00B00032" w:rsidRDefault="00B00032" w:rsidP="00B00032">
            <w:pPr>
              <w:spacing w:before="180"/>
              <w:jc w:val="left"/>
              <w:rPr>
                <w:rFonts w:cs="Arial"/>
                <w:color w:val="000000"/>
                <w:sz w:val="20"/>
                <w:szCs w:val="20"/>
                <w:shd w:val="clear" w:color="auto" w:fill="FFFFFF"/>
                <w:lang w:eastAsia="en-GB"/>
              </w:rPr>
            </w:pPr>
            <w:r w:rsidRPr="00B00032">
              <w:rPr>
                <w:rFonts w:cs="Arial"/>
                <w:color w:val="000000"/>
                <w:sz w:val="20"/>
                <w:szCs w:val="20"/>
                <w:shd w:val="clear" w:color="auto" w:fill="FFFFFF"/>
                <w:lang w:eastAsia="en-GB"/>
              </w:rPr>
              <w:t>Extended family</w:t>
            </w:r>
          </w:p>
        </w:tc>
      </w:tr>
      <w:tr w:rsidR="00B00032" w:rsidRPr="00D85EAF" w14:paraId="133B20CF" w14:textId="77777777" w:rsidTr="00B00032">
        <w:trPr>
          <w:cantSplit/>
        </w:trPr>
        <w:tc>
          <w:tcPr>
            <w:tcW w:w="1809" w:type="dxa"/>
          </w:tcPr>
          <w:p w14:paraId="6B31BCF8" w14:textId="77777777" w:rsidR="00B00032" w:rsidRPr="00B00032" w:rsidRDefault="00B00032" w:rsidP="00B00032">
            <w:pPr>
              <w:spacing w:before="180"/>
              <w:jc w:val="left"/>
              <w:rPr>
                <w:rFonts w:cs="Arial"/>
                <w:b/>
                <w:color w:val="000000"/>
                <w:sz w:val="20"/>
                <w:szCs w:val="20"/>
                <w:shd w:val="clear" w:color="auto" w:fill="FFFFFF"/>
                <w:lang w:eastAsia="en-GB"/>
              </w:rPr>
            </w:pPr>
            <w:r w:rsidRPr="00B00032">
              <w:rPr>
                <w:rFonts w:cs="Arial"/>
                <w:b/>
                <w:bCs/>
                <w:sz w:val="20"/>
                <w:szCs w:val="20"/>
                <w:lang w:eastAsia="en-NZ"/>
              </w:rPr>
              <w:t>Zoo</w:t>
            </w:r>
            <w:r w:rsidRPr="00B00032">
              <w:rPr>
                <w:rFonts w:cs="Arial"/>
                <w:b/>
                <w:sz w:val="20"/>
                <w:szCs w:val="20"/>
                <w:lang w:eastAsia="en-NZ"/>
              </w:rPr>
              <w:t xml:space="preserve"> therapy</w:t>
            </w:r>
          </w:p>
        </w:tc>
        <w:tc>
          <w:tcPr>
            <w:tcW w:w="6904" w:type="dxa"/>
          </w:tcPr>
          <w:p w14:paraId="6E2B6E80" w14:textId="77777777" w:rsidR="00B00032" w:rsidRPr="00B00032" w:rsidRDefault="00B00032" w:rsidP="00B00032">
            <w:pPr>
              <w:spacing w:before="180"/>
              <w:jc w:val="left"/>
              <w:rPr>
                <w:rFonts w:cs="Arial"/>
                <w:color w:val="000000"/>
                <w:sz w:val="20"/>
                <w:szCs w:val="20"/>
                <w:shd w:val="clear" w:color="auto" w:fill="FFFFFF"/>
                <w:lang w:eastAsia="en-GB"/>
              </w:rPr>
            </w:pPr>
            <w:r w:rsidRPr="00B00032">
              <w:rPr>
                <w:rFonts w:cs="Arial"/>
                <w:sz w:val="20"/>
                <w:szCs w:val="20"/>
                <w:lang w:eastAsia="en-NZ"/>
              </w:rPr>
              <w:t>See</w:t>
            </w:r>
            <w:r w:rsidRPr="00B00032">
              <w:rPr>
                <w:rFonts w:cs="Arial"/>
                <w:i/>
                <w:iCs/>
                <w:sz w:val="20"/>
                <w:szCs w:val="20"/>
                <w:lang w:eastAsia="en-NZ"/>
              </w:rPr>
              <w:t xml:space="preserve"> animal assisted therapy</w:t>
            </w:r>
          </w:p>
        </w:tc>
      </w:tr>
    </w:tbl>
    <w:p w14:paraId="5E6665DC" w14:textId="77777777" w:rsidR="00711DDB" w:rsidRPr="009A7086" w:rsidRDefault="00711DDB" w:rsidP="00D85EAF">
      <w:pPr>
        <w:rPr>
          <w:shd w:val="clear" w:color="auto" w:fill="FFFFFF"/>
          <w:lang w:eastAsia="en-GB"/>
        </w:rPr>
      </w:pPr>
    </w:p>
    <w:p w14:paraId="195E9FC3" w14:textId="77777777" w:rsidR="00764925" w:rsidRPr="009A7086" w:rsidRDefault="00764925" w:rsidP="00764925">
      <w:pPr>
        <w:spacing w:before="40" w:after="40"/>
        <w:rPr>
          <w:rFonts w:cs="Arial"/>
          <w:szCs w:val="20"/>
          <w:lang w:eastAsia="en-NZ"/>
        </w:rPr>
        <w:sectPr w:rsidR="00764925" w:rsidRPr="009A7086" w:rsidSect="003C2905">
          <w:headerReference w:type="even" r:id="rId40"/>
          <w:headerReference w:type="default" r:id="rId41"/>
          <w:endnotePr>
            <w:numFmt w:val="decimal"/>
          </w:endnotePr>
          <w:pgSz w:w="11900" w:h="16820" w:code="9"/>
          <w:pgMar w:top="1701" w:right="1418" w:bottom="1418" w:left="1701" w:header="567" w:footer="425" w:gutter="284"/>
          <w:pgNumType w:start="43"/>
          <w:cols w:space="720"/>
        </w:sectPr>
      </w:pPr>
    </w:p>
    <w:p w14:paraId="5E23B276" w14:textId="77777777" w:rsidR="00293BE3" w:rsidRDefault="00764925" w:rsidP="00AC2DAC">
      <w:pPr>
        <w:pStyle w:val="Heading1"/>
        <w:ind w:left="0" w:firstLine="0"/>
      </w:pPr>
      <w:bookmarkStart w:id="965" w:name="_Toc56091760"/>
      <w:bookmarkStart w:id="966" w:name="_Toc68714976"/>
      <w:bookmarkStart w:id="967" w:name="_Toc78985994"/>
      <w:r w:rsidRPr="009A7086">
        <w:lastRenderedPageBreak/>
        <w:t>Appendix 3: Evidence Tables of included studies</w:t>
      </w:r>
      <w:bookmarkEnd w:id="965"/>
      <w:bookmarkEnd w:id="966"/>
      <w:bookmarkEnd w:id="967"/>
    </w:p>
    <w:p w14:paraId="1A8242AB" w14:textId="77777777" w:rsidR="00293BE3" w:rsidRDefault="00764925" w:rsidP="002E1AB2">
      <w:pPr>
        <w:rPr>
          <w:lang w:eastAsia="en-GB"/>
        </w:rPr>
      </w:pPr>
      <w:r w:rsidRPr="009A7086">
        <w:rPr>
          <w:lang w:eastAsia="en-GB"/>
        </w:rPr>
        <w:t>Tables are ordered by study type (primary then secondary studies), and then within each table, according to the following hierarchy: year of publication (oldest first), and alphabetically (by first author</w:t>
      </w:r>
      <w:r w:rsidR="00431EFD">
        <w:rPr>
          <w:lang w:eastAsia="en-GB"/>
        </w:rPr>
        <w:t>’</w:t>
      </w:r>
      <w:r w:rsidRPr="009A7086">
        <w:rPr>
          <w:lang w:eastAsia="en-GB"/>
        </w:rPr>
        <w:t>s surname).</w:t>
      </w:r>
    </w:p>
    <w:p w14:paraId="12445FE2" w14:textId="77777777" w:rsidR="002E1AB2" w:rsidRDefault="002E1AB2" w:rsidP="002E1AB2">
      <w:pPr>
        <w:rPr>
          <w:lang w:eastAsia="en-GB"/>
        </w:rPr>
      </w:pPr>
    </w:p>
    <w:p w14:paraId="641F18B2" w14:textId="77777777" w:rsidR="002B3B60" w:rsidRDefault="002B3B60" w:rsidP="002E1AB2">
      <w:pPr>
        <w:rPr>
          <w:lang w:eastAsia="en-GB"/>
        </w:rPr>
        <w:sectPr w:rsidR="002B3B60" w:rsidSect="002B3B60">
          <w:headerReference w:type="even" r:id="rId42"/>
          <w:headerReference w:type="default" r:id="rId43"/>
          <w:endnotePr>
            <w:numFmt w:val="decimal"/>
          </w:endnotePr>
          <w:pgSz w:w="11900" w:h="16820" w:code="9"/>
          <w:pgMar w:top="1701" w:right="1418" w:bottom="1418" w:left="1701" w:header="567" w:footer="425" w:gutter="284"/>
          <w:cols w:space="720"/>
          <w:docGrid w:linePitch="326"/>
        </w:sectPr>
      </w:pPr>
    </w:p>
    <w:p w14:paraId="18035C54" w14:textId="77777777" w:rsidR="00764925" w:rsidRPr="002F0DD5" w:rsidRDefault="00764925" w:rsidP="002B3B60">
      <w:pPr>
        <w:pStyle w:val="Table"/>
        <w:spacing w:before="0"/>
      </w:pPr>
      <w:bookmarkStart w:id="968" w:name="_Toc67576621"/>
      <w:bookmarkStart w:id="969" w:name="_Toc77933817"/>
      <w:r w:rsidRPr="009A7086">
        <w:lastRenderedPageBreak/>
        <w:t>Table A3.1: Evidence Tables for included primary studies</w:t>
      </w:r>
      <w:bookmarkEnd w:id="968"/>
      <w:bookmarkEnd w:id="969"/>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847"/>
        <w:gridCol w:w="2268"/>
        <w:gridCol w:w="2977"/>
        <w:gridCol w:w="3119"/>
        <w:gridCol w:w="2835"/>
      </w:tblGrid>
      <w:tr w:rsidR="00764925" w:rsidRPr="00A81AD3" w14:paraId="2E3D7DA5" w14:textId="77777777" w:rsidTr="00C32C18">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53F9B910" w14:textId="77777777" w:rsidR="00764925" w:rsidRPr="00950858" w:rsidRDefault="00A81AD3" w:rsidP="008D01DE">
            <w:pPr>
              <w:pStyle w:val="TableText"/>
              <w:rPr>
                <w:rFonts w:cs="Arial"/>
                <w:b/>
                <w:sz w:val="16"/>
                <w:szCs w:val="16"/>
              </w:rPr>
            </w:pPr>
            <w:r w:rsidRPr="00950858">
              <w:rPr>
                <w:rFonts w:cs="Arial"/>
                <w:b/>
                <w:sz w:val="16"/>
                <w:szCs w:val="16"/>
              </w:rPr>
              <w:t xml:space="preserve">Dickinson et al (2016) </w:t>
            </w:r>
            <w:r w:rsidRPr="00950858">
              <w:rPr>
                <w:rFonts w:cs="Arial"/>
                <w:b/>
                <w:sz w:val="16"/>
                <w:szCs w:val="16"/>
              </w:rPr>
              <w:fldChar w:fldCharType="begin"/>
            </w:r>
            <w:r w:rsidRPr="00950858">
              <w:rPr>
                <w:rFonts w:cs="Arial"/>
                <w:b/>
                <w:sz w:val="16"/>
                <w:szCs w:val="16"/>
              </w:rPr>
              <w:instrText xml:space="preserve"> ADDIN EN.CITE &lt;EndNote&gt;&lt;Cite&gt;&lt;Author&gt;Dickinson&lt;/Author&gt;&lt;Year&gt;2016&lt;/Year&gt;&lt;RecNum&gt;321&lt;/RecNum&gt;&lt;DisplayText&gt;[42]&lt;/DisplayText&gt;&lt;record&gt;&lt;rec-number&gt;321&lt;/rec-number&gt;&lt;foreign-keys&gt;&lt;key app="EN" db-id="vwzdrtzd0a9s9wewrdr5tdz7rdx0xwwvtwat" timestamp="1569755200"&gt;321&lt;/key&gt;&lt;/foreign-keys&gt;&lt;ref-type name="Journal Article"&gt;17&lt;/ref-type&gt;&lt;contributors&gt;&lt;authors&gt;&lt;author&gt;Dickinson, K.&lt;/author&gt;&lt;author&gt;Place, M.&lt;/author&gt;&lt;/authors&gt;&lt;/contributors&gt;&lt;auth-address&gt;Place, Maurice, School of Health and Life Sciences, Northumbria University, Coach Lane Campus, Newcastle upon Tyne, United Kingdom, NE7 7XA&lt;/auth-address&gt;&lt;titles&gt;&lt;title&gt;The impact of a computer-based activity program on the social functioning of children with autistic spectrum disorder&lt;/title&gt;&lt;secondary-title&gt;Games for Health&lt;/secondary-title&gt;&lt;/titles&gt;&lt;periodical&gt;&lt;full-title&gt;Games for Health&lt;/full-title&gt;&lt;/periodical&gt;&lt;pages&gt;209-215&lt;/pages&gt;&lt;volume&gt;5&lt;/volume&gt;&lt;number&gt;3&lt;/number&gt;&lt;keywords&gt;&lt;keyword&gt;computer-based activity program&lt;/keyword&gt;&lt;keyword&gt;social functioning&lt;/keyword&gt;&lt;keyword&gt;autistic spectrum disorder&lt;/keyword&gt;&lt;keyword&gt;teachers&lt;/keyword&gt;&lt;keyword&gt;Autism Spectrum Disorders&lt;/keyword&gt;&lt;keyword&gt;Computers&lt;/keyword&gt;&lt;keyword&gt;Physical Education&lt;/keyword&gt;&lt;keyword&gt;Primary School Students&lt;/keyword&gt;&lt;keyword&gt;Social Skills&lt;/keyword&gt;&lt;keyword&gt;Education&lt;/keyword&gt;&lt;keyword&gt;Elementary Schools&lt;/keyword&gt;&lt;/keywords&gt;&lt;dates&gt;&lt;year&gt;2016&lt;/year&gt;&lt;/dates&gt;&lt;publisher&gt;Mary Ann Liebert, Inc.&lt;/publisher&gt;&lt;isbn&gt;2161-783X&amp;#xD;2161-7856&lt;/isbn&gt;&lt;accession-num&gt;2016-30438-008&lt;/accession-num&gt;&lt;urls&gt;&lt;related-urls&gt;&lt;url&gt;https://educationlibrary.idm.oclc.org/login?url=http://search.ebscohost.com/login.aspx?direct=true&amp;amp;db=psyh&amp;amp;AN=2016-30438-008&amp;amp;site=ehost-live&lt;/url&gt;&lt;url&gt;ORCID: 0000-0003-0311-8672&lt;/url&gt;&lt;url&gt;maurice.place@northumbria.ac.uk&lt;/url&gt;&lt;/related-urls&gt;&lt;/urls&gt;&lt;electronic-resource-num&gt;10.1089/g4h.2015.0063&lt;/electronic-resource-num&gt;&lt;remote-database-name&gt;psyh&lt;/remote-database-name&gt;&lt;remote-database-provider&gt;EBSCOhost&lt;/remote-database-provider&gt;&lt;/record&gt;&lt;/Cite&gt;&lt;/EndNote&gt;</w:instrText>
            </w:r>
            <w:r w:rsidRPr="00950858">
              <w:rPr>
                <w:rFonts w:cs="Arial"/>
                <w:b/>
                <w:sz w:val="16"/>
                <w:szCs w:val="16"/>
              </w:rPr>
              <w:fldChar w:fldCharType="separate"/>
            </w:r>
            <w:r w:rsidRPr="00950858">
              <w:rPr>
                <w:rFonts w:cs="Arial"/>
                <w:b/>
                <w:noProof/>
                <w:sz w:val="16"/>
                <w:szCs w:val="16"/>
              </w:rPr>
              <w:t>[42]</w:t>
            </w:r>
            <w:r w:rsidRPr="00950858">
              <w:rPr>
                <w:rFonts w:cs="Arial"/>
                <w:b/>
                <w:sz w:val="16"/>
                <w:szCs w:val="16"/>
              </w:rPr>
              <w:fldChar w:fldCharType="end"/>
            </w:r>
          </w:p>
        </w:tc>
      </w:tr>
      <w:tr w:rsidR="00764925" w:rsidRPr="00E95BC9" w14:paraId="5DD356F3" w14:textId="77777777" w:rsidTr="002F0DD5">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0809ECD3" w14:textId="77777777" w:rsidR="00764925" w:rsidRPr="00950858" w:rsidRDefault="00764925" w:rsidP="008D01DE">
            <w:pPr>
              <w:pStyle w:val="TableText"/>
              <w:rPr>
                <w:rFonts w:cs="Arial"/>
                <w:b/>
                <w:sz w:val="16"/>
                <w:szCs w:val="16"/>
              </w:rPr>
            </w:pPr>
            <w:r w:rsidRPr="00950858">
              <w:rPr>
                <w:rFonts w:cs="Arial"/>
                <w:b/>
                <w:sz w:val="16"/>
                <w:szCs w:val="16"/>
              </w:rPr>
              <w:br w:type="page"/>
              <w:t>Country, study, aims</w:t>
            </w:r>
          </w:p>
        </w:tc>
        <w:tc>
          <w:tcPr>
            <w:tcW w:w="1847" w:type="dxa"/>
            <w:tcBorders>
              <w:top w:val="single" w:sz="4" w:space="0" w:color="auto"/>
              <w:left w:val="single" w:sz="4" w:space="0" w:color="auto"/>
              <w:bottom w:val="single" w:sz="4" w:space="0" w:color="auto"/>
              <w:right w:val="single" w:sz="4" w:space="0" w:color="auto"/>
            </w:tcBorders>
            <w:shd w:val="clear" w:color="auto" w:fill="D9D9D9"/>
          </w:tcPr>
          <w:p w14:paraId="7FCF11DF" w14:textId="77777777" w:rsidR="00764925" w:rsidRPr="00950858" w:rsidRDefault="00E95BC9" w:rsidP="008D01DE">
            <w:pPr>
              <w:pStyle w:val="TableText"/>
              <w:rPr>
                <w:rFonts w:cs="Arial"/>
                <w:b/>
                <w:sz w:val="16"/>
                <w:szCs w:val="16"/>
              </w:rPr>
            </w:pPr>
            <w:r w:rsidRPr="00950858">
              <w:rPr>
                <w:rFonts w:cs="Arial"/>
                <w:b/>
                <w:sz w:val="16"/>
                <w:szCs w:val="16"/>
              </w:rPr>
              <w:t>Participants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5ED9332" w14:textId="77777777" w:rsidR="00764925" w:rsidRPr="00950858" w:rsidRDefault="00764925" w:rsidP="008D01DE">
            <w:pPr>
              <w:pStyle w:val="TableText"/>
              <w:rPr>
                <w:rFonts w:cs="Arial"/>
                <w:b/>
                <w:sz w:val="16"/>
                <w:szCs w:val="16"/>
              </w:rPr>
            </w:pPr>
            <w:r w:rsidRPr="00950858">
              <w:rPr>
                <w:rFonts w:cs="Arial"/>
                <w:b/>
                <w:sz w:val="16"/>
                <w:szCs w:val="16"/>
              </w:rPr>
              <w:t>Selection criteria</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4634B051" w14:textId="77777777" w:rsidR="00764925" w:rsidRPr="00950858" w:rsidRDefault="00764925" w:rsidP="008D01DE">
            <w:pPr>
              <w:pStyle w:val="TableText"/>
              <w:rPr>
                <w:rFonts w:cs="Arial"/>
                <w:b/>
                <w:sz w:val="16"/>
                <w:szCs w:val="16"/>
              </w:rPr>
            </w:pPr>
            <w:r w:rsidRPr="00950858">
              <w:rPr>
                <w:rFonts w:cs="Arial"/>
                <w:b/>
                <w:sz w:val="16"/>
                <w:szCs w:val="16"/>
              </w:rPr>
              <w:t>Intervention, control, outcomes</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6E5CF461" w14:textId="77777777" w:rsidR="00764925" w:rsidRPr="00950858" w:rsidRDefault="00764925" w:rsidP="008D01DE">
            <w:pPr>
              <w:pStyle w:val="TableText"/>
              <w:rPr>
                <w:rFonts w:cs="Arial"/>
                <w:b/>
                <w:sz w:val="16"/>
                <w:szCs w:val="16"/>
              </w:rPr>
            </w:pPr>
            <w:r w:rsidRPr="00950858">
              <w:rPr>
                <w:rFonts w:cs="Arial"/>
                <w:b/>
                <w:sz w:val="16"/>
                <w:szCs w:val="16"/>
              </w:rPr>
              <w:t>Results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7F182F16" w14:textId="77777777" w:rsidR="00764925" w:rsidRPr="00950858" w:rsidRDefault="00764925" w:rsidP="008D01DE">
            <w:pPr>
              <w:pStyle w:val="TableText"/>
              <w:rPr>
                <w:rFonts w:cs="Arial"/>
                <w:b/>
                <w:sz w:val="16"/>
                <w:szCs w:val="16"/>
              </w:rPr>
            </w:pPr>
            <w:r w:rsidRPr="00950858">
              <w:rPr>
                <w:rFonts w:cs="Arial"/>
                <w:b/>
                <w:sz w:val="16"/>
                <w:szCs w:val="16"/>
              </w:rPr>
              <w:t>Conclusions, quality issues</w:t>
            </w:r>
          </w:p>
        </w:tc>
      </w:tr>
      <w:tr w:rsidR="00A81AD3" w:rsidRPr="009A7086" w14:paraId="018B5305" w14:textId="77777777" w:rsidTr="002F0DD5">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FBBA124"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Country:</w:t>
            </w:r>
            <w:r w:rsidRPr="00950858">
              <w:rPr>
                <w:rFonts w:cs="Arial"/>
                <w:color w:val="000000"/>
                <w:sz w:val="16"/>
                <w:szCs w:val="16"/>
              </w:rPr>
              <w:t xml:space="preserve"> UK</w:t>
            </w:r>
          </w:p>
          <w:p w14:paraId="2C219508"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Study type:</w:t>
            </w:r>
            <w:r w:rsidRPr="00950858">
              <w:rPr>
                <w:rFonts w:cs="Arial"/>
                <w:color w:val="000000"/>
                <w:sz w:val="16"/>
                <w:szCs w:val="16"/>
              </w:rPr>
              <w:t xml:space="preserve"> randomised controlled trial (RCT)</w:t>
            </w:r>
          </w:p>
          <w:p w14:paraId="1F5F1B2A" w14:textId="77777777" w:rsidR="00A81AD3" w:rsidRPr="00950858" w:rsidRDefault="00A81AD3" w:rsidP="008D23B9">
            <w:pPr>
              <w:pStyle w:val="TableText"/>
              <w:rPr>
                <w:rFonts w:cs="Arial"/>
                <w:sz w:val="16"/>
                <w:szCs w:val="16"/>
              </w:rPr>
            </w:pPr>
            <w:r w:rsidRPr="00950858">
              <w:rPr>
                <w:rFonts w:cs="Arial"/>
                <w:b/>
                <w:sz w:val="16"/>
                <w:szCs w:val="16"/>
              </w:rPr>
              <w:t>Evidence level:</w:t>
            </w:r>
            <w:r w:rsidRPr="00950858">
              <w:rPr>
                <w:rFonts w:cs="Arial"/>
                <w:sz w:val="16"/>
                <w:szCs w:val="16"/>
              </w:rPr>
              <w:t xml:space="preserve"> II</w:t>
            </w:r>
          </w:p>
          <w:p w14:paraId="1EA1EA22" w14:textId="77777777" w:rsidR="00A81AD3" w:rsidRPr="00950858" w:rsidRDefault="00A81AD3" w:rsidP="008D23B9">
            <w:pPr>
              <w:pStyle w:val="TableText"/>
              <w:rPr>
                <w:rFonts w:cs="Arial"/>
                <w:sz w:val="16"/>
                <w:szCs w:val="16"/>
              </w:rPr>
            </w:pPr>
            <w:r w:rsidRPr="00950858">
              <w:rPr>
                <w:rFonts w:cs="Arial"/>
                <w:b/>
                <w:sz w:val="16"/>
                <w:szCs w:val="16"/>
              </w:rPr>
              <w:t>Study Quality</w:t>
            </w:r>
            <w:r w:rsidRPr="00950858">
              <w:rPr>
                <w:rFonts w:cs="Arial"/>
                <w:sz w:val="16"/>
                <w:szCs w:val="16"/>
              </w:rPr>
              <w:t xml:space="preserve"> (SIGN checklist): – (low quality)</w:t>
            </w:r>
          </w:p>
          <w:p w14:paraId="449FE5F4" w14:textId="77777777" w:rsidR="00A81AD3" w:rsidRPr="00950858" w:rsidRDefault="00A81AD3" w:rsidP="008D23B9">
            <w:pPr>
              <w:pStyle w:val="TableText"/>
              <w:rPr>
                <w:rFonts w:cs="Arial"/>
                <w:sz w:val="16"/>
                <w:szCs w:val="16"/>
              </w:rPr>
            </w:pPr>
            <w:r w:rsidRPr="00950858">
              <w:rPr>
                <w:rFonts w:cs="Arial"/>
                <w:b/>
                <w:sz w:val="16"/>
                <w:szCs w:val="16"/>
              </w:rPr>
              <w:t>Aims:</w:t>
            </w:r>
            <w:r w:rsidRPr="00950858">
              <w:rPr>
                <w:rFonts w:cs="Arial"/>
                <w:sz w:val="16"/>
                <w:szCs w:val="16"/>
              </w:rPr>
              <w:t xml:space="preserve"> to examine if a computer-based physical activity programme could improve the social functioning of children with ASD.</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545A60B"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Setting:</w:t>
            </w:r>
            <w:r w:rsidRPr="00950858">
              <w:rPr>
                <w:rFonts w:cs="Arial"/>
                <w:color w:val="000000"/>
                <w:sz w:val="16"/>
                <w:szCs w:val="16"/>
              </w:rPr>
              <w:t xml:space="preserve"> Recruited from one of three schools with specialist education classes.</w:t>
            </w:r>
          </w:p>
          <w:p w14:paraId="1BFFDD1F"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Participants:</w:t>
            </w:r>
            <w:r w:rsidRPr="00950858">
              <w:rPr>
                <w:rFonts w:cs="Arial"/>
                <w:color w:val="000000"/>
                <w:sz w:val="16"/>
                <w:szCs w:val="16"/>
              </w:rPr>
              <w:t xml:space="preserve"> 100 children diagnosed with ASD; 67% aged</w:t>
            </w:r>
            <w:r w:rsidRPr="00950858">
              <w:rPr>
                <w:rFonts w:cs="Arial"/>
                <w:color w:val="000000"/>
                <w:sz w:val="16"/>
                <w:szCs w:val="16"/>
              </w:rPr>
              <w:br/>
              <w:t>7–10, 33% aged 11–16 years; 79% male. Participants pooled from three schools and randomly allocated into treatment or control groups controlling for age and gender</w:t>
            </w:r>
          </w:p>
          <w:p w14:paraId="41D2C208"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Treatment group (TG): N=50</w:t>
            </w:r>
          </w:p>
          <w:p w14:paraId="4D6A8998"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Control group (CG); N=50</w:t>
            </w:r>
          </w:p>
          <w:p w14:paraId="0B2D5A26"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 xml:space="preserve">Dropout: </w:t>
            </w:r>
            <w:r w:rsidRPr="00950858">
              <w:rPr>
                <w:rFonts w:cs="Arial"/>
                <w:color w:val="000000"/>
                <w:sz w:val="16"/>
                <w:szCs w:val="16"/>
              </w:rPr>
              <w:t>none reported</w:t>
            </w:r>
          </w:p>
          <w:p w14:paraId="65E813AF"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Randomisation method or how age and gender were controlled between groups was not reported.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47FD0A"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Inclusion:</w:t>
            </w:r>
            <w:r w:rsidRPr="00950858">
              <w:rPr>
                <w:rFonts w:cs="Arial"/>
                <w:color w:val="000000"/>
                <w:sz w:val="16"/>
                <w:szCs w:val="16"/>
              </w:rPr>
              <w:t xml:space="preserve"> confirmed diagnosed with ASD; aged</w:t>
            </w:r>
            <w:r w:rsidRPr="00950858">
              <w:rPr>
                <w:rFonts w:cs="Arial"/>
                <w:color w:val="000000"/>
                <w:sz w:val="16"/>
                <w:szCs w:val="16"/>
              </w:rPr>
              <w:br/>
              <w:t>7–-16 years; moderate or severe learning disability.</w:t>
            </w:r>
          </w:p>
          <w:p w14:paraId="4BC321A7" w14:textId="77777777" w:rsidR="00A81AD3" w:rsidRPr="00950858" w:rsidRDefault="00A81AD3" w:rsidP="008D23B9">
            <w:pPr>
              <w:pStyle w:val="TableText"/>
              <w:rPr>
                <w:rFonts w:cs="Arial"/>
                <w:sz w:val="16"/>
                <w:szCs w:val="16"/>
              </w:rPr>
            </w:pPr>
            <w:r w:rsidRPr="00950858">
              <w:rPr>
                <w:rFonts w:cs="Arial"/>
                <w:b/>
                <w:sz w:val="16"/>
                <w:szCs w:val="16"/>
              </w:rPr>
              <w:t>Exclusion:</w:t>
            </w:r>
            <w:r w:rsidRPr="00950858">
              <w:rPr>
                <w:rFonts w:cs="Arial"/>
                <w:sz w:val="16"/>
                <w:szCs w:val="16"/>
              </w:rPr>
              <w:t xml:space="preserve"> physical illness or disability that would adversely affect their use of the computer game, comorbid mental health problems requiring use of psychoactive medication.</w:t>
            </w:r>
          </w:p>
          <w:p w14:paraId="17EEE647"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Follow-up:</w:t>
            </w:r>
            <w:r w:rsidRPr="00950858">
              <w:rPr>
                <w:rFonts w:cs="Arial"/>
                <w:color w:val="000000"/>
                <w:sz w:val="16"/>
                <w:szCs w:val="16"/>
              </w:rPr>
              <w:t xml:space="preserve"> pre-test, immediately post-test only.</w:t>
            </w:r>
          </w:p>
          <w:p w14:paraId="4304E6C4"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Fidelity:</w:t>
            </w:r>
            <w:r w:rsidRPr="00950858">
              <w:rPr>
                <w:rFonts w:cs="Arial"/>
                <w:color w:val="000000"/>
                <w:sz w:val="16"/>
                <w:szCs w:val="16"/>
              </w:rPr>
              <w:t xml:space="preserve"> researcher made random visits to participating schools to monitor intervention delivery.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15D727"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Treatment (TG):</w:t>
            </w:r>
            <w:r w:rsidRPr="00950858">
              <w:rPr>
                <w:rFonts w:cs="Arial"/>
                <w:color w:val="000000"/>
                <w:sz w:val="16"/>
                <w:szCs w:val="16"/>
              </w:rPr>
              <w:t xml:space="preserve"> use of Nintendo Wii</w:t>
            </w:r>
            <w:r w:rsidRPr="00950858">
              <w:rPr>
                <w:rFonts w:cs="Arial"/>
                <w:color w:val="000000"/>
                <w:sz w:val="16"/>
                <w:szCs w:val="16"/>
              </w:rPr>
              <w:sym w:font="Symbol" w:char="F0E4"/>
            </w:r>
            <w:r w:rsidRPr="00950858">
              <w:rPr>
                <w:rFonts w:cs="Arial"/>
                <w:color w:val="000000"/>
                <w:sz w:val="16"/>
                <w:szCs w:val="16"/>
              </w:rPr>
              <w:t xml:space="preserve"> motion-capture game and software package of multi-player sports games (aquatics, athletics, fencing, table tennis), in addition to routine school physical education classes: 15 minutes sessions 3x week, for a school year (about 40 weeks) (total dose=30 hours). Classes led by teacher and assistants with games involving 2–4 players.</w:t>
            </w:r>
          </w:p>
          <w:p w14:paraId="16EBC6DE"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Control (CG): control receiving routine school physical education classes.</w:t>
            </w:r>
          </w:p>
          <w:p w14:paraId="6E38E200" w14:textId="77777777" w:rsidR="00A81AD3" w:rsidRPr="00950858" w:rsidRDefault="00A81AD3" w:rsidP="008D23B9">
            <w:pPr>
              <w:pStyle w:val="TableText"/>
              <w:rPr>
                <w:rFonts w:cs="Arial"/>
                <w:b/>
                <w:color w:val="000000"/>
                <w:sz w:val="16"/>
                <w:szCs w:val="16"/>
              </w:rPr>
            </w:pPr>
            <w:r w:rsidRPr="00950858">
              <w:rPr>
                <w:rFonts w:cs="Arial"/>
                <w:b/>
                <w:color w:val="000000"/>
                <w:sz w:val="16"/>
                <w:szCs w:val="16"/>
              </w:rPr>
              <w:t>Outcomes</w:t>
            </w:r>
          </w:p>
          <w:p w14:paraId="1743126A" w14:textId="77777777" w:rsidR="00A81AD3" w:rsidRPr="00950858" w:rsidRDefault="00A81AD3" w:rsidP="008D23B9">
            <w:pPr>
              <w:pStyle w:val="TableText"/>
              <w:rPr>
                <w:rFonts w:cs="Arial"/>
                <w:sz w:val="16"/>
                <w:szCs w:val="16"/>
              </w:rPr>
            </w:pPr>
            <w:r w:rsidRPr="00950858">
              <w:rPr>
                <w:rFonts w:cs="Arial"/>
                <w:b/>
                <w:sz w:val="16"/>
                <w:szCs w:val="16"/>
              </w:rPr>
              <w:t>Staff Questionnaire:</w:t>
            </w:r>
            <w:r w:rsidRPr="00950858">
              <w:rPr>
                <w:rFonts w:cs="Arial"/>
                <w:sz w:val="16"/>
                <w:szCs w:val="16"/>
              </w:rPr>
              <w:t xml:space="preserve"> Social Behaviour at School (child and adolescent versions): social functioning (completed by teachers).</w:t>
            </w:r>
          </w:p>
          <w:p w14:paraId="03261C17" w14:textId="77777777" w:rsidR="00A81AD3" w:rsidRPr="00950858" w:rsidRDefault="00A81AD3" w:rsidP="008D23B9">
            <w:pPr>
              <w:pStyle w:val="TableText"/>
              <w:rPr>
                <w:rFonts w:cs="Arial"/>
                <w:sz w:val="16"/>
                <w:szCs w:val="16"/>
              </w:rPr>
            </w:pPr>
            <w:r w:rsidRPr="00950858">
              <w:rPr>
                <w:rFonts w:cs="Arial"/>
                <w:b/>
                <w:sz w:val="16"/>
                <w:szCs w:val="16"/>
              </w:rPr>
              <w:t>Blinding:</w:t>
            </w:r>
            <w:r w:rsidRPr="00950858">
              <w:rPr>
                <w:rFonts w:cs="Arial"/>
                <w:sz w:val="16"/>
                <w:szCs w:val="16"/>
              </w:rPr>
              <w:t xml:space="preserve"> Assessments were not blind to condition.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8105EF1"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 xml:space="preserve">At baseline, no significant differences between groups in age group, gender, parental employment, family functioning, or social functioning. TG more likely to come from one-child families than CG (18% </w:t>
            </w:r>
            <w:proofErr w:type="spellStart"/>
            <w:r w:rsidRPr="00950858">
              <w:rPr>
                <w:rFonts w:cs="Arial"/>
                <w:color w:val="000000"/>
                <w:sz w:val="16"/>
                <w:szCs w:val="16"/>
              </w:rPr>
              <w:t>cf</w:t>
            </w:r>
            <w:proofErr w:type="spellEnd"/>
            <w:r w:rsidRPr="00950858">
              <w:rPr>
                <w:rFonts w:cs="Arial"/>
                <w:color w:val="000000"/>
                <w:sz w:val="16"/>
                <w:szCs w:val="16"/>
              </w:rPr>
              <w:t xml:space="preserve"> 50%).</w:t>
            </w:r>
          </w:p>
          <w:p w14:paraId="5717336C" w14:textId="77777777" w:rsidR="00A81AD3" w:rsidRPr="00950858" w:rsidRDefault="00A81AD3" w:rsidP="008D23B9">
            <w:pPr>
              <w:pStyle w:val="TableText"/>
              <w:rPr>
                <w:rFonts w:cs="Arial"/>
                <w:b/>
                <w:color w:val="000000"/>
                <w:sz w:val="16"/>
                <w:szCs w:val="16"/>
              </w:rPr>
            </w:pPr>
            <w:r w:rsidRPr="00950858">
              <w:rPr>
                <w:rFonts w:cs="Arial"/>
                <w:b/>
                <w:color w:val="000000"/>
                <w:sz w:val="16"/>
                <w:szCs w:val="16"/>
              </w:rPr>
              <w:t>Key findings</w:t>
            </w:r>
          </w:p>
          <w:p w14:paraId="301C87FC"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Analyses were performed separately for girls and boys in two age groups (7–11 and 11–16 years). Mann Whitney U test showed social functioning improved over time for the TG but not for the CG group (in both age ranges).</w:t>
            </w:r>
          </w:p>
          <w:p w14:paraId="5199888A"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ANCOVAs investigated these changes:</w:t>
            </w:r>
          </w:p>
          <w:p w14:paraId="0A18069B" w14:textId="77777777" w:rsidR="00A81AD3" w:rsidRPr="00950858" w:rsidRDefault="00A81AD3" w:rsidP="00A81AD3">
            <w:pPr>
              <w:pStyle w:val="TableBullet"/>
              <w:rPr>
                <w:rFonts w:cs="Arial"/>
                <w:sz w:val="16"/>
                <w:szCs w:val="16"/>
              </w:rPr>
            </w:pPr>
            <w:r w:rsidRPr="00950858">
              <w:rPr>
                <w:rFonts w:cs="Arial"/>
                <w:sz w:val="16"/>
                <w:szCs w:val="16"/>
              </w:rPr>
              <w:t>Children improved significantly in social functioning in the TG compared with CG (</w:t>
            </w:r>
            <w:r w:rsidRPr="00950858">
              <w:rPr>
                <w:rFonts w:cs="Arial"/>
                <w:i/>
                <w:iCs/>
                <w:sz w:val="16"/>
                <w:szCs w:val="16"/>
              </w:rPr>
              <w:t>F</w:t>
            </w:r>
            <w:r w:rsidRPr="00950858">
              <w:rPr>
                <w:rFonts w:cs="Arial"/>
                <w:sz w:val="16"/>
                <w:szCs w:val="16"/>
              </w:rPr>
              <w:t>=66.18, p&lt;0.001).</w:t>
            </w:r>
          </w:p>
          <w:p w14:paraId="56C20E12" w14:textId="77777777" w:rsidR="00A81AD3" w:rsidRPr="00950858" w:rsidRDefault="00A81AD3" w:rsidP="00A81AD3">
            <w:pPr>
              <w:pStyle w:val="TableBullet"/>
              <w:rPr>
                <w:rFonts w:cs="Arial"/>
                <w:sz w:val="16"/>
                <w:szCs w:val="16"/>
              </w:rPr>
            </w:pPr>
            <w:r w:rsidRPr="00950858">
              <w:rPr>
                <w:rFonts w:cs="Arial"/>
                <w:sz w:val="16"/>
                <w:szCs w:val="16"/>
              </w:rPr>
              <w:t>Considering boys only, improvements were evidence for both younger boys (</w:t>
            </w:r>
            <w:r w:rsidRPr="00950858">
              <w:rPr>
                <w:rFonts w:cs="Arial"/>
                <w:i/>
                <w:iCs/>
                <w:sz w:val="16"/>
                <w:szCs w:val="16"/>
              </w:rPr>
              <w:t>F</w:t>
            </w:r>
            <w:r w:rsidRPr="00950858">
              <w:rPr>
                <w:rFonts w:cs="Arial"/>
                <w:sz w:val="16"/>
                <w:szCs w:val="16"/>
              </w:rPr>
              <w:t>=45.99, p&lt;0.001), and older boys (</w:t>
            </w:r>
            <w:r w:rsidRPr="00950858">
              <w:rPr>
                <w:rFonts w:cs="Arial"/>
                <w:i/>
                <w:iCs/>
                <w:sz w:val="16"/>
                <w:szCs w:val="16"/>
              </w:rPr>
              <w:t>F</w:t>
            </w:r>
            <w:r w:rsidRPr="00950858">
              <w:rPr>
                <w:rFonts w:cs="Arial"/>
                <w:sz w:val="16"/>
                <w:szCs w:val="16"/>
              </w:rPr>
              <w:t>=4.46, p&lt;0.05).</w:t>
            </w:r>
          </w:p>
          <w:p w14:paraId="6DA2B75B" w14:textId="77777777" w:rsidR="00A81AD3" w:rsidRPr="00950858" w:rsidRDefault="00A81AD3" w:rsidP="00A81AD3">
            <w:pPr>
              <w:pStyle w:val="TableBullet"/>
              <w:rPr>
                <w:rFonts w:cs="Arial"/>
                <w:sz w:val="16"/>
                <w:szCs w:val="16"/>
              </w:rPr>
            </w:pPr>
            <w:r w:rsidRPr="00950858">
              <w:rPr>
                <w:rFonts w:cs="Arial"/>
                <w:sz w:val="16"/>
                <w:szCs w:val="16"/>
              </w:rPr>
              <w:t>There was no significant improvement for girls in either age group.</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6110B4"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Author conclusions:</w:t>
            </w:r>
            <w:r w:rsidRPr="00950858">
              <w:rPr>
                <w:rFonts w:cs="Arial"/>
                <w:color w:val="000000"/>
                <w:sz w:val="16"/>
                <w:szCs w:val="16"/>
              </w:rPr>
              <w:t xml:space="preserve"> computer-based activity programme has the potential to produce improvement in social functioning, as part of a physical education programme.</w:t>
            </w:r>
          </w:p>
          <w:p w14:paraId="24CA7992"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Reviewer’s comments:</w:t>
            </w:r>
            <w:r w:rsidRPr="00950858">
              <w:rPr>
                <w:rFonts w:cs="Arial"/>
                <w:color w:val="000000"/>
                <w:sz w:val="16"/>
                <w:szCs w:val="16"/>
              </w:rPr>
              <w:t xml:space="preserve"> ASD diagnoses verified. Moderate sample size. Assessment was not blind to condition. The non-blinded, teacher-completed social functioning scale had not been used for people with ASD before and has no formal psychometric data available, being designed to measure the impact of an intervention rather than provide as a measure of absolute social skills. Children and family members did not complete any outcome measures. Sample sizes for girls within age groups were very small, reducing power to identify real effects. Level of physical exertion not physiologically measured. Maintenance not assessed.</w:t>
            </w:r>
          </w:p>
          <w:p w14:paraId="06A6A804" w14:textId="77777777" w:rsidR="00A81AD3" w:rsidRPr="00950858" w:rsidRDefault="00A81AD3" w:rsidP="008D23B9">
            <w:pPr>
              <w:pStyle w:val="TableText"/>
              <w:rPr>
                <w:rFonts w:cs="Arial"/>
                <w:color w:val="000000"/>
                <w:sz w:val="16"/>
                <w:szCs w:val="16"/>
              </w:rPr>
            </w:pPr>
            <w:r w:rsidRPr="00950858">
              <w:rPr>
                <w:rFonts w:cs="Arial"/>
                <w:color w:val="000000"/>
                <w:sz w:val="16"/>
                <w:szCs w:val="16"/>
              </w:rPr>
              <w:t>The computer game encouraged multi-player use and peer interactions and/or physical activity could have been the mechanism for improvements in social functioning.</w:t>
            </w:r>
          </w:p>
          <w:p w14:paraId="428849FD" w14:textId="77777777" w:rsidR="00A81AD3" w:rsidRPr="00950858" w:rsidRDefault="00A81AD3" w:rsidP="008D23B9">
            <w:pPr>
              <w:pStyle w:val="TableText"/>
              <w:rPr>
                <w:rFonts w:cs="Arial"/>
                <w:color w:val="000000"/>
                <w:sz w:val="16"/>
                <w:szCs w:val="16"/>
              </w:rPr>
            </w:pPr>
            <w:r w:rsidRPr="00950858">
              <w:rPr>
                <w:rFonts w:cs="Arial"/>
                <w:b/>
                <w:color w:val="000000"/>
                <w:sz w:val="16"/>
                <w:szCs w:val="16"/>
              </w:rPr>
              <w:t>Source of funding:</w:t>
            </w:r>
            <w:r w:rsidRPr="00950858">
              <w:rPr>
                <w:rFonts w:cs="Arial"/>
                <w:color w:val="000000"/>
                <w:sz w:val="16"/>
                <w:szCs w:val="16"/>
              </w:rPr>
              <w:t xml:space="preserve"> none reported.</w:t>
            </w:r>
          </w:p>
        </w:tc>
      </w:tr>
    </w:tbl>
    <w:p w14:paraId="58FC8DB4" w14:textId="77777777" w:rsidR="00764925" w:rsidRDefault="00764925" w:rsidP="002F0DD5"/>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847"/>
        <w:gridCol w:w="2268"/>
        <w:gridCol w:w="2977"/>
        <w:gridCol w:w="3119"/>
        <w:gridCol w:w="2835"/>
      </w:tblGrid>
      <w:tr w:rsidR="00764925" w:rsidRPr="00E95BC9" w14:paraId="68D29E97" w14:textId="77777777" w:rsidTr="00C32C18">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6BD516A5" w14:textId="77777777" w:rsidR="00764925" w:rsidRPr="00950858" w:rsidRDefault="008D23B9" w:rsidP="002F0DD5">
            <w:pPr>
              <w:pStyle w:val="TableText"/>
              <w:keepNext/>
              <w:rPr>
                <w:b/>
                <w:sz w:val="16"/>
                <w:szCs w:val="16"/>
              </w:rPr>
            </w:pPr>
            <w:r w:rsidRPr="00950858">
              <w:rPr>
                <w:rFonts w:cs="Arial"/>
                <w:b/>
                <w:sz w:val="16"/>
                <w:szCs w:val="16"/>
              </w:rPr>
              <w:lastRenderedPageBreak/>
              <w:t xml:space="preserve">Moradi et al (2018) </w:t>
            </w:r>
            <w:r w:rsidRPr="00950858">
              <w:rPr>
                <w:rFonts w:cs="Arial"/>
                <w:b/>
                <w:sz w:val="16"/>
                <w:szCs w:val="16"/>
              </w:rPr>
              <w:fldChar w:fldCharType="begin"/>
            </w:r>
            <w:r w:rsidRPr="00950858">
              <w:rPr>
                <w:rFonts w:cs="Arial"/>
                <w:b/>
                <w:sz w:val="16"/>
                <w:szCs w:val="16"/>
              </w:rPr>
              <w:instrText xml:space="preserve"> ADDIN EN.CITE &lt;EndNote&gt;&lt;Cite&gt;&lt;Author&gt;Moradi&lt;/Author&gt;&lt;Year&gt;2018&lt;/Year&gt;&lt;RecNum&gt;493&lt;/RecNum&gt;&lt;DisplayText&gt;[47]&lt;/DisplayText&gt;&lt;record&gt;&lt;rec-number&gt;493&lt;/rec-number&gt;&lt;foreign-keys&gt;&lt;key app="EN" db-id="vwzdrtzd0a9s9wewrdr5tdz7rdx0xwwvtwat" timestamp="1569755200"&gt;493&lt;/key&gt;&lt;/foreign-keys&gt;&lt;ref-type name="Journal Article"&gt;17&lt;/ref-type&gt;&lt;contributors&gt;&lt;authors&gt;&lt;author&gt;Moradi, H.&lt;/author&gt;&lt;author&gt;Sohrabi, M.&lt;/author&gt;&lt;author&gt;Taheri, H.&lt;/author&gt;&lt;author&gt;Khodashenas, E.&lt;/author&gt;&lt;author&gt;Movahedi, A.&lt;/author&gt;&lt;/authors&gt;&lt;/contributors&gt;&lt;auth-address&gt;M. Sohrabi, Department of Motor Behavior, Faculty of Sport Sciences, Ferdowsi University of Mashhad, Mashhad, Iran, Islamic Republic of. E-mail: sohrabi@um.ac.ir&lt;/auth-address&gt;&lt;titles&gt;&lt;title&gt;Comparison of the effects of perceptual-motor exercises, vitamin D supplementation and the combination of these interventions on decreasing stereotypical behavior in children with autism disorder&lt;/title&gt;&lt;secondary-title&gt;International Journal of Developmental Disabilities&lt;/secondary-title&gt;&lt;/titles&gt;&lt;periodical&gt;&lt;full-title&gt;International Journal of Developmental Disabilities&lt;/full-title&gt;&lt;/periodical&gt;&lt;keywords&gt;&lt;keyword&gt;article&lt;/keyword&gt;&lt;keyword&gt;*autism&lt;/keyword&gt;&lt;keyword&gt;child&lt;/keyword&gt;&lt;keyword&gt;controlled study&lt;/keyword&gt;&lt;keyword&gt;*exercise&lt;/keyword&gt;&lt;keyword&gt;female&lt;/keyword&gt;&lt;keyword&gt;human&lt;/keyword&gt;&lt;keyword&gt;major clinical study&lt;/keyword&gt;&lt;keyword&gt;male&lt;/keyword&gt;&lt;keyword&gt;randomized controlled trial&lt;/keyword&gt;&lt;keyword&gt;*stereotypy&lt;/keyword&gt;&lt;keyword&gt;*colecalciferol&lt;/keyword&gt;&lt;/keywords&gt;&lt;dates&gt;&lt;year&gt;2018&lt;/year&gt;&lt;/dates&gt;&lt;pub-location&gt;United Kingdom&lt;/pub-location&gt;&lt;publisher&gt;Taylor and Francis Ltd. (E-mail: michael.wagreich@univie.ac.at)&lt;/publisher&gt;&lt;isbn&gt;2047-3869&amp;#xD;2047-3877&lt;/isbn&gt;&lt;urls&gt;&lt;related-urls&gt;&lt;url&gt;http://www.tandfonline.com/loi/yjdd20#.VwHmUE1f1Qs&lt;/url&gt;&lt;url&gt;http://ovidsp.ovid.com/ovidweb.cgi?T=JS&amp;amp;PAGE=reference&amp;amp;D=emexb&amp;amp;NEWS=N&amp;amp;AN=625287765&lt;/url&gt;&lt;/related-urls&gt;&lt;/urls&gt;&lt;electronic-resource-num&gt;http://dx.doi.org/10.1080/20473869.2018.1502068&lt;/electronic-resource-num&gt;&lt;/record&gt;&lt;/Cite&gt;&lt;/EndNote&gt;</w:instrText>
            </w:r>
            <w:r w:rsidRPr="00950858">
              <w:rPr>
                <w:rFonts w:cs="Arial"/>
                <w:b/>
                <w:sz w:val="16"/>
                <w:szCs w:val="16"/>
              </w:rPr>
              <w:fldChar w:fldCharType="separate"/>
            </w:r>
            <w:r w:rsidRPr="00950858">
              <w:rPr>
                <w:rFonts w:cs="Arial"/>
                <w:b/>
                <w:noProof/>
                <w:sz w:val="16"/>
                <w:szCs w:val="16"/>
              </w:rPr>
              <w:t>[47]</w:t>
            </w:r>
            <w:r w:rsidRPr="00950858">
              <w:rPr>
                <w:rFonts w:cs="Arial"/>
                <w:b/>
                <w:sz w:val="16"/>
                <w:szCs w:val="16"/>
              </w:rPr>
              <w:fldChar w:fldCharType="end"/>
            </w:r>
          </w:p>
        </w:tc>
      </w:tr>
      <w:tr w:rsidR="00764925" w:rsidRPr="00E95BC9" w14:paraId="72A945CD" w14:textId="77777777" w:rsidTr="002F0DD5">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31B015C" w14:textId="77777777" w:rsidR="00764925" w:rsidRPr="00950858" w:rsidRDefault="00764925" w:rsidP="002F0DD5">
            <w:pPr>
              <w:pStyle w:val="TableText"/>
              <w:keepNext/>
              <w:rPr>
                <w:b/>
                <w:sz w:val="16"/>
                <w:szCs w:val="16"/>
              </w:rPr>
            </w:pPr>
            <w:r w:rsidRPr="00950858">
              <w:rPr>
                <w:b/>
                <w:sz w:val="16"/>
                <w:szCs w:val="16"/>
              </w:rPr>
              <w:br w:type="page"/>
              <w:t>Country, study, aims</w:t>
            </w:r>
          </w:p>
        </w:tc>
        <w:tc>
          <w:tcPr>
            <w:tcW w:w="1847" w:type="dxa"/>
            <w:tcBorders>
              <w:top w:val="single" w:sz="4" w:space="0" w:color="auto"/>
              <w:left w:val="single" w:sz="4" w:space="0" w:color="auto"/>
              <w:bottom w:val="single" w:sz="4" w:space="0" w:color="auto"/>
              <w:right w:val="single" w:sz="4" w:space="0" w:color="auto"/>
            </w:tcBorders>
            <w:shd w:val="clear" w:color="auto" w:fill="D9D9D9"/>
          </w:tcPr>
          <w:p w14:paraId="6E1025F3" w14:textId="77777777" w:rsidR="00764925" w:rsidRPr="00950858" w:rsidRDefault="00E95BC9" w:rsidP="002F0DD5">
            <w:pPr>
              <w:pStyle w:val="TableText"/>
              <w:keepNext/>
              <w:rPr>
                <w:b/>
                <w:sz w:val="16"/>
                <w:szCs w:val="16"/>
              </w:rPr>
            </w:pPr>
            <w:r w:rsidRPr="00950858">
              <w:rPr>
                <w:b/>
                <w:sz w:val="16"/>
                <w:szCs w:val="16"/>
              </w:rPr>
              <w:t>Participants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C8CBB1B" w14:textId="77777777" w:rsidR="00764925" w:rsidRPr="00950858" w:rsidRDefault="00764925" w:rsidP="002F0DD5">
            <w:pPr>
              <w:pStyle w:val="TableText"/>
              <w:keepNext/>
              <w:rPr>
                <w:b/>
                <w:sz w:val="16"/>
                <w:szCs w:val="16"/>
              </w:rPr>
            </w:pPr>
            <w:r w:rsidRPr="00950858">
              <w:rPr>
                <w:b/>
                <w:sz w:val="16"/>
                <w:szCs w:val="16"/>
              </w:rPr>
              <w:t>Selection criteria</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DF3074D" w14:textId="77777777" w:rsidR="00764925" w:rsidRPr="00950858" w:rsidRDefault="00764925" w:rsidP="002F0DD5">
            <w:pPr>
              <w:pStyle w:val="TableText"/>
              <w:keepNext/>
              <w:rPr>
                <w:b/>
                <w:sz w:val="16"/>
                <w:szCs w:val="16"/>
              </w:rPr>
            </w:pPr>
            <w:r w:rsidRPr="00950858">
              <w:rPr>
                <w:b/>
                <w:sz w:val="16"/>
                <w:szCs w:val="16"/>
              </w:rPr>
              <w:t>Intervention, control, outcomes</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2F6BDEA1" w14:textId="77777777" w:rsidR="00764925" w:rsidRPr="00950858" w:rsidRDefault="00764925" w:rsidP="002F0DD5">
            <w:pPr>
              <w:pStyle w:val="TableText"/>
              <w:keepNext/>
              <w:rPr>
                <w:b/>
                <w:sz w:val="16"/>
                <w:szCs w:val="16"/>
              </w:rPr>
            </w:pPr>
            <w:r w:rsidRPr="00950858">
              <w:rPr>
                <w:b/>
                <w:sz w:val="16"/>
                <w:szCs w:val="16"/>
              </w:rPr>
              <w:t>Results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8488F2B" w14:textId="77777777" w:rsidR="00764925" w:rsidRPr="00950858" w:rsidRDefault="00764925" w:rsidP="002F0DD5">
            <w:pPr>
              <w:pStyle w:val="TableText"/>
              <w:keepNext/>
              <w:rPr>
                <w:b/>
                <w:sz w:val="16"/>
                <w:szCs w:val="16"/>
              </w:rPr>
            </w:pPr>
            <w:r w:rsidRPr="00950858">
              <w:rPr>
                <w:b/>
                <w:sz w:val="16"/>
                <w:szCs w:val="16"/>
              </w:rPr>
              <w:t>Conclusions, quality issues</w:t>
            </w:r>
          </w:p>
        </w:tc>
      </w:tr>
      <w:tr w:rsidR="008D23B9" w:rsidRPr="009A7086" w14:paraId="422A94E8" w14:textId="77777777" w:rsidTr="002F0DD5">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2E7B9DD" w14:textId="77777777" w:rsidR="008D23B9" w:rsidRPr="00950858" w:rsidRDefault="008D23B9" w:rsidP="008D23B9">
            <w:pPr>
              <w:pStyle w:val="TableText"/>
              <w:rPr>
                <w:sz w:val="16"/>
                <w:szCs w:val="16"/>
              </w:rPr>
            </w:pPr>
            <w:r w:rsidRPr="00950858">
              <w:rPr>
                <w:b/>
                <w:sz w:val="16"/>
                <w:szCs w:val="16"/>
              </w:rPr>
              <w:t>Country:</w:t>
            </w:r>
            <w:r w:rsidRPr="00950858">
              <w:rPr>
                <w:sz w:val="16"/>
                <w:szCs w:val="16"/>
              </w:rPr>
              <w:t xml:space="preserve"> Iran</w:t>
            </w:r>
          </w:p>
          <w:p w14:paraId="6ED23ECE" w14:textId="77777777" w:rsidR="008D23B9" w:rsidRPr="00950858" w:rsidRDefault="008D23B9" w:rsidP="008D23B9">
            <w:pPr>
              <w:pStyle w:val="TableText"/>
              <w:rPr>
                <w:sz w:val="16"/>
                <w:szCs w:val="16"/>
              </w:rPr>
            </w:pPr>
            <w:r w:rsidRPr="00950858">
              <w:rPr>
                <w:b/>
                <w:sz w:val="16"/>
                <w:szCs w:val="16"/>
              </w:rPr>
              <w:t>Study type</w:t>
            </w:r>
            <w:r w:rsidRPr="00950858">
              <w:rPr>
                <w:sz w:val="16"/>
                <w:szCs w:val="16"/>
              </w:rPr>
              <w:t>: randomised controlled trial (RCT)</w:t>
            </w:r>
          </w:p>
          <w:p w14:paraId="12C057C7" w14:textId="77777777" w:rsidR="008D23B9" w:rsidRPr="00950858" w:rsidRDefault="008D23B9" w:rsidP="008D23B9">
            <w:pPr>
              <w:pStyle w:val="TableText"/>
              <w:rPr>
                <w:b/>
                <w:sz w:val="16"/>
                <w:szCs w:val="16"/>
              </w:rPr>
            </w:pPr>
            <w:r w:rsidRPr="00950858">
              <w:rPr>
                <w:b/>
                <w:sz w:val="16"/>
                <w:szCs w:val="16"/>
              </w:rPr>
              <w:t>Evidence level</w:t>
            </w:r>
            <w:r w:rsidRPr="00950858">
              <w:rPr>
                <w:sz w:val="16"/>
                <w:szCs w:val="16"/>
              </w:rPr>
              <w:t>: II</w:t>
            </w:r>
          </w:p>
          <w:p w14:paraId="77F43958" w14:textId="77777777" w:rsidR="008D23B9" w:rsidRPr="00950858" w:rsidRDefault="008D23B9" w:rsidP="008D23B9">
            <w:pPr>
              <w:pStyle w:val="TableText"/>
              <w:rPr>
                <w:sz w:val="16"/>
                <w:szCs w:val="16"/>
              </w:rPr>
            </w:pPr>
            <w:r w:rsidRPr="00950858">
              <w:rPr>
                <w:b/>
                <w:sz w:val="16"/>
                <w:szCs w:val="16"/>
              </w:rPr>
              <w:t>Study Quality</w:t>
            </w:r>
            <w:r w:rsidRPr="00950858">
              <w:rPr>
                <w:sz w:val="16"/>
                <w:szCs w:val="16"/>
              </w:rPr>
              <w:t xml:space="preserve"> (SIGN checklist): – (low quality)</w:t>
            </w:r>
          </w:p>
          <w:p w14:paraId="6F48CCD1" w14:textId="77777777" w:rsidR="008D23B9" w:rsidRPr="00950858" w:rsidRDefault="008D23B9" w:rsidP="008D23B9">
            <w:pPr>
              <w:pStyle w:val="TableText"/>
              <w:rPr>
                <w:sz w:val="16"/>
                <w:szCs w:val="16"/>
              </w:rPr>
            </w:pPr>
            <w:r w:rsidRPr="00950858">
              <w:rPr>
                <w:b/>
                <w:bCs/>
                <w:sz w:val="16"/>
                <w:szCs w:val="16"/>
              </w:rPr>
              <w:t xml:space="preserve">Aims: </w:t>
            </w:r>
            <w:r w:rsidRPr="00950858">
              <w:rPr>
                <w:sz w:val="16"/>
                <w:szCs w:val="16"/>
              </w:rPr>
              <w:t>to examine the effect of perceptual-motor exercises on the reduction of stereotypical behaviour in children with ASD (also considered vitamin D supplementation, not reported here).</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6E664D6" w14:textId="77777777" w:rsidR="008D23B9" w:rsidRPr="00950858" w:rsidRDefault="008D23B9" w:rsidP="008D23B9">
            <w:pPr>
              <w:pStyle w:val="TableText"/>
              <w:rPr>
                <w:sz w:val="16"/>
                <w:szCs w:val="16"/>
              </w:rPr>
            </w:pPr>
            <w:r w:rsidRPr="00950858">
              <w:rPr>
                <w:b/>
                <w:sz w:val="16"/>
                <w:szCs w:val="16"/>
              </w:rPr>
              <w:t>Setting</w:t>
            </w:r>
            <w:r w:rsidRPr="00950858">
              <w:rPr>
                <w:sz w:val="16"/>
                <w:szCs w:val="16"/>
              </w:rPr>
              <w:t>: Recruited from one of three “specialised institutions for youth with ASD” where activity and assessment took place.</w:t>
            </w:r>
          </w:p>
          <w:p w14:paraId="5FB749C5" w14:textId="77777777" w:rsidR="008D23B9" w:rsidRPr="00950858" w:rsidRDefault="008D23B9" w:rsidP="008D23B9">
            <w:pPr>
              <w:pStyle w:val="TableText"/>
              <w:rPr>
                <w:sz w:val="16"/>
                <w:szCs w:val="16"/>
              </w:rPr>
            </w:pPr>
            <w:r w:rsidRPr="00950858">
              <w:rPr>
                <w:sz w:val="16"/>
                <w:szCs w:val="16"/>
              </w:rPr>
              <w:t>Of 250 approached, 139 were ineligible, 11 families chose not to participate, and 50 were randomly allocated to other treatment groups not reported here.</w:t>
            </w:r>
          </w:p>
          <w:p w14:paraId="1595F737" w14:textId="77777777" w:rsidR="008D23B9" w:rsidRPr="00950858" w:rsidRDefault="008D23B9" w:rsidP="008D23B9">
            <w:pPr>
              <w:pStyle w:val="TableText"/>
              <w:rPr>
                <w:sz w:val="16"/>
                <w:szCs w:val="16"/>
              </w:rPr>
            </w:pPr>
            <w:r w:rsidRPr="00950858">
              <w:rPr>
                <w:b/>
                <w:sz w:val="16"/>
                <w:szCs w:val="16"/>
              </w:rPr>
              <w:t>Participants</w:t>
            </w:r>
            <w:r w:rsidRPr="00950858">
              <w:rPr>
                <w:sz w:val="16"/>
                <w:szCs w:val="16"/>
              </w:rPr>
              <w:t>: 50 boys; M age=7.62 years (SD=1.15); diagnosed with ASD.</w:t>
            </w:r>
          </w:p>
          <w:p w14:paraId="3539BAFE" w14:textId="77777777" w:rsidR="008D23B9" w:rsidRPr="00950858" w:rsidRDefault="008D23B9" w:rsidP="008D23B9">
            <w:pPr>
              <w:pStyle w:val="TableText"/>
              <w:rPr>
                <w:sz w:val="16"/>
                <w:szCs w:val="16"/>
              </w:rPr>
            </w:pPr>
            <w:r w:rsidRPr="00950858">
              <w:rPr>
                <w:sz w:val="16"/>
                <w:szCs w:val="16"/>
              </w:rPr>
              <w:t>Randomised into control or treatment group</w:t>
            </w:r>
          </w:p>
          <w:p w14:paraId="02C77D17" w14:textId="77777777" w:rsidR="008D23B9" w:rsidRPr="00950858" w:rsidRDefault="008D23B9" w:rsidP="008D23B9">
            <w:pPr>
              <w:pStyle w:val="TableText"/>
              <w:rPr>
                <w:sz w:val="16"/>
                <w:szCs w:val="16"/>
              </w:rPr>
            </w:pPr>
            <w:r w:rsidRPr="00950858">
              <w:rPr>
                <w:sz w:val="16"/>
                <w:szCs w:val="16"/>
              </w:rPr>
              <w:t>Treatment group (TG): N=25</w:t>
            </w:r>
          </w:p>
          <w:p w14:paraId="3A169487" w14:textId="77777777" w:rsidR="008D23B9" w:rsidRPr="00950858" w:rsidRDefault="008D23B9" w:rsidP="008D23B9">
            <w:pPr>
              <w:pStyle w:val="TableText"/>
              <w:rPr>
                <w:sz w:val="16"/>
                <w:szCs w:val="16"/>
              </w:rPr>
            </w:pPr>
            <w:r w:rsidRPr="00950858">
              <w:rPr>
                <w:sz w:val="16"/>
                <w:szCs w:val="16"/>
              </w:rPr>
              <w:t>Control group (CG); N=25</w:t>
            </w:r>
          </w:p>
          <w:p w14:paraId="0F4CC93A" w14:textId="77777777" w:rsidR="008D23B9" w:rsidRPr="00950858" w:rsidRDefault="008D23B9" w:rsidP="008D23B9">
            <w:pPr>
              <w:pStyle w:val="TableText"/>
              <w:rPr>
                <w:sz w:val="16"/>
                <w:szCs w:val="16"/>
              </w:rPr>
            </w:pPr>
            <w:r w:rsidRPr="00950858">
              <w:rPr>
                <w:b/>
                <w:sz w:val="16"/>
                <w:szCs w:val="16"/>
              </w:rPr>
              <w:t>Dropout</w:t>
            </w:r>
            <w:r w:rsidRPr="00950858">
              <w:rPr>
                <w:sz w:val="16"/>
                <w:szCs w:val="16"/>
              </w:rPr>
              <w:t>: none</w:t>
            </w:r>
          </w:p>
          <w:p w14:paraId="0FD079CF" w14:textId="77777777" w:rsidR="008D23B9" w:rsidRPr="00950858" w:rsidRDefault="008D23B9" w:rsidP="008D23B9">
            <w:pPr>
              <w:pStyle w:val="TableText"/>
              <w:rPr>
                <w:sz w:val="16"/>
                <w:szCs w:val="16"/>
              </w:rPr>
            </w:pPr>
            <w:r w:rsidRPr="00950858">
              <w:rPr>
                <w:sz w:val="16"/>
                <w:szCs w:val="16"/>
              </w:rPr>
              <w:t>Randomisation method not reported.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DDB578" w14:textId="77777777" w:rsidR="008D23B9" w:rsidRPr="00950858" w:rsidRDefault="008D23B9" w:rsidP="008D23B9">
            <w:pPr>
              <w:pStyle w:val="TableText"/>
              <w:rPr>
                <w:sz w:val="16"/>
                <w:szCs w:val="16"/>
              </w:rPr>
            </w:pPr>
            <w:r w:rsidRPr="00950858">
              <w:rPr>
                <w:b/>
                <w:sz w:val="16"/>
                <w:szCs w:val="16"/>
              </w:rPr>
              <w:t xml:space="preserve">Inclusion: </w:t>
            </w:r>
            <w:r w:rsidRPr="00950858">
              <w:rPr>
                <w:sz w:val="16"/>
                <w:szCs w:val="16"/>
              </w:rPr>
              <w:t>confirmed diagnosed with ASD; aged 6–9 years; IQ more than 70; had vitamin D serum level &lt;30ng/ml; sound sight and hearing; lack of orthopaedic or respiratory disorders; lack of seizure attacks in previous two years.</w:t>
            </w:r>
          </w:p>
          <w:p w14:paraId="13878A13" w14:textId="77777777" w:rsidR="008D23B9" w:rsidRPr="00950858" w:rsidRDefault="008D23B9" w:rsidP="008D23B9">
            <w:pPr>
              <w:pStyle w:val="TableText"/>
              <w:rPr>
                <w:sz w:val="16"/>
                <w:szCs w:val="16"/>
              </w:rPr>
            </w:pPr>
            <w:r w:rsidRPr="00950858">
              <w:rPr>
                <w:b/>
                <w:sz w:val="16"/>
                <w:szCs w:val="16"/>
              </w:rPr>
              <w:t>Exclusion</w:t>
            </w:r>
            <w:r w:rsidRPr="00950858">
              <w:rPr>
                <w:sz w:val="16"/>
                <w:szCs w:val="16"/>
              </w:rPr>
              <w:t>: gastrointestinal. feeding problems or malnutrition; genetic or autoimmune disorders; anaemia; neurological diseases; metabolic disorders; endocrine, cardiovascular, pulmonary, and liver or kidney disease; history of severe head trauma or stroke; receiving vitamin D.</w:t>
            </w:r>
          </w:p>
          <w:p w14:paraId="51C8A756" w14:textId="77777777" w:rsidR="008D23B9" w:rsidRPr="00950858" w:rsidRDefault="008D23B9" w:rsidP="008D23B9">
            <w:pPr>
              <w:pStyle w:val="TableText"/>
              <w:rPr>
                <w:sz w:val="16"/>
                <w:szCs w:val="16"/>
              </w:rPr>
            </w:pPr>
            <w:r w:rsidRPr="00950858">
              <w:rPr>
                <w:b/>
                <w:sz w:val="16"/>
                <w:szCs w:val="16"/>
              </w:rPr>
              <w:t xml:space="preserve">Follow-up: </w:t>
            </w:r>
            <w:r w:rsidRPr="00950858">
              <w:rPr>
                <w:sz w:val="16"/>
                <w:szCs w:val="16"/>
              </w:rPr>
              <w:t>pre-test, immediately post-test only.</w:t>
            </w:r>
          </w:p>
          <w:p w14:paraId="19C85D12" w14:textId="77777777" w:rsidR="008D23B9" w:rsidRPr="00950858" w:rsidRDefault="008D23B9" w:rsidP="008D23B9">
            <w:pPr>
              <w:pStyle w:val="TableText"/>
              <w:rPr>
                <w:sz w:val="16"/>
                <w:szCs w:val="16"/>
              </w:rPr>
            </w:pPr>
            <w:r w:rsidRPr="00950858">
              <w:rPr>
                <w:b/>
                <w:sz w:val="16"/>
                <w:szCs w:val="16"/>
              </w:rPr>
              <w:t>Fidelity</w:t>
            </w:r>
            <w:r w:rsidRPr="00950858">
              <w:rPr>
                <w:sz w:val="16"/>
                <w:szCs w:val="16"/>
              </w:rPr>
              <w:t>: instructor supervised by researcher.</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A73250" w14:textId="77777777" w:rsidR="008D23B9" w:rsidRPr="00950858" w:rsidRDefault="008D23B9" w:rsidP="008D23B9">
            <w:pPr>
              <w:pStyle w:val="TableText"/>
              <w:rPr>
                <w:sz w:val="16"/>
                <w:szCs w:val="16"/>
              </w:rPr>
            </w:pPr>
            <w:r w:rsidRPr="00950858">
              <w:rPr>
                <w:b/>
                <w:sz w:val="16"/>
                <w:szCs w:val="16"/>
              </w:rPr>
              <w:t>Treatment (TG)</w:t>
            </w:r>
            <w:r w:rsidRPr="00950858">
              <w:rPr>
                <w:sz w:val="16"/>
                <w:szCs w:val="16"/>
              </w:rPr>
              <w:t>: received instructor-led group programme of exercises including jogging, jumping, hopping, balance, ball kicking, ball throwing, ball throwing and catching; one hour session, 3 x week, for 12 weeks (total dose=36 hours).</w:t>
            </w:r>
          </w:p>
          <w:p w14:paraId="4741F86F" w14:textId="77777777" w:rsidR="008D23B9" w:rsidRPr="00950858" w:rsidRDefault="008D23B9" w:rsidP="008D23B9">
            <w:pPr>
              <w:pStyle w:val="TableText"/>
              <w:rPr>
                <w:sz w:val="16"/>
                <w:szCs w:val="16"/>
              </w:rPr>
            </w:pPr>
            <w:r w:rsidRPr="00950858">
              <w:rPr>
                <w:b/>
                <w:sz w:val="16"/>
                <w:szCs w:val="16"/>
              </w:rPr>
              <w:t>Control (CG)</w:t>
            </w:r>
            <w:r w:rsidRPr="00950858">
              <w:rPr>
                <w:sz w:val="16"/>
                <w:szCs w:val="16"/>
              </w:rPr>
              <w:t>: control receiving no intervention, placebo (for vitamin D).</w:t>
            </w:r>
          </w:p>
          <w:p w14:paraId="48E49E34" w14:textId="77777777" w:rsidR="008D23B9" w:rsidRPr="00950858" w:rsidRDefault="008D23B9" w:rsidP="008D23B9">
            <w:pPr>
              <w:pStyle w:val="TableText"/>
              <w:rPr>
                <w:sz w:val="16"/>
                <w:szCs w:val="16"/>
              </w:rPr>
            </w:pPr>
            <w:r w:rsidRPr="00950858">
              <w:rPr>
                <w:b/>
                <w:sz w:val="16"/>
                <w:szCs w:val="16"/>
              </w:rPr>
              <w:t>Outcomes</w:t>
            </w:r>
          </w:p>
          <w:p w14:paraId="05960F9B" w14:textId="77777777" w:rsidR="008D23B9" w:rsidRPr="00950858" w:rsidRDefault="008D23B9" w:rsidP="008D23B9">
            <w:pPr>
              <w:pStyle w:val="TableText"/>
              <w:rPr>
                <w:sz w:val="16"/>
                <w:szCs w:val="16"/>
              </w:rPr>
            </w:pPr>
            <w:r w:rsidRPr="00950858">
              <w:rPr>
                <w:sz w:val="16"/>
                <w:szCs w:val="16"/>
              </w:rPr>
              <w:t>GARS-2: Stereotypy subscale, assessing previous week’s behaviour through consensus judgement in interviews with parents, teacher, care-givers, and direct observation.</w:t>
            </w:r>
          </w:p>
          <w:p w14:paraId="68E15132" w14:textId="77777777" w:rsidR="008D23B9" w:rsidRPr="00950858" w:rsidRDefault="008D23B9" w:rsidP="008D23B9">
            <w:pPr>
              <w:pStyle w:val="TableText"/>
              <w:rPr>
                <w:rFonts w:ascii="Times New Roman" w:hAnsi="Times New Roman"/>
                <w:sz w:val="16"/>
                <w:szCs w:val="16"/>
              </w:rPr>
            </w:pPr>
            <w:r w:rsidRPr="00950858">
              <w:rPr>
                <w:b/>
                <w:bCs/>
                <w:sz w:val="16"/>
                <w:szCs w:val="16"/>
              </w:rPr>
              <w:t>Blinding:</w:t>
            </w:r>
            <w:r w:rsidRPr="00950858">
              <w:rPr>
                <w:sz w:val="16"/>
                <w:szCs w:val="16"/>
              </w:rPr>
              <w:t xml:space="preserve"> Assessments were not blind to condition.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6F4EB98" w14:textId="77777777" w:rsidR="008D23B9" w:rsidRPr="00950858" w:rsidRDefault="008D23B9" w:rsidP="008D23B9">
            <w:pPr>
              <w:pStyle w:val="TableText"/>
              <w:rPr>
                <w:sz w:val="16"/>
                <w:szCs w:val="16"/>
              </w:rPr>
            </w:pPr>
            <w:r w:rsidRPr="00950858">
              <w:rPr>
                <w:sz w:val="16"/>
                <w:szCs w:val="16"/>
              </w:rPr>
              <w:t>At baseline, no significant differences between groups in age, autism severity, IQ, vitamin D level.</w:t>
            </w:r>
          </w:p>
          <w:p w14:paraId="1CFEE66F" w14:textId="77777777" w:rsidR="008D23B9" w:rsidRPr="00950858" w:rsidRDefault="008D23B9" w:rsidP="008D23B9">
            <w:pPr>
              <w:pStyle w:val="TableText"/>
              <w:rPr>
                <w:sz w:val="16"/>
                <w:szCs w:val="16"/>
              </w:rPr>
            </w:pPr>
            <w:r w:rsidRPr="00950858">
              <w:rPr>
                <w:b/>
                <w:sz w:val="16"/>
                <w:szCs w:val="16"/>
              </w:rPr>
              <w:t>Key findings</w:t>
            </w:r>
            <w:r w:rsidRPr="00950858">
              <w:rPr>
                <w:sz w:val="16"/>
                <w:szCs w:val="16"/>
              </w:rPr>
              <w:t>:</w:t>
            </w:r>
          </w:p>
          <w:p w14:paraId="79DAFD59" w14:textId="77777777" w:rsidR="008D23B9" w:rsidRPr="00950858" w:rsidRDefault="008D23B9" w:rsidP="008D23B9">
            <w:pPr>
              <w:pStyle w:val="TableText"/>
              <w:rPr>
                <w:sz w:val="16"/>
                <w:szCs w:val="16"/>
              </w:rPr>
            </w:pPr>
            <w:r w:rsidRPr="00950858">
              <w:rPr>
                <w:sz w:val="16"/>
                <w:szCs w:val="16"/>
              </w:rPr>
              <w:t>Paired samples t-test showed stereotypy decreased between pre- and post-test for the treatment group (p=0.01), but not for the control group (p=0.51).</w:t>
            </w:r>
          </w:p>
          <w:p w14:paraId="6136350B" w14:textId="77777777" w:rsidR="008D23B9" w:rsidRPr="00950858" w:rsidRDefault="008D23B9" w:rsidP="008D23B9">
            <w:pPr>
              <w:pStyle w:val="TableText"/>
              <w:rPr>
                <w:sz w:val="16"/>
                <w:szCs w:val="16"/>
              </w:rPr>
            </w:pPr>
            <w:r w:rsidRPr="00950858">
              <w:rPr>
                <w:sz w:val="16"/>
                <w:szCs w:val="16"/>
              </w:rPr>
              <w:t>An ANCOVA demonstrated that the three treatment groups (2 others relate to different interventions not reported here) differed from the control group but an analysis specifically for this TG was not reported.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DCE9E" w14:textId="77777777" w:rsidR="008D23B9" w:rsidRPr="00950858" w:rsidRDefault="008D23B9" w:rsidP="008D23B9">
            <w:pPr>
              <w:pStyle w:val="TableText"/>
              <w:rPr>
                <w:sz w:val="16"/>
                <w:szCs w:val="16"/>
              </w:rPr>
            </w:pPr>
            <w:r w:rsidRPr="00950858">
              <w:rPr>
                <w:b/>
                <w:sz w:val="16"/>
                <w:szCs w:val="16"/>
              </w:rPr>
              <w:t>Author conclusions</w:t>
            </w:r>
            <w:r w:rsidRPr="00950858">
              <w:rPr>
                <w:sz w:val="16"/>
                <w:szCs w:val="16"/>
              </w:rPr>
              <w:t>: perceptual motor exercises significantly reduced stereotypical behaviours in children with ASD.</w:t>
            </w:r>
          </w:p>
          <w:p w14:paraId="7C0C8B9D" w14:textId="77777777" w:rsidR="008D23B9" w:rsidRPr="00950858" w:rsidRDefault="008D23B9" w:rsidP="008D23B9">
            <w:pPr>
              <w:pStyle w:val="TableText"/>
              <w:rPr>
                <w:sz w:val="16"/>
                <w:szCs w:val="16"/>
              </w:rPr>
            </w:pPr>
            <w:r w:rsidRPr="00950858">
              <w:rPr>
                <w:b/>
                <w:sz w:val="16"/>
                <w:szCs w:val="16"/>
              </w:rPr>
              <w:t>Reviewer’s comments</w:t>
            </w:r>
            <w:r w:rsidRPr="00950858">
              <w:rPr>
                <w:sz w:val="16"/>
                <w:szCs w:val="16"/>
              </w:rPr>
              <w:t xml:space="preserve">: ASD diagnoses independently verified. Small sample of participants without ID and with many health exclusions. Control group had placebo tablet (to control for another treatment arm). Assessment was not blind to condition. Level of physical exertion not physiologically measured. Potential for effects relating to other aspects of group activity and not physical movement </w:t>
            </w:r>
            <w:r w:rsidRPr="00950858">
              <w:rPr>
                <w:i/>
                <w:iCs/>
                <w:sz w:val="16"/>
                <w:szCs w:val="16"/>
              </w:rPr>
              <w:t>per se</w:t>
            </w:r>
            <w:r w:rsidRPr="00950858">
              <w:rPr>
                <w:sz w:val="16"/>
                <w:szCs w:val="16"/>
              </w:rPr>
              <w:t>. Maintenance not assessed.</w:t>
            </w:r>
          </w:p>
          <w:p w14:paraId="08550EEF" w14:textId="77777777" w:rsidR="008D23B9" w:rsidRPr="00950858" w:rsidRDefault="008D23B9" w:rsidP="008D23B9">
            <w:pPr>
              <w:pStyle w:val="TableText"/>
              <w:rPr>
                <w:sz w:val="16"/>
                <w:szCs w:val="16"/>
              </w:rPr>
            </w:pPr>
            <w:r w:rsidRPr="00950858">
              <w:rPr>
                <w:b/>
                <w:sz w:val="16"/>
                <w:szCs w:val="16"/>
              </w:rPr>
              <w:t>Source of funding</w:t>
            </w:r>
            <w:r w:rsidRPr="00950858">
              <w:rPr>
                <w:sz w:val="16"/>
                <w:szCs w:val="16"/>
              </w:rPr>
              <w:t>: none reported.</w:t>
            </w:r>
          </w:p>
        </w:tc>
      </w:tr>
    </w:tbl>
    <w:p w14:paraId="769F56F4" w14:textId="77777777" w:rsidR="00764925" w:rsidRDefault="00764925" w:rsidP="002F0DD5"/>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2131"/>
        <w:gridCol w:w="1984"/>
        <w:gridCol w:w="2835"/>
        <w:gridCol w:w="3261"/>
        <w:gridCol w:w="2835"/>
      </w:tblGrid>
      <w:tr w:rsidR="00764925" w:rsidRPr="002F0DD5" w14:paraId="458ED894" w14:textId="77777777" w:rsidTr="002F0DD5">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59D7C434" w14:textId="77777777" w:rsidR="00764925" w:rsidRPr="00950858" w:rsidRDefault="008D23B9" w:rsidP="002F0DD5">
            <w:pPr>
              <w:pStyle w:val="TableText"/>
              <w:keepNext/>
              <w:rPr>
                <w:b/>
                <w:sz w:val="16"/>
                <w:szCs w:val="16"/>
              </w:rPr>
            </w:pPr>
            <w:r w:rsidRPr="00950858">
              <w:rPr>
                <w:rFonts w:cs="Arial"/>
                <w:b/>
                <w:sz w:val="16"/>
                <w:szCs w:val="16"/>
              </w:rPr>
              <w:lastRenderedPageBreak/>
              <w:t xml:space="preserve">Toscano et al (2018) </w:t>
            </w:r>
            <w:r w:rsidRPr="00950858">
              <w:rPr>
                <w:rFonts w:cs="Arial"/>
                <w:b/>
                <w:sz w:val="16"/>
                <w:szCs w:val="16"/>
              </w:rPr>
              <w:fldChar w:fldCharType="begin"/>
            </w:r>
            <w:r w:rsidRPr="00950858">
              <w:rPr>
                <w:rFonts w:cs="Arial"/>
                <w:b/>
                <w:sz w:val="16"/>
                <w:szCs w:val="16"/>
              </w:rPr>
              <w:instrText xml:space="preserve"> ADDIN EN.CITE &lt;EndNote&gt;&lt;Cite&gt;&lt;Author&gt;Toscano&lt;/Author&gt;&lt;Year&gt;2018&lt;/Year&gt;&lt;RecNum&gt;538&lt;/RecNum&gt;&lt;DisplayText&gt;[27]&lt;/DisplayText&gt;&lt;record&gt;&lt;rec-number&gt;538&lt;/rec-number&gt;&lt;foreign-keys&gt;&lt;key app="EN" db-id="vwzdrtzd0a9s9wewrdr5tdz7rdx0xwwvtwat" timestamp="1569755200"&gt;538&lt;/key&gt;&lt;/foreign-keys&gt;&lt;ref-type name="Journal Article"&gt;17&lt;/ref-type&gt;&lt;contributors&gt;&lt;authors&gt;&lt;author&gt;Toscano, C. V. A.&lt;/author&gt;&lt;author&gt;Carvalho, H. M.&lt;/author&gt;&lt;author&gt;Ferreira, J. P.&lt;/author&gt;&lt;/authors&gt;&lt;/contributors&gt;&lt;titles&gt;&lt;title&gt;Exercise Effects for Children With Autism Spectrum Disorder: Metabolic Health, Autistic Traits, and Quality of Life&lt;/title&gt;&lt;secondary-title&gt;Perceptual and motor skills&lt;/secondary-title&gt;&lt;/titles&gt;&lt;periodical&gt;&lt;full-title&gt;Perceptual and motor skills&lt;/full-title&gt;&lt;/periodical&gt;&lt;pages&gt;126-146&lt;/pages&gt;&lt;volume&gt;125&lt;/volume&gt;&lt;number&gt;1&lt;/number&gt;&lt;keywords&gt;&lt;keyword&gt;autism/di [Diagnosis]&lt;/keyword&gt;&lt;keyword&gt;blood&lt;/keyword&gt;&lt;keyword&gt;child&lt;/keyword&gt;&lt;keyword&gt;controlled study&lt;/keyword&gt;&lt;keyword&gt;exercise&lt;/keyword&gt;&lt;keyword&gt;female&lt;/keyword&gt;&lt;keyword&gt;human&lt;/keyword&gt;&lt;keyword&gt;kinesiotherapy&lt;/keyword&gt;&lt;keyword&gt;male&lt;/keyword&gt;&lt;keyword&gt;parent&lt;/keyword&gt;&lt;keyword&gt;*psychology&lt;/keyword&gt;&lt;keyword&gt;quality of life&lt;/keyword&gt;&lt;keyword&gt;randomized controlled trial&lt;/keyword&gt;&lt;keyword&gt;symptom assessment&lt;/keyword&gt;&lt;keyword&gt;treatment outcome&lt;/keyword&gt;&lt;keyword&gt;cholesterol&lt;/keyword&gt;&lt;/keywords&gt;&lt;dates&gt;&lt;year&gt;2018&lt;/year&gt;&lt;/dates&gt;&lt;pub-location&gt;United States&lt;/pub-location&gt;&lt;isbn&gt;1558-688X&lt;/isbn&gt;&lt;urls&gt;&lt;related-urls&gt;&lt;url&gt;http://ovidsp.ovid.com/ovidweb.cgi?T=JS&amp;amp;PAGE=reference&amp;amp;D=emexa&amp;amp;NEWS=N&amp;amp;AN=623062188&lt;/url&gt;&lt;/related-urls&gt;&lt;/urls&gt;&lt;electronic-resource-num&gt;http://dx.doi.org/10.1177/0031512517743823&lt;/electronic-resource-num&gt;&lt;/record&gt;&lt;/Cite&gt;&lt;/EndNote&gt;</w:instrText>
            </w:r>
            <w:r w:rsidRPr="00950858">
              <w:rPr>
                <w:rFonts w:cs="Arial"/>
                <w:b/>
                <w:sz w:val="16"/>
                <w:szCs w:val="16"/>
              </w:rPr>
              <w:fldChar w:fldCharType="separate"/>
            </w:r>
            <w:r w:rsidRPr="00950858">
              <w:rPr>
                <w:rFonts w:cs="Arial"/>
                <w:b/>
                <w:noProof/>
                <w:sz w:val="16"/>
                <w:szCs w:val="16"/>
              </w:rPr>
              <w:t>[27]</w:t>
            </w:r>
            <w:r w:rsidRPr="00950858">
              <w:rPr>
                <w:rFonts w:cs="Arial"/>
                <w:b/>
                <w:sz w:val="16"/>
                <w:szCs w:val="16"/>
              </w:rPr>
              <w:fldChar w:fldCharType="end"/>
            </w:r>
          </w:p>
        </w:tc>
      </w:tr>
      <w:tr w:rsidR="00764925" w:rsidRPr="002F0DD5" w14:paraId="5DEA4FE6" w14:textId="77777777" w:rsidTr="00950858">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14178FDE" w14:textId="77777777" w:rsidR="00764925" w:rsidRPr="00950858" w:rsidRDefault="00764925" w:rsidP="002F0DD5">
            <w:pPr>
              <w:pStyle w:val="TableText"/>
              <w:keepNext/>
              <w:rPr>
                <w:b/>
                <w:sz w:val="16"/>
                <w:szCs w:val="16"/>
              </w:rPr>
            </w:pPr>
            <w:r w:rsidRPr="00950858">
              <w:rPr>
                <w:b/>
                <w:sz w:val="16"/>
                <w:szCs w:val="16"/>
              </w:rPr>
              <w:br w:type="page"/>
              <w:t>Country, study, aims</w:t>
            </w:r>
          </w:p>
        </w:tc>
        <w:tc>
          <w:tcPr>
            <w:tcW w:w="2131" w:type="dxa"/>
            <w:tcBorders>
              <w:top w:val="single" w:sz="4" w:space="0" w:color="auto"/>
              <w:left w:val="single" w:sz="4" w:space="0" w:color="auto"/>
              <w:bottom w:val="single" w:sz="4" w:space="0" w:color="auto"/>
              <w:right w:val="single" w:sz="4" w:space="0" w:color="auto"/>
            </w:tcBorders>
            <w:shd w:val="clear" w:color="auto" w:fill="D9D9D9"/>
          </w:tcPr>
          <w:p w14:paraId="66F6F2EA" w14:textId="77777777" w:rsidR="00764925" w:rsidRPr="00950858" w:rsidRDefault="00E95BC9" w:rsidP="002F0DD5">
            <w:pPr>
              <w:pStyle w:val="TableText"/>
              <w:keepNext/>
              <w:rPr>
                <w:b/>
                <w:sz w:val="16"/>
                <w:szCs w:val="16"/>
              </w:rPr>
            </w:pPr>
            <w:r w:rsidRPr="00950858">
              <w:rPr>
                <w:b/>
                <w:sz w:val="16"/>
                <w:szCs w:val="16"/>
              </w:rPr>
              <w:t>Participants</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2AD1EED9" w14:textId="77777777" w:rsidR="00764925" w:rsidRPr="00950858" w:rsidRDefault="00764925" w:rsidP="002F0DD5">
            <w:pPr>
              <w:pStyle w:val="TableText"/>
              <w:keepNext/>
              <w:rPr>
                <w:b/>
                <w:sz w:val="16"/>
                <w:szCs w:val="16"/>
              </w:rPr>
            </w:pPr>
            <w:r w:rsidRPr="00950858">
              <w:rPr>
                <w:b/>
                <w:sz w:val="16"/>
                <w:szCs w:val="16"/>
              </w:rPr>
              <w:t>Selection criteria</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52C4CDA1" w14:textId="77777777" w:rsidR="00764925" w:rsidRPr="00950858" w:rsidRDefault="00764925" w:rsidP="002F0DD5">
            <w:pPr>
              <w:pStyle w:val="TableText"/>
              <w:keepNext/>
              <w:rPr>
                <w:b/>
                <w:sz w:val="16"/>
                <w:szCs w:val="16"/>
              </w:rPr>
            </w:pPr>
            <w:r w:rsidRPr="00950858">
              <w:rPr>
                <w:b/>
                <w:sz w:val="16"/>
                <w:szCs w:val="16"/>
              </w:rPr>
              <w:t>Intervention, control, outcomes</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63116850" w14:textId="77777777" w:rsidR="00764925" w:rsidRPr="00950858" w:rsidRDefault="00764925" w:rsidP="002F0DD5">
            <w:pPr>
              <w:pStyle w:val="TableText"/>
              <w:keepNext/>
              <w:rPr>
                <w:b/>
                <w:sz w:val="16"/>
                <w:szCs w:val="16"/>
              </w:rPr>
            </w:pPr>
            <w:r w:rsidRPr="00950858">
              <w:rPr>
                <w:b/>
                <w:sz w:val="16"/>
                <w:szCs w:val="16"/>
              </w:rPr>
              <w:t>Results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DDBA233" w14:textId="77777777" w:rsidR="00764925" w:rsidRPr="00950858" w:rsidRDefault="00764925" w:rsidP="002F0DD5">
            <w:pPr>
              <w:pStyle w:val="TableText"/>
              <w:keepNext/>
              <w:rPr>
                <w:b/>
                <w:sz w:val="16"/>
                <w:szCs w:val="16"/>
              </w:rPr>
            </w:pPr>
            <w:r w:rsidRPr="00950858">
              <w:rPr>
                <w:b/>
                <w:sz w:val="16"/>
                <w:szCs w:val="16"/>
              </w:rPr>
              <w:t>Conclusions, quality issues</w:t>
            </w:r>
          </w:p>
        </w:tc>
      </w:tr>
      <w:tr w:rsidR="008D23B9" w:rsidRPr="009A7086" w14:paraId="5EE929E2" w14:textId="77777777" w:rsidTr="00950858">
        <w:trPr>
          <w:cantSplit/>
          <w:trHeight w:val="579"/>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080E70" w14:textId="77777777" w:rsidR="008D23B9" w:rsidRPr="00950858" w:rsidRDefault="008D23B9" w:rsidP="008D23B9">
            <w:pPr>
              <w:pStyle w:val="TableText"/>
              <w:rPr>
                <w:sz w:val="16"/>
                <w:szCs w:val="16"/>
              </w:rPr>
            </w:pPr>
            <w:r w:rsidRPr="00950858">
              <w:rPr>
                <w:b/>
                <w:sz w:val="16"/>
                <w:szCs w:val="16"/>
              </w:rPr>
              <w:t>Country:</w:t>
            </w:r>
            <w:r w:rsidRPr="00950858">
              <w:rPr>
                <w:sz w:val="16"/>
                <w:szCs w:val="16"/>
              </w:rPr>
              <w:t xml:space="preserve"> Brazil</w:t>
            </w:r>
          </w:p>
          <w:p w14:paraId="2D1E9709" w14:textId="77777777" w:rsidR="008D23B9" w:rsidRPr="00950858" w:rsidRDefault="008D23B9" w:rsidP="008D23B9">
            <w:pPr>
              <w:pStyle w:val="TableText"/>
              <w:rPr>
                <w:sz w:val="16"/>
                <w:szCs w:val="16"/>
              </w:rPr>
            </w:pPr>
            <w:r w:rsidRPr="00950858">
              <w:rPr>
                <w:b/>
                <w:sz w:val="16"/>
                <w:szCs w:val="16"/>
              </w:rPr>
              <w:t>Study type</w:t>
            </w:r>
            <w:r w:rsidRPr="00950858">
              <w:rPr>
                <w:sz w:val="16"/>
                <w:szCs w:val="16"/>
              </w:rPr>
              <w:t>: randomised controlled trial (RCT)</w:t>
            </w:r>
          </w:p>
          <w:p w14:paraId="0994FE87" w14:textId="77777777" w:rsidR="008D23B9" w:rsidRPr="00950858" w:rsidRDefault="008D23B9" w:rsidP="008D23B9">
            <w:pPr>
              <w:pStyle w:val="TableText"/>
              <w:rPr>
                <w:b/>
                <w:sz w:val="16"/>
                <w:szCs w:val="16"/>
              </w:rPr>
            </w:pPr>
            <w:r w:rsidRPr="00950858">
              <w:rPr>
                <w:b/>
                <w:sz w:val="16"/>
                <w:szCs w:val="16"/>
              </w:rPr>
              <w:t>Evidence level</w:t>
            </w:r>
            <w:r w:rsidRPr="00950858">
              <w:rPr>
                <w:sz w:val="16"/>
                <w:szCs w:val="16"/>
              </w:rPr>
              <w:t>: II</w:t>
            </w:r>
          </w:p>
          <w:p w14:paraId="33F5403F" w14:textId="77777777" w:rsidR="008D23B9" w:rsidRPr="00950858" w:rsidRDefault="008D23B9" w:rsidP="008D23B9">
            <w:pPr>
              <w:pStyle w:val="TableText"/>
              <w:rPr>
                <w:sz w:val="16"/>
                <w:szCs w:val="16"/>
              </w:rPr>
            </w:pPr>
            <w:r w:rsidRPr="00950858">
              <w:rPr>
                <w:b/>
                <w:sz w:val="16"/>
                <w:szCs w:val="16"/>
              </w:rPr>
              <w:t>Study Quality</w:t>
            </w:r>
            <w:r w:rsidRPr="00950858">
              <w:rPr>
                <w:sz w:val="16"/>
                <w:szCs w:val="16"/>
              </w:rPr>
              <w:t xml:space="preserve"> (SIGN checklist): – (low quality)</w:t>
            </w:r>
          </w:p>
          <w:p w14:paraId="62AE7FBF" w14:textId="77777777" w:rsidR="008D23B9" w:rsidRPr="00950858" w:rsidRDefault="008D23B9" w:rsidP="008D23B9">
            <w:pPr>
              <w:pStyle w:val="TableText"/>
              <w:rPr>
                <w:sz w:val="16"/>
                <w:szCs w:val="16"/>
              </w:rPr>
            </w:pPr>
            <w:r w:rsidRPr="00950858">
              <w:rPr>
                <w:b/>
                <w:bCs/>
                <w:sz w:val="16"/>
                <w:szCs w:val="16"/>
              </w:rPr>
              <w:t xml:space="preserve">Aims: </w:t>
            </w:r>
            <w:r w:rsidRPr="00950858">
              <w:rPr>
                <w:sz w:val="16"/>
                <w:szCs w:val="16"/>
              </w:rPr>
              <w:t>to examine the effects of an exercise-based intervention on the metabolic profile, autism traits, and perceived quality of life of children with ASD.</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5B67B630" w14:textId="77777777" w:rsidR="008D23B9" w:rsidRPr="00950858" w:rsidRDefault="008D23B9" w:rsidP="008D23B9">
            <w:pPr>
              <w:pStyle w:val="TableText"/>
              <w:rPr>
                <w:sz w:val="16"/>
                <w:szCs w:val="16"/>
              </w:rPr>
            </w:pPr>
            <w:r w:rsidRPr="00950858">
              <w:rPr>
                <w:b/>
                <w:sz w:val="16"/>
                <w:szCs w:val="16"/>
              </w:rPr>
              <w:t>Setting</w:t>
            </w:r>
            <w:r w:rsidRPr="00950858">
              <w:rPr>
                <w:sz w:val="16"/>
                <w:szCs w:val="16"/>
              </w:rPr>
              <w:t>: Recruited from a paediatric centre for people with ASD.</w:t>
            </w:r>
          </w:p>
          <w:p w14:paraId="34C531E5" w14:textId="27390357" w:rsidR="008D23B9" w:rsidRPr="00950858" w:rsidRDefault="008D23B9" w:rsidP="008D23B9">
            <w:pPr>
              <w:pStyle w:val="TableText"/>
              <w:rPr>
                <w:sz w:val="16"/>
                <w:szCs w:val="16"/>
              </w:rPr>
            </w:pPr>
            <w:r w:rsidRPr="00950858">
              <w:rPr>
                <w:b/>
                <w:sz w:val="16"/>
                <w:szCs w:val="16"/>
              </w:rPr>
              <w:t>Participants</w:t>
            </w:r>
            <w:r w:rsidRPr="00950858">
              <w:rPr>
                <w:sz w:val="16"/>
                <w:szCs w:val="16"/>
              </w:rPr>
              <w:t>: 64/90 children diagnosed with ASD; M age 8.4 years; gender not reported; 43</w:t>
            </w:r>
            <w:r w:rsidR="00950858">
              <w:rPr>
                <w:sz w:val="16"/>
                <w:szCs w:val="16"/>
              </w:rPr>
              <w:t> </w:t>
            </w:r>
            <w:r w:rsidRPr="00950858">
              <w:rPr>
                <w:sz w:val="16"/>
                <w:szCs w:val="16"/>
              </w:rPr>
              <w:t xml:space="preserve">with autism, 9 with </w:t>
            </w:r>
            <w:proofErr w:type="spellStart"/>
            <w:r w:rsidRPr="00950858">
              <w:rPr>
                <w:sz w:val="16"/>
                <w:szCs w:val="16"/>
              </w:rPr>
              <w:t>Aspergers</w:t>
            </w:r>
            <w:proofErr w:type="spellEnd"/>
            <w:r w:rsidRPr="00950858">
              <w:rPr>
                <w:sz w:val="16"/>
                <w:szCs w:val="16"/>
              </w:rPr>
              <w:t>, 12 with developmental disorder; 21</w:t>
            </w:r>
            <w:r w:rsidR="00950858">
              <w:rPr>
                <w:sz w:val="16"/>
                <w:szCs w:val="16"/>
              </w:rPr>
              <w:t> </w:t>
            </w:r>
            <w:r w:rsidRPr="00950858">
              <w:rPr>
                <w:sz w:val="16"/>
                <w:szCs w:val="16"/>
              </w:rPr>
              <w:t>with no prescribed medication, 3 with stimulants and antiepileptics, and 40 with antipsychotics; 27% were overweight and 33% were obese.</w:t>
            </w:r>
          </w:p>
          <w:p w14:paraId="0C17EB99" w14:textId="77777777" w:rsidR="008D23B9" w:rsidRPr="00950858" w:rsidRDefault="008D23B9" w:rsidP="008D23B9">
            <w:pPr>
              <w:pStyle w:val="TableText"/>
              <w:rPr>
                <w:sz w:val="16"/>
                <w:szCs w:val="16"/>
              </w:rPr>
            </w:pPr>
            <w:r w:rsidRPr="00950858">
              <w:rPr>
                <w:sz w:val="16"/>
                <w:szCs w:val="16"/>
              </w:rPr>
              <w:t>Cluster randomisation to TG and CG was applied at a ratio of 3:1 (67 to 23, respectively) to address potential dropout and poor compliance.</w:t>
            </w:r>
          </w:p>
          <w:p w14:paraId="0CB5F20D" w14:textId="77777777" w:rsidR="008D23B9" w:rsidRPr="00950858" w:rsidRDefault="008D23B9" w:rsidP="008D23B9">
            <w:pPr>
              <w:pStyle w:val="TableText"/>
              <w:rPr>
                <w:sz w:val="16"/>
                <w:szCs w:val="16"/>
              </w:rPr>
            </w:pPr>
            <w:r w:rsidRPr="00950858">
              <w:rPr>
                <w:sz w:val="16"/>
                <w:szCs w:val="16"/>
              </w:rPr>
              <w:t>Treatment group (TG): N=46</w:t>
            </w:r>
          </w:p>
          <w:p w14:paraId="3B13894E" w14:textId="77777777" w:rsidR="008D23B9" w:rsidRPr="00950858" w:rsidRDefault="008D23B9" w:rsidP="008D23B9">
            <w:pPr>
              <w:pStyle w:val="TableText"/>
              <w:rPr>
                <w:sz w:val="16"/>
                <w:szCs w:val="16"/>
              </w:rPr>
            </w:pPr>
            <w:r w:rsidRPr="00950858">
              <w:rPr>
                <w:sz w:val="16"/>
                <w:szCs w:val="16"/>
              </w:rPr>
              <w:t>Control group (CG); N=18</w:t>
            </w:r>
          </w:p>
          <w:p w14:paraId="77875218" w14:textId="77777777" w:rsidR="008D23B9" w:rsidRPr="00950858" w:rsidRDefault="008D23B9" w:rsidP="008D23B9">
            <w:pPr>
              <w:pStyle w:val="TableText"/>
              <w:rPr>
                <w:sz w:val="16"/>
                <w:szCs w:val="16"/>
              </w:rPr>
            </w:pPr>
            <w:r w:rsidRPr="00950858">
              <w:rPr>
                <w:b/>
                <w:sz w:val="16"/>
                <w:szCs w:val="16"/>
              </w:rPr>
              <w:t>Dropout</w:t>
            </w:r>
            <w:r w:rsidRPr="00950858">
              <w:rPr>
                <w:sz w:val="16"/>
                <w:szCs w:val="16"/>
              </w:rPr>
              <w:t>: 26 dropped out (21% of those allocated to CG, and 31% of those allocated to TG) due to non-completion of outcome measures, and (for some on TG) not attending &gt;90% of programme.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655DFA" w14:textId="77777777" w:rsidR="008D23B9" w:rsidRPr="00950858" w:rsidRDefault="008D23B9" w:rsidP="008D23B9">
            <w:pPr>
              <w:pStyle w:val="TableText"/>
              <w:rPr>
                <w:sz w:val="16"/>
                <w:szCs w:val="16"/>
              </w:rPr>
            </w:pPr>
            <w:r w:rsidRPr="00950858">
              <w:rPr>
                <w:b/>
                <w:sz w:val="16"/>
                <w:szCs w:val="16"/>
              </w:rPr>
              <w:t xml:space="preserve">Inclusion: </w:t>
            </w:r>
            <w:r w:rsidRPr="00950858">
              <w:rPr>
                <w:sz w:val="16"/>
                <w:szCs w:val="16"/>
              </w:rPr>
              <w:t>confirmed diagnosed with ASD; aged</w:t>
            </w:r>
            <w:r w:rsidRPr="00950858">
              <w:rPr>
                <w:sz w:val="16"/>
                <w:szCs w:val="16"/>
              </w:rPr>
              <w:br/>
              <w:t>6–12 years.</w:t>
            </w:r>
          </w:p>
          <w:p w14:paraId="54D31204" w14:textId="77777777" w:rsidR="008D23B9" w:rsidRPr="00950858" w:rsidRDefault="008D23B9" w:rsidP="008D23B9">
            <w:pPr>
              <w:pStyle w:val="TableText"/>
              <w:rPr>
                <w:sz w:val="16"/>
                <w:szCs w:val="16"/>
              </w:rPr>
            </w:pPr>
            <w:r w:rsidRPr="00950858">
              <w:rPr>
                <w:b/>
                <w:sz w:val="16"/>
                <w:szCs w:val="16"/>
              </w:rPr>
              <w:t>Exclusion</w:t>
            </w:r>
            <w:r w:rsidRPr="00950858">
              <w:rPr>
                <w:sz w:val="16"/>
                <w:szCs w:val="16"/>
              </w:rPr>
              <w:t>: non-attendance of more than 10% of sessions.</w:t>
            </w:r>
          </w:p>
          <w:p w14:paraId="40670742" w14:textId="77777777" w:rsidR="008D23B9" w:rsidRPr="00950858" w:rsidRDefault="008D23B9" w:rsidP="008D23B9">
            <w:pPr>
              <w:pStyle w:val="TableText"/>
              <w:rPr>
                <w:sz w:val="16"/>
                <w:szCs w:val="16"/>
              </w:rPr>
            </w:pPr>
            <w:r w:rsidRPr="00950858">
              <w:rPr>
                <w:b/>
                <w:sz w:val="16"/>
                <w:szCs w:val="16"/>
              </w:rPr>
              <w:t xml:space="preserve">Follow-up: </w:t>
            </w:r>
            <w:r w:rsidRPr="00950858">
              <w:rPr>
                <w:sz w:val="16"/>
                <w:szCs w:val="16"/>
              </w:rPr>
              <w:t>pre-test, immediately post-test only</w:t>
            </w:r>
          </w:p>
          <w:p w14:paraId="4B8E46B8" w14:textId="77777777" w:rsidR="008D23B9" w:rsidRPr="00950858" w:rsidRDefault="008D23B9" w:rsidP="008D23B9">
            <w:pPr>
              <w:pStyle w:val="TableText"/>
              <w:rPr>
                <w:b/>
                <w:bCs/>
                <w:sz w:val="16"/>
                <w:szCs w:val="16"/>
              </w:rPr>
            </w:pPr>
            <w:r w:rsidRPr="00950858">
              <w:rPr>
                <w:b/>
                <w:sz w:val="16"/>
                <w:szCs w:val="16"/>
              </w:rPr>
              <w:t>Fidelity</w:t>
            </w:r>
            <w:r w:rsidRPr="00950858">
              <w:rPr>
                <w:sz w:val="16"/>
                <w:szCs w:val="16"/>
              </w:rPr>
              <w:t>: not reported.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3BCF38" w14:textId="77777777" w:rsidR="008D23B9" w:rsidRPr="00950858" w:rsidRDefault="008D23B9" w:rsidP="008D23B9">
            <w:pPr>
              <w:pStyle w:val="TableText"/>
              <w:rPr>
                <w:sz w:val="16"/>
                <w:szCs w:val="16"/>
              </w:rPr>
            </w:pPr>
            <w:r w:rsidRPr="00950858">
              <w:rPr>
                <w:b/>
                <w:sz w:val="16"/>
                <w:szCs w:val="16"/>
              </w:rPr>
              <w:t>Treatment (TG)</w:t>
            </w:r>
            <w:r w:rsidRPr="00950858">
              <w:rPr>
                <w:sz w:val="16"/>
                <w:szCs w:val="16"/>
              </w:rPr>
              <w:t xml:space="preserve">: use of exercise-based intervention involving strength, </w:t>
            </w:r>
            <w:proofErr w:type="gramStart"/>
            <w:r w:rsidRPr="00950858">
              <w:rPr>
                <w:sz w:val="16"/>
                <w:szCs w:val="16"/>
              </w:rPr>
              <w:t>balance</w:t>
            </w:r>
            <w:proofErr w:type="gramEnd"/>
            <w:r w:rsidRPr="00950858">
              <w:rPr>
                <w:sz w:val="16"/>
                <w:szCs w:val="16"/>
              </w:rPr>
              <w:t xml:space="preserve"> and basic coordination exercises (</w:t>
            </w:r>
            <w:proofErr w:type="spellStart"/>
            <w:r w:rsidRPr="00950858">
              <w:rPr>
                <w:sz w:val="16"/>
                <w:szCs w:val="16"/>
              </w:rPr>
              <w:t>eg</w:t>
            </w:r>
            <w:proofErr w:type="spellEnd"/>
            <w:r w:rsidRPr="00950858">
              <w:rPr>
                <w:sz w:val="16"/>
                <w:szCs w:val="16"/>
              </w:rPr>
              <w:t>, climbing, throwing, elastics, ascending steps, stepping, marching): 40 minutes sessions 2 x week, for 48 weeks (total dose=64 hours). Classes of up to 3 children led by first author (physical educator) and parents/guardians.</w:t>
            </w:r>
          </w:p>
          <w:p w14:paraId="0D897109" w14:textId="77777777" w:rsidR="008D23B9" w:rsidRPr="00950858" w:rsidRDefault="008D23B9" w:rsidP="008D23B9">
            <w:pPr>
              <w:pStyle w:val="TableText"/>
              <w:rPr>
                <w:sz w:val="16"/>
                <w:szCs w:val="16"/>
              </w:rPr>
            </w:pPr>
            <w:r w:rsidRPr="00950858">
              <w:rPr>
                <w:b/>
                <w:sz w:val="16"/>
                <w:szCs w:val="16"/>
              </w:rPr>
              <w:t>Control (CG)</w:t>
            </w:r>
            <w:r w:rsidRPr="00950858">
              <w:rPr>
                <w:sz w:val="16"/>
                <w:szCs w:val="16"/>
              </w:rPr>
              <w:t>: control receiving usual daily activity.</w:t>
            </w:r>
          </w:p>
          <w:p w14:paraId="6CC22A01" w14:textId="77777777" w:rsidR="008D23B9" w:rsidRPr="00950858" w:rsidRDefault="008D23B9" w:rsidP="008D23B9">
            <w:pPr>
              <w:pStyle w:val="TableText"/>
              <w:rPr>
                <w:sz w:val="16"/>
                <w:szCs w:val="16"/>
              </w:rPr>
            </w:pPr>
            <w:r w:rsidRPr="00950858">
              <w:rPr>
                <w:b/>
                <w:sz w:val="16"/>
                <w:szCs w:val="16"/>
              </w:rPr>
              <w:t>Outcomes</w:t>
            </w:r>
          </w:p>
          <w:p w14:paraId="6FD249FE" w14:textId="77777777" w:rsidR="008D23B9" w:rsidRPr="00950858" w:rsidRDefault="008D23B9" w:rsidP="008D23B9">
            <w:pPr>
              <w:pStyle w:val="TableText"/>
              <w:rPr>
                <w:sz w:val="16"/>
                <w:szCs w:val="16"/>
              </w:rPr>
            </w:pPr>
            <w:r w:rsidRPr="00950858">
              <w:rPr>
                <w:sz w:val="16"/>
                <w:szCs w:val="16"/>
              </w:rPr>
              <w:t>Anthropometry measurements including stature, body mass index (BMI), and waist to height ratio.</w:t>
            </w:r>
          </w:p>
          <w:p w14:paraId="716D892F" w14:textId="77777777" w:rsidR="008D23B9" w:rsidRPr="00950858" w:rsidRDefault="008D23B9" w:rsidP="008D23B9">
            <w:pPr>
              <w:pStyle w:val="TableText"/>
              <w:rPr>
                <w:sz w:val="16"/>
                <w:szCs w:val="16"/>
              </w:rPr>
            </w:pPr>
            <w:r w:rsidRPr="00950858">
              <w:rPr>
                <w:sz w:val="16"/>
                <w:szCs w:val="16"/>
              </w:rPr>
              <w:t>Biological markers by fasting blood test: plasma glucose, triglycerides, cholesterol levels.</w:t>
            </w:r>
          </w:p>
          <w:p w14:paraId="1234D048" w14:textId="77777777" w:rsidR="008D23B9" w:rsidRPr="00950858" w:rsidRDefault="008D23B9" w:rsidP="008D23B9">
            <w:pPr>
              <w:pStyle w:val="TableText"/>
              <w:rPr>
                <w:sz w:val="16"/>
                <w:szCs w:val="16"/>
              </w:rPr>
            </w:pPr>
            <w:r w:rsidRPr="00950858">
              <w:rPr>
                <w:sz w:val="16"/>
                <w:szCs w:val="16"/>
              </w:rPr>
              <w:t>CHQ-PF50 (completed by parents/guardians): physical health, psychological health.</w:t>
            </w:r>
          </w:p>
          <w:p w14:paraId="0F27058B" w14:textId="77777777" w:rsidR="008D23B9" w:rsidRPr="00950858" w:rsidRDefault="008D23B9" w:rsidP="008D23B9">
            <w:pPr>
              <w:pStyle w:val="TableText"/>
              <w:rPr>
                <w:sz w:val="16"/>
                <w:szCs w:val="16"/>
              </w:rPr>
            </w:pPr>
            <w:r w:rsidRPr="00950858">
              <w:rPr>
                <w:sz w:val="16"/>
                <w:szCs w:val="16"/>
              </w:rPr>
              <w:t>CARS ASD traits (completed by clinical psychologist)</w:t>
            </w:r>
          </w:p>
          <w:p w14:paraId="670C5F7D" w14:textId="77777777" w:rsidR="008D23B9" w:rsidRPr="00950858" w:rsidRDefault="008D23B9" w:rsidP="008D23B9">
            <w:pPr>
              <w:pStyle w:val="TableText"/>
              <w:rPr>
                <w:rFonts w:ascii="Times New Roman" w:hAnsi="Times New Roman"/>
                <w:sz w:val="16"/>
                <w:szCs w:val="16"/>
              </w:rPr>
            </w:pPr>
            <w:r w:rsidRPr="00950858">
              <w:rPr>
                <w:b/>
                <w:bCs/>
                <w:sz w:val="16"/>
                <w:szCs w:val="16"/>
              </w:rPr>
              <w:t>Blinding:</w:t>
            </w:r>
            <w:r w:rsidRPr="00950858">
              <w:rPr>
                <w:sz w:val="16"/>
                <w:szCs w:val="16"/>
              </w:rPr>
              <w:t xml:space="preserve"> All tests were blind to condition except the parent/guardian completed CHQ-PF50.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0B82EE0" w14:textId="77777777" w:rsidR="008D23B9" w:rsidRPr="00950858" w:rsidRDefault="008D23B9" w:rsidP="008D23B9">
            <w:pPr>
              <w:pStyle w:val="TableText"/>
              <w:rPr>
                <w:sz w:val="16"/>
                <w:szCs w:val="16"/>
              </w:rPr>
            </w:pPr>
            <w:r w:rsidRPr="00950858">
              <w:rPr>
                <w:sz w:val="16"/>
                <w:szCs w:val="16"/>
              </w:rPr>
              <w:t>At baseline, no significant differences between groups in age, autistic traits, physical or psychological health. However there were differences in groups for body dimensions, and some biological markers.</w:t>
            </w:r>
          </w:p>
          <w:p w14:paraId="14EB39DE" w14:textId="77777777" w:rsidR="008D23B9" w:rsidRPr="00950858" w:rsidRDefault="008D23B9" w:rsidP="008D23B9">
            <w:pPr>
              <w:pStyle w:val="TableText"/>
              <w:rPr>
                <w:sz w:val="16"/>
                <w:szCs w:val="16"/>
              </w:rPr>
            </w:pPr>
            <w:r w:rsidRPr="00950858">
              <w:rPr>
                <w:b/>
                <w:sz w:val="16"/>
                <w:szCs w:val="16"/>
              </w:rPr>
              <w:t>Key findings</w:t>
            </w:r>
            <w:r w:rsidRPr="00950858">
              <w:rPr>
                <w:sz w:val="16"/>
                <w:szCs w:val="16"/>
              </w:rPr>
              <w:t>:</w:t>
            </w:r>
          </w:p>
          <w:p w14:paraId="1F17C21B" w14:textId="77777777" w:rsidR="008D23B9" w:rsidRPr="00950858" w:rsidRDefault="008D23B9" w:rsidP="008D23B9">
            <w:pPr>
              <w:pStyle w:val="TableText"/>
              <w:rPr>
                <w:sz w:val="16"/>
                <w:szCs w:val="16"/>
              </w:rPr>
            </w:pPr>
            <w:r w:rsidRPr="00950858">
              <w:rPr>
                <w:sz w:val="16"/>
                <w:szCs w:val="16"/>
              </w:rPr>
              <w:t>Baseline characteristics which varied at baseline included in multilevel regression models, nested for psychotropic medication which varied for body dimensions.</w:t>
            </w:r>
          </w:p>
          <w:p w14:paraId="6D7E5215" w14:textId="77777777" w:rsidR="008D23B9" w:rsidRPr="00950858" w:rsidRDefault="008D23B9" w:rsidP="008D23B9">
            <w:pPr>
              <w:pStyle w:val="TableText"/>
              <w:rPr>
                <w:sz w:val="16"/>
                <w:szCs w:val="16"/>
              </w:rPr>
            </w:pPr>
            <w:r w:rsidRPr="00950858">
              <w:rPr>
                <w:sz w:val="16"/>
                <w:szCs w:val="16"/>
              </w:rPr>
              <w:t>The TG compared with the CG showed significant:</w:t>
            </w:r>
          </w:p>
          <w:p w14:paraId="221FEC63" w14:textId="77777777" w:rsidR="008D23B9" w:rsidRPr="00950858" w:rsidRDefault="008D23B9" w:rsidP="008D23B9">
            <w:pPr>
              <w:pStyle w:val="TableBullet"/>
              <w:rPr>
                <w:sz w:val="16"/>
                <w:szCs w:val="16"/>
              </w:rPr>
            </w:pPr>
            <w:r w:rsidRPr="00950858">
              <w:rPr>
                <w:sz w:val="16"/>
                <w:szCs w:val="16"/>
              </w:rPr>
              <w:t>increases in HDL-C cholesterol (5.2 mg/dL, 95%CI 2.2–8.1 mg/dL, effect size=0.67)</w:t>
            </w:r>
          </w:p>
          <w:p w14:paraId="3DBC5613" w14:textId="77777777" w:rsidR="008D23B9" w:rsidRPr="00950858" w:rsidRDefault="008D23B9" w:rsidP="008D23B9">
            <w:pPr>
              <w:pStyle w:val="TableBullet"/>
              <w:rPr>
                <w:sz w:val="16"/>
                <w:szCs w:val="16"/>
              </w:rPr>
            </w:pPr>
            <w:r w:rsidRPr="00950858">
              <w:rPr>
                <w:sz w:val="16"/>
                <w:szCs w:val="16"/>
              </w:rPr>
              <w:t>decreases in LDL-C cholesterol (</w:t>
            </w:r>
            <w:r w:rsidRPr="00950858">
              <w:rPr>
                <w:sz w:val="16"/>
                <w:szCs w:val="16"/>
              </w:rPr>
              <w:noBreakHyphen/>
              <w:t>7.7 mg/dL, 95%CI -14.5 and -0.9 mg/dL, effect size=0.43)</w:t>
            </w:r>
          </w:p>
          <w:p w14:paraId="7D3EF502" w14:textId="77777777" w:rsidR="008D23B9" w:rsidRPr="00950858" w:rsidRDefault="008D23B9" w:rsidP="008D23B9">
            <w:pPr>
              <w:pStyle w:val="TableBullet"/>
              <w:rPr>
                <w:sz w:val="16"/>
                <w:szCs w:val="16"/>
              </w:rPr>
            </w:pPr>
            <w:r w:rsidRPr="00950858">
              <w:rPr>
                <w:sz w:val="16"/>
                <w:szCs w:val="16"/>
              </w:rPr>
              <w:t>decreases in total cholesterol (</w:t>
            </w:r>
            <w:r w:rsidRPr="00950858">
              <w:rPr>
                <w:sz w:val="16"/>
                <w:szCs w:val="16"/>
              </w:rPr>
              <w:noBreakHyphen/>
              <w:t>10.1 mg/dL, 95%CI -19.0 to1.3 mg/dL, effect size=0.88)</w:t>
            </w:r>
          </w:p>
          <w:p w14:paraId="734A5352" w14:textId="77777777" w:rsidR="008D23B9" w:rsidRPr="00950858" w:rsidRDefault="008D23B9" w:rsidP="008D23B9">
            <w:pPr>
              <w:pStyle w:val="TableBullet"/>
              <w:rPr>
                <w:sz w:val="16"/>
                <w:szCs w:val="16"/>
              </w:rPr>
            </w:pPr>
            <w:r w:rsidRPr="00950858">
              <w:rPr>
                <w:sz w:val="16"/>
                <w:szCs w:val="16"/>
              </w:rPr>
              <w:t>decreases in CARS autistic traits (-8.1, 95%CI -12.2 to -4.0, effect size=1.05)</w:t>
            </w:r>
          </w:p>
          <w:p w14:paraId="056B6BE6" w14:textId="77777777" w:rsidR="008D23B9" w:rsidRPr="00950858" w:rsidRDefault="008D23B9" w:rsidP="008D23B9">
            <w:pPr>
              <w:pStyle w:val="TableBullet"/>
              <w:rPr>
                <w:sz w:val="16"/>
                <w:szCs w:val="16"/>
              </w:rPr>
            </w:pPr>
            <w:r w:rsidRPr="00950858">
              <w:rPr>
                <w:sz w:val="16"/>
                <w:szCs w:val="16"/>
              </w:rPr>
              <w:t>increases in parental assessed quality of life for physical health (13.3, 95%CI 7.7–18.9, effect size=1.05), and increases in psychosocial health (15.2, 95%CI 9.8-20.7, effect size=1.66).</w:t>
            </w:r>
          </w:p>
          <w:p w14:paraId="05171AD1" w14:textId="77777777" w:rsidR="008D23B9" w:rsidRPr="00950858" w:rsidRDefault="008D23B9" w:rsidP="008D23B9">
            <w:pPr>
              <w:pStyle w:val="TableText"/>
              <w:rPr>
                <w:sz w:val="16"/>
                <w:szCs w:val="16"/>
              </w:rPr>
            </w:pPr>
            <w:r w:rsidRPr="00950858">
              <w:rPr>
                <w:sz w:val="16"/>
                <w:szCs w:val="16"/>
              </w:rPr>
              <w:t>No change in glucose or triglycerides.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6C899B" w14:textId="77777777" w:rsidR="008D23B9" w:rsidRPr="00950858" w:rsidRDefault="008D23B9" w:rsidP="008D23B9">
            <w:pPr>
              <w:pStyle w:val="TableText"/>
              <w:rPr>
                <w:sz w:val="16"/>
                <w:szCs w:val="16"/>
              </w:rPr>
            </w:pPr>
            <w:r w:rsidRPr="00950858">
              <w:rPr>
                <w:b/>
                <w:sz w:val="16"/>
                <w:szCs w:val="16"/>
              </w:rPr>
              <w:t>Author conclusions</w:t>
            </w:r>
            <w:r w:rsidRPr="00950858">
              <w:rPr>
                <w:sz w:val="16"/>
                <w:szCs w:val="16"/>
              </w:rPr>
              <w:t>: children exposed to intervention compared with control group showed significant positive effects in their improved metabolic health, reduced autistic traits (particularly in stereotypical behaviour and improvements in verbal and nonverbal social communication skills), and physical and psychological health (perceived by parents).</w:t>
            </w:r>
          </w:p>
          <w:p w14:paraId="78E7FCA9" w14:textId="77777777" w:rsidR="008D23B9" w:rsidRPr="00950858" w:rsidRDefault="008D23B9" w:rsidP="008D23B9">
            <w:pPr>
              <w:pStyle w:val="TableText"/>
              <w:rPr>
                <w:sz w:val="16"/>
                <w:szCs w:val="16"/>
              </w:rPr>
            </w:pPr>
            <w:r w:rsidRPr="00950858">
              <w:rPr>
                <w:b/>
                <w:sz w:val="16"/>
                <w:szCs w:val="16"/>
              </w:rPr>
              <w:t>Reviewer’s comments</w:t>
            </w:r>
            <w:r w:rsidRPr="00950858">
              <w:rPr>
                <w:sz w:val="16"/>
                <w:szCs w:val="16"/>
              </w:rPr>
              <w:t>: ASD diagnoses verified. Moderate sample size. High drop-out rates due to high outcome non-completion rate suggests potential biases in excluding students who were not well and/or for whom the intervention did not appeal. Intention to treat analyses not undertaken. Use of a non-blinded, parent-completed physical and psychological health scale, and a blinded, clinician reported autism traits scale. Level of physical exertion not physiologically measured. Maintenance not assessed.</w:t>
            </w:r>
          </w:p>
          <w:p w14:paraId="76D4DB2C" w14:textId="77777777" w:rsidR="008D23B9" w:rsidRPr="00950858" w:rsidRDefault="008D23B9" w:rsidP="008D23B9">
            <w:pPr>
              <w:pStyle w:val="TableText"/>
              <w:rPr>
                <w:sz w:val="16"/>
                <w:szCs w:val="16"/>
              </w:rPr>
            </w:pPr>
            <w:r w:rsidRPr="00950858">
              <w:rPr>
                <w:b/>
                <w:sz w:val="16"/>
                <w:szCs w:val="16"/>
              </w:rPr>
              <w:t>Source of funding</w:t>
            </w:r>
            <w:r w:rsidRPr="00950858">
              <w:rPr>
                <w:sz w:val="16"/>
                <w:szCs w:val="16"/>
              </w:rPr>
              <w:t>: none reported.</w:t>
            </w:r>
          </w:p>
        </w:tc>
      </w:tr>
    </w:tbl>
    <w:p w14:paraId="31F8A988" w14:textId="77777777" w:rsidR="002F0DD5" w:rsidRDefault="002F0DD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1847"/>
        <w:gridCol w:w="2268"/>
        <w:gridCol w:w="2977"/>
        <w:gridCol w:w="3119"/>
        <w:gridCol w:w="2835"/>
      </w:tblGrid>
      <w:tr w:rsidR="00764925" w:rsidRPr="008D23B9" w14:paraId="48EA30BA" w14:textId="77777777" w:rsidTr="002F0DD5">
        <w:trPr>
          <w:cantSplit/>
          <w:tblHeader/>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2B8C857F" w14:textId="77777777" w:rsidR="00764925" w:rsidRPr="00950858" w:rsidRDefault="008D23B9" w:rsidP="002F0DD5">
            <w:pPr>
              <w:pStyle w:val="TableText"/>
              <w:keepNext/>
              <w:rPr>
                <w:rFonts w:cs="Arial"/>
                <w:b/>
                <w:sz w:val="16"/>
                <w:szCs w:val="16"/>
              </w:rPr>
            </w:pPr>
            <w:r w:rsidRPr="00950858">
              <w:rPr>
                <w:rFonts w:cs="Arial"/>
                <w:b/>
                <w:sz w:val="16"/>
                <w:szCs w:val="16"/>
              </w:rPr>
              <w:lastRenderedPageBreak/>
              <w:t>Zhao &amp; Chen (2018)</w:t>
            </w:r>
            <w:r w:rsidRPr="00950858">
              <w:rPr>
                <w:rFonts w:cs="Arial"/>
                <w:sz w:val="16"/>
                <w:szCs w:val="16"/>
              </w:rPr>
              <w:t xml:space="preserve"> </w:t>
            </w:r>
            <w:r w:rsidRPr="00950858">
              <w:rPr>
                <w:rFonts w:cs="Arial"/>
                <w:b/>
                <w:sz w:val="16"/>
                <w:szCs w:val="16"/>
              </w:rPr>
              <w:fldChar w:fldCharType="begin">
                <w:fldData xml:space="preserve">PEVuZE5vdGU+PENpdGU+PEF1dGhvcj5aaGFvPC9BdXRob3I+PFllYXI+MjAxODwvWWVhcj48UmVj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</w:fldData>
              </w:fldChar>
            </w:r>
            <w:r w:rsidRPr="00950858">
              <w:rPr>
                <w:rFonts w:cs="Arial"/>
                <w:b/>
                <w:sz w:val="16"/>
                <w:szCs w:val="16"/>
              </w:rPr>
              <w:instrText xml:space="preserve"> ADDIN EN.CITE </w:instrText>
            </w:r>
            <w:r w:rsidRPr="00950858">
              <w:rPr>
                <w:rFonts w:cs="Arial"/>
                <w:b/>
                <w:sz w:val="16"/>
                <w:szCs w:val="16"/>
              </w:rPr>
              <w:fldChar w:fldCharType="begin">
                <w:fldData xml:space="preserve">PEVuZE5vdGU+PENpdGU+PEF1dGhvcj5aaGFvPC9BdXRob3I+PFllYXI+MjAxODwvWWVhcj48UmVj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</w:fldData>
              </w:fldChar>
            </w:r>
            <w:r w:rsidRPr="00950858">
              <w:rPr>
                <w:rFonts w:cs="Arial"/>
                <w:b/>
                <w:sz w:val="16"/>
                <w:szCs w:val="16"/>
              </w:rPr>
              <w:instrText xml:space="preserve"> ADDIN EN.CITE.DATA </w:instrText>
            </w:r>
            <w:r w:rsidRPr="00950858">
              <w:rPr>
                <w:rFonts w:cs="Arial"/>
                <w:b/>
                <w:sz w:val="16"/>
                <w:szCs w:val="16"/>
              </w:rPr>
            </w:r>
            <w:r w:rsidRPr="00950858">
              <w:rPr>
                <w:rFonts w:cs="Arial"/>
                <w:b/>
                <w:sz w:val="16"/>
                <w:szCs w:val="16"/>
              </w:rPr>
              <w:fldChar w:fldCharType="end"/>
            </w:r>
            <w:r w:rsidRPr="00950858">
              <w:rPr>
                <w:rFonts w:cs="Arial"/>
                <w:b/>
                <w:sz w:val="16"/>
                <w:szCs w:val="16"/>
              </w:rPr>
            </w:r>
            <w:r w:rsidRPr="00950858">
              <w:rPr>
                <w:rFonts w:cs="Arial"/>
                <w:b/>
                <w:sz w:val="16"/>
                <w:szCs w:val="16"/>
              </w:rPr>
              <w:fldChar w:fldCharType="separate"/>
            </w:r>
            <w:r w:rsidRPr="00950858">
              <w:rPr>
                <w:rFonts w:cs="Arial"/>
                <w:b/>
                <w:noProof/>
                <w:sz w:val="16"/>
                <w:szCs w:val="16"/>
              </w:rPr>
              <w:t>[68]</w:t>
            </w:r>
            <w:r w:rsidRPr="00950858">
              <w:rPr>
                <w:rFonts w:cs="Arial"/>
                <w:b/>
                <w:sz w:val="16"/>
                <w:szCs w:val="16"/>
              </w:rPr>
              <w:fldChar w:fldCharType="end"/>
            </w:r>
          </w:p>
        </w:tc>
      </w:tr>
      <w:tr w:rsidR="00764925" w:rsidRPr="002F0DD5" w14:paraId="5CA3DEB3" w14:textId="77777777" w:rsidTr="00A81AD3">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5B5C365F" w14:textId="77777777" w:rsidR="00764925" w:rsidRPr="00950858" w:rsidRDefault="00764925" w:rsidP="008D23B9">
            <w:pPr>
              <w:pStyle w:val="TableText"/>
              <w:keepNext/>
              <w:rPr>
                <w:rFonts w:cs="Arial"/>
                <w:b/>
                <w:sz w:val="16"/>
                <w:szCs w:val="16"/>
              </w:rPr>
            </w:pPr>
            <w:r w:rsidRPr="00950858">
              <w:rPr>
                <w:rFonts w:cs="Arial"/>
                <w:b/>
                <w:sz w:val="16"/>
                <w:szCs w:val="16"/>
              </w:rPr>
              <w:br w:type="page"/>
              <w:t>Country, study, aims</w:t>
            </w:r>
          </w:p>
        </w:tc>
        <w:tc>
          <w:tcPr>
            <w:tcW w:w="1847" w:type="dxa"/>
            <w:tcBorders>
              <w:top w:val="single" w:sz="4" w:space="0" w:color="auto"/>
              <w:left w:val="single" w:sz="4" w:space="0" w:color="auto"/>
              <w:bottom w:val="single" w:sz="4" w:space="0" w:color="auto"/>
              <w:right w:val="single" w:sz="4" w:space="0" w:color="auto"/>
            </w:tcBorders>
            <w:shd w:val="clear" w:color="auto" w:fill="D9D9D9"/>
          </w:tcPr>
          <w:p w14:paraId="7B9EBC71" w14:textId="77777777" w:rsidR="00764925" w:rsidRPr="00950858" w:rsidRDefault="002F0DD5" w:rsidP="008D23B9">
            <w:pPr>
              <w:pStyle w:val="TableText"/>
              <w:keepNext/>
              <w:rPr>
                <w:rFonts w:cs="Arial"/>
                <w:b/>
                <w:sz w:val="16"/>
                <w:szCs w:val="16"/>
              </w:rPr>
            </w:pPr>
            <w:r w:rsidRPr="00950858">
              <w:rPr>
                <w:rFonts w:cs="Arial"/>
                <w:b/>
                <w:sz w:val="16"/>
                <w:szCs w:val="16"/>
              </w:rPr>
              <w:t>Participants</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3B02467" w14:textId="77777777" w:rsidR="00764925" w:rsidRPr="00950858" w:rsidRDefault="00764925" w:rsidP="008D23B9">
            <w:pPr>
              <w:pStyle w:val="TableText"/>
              <w:keepNext/>
              <w:rPr>
                <w:rFonts w:cs="Arial"/>
                <w:b/>
                <w:sz w:val="16"/>
                <w:szCs w:val="16"/>
              </w:rPr>
            </w:pPr>
            <w:r w:rsidRPr="00950858">
              <w:rPr>
                <w:rFonts w:cs="Arial"/>
                <w:b/>
                <w:sz w:val="16"/>
                <w:szCs w:val="16"/>
              </w:rPr>
              <w:t>Selection criteria</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677145E1" w14:textId="77777777" w:rsidR="00764925" w:rsidRPr="00950858" w:rsidRDefault="00764925" w:rsidP="008D23B9">
            <w:pPr>
              <w:pStyle w:val="TableText"/>
              <w:keepNext/>
              <w:rPr>
                <w:rFonts w:cs="Arial"/>
                <w:b/>
                <w:sz w:val="16"/>
                <w:szCs w:val="16"/>
              </w:rPr>
            </w:pPr>
            <w:r w:rsidRPr="00950858">
              <w:rPr>
                <w:rFonts w:cs="Arial"/>
                <w:b/>
                <w:sz w:val="16"/>
                <w:szCs w:val="16"/>
              </w:rPr>
              <w:t>Intervention, control, outcomes</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7F92A6FF" w14:textId="77777777" w:rsidR="00764925" w:rsidRPr="00950858" w:rsidRDefault="00764925" w:rsidP="008D23B9">
            <w:pPr>
              <w:pStyle w:val="TableText"/>
              <w:keepNext/>
              <w:rPr>
                <w:rFonts w:cs="Arial"/>
                <w:b/>
                <w:sz w:val="16"/>
                <w:szCs w:val="16"/>
              </w:rPr>
            </w:pPr>
            <w:r w:rsidRPr="00950858">
              <w:rPr>
                <w:rFonts w:cs="Arial"/>
                <w:b/>
                <w:sz w:val="16"/>
                <w:szCs w:val="16"/>
              </w:rPr>
              <w:t>Results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81D71CF" w14:textId="77777777" w:rsidR="00764925" w:rsidRPr="00950858" w:rsidRDefault="00764925" w:rsidP="008D23B9">
            <w:pPr>
              <w:pStyle w:val="TableText"/>
              <w:keepNext/>
              <w:rPr>
                <w:rFonts w:cs="Arial"/>
                <w:b/>
                <w:sz w:val="16"/>
                <w:szCs w:val="16"/>
              </w:rPr>
            </w:pPr>
            <w:r w:rsidRPr="00950858">
              <w:rPr>
                <w:rFonts w:cs="Arial"/>
                <w:b/>
                <w:sz w:val="16"/>
                <w:szCs w:val="16"/>
              </w:rPr>
              <w:t>Conclusions, quality issues</w:t>
            </w:r>
          </w:p>
        </w:tc>
      </w:tr>
      <w:tr w:rsidR="00571467" w:rsidRPr="00571467" w14:paraId="201B4709" w14:textId="77777777" w:rsidTr="008D23B9">
        <w:trPr>
          <w:cantSplit/>
          <w:tblHead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A36454" w14:textId="77777777" w:rsidR="00571467" w:rsidRPr="00950858" w:rsidRDefault="00571467" w:rsidP="008D08A0">
            <w:pPr>
              <w:pStyle w:val="TableText"/>
              <w:rPr>
                <w:rFonts w:cs="Arial"/>
                <w:sz w:val="16"/>
                <w:szCs w:val="16"/>
              </w:rPr>
            </w:pPr>
            <w:r w:rsidRPr="00950858">
              <w:rPr>
                <w:rFonts w:cs="Arial"/>
                <w:b/>
                <w:sz w:val="16"/>
                <w:szCs w:val="16"/>
              </w:rPr>
              <w:t>Country:</w:t>
            </w:r>
            <w:r w:rsidRPr="00950858">
              <w:rPr>
                <w:rFonts w:cs="Arial"/>
                <w:sz w:val="16"/>
                <w:szCs w:val="16"/>
              </w:rPr>
              <w:t xml:space="preserve"> China</w:t>
            </w:r>
          </w:p>
          <w:p w14:paraId="384CA230" w14:textId="77777777" w:rsidR="00571467" w:rsidRPr="00950858" w:rsidRDefault="00571467" w:rsidP="008D08A0">
            <w:pPr>
              <w:pStyle w:val="TableText"/>
              <w:rPr>
                <w:rFonts w:cs="Arial"/>
                <w:sz w:val="16"/>
                <w:szCs w:val="16"/>
              </w:rPr>
            </w:pPr>
            <w:r w:rsidRPr="00950858">
              <w:rPr>
                <w:rFonts w:cs="Arial"/>
                <w:b/>
                <w:sz w:val="16"/>
                <w:szCs w:val="16"/>
              </w:rPr>
              <w:t>Study type</w:t>
            </w:r>
            <w:r w:rsidRPr="00950858">
              <w:rPr>
                <w:rFonts w:cs="Arial"/>
                <w:sz w:val="16"/>
                <w:szCs w:val="16"/>
              </w:rPr>
              <w:t>: randomised controlled trial (RCT)</w:t>
            </w:r>
          </w:p>
          <w:p w14:paraId="6EF6E3B3" w14:textId="77777777" w:rsidR="00571467" w:rsidRPr="00950858" w:rsidRDefault="00571467" w:rsidP="008D08A0">
            <w:pPr>
              <w:pStyle w:val="TableText"/>
              <w:rPr>
                <w:rFonts w:cs="Arial"/>
                <w:b/>
                <w:sz w:val="16"/>
                <w:szCs w:val="16"/>
              </w:rPr>
            </w:pPr>
            <w:r w:rsidRPr="00950858">
              <w:rPr>
                <w:rFonts w:cs="Arial"/>
                <w:b/>
                <w:sz w:val="16"/>
                <w:szCs w:val="16"/>
              </w:rPr>
              <w:t>Evidence level</w:t>
            </w:r>
            <w:r w:rsidRPr="00950858">
              <w:rPr>
                <w:rFonts w:cs="Arial"/>
                <w:sz w:val="16"/>
                <w:szCs w:val="16"/>
              </w:rPr>
              <w:t>: II</w:t>
            </w:r>
          </w:p>
          <w:p w14:paraId="108A492F" w14:textId="77777777" w:rsidR="00571467" w:rsidRPr="00950858" w:rsidRDefault="00571467" w:rsidP="008D08A0">
            <w:pPr>
              <w:pStyle w:val="TableText"/>
              <w:rPr>
                <w:rFonts w:cs="Arial"/>
                <w:sz w:val="16"/>
                <w:szCs w:val="16"/>
              </w:rPr>
            </w:pPr>
            <w:r w:rsidRPr="00950858">
              <w:rPr>
                <w:rFonts w:cs="Arial"/>
                <w:b/>
                <w:sz w:val="16"/>
                <w:szCs w:val="16"/>
              </w:rPr>
              <w:t>Study Quality</w:t>
            </w:r>
            <w:r w:rsidRPr="00950858">
              <w:rPr>
                <w:rFonts w:cs="Arial"/>
                <w:sz w:val="16"/>
                <w:szCs w:val="16"/>
              </w:rPr>
              <w:t xml:space="preserve"> (SIGN checklist): – (low quality)</w:t>
            </w:r>
          </w:p>
          <w:p w14:paraId="24264CFE" w14:textId="77777777" w:rsidR="00571467" w:rsidRPr="00950858" w:rsidRDefault="00571467" w:rsidP="008D08A0">
            <w:pPr>
              <w:pStyle w:val="TableText"/>
              <w:rPr>
                <w:rFonts w:cs="Arial"/>
                <w:sz w:val="16"/>
                <w:szCs w:val="16"/>
              </w:rPr>
            </w:pPr>
            <w:r w:rsidRPr="00950858">
              <w:rPr>
                <w:rFonts w:cs="Arial"/>
                <w:b/>
                <w:bCs/>
                <w:sz w:val="16"/>
                <w:szCs w:val="16"/>
              </w:rPr>
              <w:t xml:space="preserve">Aims: </w:t>
            </w:r>
            <w:r w:rsidRPr="00950858">
              <w:rPr>
                <w:rFonts w:cs="Arial"/>
                <w:color w:val="201F1E"/>
                <w:sz w:val="16"/>
                <w:szCs w:val="16"/>
                <w:shd w:val="clear" w:color="auto" w:fill="FFFFFF"/>
              </w:rPr>
              <w:t>to investigate the effects of structured physical activity program on social interaction and</w:t>
            </w:r>
            <w:r w:rsidRPr="00950858">
              <w:rPr>
                <w:rFonts w:cs="Arial"/>
                <w:color w:val="201F1E"/>
                <w:sz w:val="16"/>
                <w:szCs w:val="16"/>
              </w:rPr>
              <w:t xml:space="preserve"> </w:t>
            </w:r>
            <w:r w:rsidRPr="00950858">
              <w:rPr>
                <w:rFonts w:cs="Arial"/>
                <w:color w:val="201F1E"/>
                <w:sz w:val="16"/>
                <w:szCs w:val="16"/>
                <w:shd w:val="clear" w:color="auto" w:fill="FFFFFF"/>
              </w:rPr>
              <w:t xml:space="preserve">communication of children with </w:t>
            </w:r>
            <w:r w:rsidRPr="00950858">
              <w:rPr>
                <w:rFonts w:cs="Arial"/>
                <w:sz w:val="16"/>
                <w:szCs w:val="16"/>
              </w:rPr>
              <w:t>ASD.</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6C647999" w14:textId="77777777" w:rsidR="00571467" w:rsidRPr="00950858" w:rsidRDefault="00571467" w:rsidP="008D08A0">
            <w:pPr>
              <w:pStyle w:val="TableText"/>
              <w:rPr>
                <w:rFonts w:cs="Arial"/>
                <w:sz w:val="16"/>
                <w:szCs w:val="16"/>
              </w:rPr>
            </w:pPr>
            <w:r w:rsidRPr="00950858">
              <w:rPr>
                <w:rFonts w:cs="Arial"/>
                <w:b/>
                <w:sz w:val="16"/>
                <w:szCs w:val="16"/>
              </w:rPr>
              <w:t>Setting</w:t>
            </w:r>
            <w:r w:rsidRPr="00950858">
              <w:rPr>
                <w:rFonts w:cs="Arial"/>
                <w:sz w:val="16"/>
                <w:szCs w:val="16"/>
              </w:rPr>
              <w:t>: Recruited from special education school for children with ASD. Activity took place in fitness room on in the playground of the school.</w:t>
            </w:r>
          </w:p>
          <w:p w14:paraId="6599CDCD" w14:textId="085AD0C8" w:rsidR="00571467" w:rsidRPr="00950858" w:rsidRDefault="00571467" w:rsidP="008D08A0">
            <w:pPr>
              <w:pStyle w:val="TableText"/>
              <w:rPr>
                <w:rFonts w:cs="Arial"/>
                <w:sz w:val="16"/>
                <w:szCs w:val="16"/>
              </w:rPr>
            </w:pPr>
            <w:r w:rsidRPr="00950858">
              <w:rPr>
                <w:rFonts w:cs="Arial"/>
                <w:b/>
                <w:sz w:val="16"/>
                <w:szCs w:val="16"/>
              </w:rPr>
              <w:t>Participants</w:t>
            </w:r>
            <w:r w:rsidRPr="00950858">
              <w:rPr>
                <w:rFonts w:cs="Arial"/>
                <w:sz w:val="16"/>
                <w:szCs w:val="16"/>
              </w:rPr>
              <w:t xml:space="preserve">: 41/50 children diagnosed with ASD; M age 6.1 years; 70% male; 33 with autism, 7 with </w:t>
            </w:r>
            <w:proofErr w:type="spellStart"/>
            <w:r w:rsidRPr="00950858">
              <w:rPr>
                <w:rFonts w:cs="Arial"/>
                <w:sz w:val="16"/>
                <w:szCs w:val="16"/>
              </w:rPr>
              <w:t>Aspergers</w:t>
            </w:r>
            <w:proofErr w:type="spellEnd"/>
            <w:r w:rsidRPr="00950858">
              <w:rPr>
                <w:rFonts w:cs="Arial"/>
                <w:sz w:val="16"/>
                <w:szCs w:val="16"/>
              </w:rPr>
              <w:t xml:space="preserve"> syndrome, 1</w:t>
            </w:r>
            <w:r w:rsidR="00950858">
              <w:rPr>
                <w:rFonts w:cs="Arial"/>
                <w:sz w:val="16"/>
                <w:szCs w:val="16"/>
              </w:rPr>
              <w:t> </w:t>
            </w:r>
            <w:r w:rsidRPr="00950858">
              <w:rPr>
                <w:rFonts w:cs="Arial"/>
                <w:sz w:val="16"/>
                <w:szCs w:val="16"/>
              </w:rPr>
              <w:t>with PDD.</w:t>
            </w:r>
          </w:p>
          <w:p w14:paraId="58792EFA" w14:textId="77777777" w:rsidR="00571467" w:rsidRPr="00950858" w:rsidRDefault="00571467" w:rsidP="008D08A0">
            <w:pPr>
              <w:pStyle w:val="TableText"/>
              <w:rPr>
                <w:rFonts w:cs="Arial"/>
                <w:sz w:val="16"/>
                <w:szCs w:val="16"/>
              </w:rPr>
            </w:pPr>
            <w:r w:rsidRPr="00950858">
              <w:rPr>
                <w:rFonts w:cs="Arial"/>
                <w:sz w:val="16"/>
                <w:szCs w:val="16"/>
              </w:rPr>
              <w:t>Randomised into groups:</w:t>
            </w:r>
          </w:p>
          <w:p w14:paraId="3C0C102D" w14:textId="77777777" w:rsidR="00571467" w:rsidRPr="00950858" w:rsidRDefault="00571467" w:rsidP="008D08A0">
            <w:pPr>
              <w:pStyle w:val="TableText"/>
              <w:rPr>
                <w:rFonts w:cs="Arial"/>
                <w:sz w:val="16"/>
                <w:szCs w:val="16"/>
              </w:rPr>
            </w:pPr>
            <w:r w:rsidRPr="00950858">
              <w:rPr>
                <w:rFonts w:cs="Arial"/>
                <w:sz w:val="16"/>
                <w:szCs w:val="16"/>
              </w:rPr>
              <w:t>Treatment group (TG): N=25</w:t>
            </w:r>
          </w:p>
          <w:p w14:paraId="35D562A5" w14:textId="77777777" w:rsidR="00571467" w:rsidRPr="00950858" w:rsidRDefault="00571467" w:rsidP="008D08A0">
            <w:pPr>
              <w:pStyle w:val="TableText"/>
              <w:rPr>
                <w:rFonts w:cs="Arial"/>
                <w:sz w:val="16"/>
                <w:szCs w:val="16"/>
              </w:rPr>
            </w:pPr>
            <w:r w:rsidRPr="00950858">
              <w:rPr>
                <w:rFonts w:cs="Arial"/>
                <w:sz w:val="16"/>
                <w:szCs w:val="16"/>
              </w:rPr>
              <w:t>Control group (CG); N=20</w:t>
            </w:r>
          </w:p>
          <w:p w14:paraId="563614AE" w14:textId="77777777" w:rsidR="00571467" w:rsidRPr="00950858" w:rsidRDefault="00571467" w:rsidP="008D08A0">
            <w:pPr>
              <w:pStyle w:val="TableText"/>
              <w:rPr>
                <w:rFonts w:cs="Arial"/>
                <w:sz w:val="16"/>
                <w:szCs w:val="16"/>
              </w:rPr>
            </w:pPr>
            <w:r w:rsidRPr="00950858">
              <w:rPr>
                <w:rFonts w:cs="Arial"/>
                <w:b/>
                <w:sz w:val="16"/>
                <w:szCs w:val="16"/>
              </w:rPr>
              <w:t>Dropout</w:t>
            </w:r>
            <w:r w:rsidRPr="00950858">
              <w:rPr>
                <w:rFonts w:cs="Arial"/>
                <w:sz w:val="16"/>
                <w:szCs w:val="16"/>
              </w:rPr>
              <w:t>: 4 (16%) children dropped out of the TG and 5 (20%) from the CG (reasons not reported).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C42EA6" w14:textId="77777777" w:rsidR="00571467" w:rsidRPr="00950858" w:rsidRDefault="00571467" w:rsidP="008D08A0">
            <w:pPr>
              <w:pStyle w:val="TableText"/>
              <w:rPr>
                <w:rFonts w:cs="Arial"/>
                <w:sz w:val="16"/>
                <w:szCs w:val="16"/>
              </w:rPr>
            </w:pPr>
            <w:r w:rsidRPr="00950858">
              <w:rPr>
                <w:rFonts w:cs="Arial"/>
                <w:b/>
                <w:sz w:val="16"/>
                <w:szCs w:val="16"/>
              </w:rPr>
              <w:t xml:space="preserve">Inclusion: </w:t>
            </w:r>
            <w:r w:rsidRPr="00950858">
              <w:rPr>
                <w:rFonts w:cs="Arial"/>
                <w:sz w:val="16"/>
                <w:szCs w:val="16"/>
              </w:rPr>
              <w:t>confirmed diagnosed with ASD; aged 5–8 years.</w:t>
            </w:r>
          </w:p>
          <w:p w14:paraId="483E9588" w14:textId="77777777" w:rsidR="00571467" w:rsidRPr="00950858" w:rsidRDefault="00571467" w:rsidP="008D08A0">
            <w:pPr>
              <w:pStyle w:val="TableText"/>
              <w:rPr>
                <w:rFonts w:cs="Arial"/>
                <w:sz w:val="16"/>
                <w:szCs w:val="16"/>
              </w:rPr>
            </w:pPr>
            <w:r w:rsidRPr="00950858">
              <w:rPr>
                <w:rFonts w:cs="Arial"/>
                <w:b/>
                <w:sz w:val="16"/>
                <w:szCs w:val="16"/>
              </w:rPr>
              <w:t>Exclusion</w:t>
            </w:r>
            <w:r w:rsidRPr="00950858">
              <w:rPr>
                <w:rFonts w:cs="Arial"/>
                <w:sz w:val="16"/>
                <w:szCs w:val="16"/>
              </w:rPr>
              <w:t>: none reported.</w:t>
            </w:r>
          </w:p>
          <w:p w14:paraId="23FB6CBB" w14:textId="77777777" w:rsidR="00571467" w:rsidRPr="00950858" w:rsidRDefault="00571467" w:rsidP="008D08A0">
            <w:pPr>
              <w:pStyle w:val="TableText"/>
              <w:rPr>
                <w:rFonts w:cs="Arial"/>
                <w:sz w:val="16"/>
                <w:szCs w:val="16"/>
              </w:rPr>
            </w:pPr>
            <w:r w:rsidRPr="00950858">
              <w:rPr>
                <w:rFonts w:cs="Arial"/>
                <w:b/>
                <w:sz w:val="16"/>
                <w:szCs w:val="16"/>
              </w:rPr>
              <w:t xml:space="preserve">Follow-up: </w:t>
            </w:r>
            <w:r w:rsidRPr="00950858">
              <w:rPr>
                <w:rFonts w:cs="Arial"/>
                <w:sz w:val="16"/>
                <w:szCs w:val="16"/>
              </w:rPr>
              <w:t>pre-test 1 week prior to intervention period, interim-test (after 6 weeks), and post-test one week after intervention period.</w:t>
            </w:r>
          </w:p>
          <w:p w14:paraId="7F87121A" w14:textId="77777777" w:rsidR="00571467" w:rsidRPr="00950858" w:rsidRDefault="00571467" w:rsidP="008D08A0">
            <w:pPr>
              <w:pStyle w:val="TableText"/>
              <w:rPr>
                <w:rFonts w:cs="Arial"/>
                <w:sz w:val="16"/>
                <w:szCs w:val="16"/>
              </w:rPr>
            </w:pPr>
            <w:r w:rsidRPr="00950858">
              <w:rPr>
                <w:rFonts w:cs="Arial"/>
                <w:b/>
                <w:sz w:val="16"/>
                <w:szCs w:val="16"/>
              </w:rPr>
              <w:t>Fidelity</w:t>
            </w:r>
            <w:r w:rsidRPr="00950858">
              <w:rPr>
                <w:rFonts w:cs="Arial"/>
                <w:sz w:val="16"/>
                <w:szCs w:val="16"/>
              </w:rPr>
              <w:t>: not reported.</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CE7D48" w14:textId="7B5B1B3F" w:rsidR="00571467" w:rsidRPr="00950858" w:rsidRDefault="00571467" w:rsidP="008D08A0">
            <w:pPr>
              <w:pStyle w:val="TableText"/>
              <w:rPr>
                <w:rFonts w:cs="Arial"/>
                <w:sz w:val="16"/>
                <w:szCs w:val="16"/>
              </w:rPr>
            </w:pPr>
            <w:r w:rsidRPr="00950858">
              <w:rPr>
                <w:rFonts w:cs="Arial"/>
                <w:b/>
                <w:sz w:val="16"/>
                <w:szCs w:val="16"/>
              </w:rPr>
              <w:t>Treatment (TG)</w:t>
            </w:r>
            <w:r w:rsidRPr="00950858">
              <w:rPr>
                <w:rFonts w:cs="Arial"/>
                <w:sz w:val="16"/>
                <w:szCs w:val="16"/>
              </w:rPr>
              <w:t xml:space="preserve">: use of </w:t>
            </w:r>
            <w:r w:rsidRPr="00950858">
              <w:rPr>
                <w:rFonts w:cs="Arial"/>
                <w:color w:val="201F1E"/>
                <w:sz w:val="16"/>
                <w:szCs w:val="16"/>
                <w:shd w:val="clear" w:color="auto" w:fill="FFFFFF"/>
              </w:rPr>
              <w:t>structured physical activity programme of jogging and modified ball games in small groups (n=5) and whole groups, targeting social interaction</w:t>
            </w:r>
            <w:r w:rsidRPr="00950858">
              <w:rPr>
                <w:rFonts w:cs="Arial"/>
                <w:color w:val="201F1E"/>
                <w:sz w:val="16"/>
                <w:szCs w:val="16"/>
              </w:rPr>
              <w:t xml:space="preserve"> </w:t>
            </w:r>
            <w:r w:rsidRPr="00950858">
              <w:rPr>
                <w:rFonts w:cs="Arial"/>
                <w:color w:val="201F1E"/>
                <w:sz w:val="16"/>
                <w:szCs w:val="16"/>
                <w:shd w:val="clear" w:color="auto" w:fill="FFFFFF"/>
              </w:rPr>
              <w:t>and communication of children with ASD</w:t>
            </w:r>
            <w:r w:rsidRPr="00950858">
              <w:rPr>
                <w:rFonts w:cs="Arial"/>
                <w:sz w:val="16"/>
                <w:szCs w:val="16"/>
              </w:rPr>
              <w:t>: 60 minutes sessions 2 x week, for 12</w:t>
            </w:r>
            <w:r w:rsidR="00950858">
              <w:rPr>
                <w:rFonts w:cs="Arial"/>
                <w:sz w:val="16"/>
                <w:szCs w:val="16"/>
              </w:rPr>
              <w:t> </w:t>
            </w:r>
            <w:r w:rsidRPr="00950858">
              <w:rPr>
                <w:rFonts w:cs="Arial"/>
                <w:sz w:val="16"/>
                <w:szCs w:val="16"/>
              </w:rPr>
              <w:t>weeks (total dose=48 hours). One teacher for every 5 students, and one volunteer assistant for every 2</w:t>
            </w:r>
            <w:r w:rsidR="00950858">
              <w:rPr>
                <w:rFonts w:cs="Arial"/>
                <w:sz w:val="16"/>
                <w:szCs w:val="16"/>
              </w:rPr>
              <w:t> </w:t>
            </w:r>
            <w:r w:rsidRPr="00950858">
              <w:rPr>
                <w:rFonts w:cs="Arial"/>
                <w:sz w:val="16"/>
                <w:szCs w:val="16"/>
              </w:rPr>
              <w:t>students.</w:t>
            </w:r>
          </w:p>
          <w:p w14:paraId="3BA92D84" w14:textId="77777777" w:rsidR="00571467" w:rsidRPr="00950858" w:rsidRDefault="00571467" w:rsidP="008D08A0">
            <w:pPr>
              <w:pStyle w:val="TableText"/>
              <w:rPr>
                <w:rFonts w:cs="Arial"/>
                <w:sz w:val="16"/>
                <w:szCs w:val="16"/>
              </w:rPr>
            </w:pPr>
            <w:r w:rsidRPr="00950858">
              <w:rPr>
                <w:rFonts w:cs="Arial"/>
                <w:b/>
                <w:sz w:val="16"/>
                <w:szCs w:val="16"/>
              </w:rPr>
              <w:t>Control (CG)</w:t>
            </w:r>
            <w:r w:rsidRPr="00950858">
              <w:rPr>
                <w:rFonts w:cs="Arial"/>
                <w:sz w:val="16"/>
                <w:szCs w:val="16"/>
              </w:rPr>
              <w:t>: control receiving usual daily activity.</w:t>
            </w:r>
          </w:p>
          <w:p w14:paraId="6443EC41" w14:textId="77777777" w:rsidR="00571467" w:rsidRPr="00950858" w:rsidRDefault="00571467" w:rsidP="008D08A0">
            <w:pPr>
              <w:pStyle w:val="TableText"/>
              <w:rPr>
                <w:rFonts w:cs="Arial"/>
                <w:sz w:val="16"/>
                <w:szCs w:val="16"/>
              </w:rPr>
            </w:pPr>
            <w:r w:rsidRPr="00950858">
              <w:rPr>
                <w:rFonts w:cs="Arial"/>
                <w:b/>
                <w:sz w:val="16"/>
                <w:szCs w:val="16"/>
              </w:rPr>
              <w:t>Outcomes</w:t>
            </w:r>
            <w:r w:rsidRPr="00950858">
              <w:rPr>
                <w:rFonts w:cs="Arial"/>
                <w:sz w:val="16"/>
                <w:szCs w:val="16"/>
              </w:rPr>
              <w:t xml:space="preserve"> (completed by)</w:t>
            </w:r>
          </w:p>
          <w:p w14:paraId="1CCB6882" w14:textId="77777777" w:rsidR="00571467" w:rsidRPr="00950858" w:rsidRDefault="00571467" w:rsidP="008D08A0">
            <w:pPr>
              <w:pStyle w:val="TableText"/>
              <w:rPr>
                <w:rFonts w:cs="Arial"/>
                <w:sz w:val="16"/>
                <w:szCs w:val="16"/>
              </w:rPr>
            </w:pPr>
            <w:r w:rsidRPr="00950858">
              <w:rPr>
                <w:rFonts w:cs="Arial"/>
                <w:sz w:val="16"/>
                <w:szCs w:val="16"/>
              </w:rPr>
              <w:t>SSIS: subscale for social skills (teachers)</w:t>
            </w:r>
          </w:p>
          <w:p w14:paraId="42751679" w14:textId="77777777" w:rsidR="00571467" w:rsidRPr="00950858" w:rsidRDefault="00571467" w:rsidP="008D08A0">
            <w:pPr>
              <w:pStyle w:val="TableText"/>
              <w:rPr>
                <w:rFonts w:cs="Arial"/>
                <w:sz w:val="16"/>
                <w:szCs w:val="16"/>
              </w:rPr>
            </w:pPr>
            <w:r w:rsidRPr="00950858">
              <w:rPr>
                <w:rFonts w:cs="Arial"/>
                <w:sz w:val="16"/>
                <w:szCs w:val="16"/>
              </w:rPr>
              <w:t>ABLLS-R: social interaction (teachers)</w:t>
            </w:r>
          </w:p>
          <w:p w14:paraId="20EBF23B" w14:textId="77777777" w:rsidR="00571467" w:rsidRPr="00950858" w:rsidRDefault="00571467" w:rsidP="008D08A0">
            <w:pPr>
              <w:pStyle w:val="TableText"/>
              <w:rPr>
                <w:rFonts w:cs="Arial"/>
                <w:sz w:val="16"/>
                <w:szCs w:val="16"/>
              </w:rPr>
            </w:pPr>
            <w:r w:rsidRPr="00950858">
              <w:rPr>
                <w:rFonts w:cs="Arial"/>
                <w:sz w:val="16"/>
                <w:szCs w:val="16"/>
              </w:rPr>
              <w:t xml:space="preserve">Qualitative data about programme collected through semis-structured interviews and </w:t>
            </w:r>
            <w:proofErr w:type="gramStart"/>
            <w:r w:rsidRPr="00950858">
              <w:rPr>
                <w:rFonts w:cs="Arial"/>
                <w:sz w:val="16"/>
                <w:szCs w:val="16"/>
              </w:rPr>
              <w:t>open ended</w:t>
            </w:r>
            <w:proofErr w:type="gramEnd"/>
            <w:r w:rsidRPr="00950858">
              <w:rPr>
                <w:rFonts w:cs="Arial"/>
                <w:sz w:val="16"/>
                <w:szCs w:val="16"/>
              </w:rPr>
              <w:t xml:space="preserve"> questionnaires (parents and volunteers).</w:t>
            </w:r>
          </w:p>
          <w:p w14:paraId="16B885D9" w14:textId="77777777" w:rsidR="00571467" w:rsidRPr="00950858" w:rsidRDefault="00571467" w:rsidP="008D08A0">
            <w:pPr>
              <w:pStyle w:val="TableText"/>
              <w:rPr>
                <w:rFonts w:cs="Arial"/>
                <w:sz w:val="16"/>
                <w:szCs w:val="16"/>
              </w:rPr>
            </w:pPr>
            <w:r w:rsidRPr="00950858">
              <w:rPr>
                <w:rFonts w:cs="Arial"/>
                <w:b/>
                <w:bCs/>
                <w:sz w:val="16"/>
                <w:szCs w:val="16"/>
              </w:rPr>
              <w:t>Blinding:</w:t>
            </w:r>
            <w:r w:rsidRPr="00950858">
              <w:rPr>
                <w:rFonts w:cs="Arial"/>
                <w:sz w:val="16"/>
                <w:szCs w:val="16"/>
              </w:rPr>
              <w:t xml:space="preserve"> not reported so assumed not blinded.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F38317" w14:textId="77777777" w:rsidR="00571467" w:rsidRPr="00950858" w:rsidRDefault="00571467" w:rsidP="008D08A0">
            <w:pPr>
              <w:pStyle w:val="TableText"/>
              <w:rPr>
                <w:rFonts w:cs="Arial"/>
                <w:sz w:val="16"/>
                <w:szCs w:val="16"/>
              </w:rPr>
            </w:pPr>
            <w:r w:rsidRPr="00950858">
              <w:rPr>
                <w:rFonts w:cs="Arial"/>
                <w:sz w:val="16"/>
                <w:szCs w:val="16"/>
              </w:rPr>
              <w:t>At baseline, no significant differences between groups in age, gender, diagnosis, or social skills (SSIS) or social interaction (ABLLS-R).</w:t>
            </w:r>
          </w:p>
          <w:p w14:paraId="7BF8D81A" w14:textId="77777777" w:rsidR="00571467" w:rsidRPr="00950858" w:rsidRDefault="00571467" w:rsidP="008D08A0">
            <w:pPr>
              <w:pStyle w:val="TableText"/>
              <w:rPr>
                <w:rFonts w:cs="Arial"/>
                <w:sz w:val="16"/>
                <w:szCs w:val="16"/>
              </w:rPr>
            </w:pPr>
            <w:r w:rsidRPr="00950858">
              <w:rPr>
                <w:rFonts w:cs="Arial"/>
                <w:b/>
                <w:sz w:val="16"/>
                <w:szCs w:val="16"/>
              </w:rPr>
              <w:t>Key findings</w:t>
            </w:r>
          </w:p>
          <w:p w14:paraId="148759FB" w14:textId="77777777" w:rsidR="00571467" w:rsidRPr="00950858" w:rsidRDefault="00571467" w:rsidP="008D08A0">
            <w:pPr>
              <w:pStyle w:val="TableText"/>
              <w:rPr>
                <w:rFonts w:cs="Arial"/>
                <w:sz w:val="16"/>
                <w:szCs w:val="16"/>
              </w:rPr>
            </w:pPr>
            <w:r w:rsidRPr="00950858">
              <w:rPr>
                <w:rFonts w:cs="Arial"/>
                <w:sz w:val="16"/>
                <w:szCs w:val="16"/>
              </w:rPr>
              <w:t>Repeated measures Group (Treatment vs Control) X Time (pre vs post) MANOVA found:</w:t>
            </w:r>
          </w:p>
          <w:p w14:paraId="2793A177" w14:textId="77777777" w:rsidR="00571467" w:rsidRPr="00950858" w:rsidRDefault="00571467" w:rsidP="00571467">
            <w:pPr>
              <w:pStyle w:val="TableBullet"/>
              <w:rPr>
                <w:rFonts w:cs="Arial"/>
                <w:sz w:val="16"/>
                <w:szCs w:val="16"/>
              </w:rPr>
            </w:pPr>
            <w:r w:rsidRPr="00950858">
              <w:rPr>
                <w:rFonts w:cs="Arial"/>
                <w:sz w:val="16"/>
                <w:szCs w:val="16"/>
              </w:rPr>
              <w:t xml:space="preserve">significant Group X Time interaction for Social Skills: </w:t>
            </w:r>
            <w:proofErr w:type="gramStart"/>
            <w:r w:rsidRPr="00950858">
              <w:rPr>
                <w:rFonts w:cs="Arial"/>
                <w:sz w:val="16"/>
                <w:szCs w:val="16"/>
              </w:rPr>
              <w:t>F(</w:t>
            </w:r>
            <w:proofErr w:type="gramEnd"/>
            <w:r w:rsidRPr="00950858">
              <w:rPr>
                <w:rFonts w:cs="Arial"/>
                <w:sz w:val="16"/>
                <w:szCs w:val="16"/>
              </w:rPr>
              <w:t>2,38)=36.52, p&lt;0.05, Wilks Lambda=0.342).</w:t>
            </w:r>
          </w:p>
          <w:p w14:paraId="65A61D4F" w14:textId="77777777" w:rsidR="00571467" w:rsidRPr="00950858" w:rsidRDefault="00571467" w:rsidP="00571467">
            <w:pPr>
              <w:pStyle w:val="TableBullet"/>
              <w:rPr>
                <w:rFonts w:cs="Arial"/>
                <w:sz w:val="16"/>
                <w:szCs w:val="16"/>
              </w:rPr>
            </w:pPr>
            <w:r w:rsidRPr="00950858">
              <w:rPr>
                <w:rFonts w:cs="Arial"/>
                <w:sz w:val="16"/>
                <w:szCs w:val="16"/>
              </w:rPr>
              <w:t>Follow-up analyses confirmed TG improved in SSIS overall score between pre- and post-test (p&lt;0.005), but not the CG.</w:t>
            </w:r>
          </w:p>
          <w:p w14:paraId="30BF39B0" w14:textId="77777777" w:rsidR="00571467" w:rsidRPr="00950858" w:rsidRDefault="00571467" w:rsidP="00571467">
            <w:pPr>
              <w:pStyle w:val="TableBullet"/>
              <w:rPr>
                <w:rFonts w:cs="Arial"/>
                <w:sz w:val="16"/>
                <w:szCs w:val="16"/>
              </w:rPr>
            </w:pPr>
            <w:r w:rsidRPr="00950858">
              <w:rPr>
                <w:rFonts w:cs="Arial"/>
                <w:sz w:val="16"/>
                <w:szCs w:val="16"/>
              </w:rPr>
              <w:t xml:space="preserve">Analysis of SSIS 7 sub-domains: TG </w:t>
            </w:r>
            <w:proofErr w:type="spellStart"/>
            <w:r w:rsidRPr="00950858">
              <w:rPr>
                <w:rFonts w:cs="Arial"/>
                <w:sz w:val="16"/>
                <w:szCs w:val="16"/>
              </w:rPr>
              <w:t>cf</w:t>
            </w:r>
            <w:proofErr w:type="spellEnd"/>
            <w:r w:rsidRPr="00950858">
              <w:rPr>
                <w:rFonts w:cs="Arial"/>
                <w:sz w:val="16"/>
                <w:szCs w:val="16"/>
              </w:rPr>
              <w:t xml:space="preserve"> CG improved in </w:t>
            </w:r>
            <w:r w:rsidRPr="00950858">
              <w:rPr>
                <w:rFonts w:cs="Arial"/>
                <w:i/>
                <w:iCs/>
                <w:color w:val="201F1E"/>
                <w:sz w:val="16"/>
                <w:szCs w:val="16"/>
                <w:shd w:val="clear" w:color="auto" w:fill="FFFFFF"/>
              </w:rPr>
              <w:t>communication, cooperation, social interaction</w:t>
            </w:r>
            <w:r w:rsidRPr="00950858">
              <w:rPr>
                <w:rFonts w:cs="Arial"/>
                <w:color w:val="201F1E"/>
                <w:sz w:val="16"/>
                <w:szCs w:val="16"/>
                <w:shd w:val="clear" w:color="auto" w:fill="FFFFFF"/>
              </w:rPr>
              <w:t xml:space="preserve">, and </w:t>
            </w:r>
            <w:r w:rsidRPr="00950858">
              <w:rPr>
                <w:rFonts w:cs="Arial"/>
                <w:i/>
                <w:iCs/>
                <w:color w:val="201F1E"/>
                <w:sz w:val="16"/>
                <w:szCs w:val="16"/>
                <w:shd w:val="clear" w:color="auto" w:fill="FFFFFF"/>
              </w:rPr>
              <w:t>self-control</w:t>
            </w:r>
            <w:r w:rsidRPr="00950858">
              <w:rPr>
                <w:rFonts w:cs="Arial"/>
                <w:color w:val="201F1E"/>
                <w:sz w:val="16"/>
                <w:szCs w:val="16"/>
                <w:shd w:val="clear" w:color="auto" w:fill="FFFFFF"/>
              </w:rPr>
              <w:t xml:space="preserve"> subdomains (</w:t>
            </w:r>
            <w:r w:rsidRPr="00950858">
              <w:rPr>
                <w:rFonts w:ascii="Cambria Math" w:hAnsi="Cambria Math" w:cs="Cambria Math"/>
                <w:color w:val="201F1E"/>
                <w:sz w:val="16"/>
                <w:szCs w:val="16"/>
                <w:shd w:val="clear" w:color="auto" w:fill="FFFFFF"/>
              </w:rPr>
              <w:t>𝑝</w:t>
            </w:r>
            <w:r w:rsidRPr="00950858">
              <w:rPr>
                <w:rFonts w:cs="Arial"/>
                <w:color w:val="201F1E"/>
                <w:sz w:val="16"/>
                <w:szCs w:val="16"/>
                <w:shd w:val="clear" w:color="auto" w:fill="FFFFFF"/>
              </w:rPr>
              <w:t xml:space="preserve">&lt;0.005), but not for </w:t>
            </w:r>
            <w:r w:rsidRPr="00950858">
              <w:rPr>
                <w:rFonts w:cs="Arial"/>
                <w:i/>
                <w:iCs/>
                <w:color w:val="201F1E"/>
                <w:sz w:val="16"/>
                <w:szCs w:val="16"/>
                <w:shd w:val="clear" w:color="auto" w:fill="FFFFFF"/>
              </w:rPr>
              <w:t xml:space="preserve">assertion, </w:t>
            </w:r>
            <w:proofErr w:type="gramStart"/>
            <w:r w:rsidRPr="00950858">
              <w:rPr>
                <w:rFonts w:cs="Arial"/>
                <w:i/>
                <w:iCs/>
                <w:color w:val="201F1E"/>
                <w:sz w:val="16"/>
                <w:szCs w:val="16"/>
                <w:shd w:val="clear" w:color="auto" w:fill="FFFFFF"/>
              </w:rPr>
              <w:t>empathy</w:t>
            </w:r>
            <w:proofErr w:type="gramEnd"/>
            <w:r w:rsidRPr="00950858">
              <w:rPr>
                <w:rFonts w:cs="Arial"/>
                <w:i/>
                <w:iCs/>
                <w:color w:val="201F1E"/>
                <w:sz w:val="16"/>
                <w:szCs w:val="16"/>
                <w:shd w:val="clear" w:color="auto" w:fill="FFFFFF"/>
              </w:rPr>
              <w:t xml:space="preserve"> </w:t>
            </w:r>
            <w:r w:rsidRPr="00950858">
              <w:rPr>
                <w:rFonts w:cs="Arial"/>
                <w:color w:val="201F1E"/>
                <w:sz w:val="16"/>
                <w:szCs w:val="16"/>
                <w:shd w:val="clear" w:color="auto" w:fill="FFFFFF"/>
              </w:rPr>
              <w:t>or</w:t>
            </w:r>
            <w:r w:rsidRPr="00950858">
              <w:rPr>
                <w:rFonts w:cs="Arial"/>
                <w:i/>
                <w:iCs/>
                <w:color w:val="201F1E"/>
                <w:sz w:val="16"/>
                <w:szCs w:val="16"/>
                <w:shd w:val="clear" w:color="auto" w:fill="FFFFFF"/>
              </w:rPr>
              <w:t xml:space="preserve"> engagement </w:t>
            </w:r>
            <w:r w:rsidRPr="00950858">
              <w:rPr>
                <w:rFonts w:cs="Arial"/>
                <w:color w:val="201F1E"/>
                <w:sz w:val="16"/>
                <w:szCs w:val="16"/>
                <w:shd w:val="clear" w:color="auto" w:fill="FFFFFF"/>
              </w:rPr>
              <w:t>subdomains.</w:t>
            </w:r>
          </w:p>
          <w:p w14:paraId="3314F48C" w14:textId="77777777" w:rsidR="00571467" w:rsidRPr="00950858" w:rsidRDefault="00571467" w:rsidP="00571467">
            <w:pPr>
              <w:pStyle w:val="TableBullet"/>
              <w:rPr>
                <w:rFonts w:cs="Arial"/>
                <w:sz w:val="16"/>
                <w:szCs w:val="16"/>
              </w:rPr>
            </w:pPr>
            <w:r w:rsidRPr="00950858">
              <w:rPr>
                <w:rFonts w:cs="Arial"/>
                <w:sz w:val="16"/>
                <w:szCs w:val="16"/>
              </w:rPr>
              <w:t xml:space="preserve">Two-way repeated measure ANOVA found significant improvement in ABLLS-R social interaction for TG </w:t>
            </w:r>
            <w:proofErr w:type="spellStart"/>
            <w:r w:rsidRPr="00950858">
              <w:rPr>
                <w:rFonts w:cs="Arial"/>
                <w:sz w:val="16"/>
                <w:szCs w:val="16"/>
              </w:rPr>
              <w:t>cf</w:t>
            </w:r>
            <w:proofErr w:type="spellEnd"/>
            <w:r w:rsidRPr="00950858">
              <w:rPr>
                <w:rFonts w:cs="Arial"/>
                <w:sz w:val="16"/>
                <w:szCs w:val="16"/>
              </w:rPr>
              <w:t xml:space="preserve"> CG (</w:t>
            </w:r>
            <w:r w:rsidRPr="00950858">
              <w:rPr>
                <w:rFonts w:ascii="Cambria Math" w:hAnsi="Cambria Math" w:cs="Cambria Math"/>
                <w:color w:val="201F1E"/>
                <w:sz w:val="16"/>
                <w:szCs w:val="16"/>
                <w:shd w:val="clear" w:color="auto" w:fill="FFFFFF"/>
              </w:rPr>
              <w:t>𝑝</w:t>
            </w:r>
            <w:r w:rsidRPr="00950858">
              <w:rPr>
                <w:rFonts w:cs="Arial"/>
                <w:color w:val="201F1E"/>
                <w:sz w:val="16"/>
                <w:szCs w:val="16"/>
                <w:shd w:val="clear" w:color="auto" w:fill="FFFFFF"/>
              </w:rPr>
              <w:t xml:space="preserve"> &lt;0.005).</w:t>
            </w:r>
          </w:p>
          <w:p w14:paraId="45F67002" w14:textId="77777777" w:rsidR="00571467" w:rsidRPr="00950858" w:rsidRDefault="00571467" w:rsidP="008D08A0">
            <w:pPr>
              <w:pStyle w:val="TableText"/>
              <w:rPr>
                <w:rFonts w:cs="Arial"/>
                <w:sz w:val="16"/>
                <w:szCs w:val="16"/>
              </w:rPr>
            </w:pPr>
            <w:r w:rsidRPr="00950858">
              <w:rPr>
                <w:rFonts w:cs="Arial"/>
                <w:sz w:val="16"/>
                <w:szCs w:val="16"/>
              </w:rPr>
              <w:t>Qualitative responses from parents and volunteers were transcribed and themes identified. These relate to the programme encouraging steps in social interaction including positive acceptance and eye contact, cooperative play and positive communication, and positive engagement and interactions.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33CBB4" w14:textId="77777777" w:rsidR="00571467" w:rsidRPr="00950858" w:rsidRDefault="00571467" w:rsidP="008D08A0">
            <w:pPr>
              <w:pStyle w:val="TableText"/>
              <w:rPr>
                <w:rFonts w:cs="Arial"/>
                <w:sz w:val="16"/>
                <w:szCs w:val="16"/>
              </w:rPr>
            </w:pPr>
            <w:r w:rsidRPr="00950858">
              <w:rPr>
                <w:rFonts w:cs="Arial"/>
                <w:b/>
                <w:sz w:val="16"/>
                <w:szCs w:val="16"/>
              </w:rPr>
              <w:t>Author conclusions</w:t>
            </w:r>
            <w:r w:rsidRPr="00950858">
              <w:rPr>
                <w:rFonts w:cs="Arial"/>
                <w:sz w:val="16"/>
                <w:szCs w:val="16"/>
              </w:rPr>
              <w:t>: a</w:t>
            </w:r>
            <w:r w:rsidRPr="00950858">
              <w:rPr>
                <w:rFonts w:cs="Arial"/>
                <w:color w:val="201F1E"/>
                <w:sz w:val="16"/>
                <w:szCs w:val="16"/>
                <w:shd w:val="clear" w:color="auto" w:fill="FFFFFF"/>
              </w:rPr>
              <w:t xml:space="preserve"> specially structured physical</w:t>
            </w:r>
            <w:r w:rsidRPr="00950858">
              <w:rPr>
                <w:rFonts w:cs="Arial"/>
                <w:color w:val="201F1E"/>
                <w:sz w:val="16"/>
                <w:szCs w:val="16"/>
              </w:rPr>
              <w:t xml:space="preserve"> </w:t>
            </w:r>
            <w:r w:rsidRPr="00950858">
              <w:rPr>
                <w:rFonts w:cs="Arial"/>
                <w:color w:val="201F1E"/>
                <w:sz w:val="16"/>
                <w:szCs w:val="16"/>
                <w:shd w:val="clear" w:color="auto" w:fill="FFFFFF"/>
              </w:rPr>
              <w:t>activity program positively influenced social interaction and communication skills of children with ASD, especially in social skills,</w:t>
            </w:r>
            <w:r w:rsidRPr="00950858">
              <w:rPr>
                <w:rFonts w:cs="Arial"/>
                <w:color w:val="201F1E"/>
                <w:sz w:val="16"/>
                <w:szCs w:val="16"/>
              </w:rPr>
              <w:t xml:space="preserve"> </w:t>
            </w:r>
            <w:r w:rsidRPr="00950858">
              <w:rPr>
                <w:rFonts w:cs="Arial"/>
                <w:color w:val="201F1E"/>
                <w:sz w:val="16"/>
                <w:szCs w:val="16"/>
                <w:shd w:val="clear" w:color="auto" w:fill="FFFFFF"/>
              </w:rPr>
              <w:t>communication, prompt response, and frequency of expression.</w:t>
            </w:r>
          </w:p>
          <w:p w14:paraId="501A7D19" w14:textId="77777777" w:rsidR="00571467" w:rsidRPr="00950858" w:rsidRDefault="00571467" w:rsidP="008D08A0">
            <w:pPr>
              <w:pStyle w:val="TableText"/>
              <w:rPr>
                <w:rFonts w:cs="Arial"/>
                <w:sz w:val="16"/>
                <w:szCs w:val="16"/>
              </w:rPr>
            </w:pPr>
            <w:r w:rsidRPr="00950858">
              <w:rPr>
                <w:rFonts w:cs="Arial"/>
                <w:b/>
                <w:sz w:val="16"/>
                <w:szCs w:val="16"/>
              </w:rPr>
              <w:t>Reviewer’s comments</w:t>
            </w:r>
            <w:r w:rsidRPr="00950858">
              <w:rPr>
                <w:rFonts w:cs="Arial"/>
                <w:sz w:val="16"/>
                <w:szCs w:val="16"/>
              </w:rPr>
              <w:t>: ASD diagnoses verified. Moderate sample size. Assessment not reported as blind to condition. Level of physical exertion not physiologically measured. Maintenance not assessed.</w:t>
            </w:r>
          </w:p>
          <w:p w14:paraId="233E1794" w14:textId="77777777" w:rsidR="00571467" w:rsidRPr="00950858" w:rsidRDefault="00571467" w:rsidP="008D08A0">
            <w:pPr>
              <w:pStyle w:val="TableText"/>
              <w:rPr>
                <w:rFonts w:cs="Arial"/>
                <w:sz w:val="16"/>
                <w:szCs w:val="16"/>
              </w:rPr>
            </w:pPr>
            <w:r w:rsidRPr="00950858">
              <w:rPr>
                <w:rFonts w:cs="Arial"/>
                <w:b/>
                <w:sz w:val="16"/>
                <w:szCs w:val="16"/>
              </w:rPr>
              <w:t>Source of funding</w:t>
            </w:r>
            <w:r w:rsidRPr="00950858">
              <w:rPr>
                <w:rFonts w:cs="Arial"/>
                <w:sz w:val="16"/>
                <w:szCs w:val="16"/>
              </w:rPr>
              <w:t>: none reported.</w:t>
            </w:r>
          </w:p>
        </w:tc>
      </w:tr>
    </w:tbl>
    <w:p w14:paraId="5180D592" w14:textId="77777777" w:rsidR="00764925" w:rsidRDefault="00764925" w:rsidP="009B1E9C"/>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55"/>
        <w:gridCol w:w="2131"/>
        <w:gridCol w:w="1984"/>
        <w:gridCol w:w="2694"/>
        <w:gridCol w:w="3402"/>
        <w:gridCol w:w="2835"/>
      </w:tblGrid>
      <w:tr w:rsidR="00571467" w:rsidRPr="00571467" w14:paraId="27CCF603" w14:textId="77777777" w:rsidTr="00D16958">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A0A0A0"/>
          </w:tcPr>
          <w:p w14:paraId="568E2FCF" w14:textId="77777777" w:rsidR="00571467" w:rsidRPr="00950858" w:rsidRDefault="00571467" w:rsidP="008D08A0">
            <w:pPr>
              <w:keepNext/>
              <w:spacing w:before="60" w:after="60"/>
              <w:rPr>
                <w:rFonts w:cs="Arial"/>
                <w:sz w:val="16"/>
                <w:szCs w:val="16"/>
              </w:rPr>
            </w:pPr>
            <w:proofErr w:type="spellStart"/>
            <w:r w:rsidRPr="00950858">
              <w:rPr>
                <w:rFonts w:cs="Arial"/>
                <w:b/>
                <w:sz w:val="16"/>
                <w:szCs w:val="16"/>
              </w:rPr>
              <w:lastRenderedPageBreak/>
              <w:t>Tse</w:t>
            </w:r>
            <w:proofErr w:type="spellEnd"/>
            <w:r w:rsidRPr="00950858">
              <w:rPr>
                <w:rFonts w:cs="Arial"/>
                <w:b/>
                <w:sz w:val="16"/>
                <w:szCs w:val="16"/>
              </w:rPr>
              <w:t xml:space="preserve"> et al (2019) </w:t>
            </w:r>
            <w:r w:rsidRPr="00950858">
              <w:rPr>
                <w:rFonts w:cs="Arial"/>
                <w:b/>
                <w:sz w:val="16"/>
                <w:szCs w:val="16"/>
              </w:rPr>
              <w:fldChar w:fldCharType="begin"/>
            </w:r>
            <w:r w:rsidRPr="00950858">
              <w:rPr>
                <w:rFonts w:cs="Arial"/>
                <w:b/>
                <w:sz w:val="16"/>
                <w:szCs w:val="16"/>
              </w:rPr>
              <w:instrText xml:space="preserve"> ADDIN EN.CITE &lt;EndNote&gt;&lt;Cite&gt;&lt;Author&gt;Tse&lt;/Author&gt;&lt;Year&gt;2019&lt;/Year&gt;&lt;RecNum&gt;391&lt;/RecNum&gt;&lt;DisplayText&gt;[67]&lt;/DisplayText&gt;&lt;record&gt;&lt;rec-number&gt;391&lt;/rec-number&gt;&lt;foreign-keys&gt;&lt;key app="EN" db-id="vwzdrtzd0a9s9wewrdr5tdz7rdx0xwwvtwat" timestamp="1569755200"&gt;391&lt;/key&gt;&lt;/foreign-keys&gt;&lt;ref-type name="Journal Article"&gt;17&lt;/ref-type&gt;&lt;contributors&gt;&lt;authors&gt;&lt;author&gt;Tse, C. Y. A.&lt;/author&gt;&lt;author&gt;Lee, H. P.&lt;/author&gt;&lt;author&gt;Chan, K. S. K.&lt;/author&gt;&lt;author&gt;Edgar, B. V.&lt;/author&gt;&lt;author&gt;Wilkinson-Smith, A.&lt;/author&gt;&lt;author&gt;Lai, W. H. E.&lt;/author&gt;&lt;/authors&gt;&lt;/contributors&gt;&lt;auth-address&gt;C.Y.A. Tse, The Education University of Hong Kong, Hong Kong. E-mail: andytcy@eduhk.hk&lt;/auth-address&gt;&lt;titles&gt;&lt;title&gt;Examining the impact of physical activity on sleep quality and executive functions in children with autism spectrum disorder: A randomized controlled trial&lt;/title&gt;&lt;secondary-title&gt;Autism&lt;/secondary-title&gt;&lt;/titles&gt;&lt;periodical&gt;&lt;full-title&gt;Autism&lt;/full-title&gt;&lt;/periodical&gt;&lt;keywords&gt;&lt;keyword&gt;article&lt;/keyword&gt;&lt;keyword&gt;*autism&lt;/keyword&gt;&lt;keyword&gt;child&lt;/keyword&gt;&lt;keyword&gt;clinical article&lt;/keyword&gt;&lt;keyword&gt;controlled study&lt;/keyword&gt;&lt;keyword&gt;*executive function&lt;/keyword&gt;&lt;keyword&gt;female&lt;/keyword&gt;&lt;keyword&gt;human&lt;/keyword&gt;&lt;keyword&gt;male&lt;/keyword&gt;&lt;keyword&gt;*physical activity&lt;/keyword&gt;&lt;keyword&gt;randomized controlled trial&lt;/keyword&gt;&lt;keyword&gt;school child&lt;/keyword&gt;&lt;keyword&gt;sleep disorder&lt;/keyword&gt;&lt;keyword&gt;sleep latency&lt;/keyword&gt;&lt;keyword&gt;*sleep quality&lt;/keyword&gt;&lt;keyword&gt;sleep time&lt;/keyword&gt;&lt;keyword&gt;*working memory&lt;/keyword&gt;&lt;/keywords&gt;&lt;dates&gt;&lt;year&gt;2019&lt;/year&gt;&lt;/dates&gt;&lt;pub-location&gt;United Kingdom&lt;/pub-location&gt;&lt;publisher&gt;SAGE Publications Ltd (E-mail: info@sagepub.co.uk)&lt;/publisher&gt;&lt;isbn&gt;1362-3613&amp;#xD;1461-7005&lt;/isbn&gt;&lt;urls&gt;&lt;related-urls&gt;&lt;url&gt;http://www.sageltd.co.uk/journals/details/j0192.html&lt;/url&gt;&lt;url&gt;http://ovidsp.ovid.com/ovidweb.cgi?T=JS&amp;amp;PAGE=reference&amp;amp;D=emexb&amp;amp;NEWS=N&amp;amp;AN=626155812&lt;/url&gt;&lt;/related-urls&gt;&lt;/urls&gt;&lt;electronic-resource-num&gt;http://dx.doi.org/10.1177/1362361318823910&lt;/electronic-resource-num&gt;&lt;/record&gt;&lt;/Cite&gt;&lt;/EndNote&gt;</w:instrText>
            </w:r>
            <w:r w:rsidRPr="00950858">
              <w:rPr>
                <w:rFonts w:cs="Arial"/>
                <w:b/>
                <w:sz w:val="16"/>
                <w:szCs w:val="16"/>
              </w:rPr>
              <w:fldChar w:fldCharType="separate"/>
            </w:r>
            <w:r w:rsidRPr="00950858">
              <w:rPr>
                <w:rFonts w:cs="Arial"/>
                <w:b/>
                <w:noProof/>
                <w:sz w:val="16"/>
                <w:szCs w:val="16"/>
              </w:rPr>
              <w:t>[67]</w:t>
            </w:r>
            <w:r w:rsidRPr="00950858">
              <w:rPr>
                <w:rFonts w:cs="Arial"/>
                <w:b/>
                <w:sz w:val="16"/>
                <w:szCs w:val="16"/>
              </w:rPr>
              <w:fldChar w:fldCharType="end"/>
            </w:r>
            <w:r w:rsidRPr="00950858">
              <w:rPr>
                <w:rFonts w:cs="Arial"/>
                <w:b/>
                <w:sz w:val="16"/>
                <w:szCs w:val="16"/>
              </w:rPr>
              <w:t xml:space="preserve"> </w:t>
            </w:r>
          </w:p>
        </w:tc>
      </w:tr>
      <w:tr w:rsidR="00AF6586" w:rsidRPr="00B32898" w14:paraId="7B06E328" w14:textId="77777777" w:rsidTr="00950858">
        <w:trPr>
          <w:cantSplit/>
        </w:trPr>
        <w:tc>
          <w:tcPr>
            <w:tcW w:w="1555" w:type="dxa"/>
            <w:tcBorders>
              <w:top w:val="single" w:sz="4" w:space="0" w:color="auto"/>
              <w:left w:val="single" w:sz="4" w:space="0" w:color="auto"/>
              <w:bottom w:val="single" w:sz="4" w:space="0" w:color="auto"/>
              <w:right w:val="single" w:sz="4" w:space="0" w:color="auto"/>
            </w:tcBorders>
            <w:shd w:val="clear" w:color="auto" w:fill="D9D9D9"/>
          </w:tcPr>
          <w:p w14:paraId="7D069472" w14:textId="77777777" w:rsidR="00AF6586" w:rsidRPr="00950858" w:rsidRDefault="00AF6586" w:rsidP="00D16958">
            <w:pPr>
              <w:pStyle w:val="TableText"/>
              <w:keepNext/>
              <w:rPr>
                <w:b/>
                <w:sz w:val="16"/>
                <w:szCs w:val="16"/>
              </w:rPr>
            </w:pPr>
            <w:r w:rsidRPr="00950858">
              <w:rPr>
                <w:b/>
                <w:sz w:val="16"/>
                <w:szCs w:val="16"/>
              </w:rPr>
              <w:br w:type="page"/>
              <w:t>Country, study, aims</w:t>
            </w:r>
          </w:p>
        </w:tc>
        <w:tc>
          <w:tcPr>
            <w:tcW w:w="2131" w:type="dxa"/>
            <w:tcBorders>
              <w:top w:val="single" w:sz="4" w:space="0" w:color="auto"/>
              <w:left w:val="single" w:sz="4" w:space="0" w:color="auto"/>
              <w:bottom w:val="single" w:sz="4" w:space="0" w:color="auto"/>
              <w:right w:val="single" w:sz="4" w:space="0" w:color="auto"/>
            </w:tcBorders>
            <w:shd w:val="clear" w:color="auto" w:fill="D9D9D9"/>
          </w:tcPr>
          <w:p w14:paraId="0079E4EF" w14:textId="77777777" w:rsidR="00AF6586" w:rsidRPr="00950858" w:rsidRDefault="00AF6586" w:rsidP="00D16958">
            <w:pPr>
              <w:pStyle w:val="TableText"/>
              <w:keepNext/>
              <w:rPr>
                <w:b/>
                <w:sz w:val="16"/>
                <w:szCs w:val="16"/>
              </w:rPr>
            </w:pPr>
            <w:r w:rsidRPr="00950858">
              <w:rPr>
                <w:b/>
                <w:sz w:val="16"/>
                <w:szCs w:val="16"/>
              </w:rPr>
              <w:t>Participants</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5F5060B1" w14:textId="77777777" w:rsidR="00AF6586" w:rsidRPr="00950858" w:rsidRDefault="00AF6586" w:rsidP="00D16958">
            <w:pPr>
              <w:pStyle w:val="TableText"/>
              <w:keepNext/>
              <w:rPr>
                <w:b/>
                <w:sz w:val="16"/>
                <w:szCs w:val="16"/>
              </w:rPr>
            </w:pPr>
            <w:r w:rsidRPr="00950858">
              <w:rPr>
                <w:b/>
                <w:sz w:val="16"/>
                <w:szCs w:val="16"/>
              </w:rPr>
              <w:t>Selection criteria</w:t>
            </w:r>
          </w:p>
        </w:tc>
        <w:tc>
          <w:tcPr>
            <w:tcW w:w="2694" w:type="dxa"/>
            <w:tcBorders>
              <w:top w:val="single" w:sz="4" w:space="0" w:color="auto"/>
              <w:left w:val="single" w:sz="4" w:space="0" w:color="auto"/>
              <w:bottom w:val="single" w:sz="4" w:space="0" w:color="auto"/>
              <w:right w:val="single" w:sz="4" w:space="0" w:color="auto"/>
            </w:tcBorders>
            <w:shd w:val="clear" w:color="auto" w:fill="D9D9D9"/>
          </w:tcPr>
          <w:p w14:paraId="299A452A" w14:textId="77777777" w:rsidR="00AF6586" w:rsidRPr="00950858" w:rsidRDefault="00AF6586" w:rsidP="00D16958">
            <w:pPr>
              <w:pStyle w:val="TableText"/>
              <w:keepNext/>
              <w:rPr>
                <w:b/>
                <w:sz w:val="16"/>
                <w:szCs w:val="16"/>
              </w:rPr>
            </w:pPr>
            <w:r w:rsidRPr="00950858">
              <w:rPr>
                <w:b/>
                <w:sz w:val="16"/>
                <w:szCs w:val="16"/>
              </w:rPr>
              <w:t>Intervention, control, outcomes</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1E5C198D" w14:textId="77777777" w:rsidR="00AF6586" w:rsidRPr="00950858" w:rsidRDefault="00AF6586" w:rsidP="00D16958">
            <w:pPr>
              <w:pStyle w:val="TableText"/>
              <w:keepNext/>
              <w:rPr>
                <w:b/>
                <w:sz w:val="16"/>
                <w:szCs w:val="16"/>
              </w:rPr>
            </w:pPr>
            <w:r w:rsidRPr="00950858">
              <w:rPr>
                <w:b/>
                <w:sz w:val="16"/>
                <w:szCs w:val="16"/>
              </w:rPr>
              <w:t>Results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4E4D0007" w14:textId="77777777" w:rsidR="00AF6586" w:rsidRPr="00950858" w:rsidRDefault="00AF6586" w:rsidP="00D16958">
            <w:pPr>
              <w:pStyle w:val="TableText"/>
              <w:keepNext/>
              <w:rPr>
                <w:b/>
                <w:sz w:val="16"/>
                <w:szCs w:val="16"/>
              </w:rPr>
            </w:pPr>
            <w:r w:rsidRPr="00950858">
              <w:rPr>
                <w:b/>
                <w:sz w:val="16"/>
                <w:szCs w:val="16"/>
              </w:rPr>
              <w:t>Conclusions, quality issues</w:t>
            </w:r>
          </w:p>
        </w:tc>
      </w:tr>
      <w:tr w:rsidR="00571467" w:rsidRPr="00B32898" w14:paraId="5EAE9BE8" w14:textId="77777777" w:rsidTr="00950858">
        <w:trPr>
          <w:cantSplit/>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4574D5" w14:textId="77777777" w:rsidR="00571467" w:rsidRPr="00950858" w:rsidRDefault="00571467" w:rsidP="008D08A0">
            <w:pPr>
              <w:pStyle w:val="TableText"/>
              <w:rPr>
                <w:sz w:val="16"/>
                <w:szCs w:val="16"/>
              </w:rPr>
            </w:pPr>
            <w:r w:rsidRPr="00950858">
              <w:rPr>
                <w:b/>
                <w:sz w:val="16"/>
                <w:szCs w:val="16"/>
              </w:rPr>
              <w:t>Country:</w:t>
            </w:r>
            <w:r w:rsidRPr="00950858">
              <w:rPr>
                <w:sz w:val="16"/>
                <w:szCs w:val="16"/>
              </w:rPr>
              <w:t xml:space="preserve"> Hong Kong</w:t>
            </w:r>
          </w:p>
          <w:p w14:paraId="4DA00098" w14:textId="77777777" w:rsidR="00571467" w:rsidRPr="00950858" w:rsidRDefault="00571467" w:rsidP="008D08A0">
            <w:pPr>
              <w:pStyle w:val="TableText"/>
              <w:rPr>
                <w:sz w:val="16"/>
                <w:szCs w:val="16"/>
              </w:rPr>
            </w:pPr>
            <w:r w:rsidRPr="00950858">
              <w:rPr>
                <w:b/>
                <w:sz w:val="16"/>
                <w:szCs w:val="16"/>
              </w:rPr>
              <w:t>Study type</w:t>
            </w:r>
            <w:r w:rsidRPr="00950858">
              <w:rPr>
                <w:sz w:val="16"/>
                <w:szCs w:val="16"/>
              </w:rPr>
              <w:t>: randomised controlled trial (RCT)</w:t>
            </w:r>
          </w:p>
          <w:p w14:paraId="0E43B2AB" w14:textId="77777777" w:rsidR="00571467" w:rsidRPr="00950858" w:rsidRDefault="00571467" w:rsidP="008D08A0">
            <w:pPr>
              <w:pStyle w:val="TableText"/>
              <w:rPr>
                <w:b/>
                <w:sz w:val="16"/>
                <w:szCs w:val="16"/>
              </w:rPr>
            </w:pPr>
            <w:r w:rsidRPr="00950858">
              <w:rPr>
                <w:b/>
                <w:sz w:val="16"/>
                <w:szCs w:val="16"/>
              </w:rPr>
              <w:t>Evidence level</w:t>
            </w:r>
            <w:r w:rsidRPr="00950858">
              <w:rPr>
                <w:sz w:val="16"/>
                <w:szCs w:val="16"/>
              </w:rPr>
              <w:t>: II</w:t>
            </w:r>
          </w:p>
          <w:p w14:paraId="562A0FBA" w14:textId="77777777" w:rsidR="00571467" w:rsidRPr="00950858" w:rsidRDefault="00571467" w:rsidP="008D08A0">
            <w:pPr>
              <w:pStyle w:val="TableText"/>
              <w:rPr>
                <w:sz w:val="16"/>
                <w:szCs w:val="16"/>
              </w:rPr>
            </w:pPr>
            <w:r w:rsidRPr="00950858">
              <w:rPr>
                <w:b/>
                <w:sz w:val="16"/>
                <w:szCs w:val="16"/>
              </w:rPr>
              <w:t>Study Quality</w:t>
            </w:r>
            <w:r w:rsidRPr="00950858">
              <w:rPr>
                <w:sz w:val="16"/>
                <w:szCs w:val="16"/>
              </w:rPr>
              <w:t xml:space="preserve"> (SIGN checklist): + (acceptable quality)</w:t>
            </w:r>
          </w:p>
          <w:p w14:paraId="26AA48F5" w14:textId="77777777" w:rsidR="00571467" w:rsidRPr="00950858" w:rsidRDefault="00571467" w:rsidP="008D08A0">
            <w:pPr>
              <w:pStyle w:val="TableText"/>
              <w:rPr>
                <w:sz w:val="16"/>
                <w:szCs w:val="16"/>
              </w:rPr>
            </w:pPr>
            <w:r w:rsidRPr="00950858">
              <w:rPr>
                <w:b/>
                <w:bCs/>
                <w:sz w:val="16"/>
                <w:szCs w:val="16"/>
              </w:rPr>
              <w:t xml:space="preserve">Aims: </w:t>
            </w:r>
            <w:r w:rsidRPr="00950858">
              <w:rPr>
                <w:color w:val="201F1E"/>
                <w:sz w:val="16"/>
                <w:szCs w:val="16"/>
                <w:shd w:val="clear" w:color="auto" w:fill="FFFFFF"/>
              </w:rPr>
              <w:t xml:space="preserve">to examine the impact of physical activity on sleep quality and cognition in children with </w:t>
            </w:r>
            <w:r w:rsidRPr="00950858">
              <w:rPr>
                <w:sz w:val="16"/>
                <w:szCs w:val="16"/>
              </w:rPr>
              <w:t>ASD.</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6DBDB88A" w14:textId="77777777" w:rsidR="00571467" w:rsidRPr="00950858" w:rsidRDefault="00571467" w:rsidP="008D08A0">
            <w:pPr>
              <w:pStyle w:val="TableText"/>
              <w:rPr>
                <w:sz w:val="16"/>
                <w:szCs w:val="16"/>
              </w:rPr>
            </w:pPr>
            <w:r w:rsidRPr="00950858">
              <w:rPr>
                <w:b/>
                <w:sz w:val="16"/>
                <w:szCs w:val="16"/>
              </w:rPr>
              <w:t>Setting</w:t>
            </w:r>
            <w:r w:rsidRPr="00950858">
              <w:rPr>
                <w:sz w:val="16"/>
                <w:szCs w:val="16"/>
              </w:rPr>
              <w:t>: Intervention occurred in school hall/gymnasium of “each participating school”. How children were recruited and how many schools were involved was not reported.</w:t>
            </w:r>
          </w:p>
          <w:p w14:paraId="225D88A9" w14:textId="77777777" w:rsidR="00571467" w:rsidRPr="00950858" w:rsidRDefault="00571467" w:rsidP="008D08A0">
            <w:pPr>
              <w:pStyle w:val="TableText"/>
              <w:rPr>
                <w:sz w:val="16"/>
                <w:szCs w:val="16"/>
              </w:rPr>
            </w:pPr>
            <w:r w:rsidRPr="00950858">
              <w:rPr>
                <w:b/>
                <w:sz w:val="16"/>
                <w:szCs w:val="16"/>
              </w:rPr>
              <w:t>Participants</w:t>
            </w:r>
            <w:r w:rsidRPr="00950858">
              <w:rPr>
                <w:sz w:val="16"/>
                <w:szCs w:val="16"/>
              </w:rPr>
              <w:t xml:space="preserve">: 40/50 children diagnosed with ASD; M age 9.9 years; 80% male; 6 participants were taking regular medication during the study with no reported side effects, including hydrocortisone (n=2), </w:t>
            </w:r>
            <w:proofErr w:type="spellStart"/>
            <w:r w:rsidRPr="00950858">
              <w:rPr>
                <w:sz w:val="16"/>
                <w:szCs w:val="16"/>
              </w:rPr>
              <w:t>fusidic</w:t>
            </w:r>
            <w:proofErr w:type="spellEnd"/>
            <w:r w:rsidRPr="00950858">
              <w:rPr>
                <w:sz w:val="16"/>
                <w:szCs w:val="16"/>
              </w:rPr>
              <w:t xml:space="preserve"> acid cream (n=3) and risperidone (n=1).</w:t>
            </w:r>
          </w:p>
          <w:p w14:paraId="79507F0D" w14:textId="77777777" w:rsidR="00571467" w:rsidRPr="00950858" w:rsidRDefault="00571467" w:rsidP="008D08A0">
            <w:pPr>
              <w:pStyle w:val="TableText"/>
              <w:rPr>
                <w:sz w:val="16"/>
                <w:szCs w:val="16"/>
              </w:rPr>
            </w:pPr>
            <w:r w:rsidRPr="00950858">
              <w:rPr>
                <w:sz w:val="16"/>
                <w:szCs w:val="16"/>
              </w:rPr>
              <w:t>Block randomised into groups (5 into each group for every 10 consecutively recruited).</w:t>
            </w:r>
          </w:p>
          <w:p w14:paraId="202716C0" w14:textId="77777777" w:rsidR="00571467" w:rsidRPr="00950858" w:rsidRDefault="00571467" w:rsidP="008D08A0">
            <w:pPr>
              <w:pStyle w:val="TableText"/>
              <w:rPr>
                <w:sz w:val="16"/>
                <w:szCs w:val="16"/>
              </w:rPr>
            </w:pPr>
            <w:r w:rsidRPr="00950858">
              <w:rPr>
                <w:sz w:val="16"/>
                <w:szCs w:val="16"/>
              </w:rPr>
              <w:t>Treatment group (TG): N=19</w:t>
            </w:r>
          </w:p>
          <w:p w14:paraId="16A09580" w14:textId="77777777" w:rsidR="00571467" w:rsidRPr="00950858" w:rsidRDefault="00571467" w:rsidP="008D08A0">
            <w:pPr>
              <w:pStyle w:val="TableText"/>
              <w:rPr>
                <w:sz w:val="16"/>
                <w:szCs w:val="16"/>
              </w:rPr>
            </w:pPr>
            <w:r w:rsidRPr="00950858">
              <w:rPr>
                <w:sz w:val="16"/>
                <w:szCs w:val="16"/>
              </w:rPr>
              <w:t>Control group (CG); N=21</w:t>
            </w:r>
          </w:p>
          <w:p w14:paraId="2994097F" w14:textId="77777777" w:rsidR="00571467" w:rsidRPr="00950858" w:rsidRDefault="00571467" w:rsidP="008D08A0">
            <w:pPr>
              <w:pStyle w:val="TableText"/>
              <w:rPr>
                <w:sz w:val="16"/>
                <w:szCs w:val="16"/>
              </w:rPr>
            </w:pPr>
            <w:r w:rsidRPr="00950858">
              <w:rPr>
                <w:b/>
                <w:sz w:val="16"/>
                <w:szCs w:val="16"/>
              </w:rPr>
              <w:t>Dropout</w:t>
            </w:r>
            <w:r w:rsidRPr="00950858">
              <w:rPr>
                <w:sz w:val="16"/>
                <w:szCs w:val="16"/>
              </w:rPr>
              <w:t>: 6 (12%) children of the TG and 4 (8%) from the CG were excluded due to missing data (poor performance on GNG task, failing to respond correctly to at least 50% of the Go Trials)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3D173E" w14:textId="17BC58E4" w:rsidR="00571467" w:rsidRPr="00950858" w:rsidRDefault="00571467" w:rsidP="008D08A0">
            <w:pPr>
              <w:pStyle w:val="TableText"/>
              <w:rPr>
                <w:sz w:val="16"/>
                <w:szCs w:val="16"/>
              </w:rPr>
            </w:pPr>
            <w:r w:rsidRPr="00950858">
              <w:rPr>
                <w:b/>
                <w:sz w:val="16"/>
                <w:szCs w:val="16"/>
              </w:rPr>
              <w:t xml:space="preserve">Inclusion: </w:t>
            </w:r>
            <w:r w:rsidRPr="00950858">
              <w:rPr>
                <w:sz w:val="16"/>
                <w:szCs w:val="16"/>
              </w:rPr>
              <w:t>confirmed diagnosed with ASD; aged</w:t>
            </w:r>
            <w:r w:rsidR="00950858">
              <w:rPr>
                <w:sz w:val="16"/>
                <w:szCs w:val="16"/>
              </w:rPr>
              <w:t xml:space="preserve"> </w:t>
            </w:r>
            <w:r w:rsidRPr="00950858">
              <w:rPr>
                <w:sz w:val="16"/>
                <w:szCs w:val="16"/>
              </w:rPr>
              <w:t>8–12 years; non-verbal IQ above 40; ability to follow instructions, perform physical intervention and executive function measures, no prior basketball skill training, no history of reading disabilities.</w:t>
            </w:r>
          </w:p>
          <w:p w14:paraId="55B171A6" w14:textId="77777777" w:rsidR="00571467" w:rsidRPr="00950858" w:rsidRDefault="00571467" w:rsidP="008D08A0">
            <w:pPr>
              <w:pStyle w:val="TableText"/>
              <w:rPr>
                <w:sz w:val="16"/>
                <w:szCs w:val="16"/>
              </w:rPr>
            </w:pPr>
            <w:r w:rsidRPr="00950858">
              <w:rPr>
                <w:b/>
                <w:sz w:val="16"/>
                <w:szCs w:val="16"/>
              </w:rPr>
              <w:t>Exclusion</w:t>
            </w:r>
            <w:r w:rsidRPr="00950858">
              <w:rPr>
                <w:sz w:val="16"/>
                <w:szCs w:val="16"/>
              </w:rPr>
              <w:t>: medical conditions that limited physical activity capacity (</w:t>
            </w:r>
            <w:proofErr w:type="spellStart"/>
            <w:r w:rsidRPr="00950858">
              <w:rPr>
                <w:sz w:val="16"/>
                <w:szCs w:val="16"/>
              </w:rPr>
              <w:t>eg</w:t>
            </w:r>
            <w:proofErr w:type="spellEnd"/>
            <w:r w:rsidRPr="00950858">
              <w:rPr>
                <w:sz w:val="16"/>
                <w:szCs w:val="16"/>
              </w:rPr>
              <w:t>, asthma, epilepsy).</w:t>
            </w:r>
          </w:p>
          <w:p w14:paraId="1361DC20" w14:textId="77777777" w:rsidR="00571467" w:rsidRPr="00950858" w:rsidRDefault="00571467" w:rsidP="008D08A0">
            <w:pPr>
              <w:pStyle w:val="TableText"/>
              <w:rPr>
                <w:sz w:val="16"/>
                <w:szCs w:val="16"/>
              </w:rPr>
            </w:pPr>
            <w:r w:rsidRPr="00950858">
              <w:rPr>
                <w:b/>
                <w:sz w:val="16"/>
                <w:szCs w:val="16"/>
              </w:rPr>
              <w:t xml:space="preserve">Follow-up: </w:t>
            </w:r>
            <w:r w:rsidRPr="00950858">
              <w:rPr>
                <w:bCs/>
                <w:sz w:val="16"/>
                <w:szCs w:val="16"/>
              </w:rPr>
              <w:t>one week pre-test prior to i</w:t>
            </w:r>
            <w:r w:rsidRPr="00950858">
              <w:rPr>
                <w:sz w:val="16"/>
                <w:szCs w:val="16"/>
              </w:rPr>
              <w:t>ntervention period, and one week post-test, no follow</w:t>
            </w:r>
            <w:r w:rsidRPr="00950858">
              <w:rPr>
                <w:sz w:val="16"/>
                <w:szCs w:val="16"/>
              </w:rPr>
              <w:noBreakHyphen/>
              <w:t>up.</w:t>
            </w:r>
          </w:p>
          <w:p w14:paraId="2C4683E7" w14:textId="77777777" w:rsidR="00571467" w:rsidRPr="00950858" w:rsidRDefault="00571467" w:rsidP="008D08A0">
            <w:pPr>
              <w:pStyle w:val="TableText"/>
              <w:rPr>
                <w:sz w:val="16"/>
                <w:szCs w:val="16"/>
              </w:rPr>
            </w:pPr>
            <w:r w:rsidRPr="00950858">
              <w:rPr>
                <w:b/>
                <w:sz w:val="16"/>
                <w:szCs w:val="16"/>
              </w:rPr>
              <w:t>Fidelity</w:t>
            </w:r>
            <w:r w:rsidRPr="00950858">
              <w:rPr>
                <w:sz w:val="16"/>
                <w:szCs w:val="16"/>
              </w:rPr>
              <w:t>: Attendance rate of 97.9%.</w:t>
            </w:r>
            <w:r w:rsidRPr="00950858">
              <w:rPr>
                <w:color w:val="201F1E"/>
                <w:sz w:val="16"/>
                <w:szCs w:val="16"/>
                <w:shd w:val="clear" w:color="auto" w:fill="FFFFFF"/>
              </w:rPr>
              <w:t xml:space="preserve"> Actigraphy assessment and sleep log were significantly correlated (</w:t>
            </w:r>
            <w:r w:rsidRPr="00950858">
              <w:rPr>
                <w:i/>
                <w:iCs/>
                <w:color w:val="201F1E"/>
                <w:sz w:val="16"/>
                <w:szCs w:val="16"/>
                <w:shd w:val="clear" w:color="auto" w:fill="FFFFFF"/>
              </w:rPr>
              <w:t>r=</w:t>
            </w:r>
            <w:r w:rsidRPr="00950858">
              <w:rPr>
                <w:color w:val="201F1E"/>
                <w:sz w:val="16"/>
                <w:szCs w:val="16"/>
                <w:shd w:val="clear" w:color="auto" w:fill="FFFFFF"/>
              </w:rPr>
              <w:t>0.18–0.33).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3F0B50" w14:textId="4BBD9409" w:rsidR="00571467" w:rsidRPr="00950858" w:rsidRDefault="00571467" w:rsidP="008D08A0">
            <w:pPr>
              <w:pStyle w:val="TableText"/>
              <w:rPr>
                <w:sz w:val="16"/>
                <w:szCs w:val="16"/>
              </w:rPr>
            </w:pPr>
            <w:r w:rsidRPr="00950858">
              <w:rPr>
                <w:b/>
                <w:sz w:val="16"/>
                <w:szCs w:val="16"/>
              </w:rPr>
              <w:t>Treatment (TG)</w:t>
            </w:r>
            <w:r w:rsidRPr="00950858">
              <w:rPr>
                <w:sz w:val="16"/>
                <w:szCs w:val="16"/>
              </w:rPr>
              <w:t xml:space="preserve">: </w:t>
            </w:r>
            <w:r w:rsidRPr="00950858">
              <w:rPr>
                <w:color w:val="201F1E"/>
                <w:sz w:val="16"/>
                <w:szCs w:val="16"/>
                <w:shd w:val="clear" w:color="auto" w:fill="FFFFFF"/>
              </w:rPr>
              <w:t>basketball skills training</w:t>
            </w:r>
            <w:r w:rsidRPr="00950858">
              <w:rPr>
                <w:sz w:val="16"/>
                <w:szCs w:val="16"/>
              </w:rPr>
              <w:t>: 45 minutes, sessions 2 x week, for 12 weeks (total dose=18 hours). Staff/participant ratio</w:t>
            </w:r>
            <w:r w:rsidR="00950858">
              <w:rPr>
                <w:sz w:val="16"/>
                <w:szCs w:val="16"/>
              </w:rPr>
              <w:br/>
            </w:r>
            <w:r w:rsidRPr="00950858">
              <w:rPr>
                <w:sz w:val="16"/>
                <w:szCs w:val="16"/>
              </w:rPr>
              <w:t>1:3–1:2.</w:t>
            </w:r>
          </w:p>
          <w:p w14:paraId="15A1C01A" w14:textId="77777777" w:rsidR="00571467" w:rsidRPr="00950858" w:rsidRDefault="00571467" w:rsidP="008D08A0">
            <w:pPr>
              <w:pStyle w:val="TableText"/>
              <w:rPr>
                <w:sz w:val="16"/>
                <w:szCs w:val="16"/>
              </w:rPr>
            </w:pPr>
            <w:r w:rsidRPr="00950858">
              <w:rPr>
                <w:b/>
                <w:sz w:val="16"/>
                <w:szCs w:val="16"/>
              </w:rPr>
              <w:t>Control (CG)</w:t>
            </w:r>
            <w:r w:rsidRPr="00950858">
              <w:rPr>
                <w:sz w:val="16"/>
                <w:szCs w:val="16"/>
              </w:rPr>
              <w:t>: waitlist control, no basketball intervention asked to follow their normal daily routine without any “additional exercise programme”.</w:t>
            </w:r>
          </w:p>
          <w:p w14:paraId="79535638" w14:textId="77777777" w:rsidR="00571467" w:rsidRPr="00950858" w:rsidRDefault="00571467" w:rsidP="008D08A0">
            <w:pPr>
              <w:pStyle w:val="TableText"/>
              <w:rPr>
                <w:sz w:val="16"/>
                <w:szCs w:val="16"/>
              </w:rPr>
            </w:pPr>
            <w:r w:rsidRPr="00950858">
              <w:rPr>
                <w:b/>
                <w:sz w:val="16"/>
                <w:szCs w:val="16"/>
              </w:rPr>
              <w:t>Outcomes</w:t>
            </w:r>
          </w:p>
          <w:p w14:paraId="0D1FAC11" w14:textId="77777777" w:rsidR="00571467" w:rsidRPr="00950858" w:rsidRDefault="00571467" w:rsidP="008D08A0">
            <w:pPr>
              <w:pStyle w:val="TableText"/>
              <w:rPr>
                <w:color w:val="201F1E"/>
                <w:sz w:val="16"/>
                <w:szCs w:val="16"/>
              </w:rPr>
            </w:pPr>
            <w:r w:rsidRPr="00950858">
              <w:rPr>
                <w:color w:val="201F1E"/>
                <w:sz w:val="16"/>
                <w:szCs w:val="16"/>
              </w:rPr>
              <w:t>SRS-2: social impairment, at baseline only (parents)</w:t>
            </w:r>
          </w:p>
          <w:p w14:paraId="1318B642" w14:textId="77777777" w:rsidR="00571467" w:rsidRPr="00950858" w:rsidRDefault="00571467" w:rsidP="008D08A0">
            <w:pPr>
              <w:pStyle w:val="TableText"/>
              <w:rPr>
                <w:i/>
                <w:iCs/>
                <w:color w:val="201F1E"/>
                <w:sz w:val="16"/>
                <w:szCs w:val="16"/>
              </w:rPr>
            </w:pPr>
            <w:r w:rsidRPr="00950858">
              <w:rPr>
                <w:i/>
                <w:iCs/>
                <w:color w:val="201F1E"/>
                <w:sz w:val="16"/>
                <w:szCs w:val="16"/>
              </w:rPr>
              <w:t xml:space="preserve">Sleep parameters: </w:t>
            </w:r>
            <w:r w:rsidRPr="00950858">
              <w:rPr>
                <w:color w:val="201F1E"/>
                <w:sz w:val="16"/>
                <w:szCs w:val="16"/>
              </w:rPr>
              <w:t>SE (sleep efficiency: proportion of sleep time since going to bed); WASO (wake after sleep onset); SOL (sleep onset latency); SD (sleep duration), measured by wearable actigraphy accelerometer, and sleep log.</w:t>
            </w:r>
          </w:p>
          <w:p w14:paraId="3614D0A7" w14:textId="77777777" w:rsidR="00571467" w:rsidRPr="00950858" w:rsidRDefault="00571467" w:rsidP="008D08A0">
            <w:pPr>
              <w:pStyle w:val="TableText"/>
              <w:rPr>
                <w:color w:val="201F1E"/>
                <w:sz w:val="16"/>
                <w:szCs w:val="16"/>
              </w:rPr>
            </w:pPr>
            <w:r w:rsidRPr="00950858">
              <w:rPr>
                <w:i/>
                <w:iCs/>
                <w:color w:val="201F1E"/>
                <w:sz w:val="16"/>
                <w:szCs w:val="16"/>
              </w:rPr>
              <w:t>Executive functions</w:t>
            </w:r>
            <w:r w:rsidRPr="00950858">
              <w:rPr>
                <w:color w:val="201F1E"/>
                <w:sz w:val="16"/>
                <w:szCs w:val="16"/>
              </w:rPr>
              <w:t xml:space="preserve"> (with order counterbalanced across participants):</w:t>
            </w:r>
          </w:p>
          <w:p w14:paraId="579565DE" w14:textId="77777777" w:rsidR="00571467" w:rsidRPr="00950858" w:rsidRDefault="00571467" w:rsidP="008D08A0">
            <w:pPr>
              <w:pStyle w:val="TableText"/>
              <w:rPr>
                <w:color w:val="201F1E"/>
                <w:sz w:val="16"/>
                <w:szCs w:val="16"/>
              </w:rPr>
            </w:pPr>
            <w:r w:rsidRPr="00950858">
              <w:rPr>
                <w:color w:val="201F1E"/>
                <w:sz w:val="16"/>
                <w:szCs w:val="16"/>
              </w:rPr>
              <w:t xml:space="preserve">GNG Task: </w:t>
            </w:r>
            <w:r w:rsidRPr="00950858">
              <w:rPr>
                <w:sz w:val="16"/>
                <w:szCs w:val="16"/>
              </w:rPr>
              <w:t>False Alarm (FA) errors indicating poorer inhibition control.</w:t>
            </w:r>
          </w:p>
          <w:p w14:paraId="1971CF44" w14:textId="77777777" w:rsidR="00571467" w:rsidRPr="00950858" w:rsidRDefault="00571467" w:rsidP="008D08A0">
            <w:pPr>
              <w:pStyle w:val="TableText"/>
              <w:rPr>
                <w:color w:val="201F1E"/>
                <w:sz w:val="16"/>
                <w:szCs w:val="16"/>
              </w:rPr>
            </w:pPr>
            <w:r w:rsidRPr="00950858">
              <w:rPr>
                <w:color w:val="201F1E"/>
                <w:sz w:val="16"/>
                <w:szCs w:val="16"/>
              </w:rPr>
              <w:t>CBTT (</w:t>
            </w:r>
            <w:proofErr w:type="spellStart"/>
            <w:r w:rsidRPr="00950858">
              <w:rPr>
                <w:color w:val="201F1E"/>
                <w:sz w:val="16"/>
                <w:szCs w:val="16"/>
              </w:rPr>
              <w:t>Corsi</w:t>
            </w:r>
            <w:proofErr w:type="spellEnd"/>
            <w:r w:rsidRPr="00950858">
              <w:rPr>
                <w:color w:val="201F1E"/>
                <w:sz w:val="16"/>
                <w:szCs w:val="16"/>
              </w:rPr>
              <w:t xml:space="preserve"> block tapping task), FDS (forward digit span) test, BDS (backward digit span) test: measures visual-spatial and auditory working memory.</w:t>
            </w:r>
          </w:p>
          <w:p w14:paraId="3E292078" w14:textId="77777777" w:rsidR="00571467" w:rsidRPr="00950858" w:rsidRDefault="00571467" w:rsidP="008D08A0">
            <w:pPr>
              <w:pStyle w:val="TableText"/>
              <w:rPr>
                <w:rFonts w:ascii="Times New Roman" w:hAnsi="Times New Roman"/>
                <w:sz w:val="16"/>
                <w:szCs w:val="16"/>
              </w:rPr>
            </w:pPr>
            <w:r w:rsidRPr="00950858">
              <w:rPr>
                <w:b/>
                <w:bCs/>
                <w:sz w:val="16"/>
                <w:szCs w:val="16"/>
              </w:rPr>
              <w:t>Blinding:</w:t>
            </w:r>
            <w:r w:rsidRPr="00950858">
              <w:rPr>
                <w:sz w:val="16"/>
                <w:szCs w:val="16"/>
              </w:rPr>
              <w:t xml:space="preserve"> Assessors and data analysts were blind to condition.</w:t>
            </w:r>
            <w:r w:rsidRPr="00950858">
              <w:rPr>
                <w:rFonts w:ascii="Times New Roman" w:hAnsi="Times New Roman"/>
                <w:sz w:val="16"/>
                <w:szCs w:val="16"/>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CF8159" w14:textId="77777777" w:rsidR="00571467" w:rsidRPr="00950858" w:rsidRDefault="00571467" w:rsidP="008D08A0">
            <w:pPr>
              <w:pStyle w:val="TableText"/>
              <w:rPr>
                <w:sz w:val="16"/>
                <w:szCs w:val="16"/>
              </w:rPr>
            </w:pPr>
            <w:r w:rsidRPr="00950858">
              <w:rPr>
                <w:sz w:val="16"/>
                <w:szCs w:val="16"/>
              </w:rPr>
              <w:t>At baseline, no significant differences between groups in age, gender, BMI, IQ, medication use, SRS-2, sleep, executive functioning.</w:t>
            </w:r>
          </w:p>
          <w:p w14:paraId="15A20070" w14:textId="77777777" w:rsidR="00571467" w:rsidRPr="00950858" w:rsidRDefault="00571467" w:rsidP="008D08A0">
            <w:pPr>
              <w:pStyle w:val="TableText"/>
              <w:rPr>
                <w:sz w:val="16"/>
                <w:szCs w:val="16"/>
              </w:rPr>
            </w:pPr>
            <w:r w:rsidRPr="00950858">
              <w:rPr>
                <w:b/>
                <w:sz w:val="16"/>
                <w:szCs w:val="16"/>
              </w:rPr>
              <w:t>Key findings</w:t>
            </w:r>
            <w:r w:rsidRPr="00950858">
              <w:rPr>
                <w:sz w:val="16"/>
                <w:szCs w:val="16"/>
              </w:rPr>
              <w:t>:</w:t>
            </w:r>
          </w:p>
          <w:p w14:paraId="02F778A5" w14:textId="77777777" w:rsidR="00571467" w:rsidRPr="00950858" w:rsidRDefault="00571467" w:rsidP="008D08A0">
            <w:pPr>
              <w:pStyle w:val="TableText"/>
              <w:rPr>
                <w:sz w:val="16"/>
                <w:szCs w:val="16"/>
              </w:rPr>
            </w:pPr>
            <w:r w:rsidRPr="00950858">
              <w:rPr>
                <w:sz w:val="16"/>
                <w:szCs w:val="16"/>
              </w:rPr>
              <w:t>Linear mixed modelling found Group X Time interactions (</w:t>
            </w:r>
            <w:r w:rsidRPr="00950858">
              <w:rPr>
                <w:color w:val="201F1E"/>
                <w:sz w:val="16"/>
                <w:szCs w:val="16"/>
              </w:rPr>
              <w:t>actigraphy</w:t>
            </w:r>
            <w:r w:rsidRPr="00950858">
              <w:rPr>
                <w:sz w:val="16"/>
                <w:szCs w:val="16"/>
              </w:rPr>
              <w:t>):</w:t>
            </w:r>
          </w:p>
          <w:p w14:paraId="6ADC0F01" w14:textId="77777777" w:rsidR="00571467" w:rsidRPr="00950858" w:rsidRDefault="00571467" w:rsidP="008D08A0">
            <w:pPr>
              <w:pStyle w:val="TableBullet"/>
              <w:rPr>
                <w:sz w:val="16"/>
                <w:szCs w:val="16"/>
              </w:rPr>
            </w:pPr>
            <w:r w:rsidRPr="00950858">
              <w:rPr>
                <w:sz w:val="16"/>
                <w:szCs w:val="16"/>
              </w:rPr>
              <w:t xml:space="preserve">For </w:t>
            </w:r>
            <w:r w:rsidRPr="00950858">
              <w:rPr>
                <w:i/>
                <w:iCs/>
                <w:sz w:val="16"/>
                <w:szCs w:val="16"/>
              </w:rPr>
              <w:t>weekday</w:t>
            </w:r>
            <w:r w:rsidRPr="00950858">
              <w:rPr>
                <w:sz w:val="16"/>
                <w:szCs w:val="16"/>
              </w:rPr>
              <w:t xml:space="preserve"> assessments, TG improved in </w:t>
            </w:r>
            <w:r w:rsidRPr="00950858">
              <w:rPr>
                <w:color w:val="201F1E"/>
                <w:sz w:val="16"/>
                <w:szCs w:val="16"/>
              </w:rPr>
              <w:t>sleep efficiency</w:t>
            </w:r>
            <w:r w:rsidRPr="00950858">
              <w:rPr>
                <w:sz w:val="16"/>
                <w:szCs w:val="16"/>
              </w:rPr>
              <w:t xml:space="preserve"> and </w:t>
            </w:r>
            <w:r w:rsidRPr="00950858">
              <w:rPr>
                <w:color w:val="201F1E"/>
                <w:sz w:val="16"/>
                <w:szCs w:val="16"/>
              </w:rPr>
              <w:t xml:space="preserve">reduced wake after sleep onset time </w:t>
            </w:r>
            <w:r w:rsidRPr="00950858">
              <w:rPr>
                <w:sz w:val="16"/>
                <w:szCs w:val="16"/>
              </w:rPr>
              <w:t>(</w:t>
            </w:r>
            <w:r w:rsidRPr="00950858">
              <w:rPr>
                <w:i/>
                <w:iCs/>
                <w:sz w:val="16"/>
                <w:szCs w:val="16"/>
              </w:rPr>
              <w:t>d </w:t>
            </w:r>
            <w:r w:rsidRPr="00950858">
              <w:rPr>
                <w:sz w:val="16"/>
                <w:szCs w:val="16"/>
              </w:rPr>
              <w:t xml:space="preserve">from 0.66–0.77; all </w:t>
            </w:r>
            <w:proofErr w:type="spellStart"/>
            <w:r w:rsidRPr="00950858">
              <w:rPr>
                <w:i/>
                <w:iCs/>
                <w:sz w:val="16"/>
                <w:szCs w:val="16"/>
              </w:rPr>
              <w:t>ps</w:t>
            </w:r>
            <w:proofErr w:type="spellEnd"/>
            <w:r w:rsidRPr="00950858">
              <w:rPr>
                <w:sz w:val="16"/>
                <w:szCs w:val="16"/>
              </w:rPr>
              <w:t>&lt;0.001); for CT opposite occurred (</w:t>
            </w:r>
            <w:r w:rsidRPr="00950858">
              <w:rPr>
                <w:i/>
                <w:iCs/>
                <w:sz w:val="16"/>
                <w:szCs w:val="16"/>
              </w:rPr>
              <w:t>d</w:t>
            </w:r>
            <w:r w:rsidRPr="00950858">
              <w:rPr>
                <w:sz w:val="16"/>
                <w:szCs w:val="16"/>
              </w:rPr>
              <w:t xml:space="preserve">, 0.59–0.68; all </w:t>
            </w:r>
            <w:proofErr w:type="spellStart"/>
            <w:r w:rsidRPr="00950858">
              <w:rPr>
                <w:i/>
                <w:iCs/>
                <w:sz w:val="16"/>
                <w:szCs w:val="16"/>
              </w:rPr>
              <w:t>ps</w:t>
            </w:r>
            <w:proofErr w:type="spellEnd"/>
            <w:r w:rsidRPr="00950858">
              <w:rPr>
                <w:sz w:val="16"/>
                <w:szCs w:val="16"/>
              </w:rPr>
              <w:t xml:space="preserve">&lt;0.001). No difference in </w:t>
            </w:r>
            <w:r w:rsidRPr="00950858">
              <w:rPr>
                <w:color w:val="201F1E"/>
                <w:sz w:val="16"/>
                <w:szCs w:val="16"/>
              </w:rPr>
              <w:t>sleep onset latency, or sleep duration.</w:t>
            </w:r>
          </w:p>
          <w:p w14:paraId="17389AFF" w14:textId="77777777" w:rsidR="00571467" w:rsidRPr="00950858" w:rsidRDefault="00571467" w:rsidP="008D08A0">
            <w:pPr>
              <w:pStyle w:val="TableBullet"/>
              <w:rPr>
                <w:sz w:val="16"/>
                <w:szCs w:val="16"/>
              </w:rPr>
            </w:pPr>
            <w:r w:rsidRPr="00950858">
              <w:rPr>
                <w:sz w:val="16"/>
                <w:szCs w:val="16"/>
              </w:rPr>
              <w:t xml:space="preserve">For </w:t>
            </w:r>
            <w:r w:rsidRPr="00950858">
              <w:rPr>
                <w:i/>
                <w:iCs/>
                <w:sz w:val="16"/>
                <w:szCs w:val="16"/>
              </w:rPr>
              <w:t>weekend</w:t>
            </w:r>
            <w:r w:rsidRPr="00950858">
              <w:rPr>
                <w:sz w:val="16"/>
                <w:szCs w:val="16"/>
              </w:rPr>
              <w:t xml:space="preserve">, the TG improved in </w:t>
            </w:r>
            <w:r w:rsidRPr="00950858">
              <w:rPr>
                <w:color w:val="201F1E"/>
                <w:sz w:val="16"/>
                <w:szCs w:val="16"/>
              </w:rPr>
              <w:t>sleep efficiency</w:t>
            </w:r>
            <w:r w:rsidRPr="00950858">
              <w:rPr>
                <w:sz w:val="16"/>
                <w:szCs w:val="16"/>
              </w:rPr>
              <w:t xml:space="preserve"> (</w:t>
            </w:r>
            <w:r w:rsidRPr="00950858">
              <w:rPr>
                <w:i/>
                <w:iCs/>
                <w:sz w:val="16"/>
                <w:szCs w:val="16"/>
              </w:rPr>
              <w:t>d</w:t>
            </w:r>
            <w:r w:rsidRPr="00950858">
              <w:rPr>
                <w:sz w:val="16"/>
                <w:szCs w:val="16"/>
              </w:rPr>
              <w:t xml:space="preserve">=0.003, </w:t>
            </w:r>
            <w:proofErr w:type="spellStart"/>
            <w:r w:rsidRPr="00950858">
              <w:rPr>
                <w:i/>
                <w:iCs/>
                <w:sz w:val="16"/>
                <w:szCs w:val="16"/>
              </w:rPr>
              <w:t>ps</w:t>
            </w:r>
            <w:proofErr w:type="spellEnd"/>
            <w:r w:rsidRPr="00950858">
              <w:rPr>
                <w:sz w:val="16"/>
                <w:szCs w:val="16"/>
              </w:rPr>
              <w:t>&lt;0.01) whereas the CT group didn’t change (</w:t>
            </w:r>
            <w:r w:rsidRPr="00950858">
              <w:rPr>
                <w:i/>
                <w:iCs/>
                <w:sz w:val="16"/>
                <w:szCs w:val="16"/>
              </w:rPr>
              <w:t>p</w:t>
            </w:r>
            <w:r w:rsidRPr="00950858">
              <w:rPr>
                <w:sz w:val="16"/>
                <w:szCs w:val="16"/>
              </w:rPr>
              <w:t xml:space="preserve">&gt;0.05). No differences in </w:t>
            </w:r>
            <w:r w:rsidRPr="00950858">
              <w:rPr>
                <w:color w:val="201F1E"/>
                <w:sz w:val="16"/>
                <w:szCs w:val="16"/>
              </w:rPr>
              <w:t>reduced wake after sleep, sleep onset latency, sleep duration.</w:t>
            </w:r>
          </w:p>
          <w:p w14:paraId="719ED5F7" w14:textId="77777777" w:rsidR="00571467" w:rsidRPr="00950858" w:rsidRDefault="00571467" w:rsidP="008D08A0">
            <w:pPr>
              <w:pStyle w:val="TableBullet"/>
              <w:rPr>
                <w:sz w:val="16"/>
                <w:szCs w:val="16"/>
              </w:rPr>
            </w:pPr>
            <w:r w:rsidRPr="00950858">
              <w:rPr>
                <w:sz w:val="16"/>
                <w:szCs w:val="16"/>
              </w:rPr>
              <w:t>Similar results for sleep log.</w:t>
            </w:r>
          </w:p>
          <w:p w14:paraId="758360CF" w14:textId="77777777" w:rsidR="00571467" w:rsidRPr="00950858" w:rsidRDefault="00571467" w:rsidP="008D08A0">
            <w:pPr>
              <w:pStyle w:val="TableText"/>
              <w:rPr>
                <w:sz w:val="16"/>
                <w:szCs w:val="16"/>
              </w:rPr>
            </w:pPr>
            <w:r w:rsidRPr="00950858">
              <w:rPr>
                <w:sz w:val="16"/>
                <w:szCs w:val="16"/>
              </w:rPr>
              <w:t>Repeated measures ANCOVAS controlling for age found significant Group X Time interaction for inhibition control (FA) in GNG task (</w:t>
            </w:r>
            <w:proofErr w:type="gramStart"/>
            <w:r w:rsidRPr="00950858">
              <w:rPr>
                <w:i/>
                <w:iCs/>
                <w:sz w:val="16"/>
                <w:szCs w:val="16"/>
              </w:rPr>
              <w:t>F</w:t>
            </w:r>
            <w:r w:rsidRPr="00950858">
              <w:rPr>
                <w:sz w:val="16"/>
                <w:szCs w:val="16"/>
              </w:rPr>
              <w:t>(</w:t>
            </w:r>
            <w:proofErr w:type="gramEnd"/>
            <w:r w:rsidRPr="00950858">
              <w:rPr>
                <w:sz w:val="16"/>
                <w:szCs w:val="16"/>
              </w:rPr>
              <w:t xml:space="preserve">1,37)-6.58, </w:t>
            </w:r>
            <w:r w:rsidRPr="00950858">
              <w:rPr>
                <w:i/>
                <w:iCs/>
                <w:sz w:val="16"/>
                <w:szCs w:val="16"/>
              </w:rPr>
              <w:t>p</w:t>
            </w:r>
            <w:r w:rsidRPr="00950858">
              <w:rPr>
                <w:sz w:val="16"/>
                <w:szCs w:val="16"/>
              </w:rPr>
              <w:t>=0.02) such that:</w:t>
            </w:r>
          </w:p>
          <w:p w14:paraId="4C25DD9C" w14:textId="77777777" w:rsidR="00571467" w:rsidRPr="00950858" w:rsidRDefault="00571467" w:rsidP="008D08A0">
            <w:pPr>
              <w:pStyle w:val="TableBullet"/>
              <w:rPr>
                <w:sz w:val="16"/>
                <w:szCs w:val="16"/>
              </w:rPr>
            </w:pPr>
            <w:r w:rsidRPr="00950858">
              <w:rPr>
                <w:sz w:val="16"/>
                <w:szCs w:val="16"/>
              </w:rPr>
              <w:t>TG had significantly improved (</w:t>
            </w:r>
            <w:proofErr w:type="spellStart"/>
            <w:r w:rsidRPr="00950858">
              <w:rPr>
                <w:sz w:val="16"/>
                <w:szCs w:val="16"/>
              </w:rPr>
              <w:t>ie</w:t>
            </w:r>
            <w:proofErr w:type="spellEnd"/>
            <w:r w:rsidRPr="00950858">
              <w:rPr>
                <w:sz w:val="16"/>
                <w:szCs w:val="16"/>
              </w:rPr>
              <w:t>, fewer) FA at post-test (</w:t>
            </w:r>
            <w:proofErr w:type="gramStart"/>
            <w:r w:rsidRPr="00950858">
              <w:rPr>
                <w:i/>
                <w:iCs/>
                <w:sz w:val="16"/>
                <w:szCs w:val="16"/>
              </w:rPr>
              <w:t>t</w:t>
            </w:r>
            <w:r w:rsidRPr="00950858">
              <w:rPr>
                <w:sz w:val="16"/>
                <w:szCs w:val="16"/>
              </w:rPr>
              <w:t>(</w:t>
            </w:r>
            <w:proofErr w:type="gramEnd"/>
            <w:r w:rsidRPr="00950858">
              <w:rPr>
                <w:sz w:val="16"/>
                <w:szCs w:val="16"/>
              </w:rPr>
              <w:t xml:space="preserve">20)=2.55, </w:t>
            </w:r>
            <w:r w:rsidRPr="00950858">
              <w:rPr>
                <w:i/>
                <w:iCs/>
                <w:sz w:val="16"/>
                <w:szCs w:val="16"/>
              </w:rPr>
              <w:t>p</w:t>
            </w:r>
            <w:r w:rsidRPr="00950858">
              <w:rPr>
                <w:sz w:val="16"/>
                <w:szCs w:val="16"/>
              </w:rPr>
              <w:t>=0.02) but not in the CG (</w:t>
            </w:r>
            <w:r w:rsidRPr="00950858">
              <w:rPr>
                <w:i/>
                <w:iCs/>
                <w:sz w:val="16"/>
                <w:szCs w:val="16"/>
              </w:rPr>
              <w:t>p</w:t>
            </w:r>
            <w:r w:rsidRPr="00950858">
              <w:rPr>
                <w:sz w:val="16"/>
                <w:szCs w:val="16"/>
              </w:rPr>
              <w:t>=0.72).</w:t>
            </w:r>
          </w:p>
          <w:p w14:paraId="63B37F9D" w14:textId="77777777" w:rsidR="00571467" w:rsidRPr="00950858" w:rsidRDefault="00571467" w:rsidP="008D08A0">
            <w:pPr>
              <w:pStyle w:val="TableBullet"/>
              <w:rPr>
                <w:sz w:val="16"/>
                <w:szCs w:val="16"/>
              </w:rPr>
            </w:pPr>
            <w:r w:rsidRPr="00950858">
              <w:rPr>
                <w:color w:val="201F1E"/>
                <w:sz w:val="16"/>
                <w:szCs w:val="16"/>
                <w:shd w:val="clear" w:color="auto" w:fill="FFFFFF"/>
              </w:rPr>
              <w:t>No improvement in working memory (CBTT, FDS, BDS) found in either group (</w:t>
            </w:r>
            <w:proofErr w:type="spellStart"/>
            <w:r w:rsidRPr="00950858">
              <w:rPr>
                <w:color w:val="201F1E"/>
                <w:sz w:val="16"/>
                <w:szCs w:val="16"/>
                <w:shd w:val="clear" w:color="auto" w:fill="FFFFFF"/>
              </w:rPr>
              <w:t>ps</w:t>
            </w:r>
            <w:proofErr w:type="spellEnd"/>
            <w:r w:rsidRPr="00950858">
              <w:rPr>
                <w:color w:val="201F1E"/>
                <w:sz w:val="16"/>
                <w:szCs w:val="16"/>
                <w:shd w:val="clear" w:color="auto" w:fill="FFFFFF"/>
              </w:rPr>
              <w:t>&gt;0.05).</w:t>
            </w:r>
          </w:p>
          <w:p w14:paraId="783390FC" w14:textId="77777777" w:rsidR="00571467" w:rsidRPr="00950858" w:rsidRDefault="00571467" w:rsidP="008D08A0">
            <w:pPr>
              <w:pStyle w:val="TableBullet"/>
              <w:rPr>
                <w:sz w:val="16"/>
                <w:szCs w:val="16"/>
              </w:rPr>
            </w:pPr>
            <w:r w:rsidRPr="00950858">
              <w:rPr>
                <w:sz w:val="16"/>
                <w:szCs w:val="16"/>
              </w:rPr>
              <w:t xml:space="preserve">Inhibition control (FA) correlated with actigraphy-measured Sleep Efficiency </w:t>
            </w:r>
            <w:r w:rsidRPr="00950858">
              <w:rPr>
                <w:color w:val="201F1E"/>
                <w:sz w:val="16"/>
                <w:szCs w:val="16"/>
                <w:shd w:val="clear" w:color="auto" w:fill="FFFFFF"/>
              </w:rPr>
              <w:t>(</w:t>
            </w:r>
            <w:r w:rsidRPr="00950858">
              <w:rPr>
                <w:i/>
                <w:iCs/>
                <w:color w:val="201F1E"/>
                <w:sz w:val="16"/>
                <w:szCs w:val="16"/>
                <w:shd w:val="clear" w:color="auto" w:fill="FFFFFF"/>
              </w:rPr>
              <w:t>r=</w:t>
            </w:r>
            <w:r w:rsidRPr="00950858">
              <w:rPr>
                <w:color w:val="201F1E"/>
                <w:sz w:val="16"/>
                <w:szCs w:val="16"/>
                <w:shd w:val="clear" w:color="auto" w:fill="FFFFFF"/>
              </w:rPr>
              <w:t xml:space="preserve">-0.43, </w:t>
            </w:r>
            <w:r w:rsidRPr="00950858">
              <w:rPr>
                <w:i/>
                <w:iCs/>
                <w:color w:val="201F1E"/>
                <w:sz w:val="16"/>
                <w:szCs w:val="16"/>
                <w:shd w:val="clear" w:color="auto" w:fill="FFFFFF"/>
              </w:rPr>
              <w:t>p</w:t>
            </w:r>
            <w:r w:rsidRPr="00950858">
              <w:rPr>
                <w:color w:val="201F1E"/>
                <w:sz w:val="16"/>
                <w:szCs w:val="16"/>
                <w:shd w:val="clear" w:color="auto" w:fill="FFFFFF"/>
              </w:rPr>
              <w:t>=0.006).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4E036A" w14:textId="77777777" w:rsidR="00571467" w:rsidRPr="00950858" w:rsidRDefault="00571467" w:rsidP="008D08A0">
            <w:pPr>
              <w:pStyle w:val="TableText"/>
              <w:rPr>
                <w:color w:val="201F1E"/>
                <w:sz w:val="16"/>
                <w:szCs w:val="16"/>
                <w:shd w:val="clear" w:color="auto" w:fill="FFFFFF"/>
              </w:rPr>
            </w:pPr>
            <w:r w:rsidRPr="00950858">
              <w:rPr>
                <w:b/>
                <w:sz w:val="16"/>
                <w:szCs w:val="16"/>
              </w:rPr>
              <w:t>Author conclusions</w:t>
            </w:r>
            <w:r w:rsidRPr="00950858">
              <w:rPr>
                <w:sz w:val="16"/>
                <w:szCs w:val="16"/>
              </w:rPr>
              <w:t xml:space="preserve">: </w:t>
            </w:r>
            <w:r w:rsidRPr="00950858">
              <w:rPr>
                <w:color w:val="201F1E"/>
                <w:sz w:val="16"/>
                <w:szCs w:val="16"/>
                <w:shd w:val="clear" w:color="auto" w:fill="FFFFFF"/>
              </w:rPr>
              <w:t>physical activity can improve sleep quality and cognition among children with autism spectrum disorder, but specific physical activity may be required to benefit individual executive functions.</w:t>
            </w:r>
          </w:p>
          <w:p w14:paraId="64E5DAB0" w14:textId="77777777" w:rsidR="00571467" w:rsidRPr="00950858" w:rsidRDefault="00571467" w:rsidP="008D08A0">
            <w:pPr>
              <w:pStyle w:val="TableText"/>
              <w:rPr>
                <w:sz w:val="16"/>
                <w:szCs w:val="16"/>
              </w:rPr>
            </w:pPr>
            <w:r w:rsidRPr="00950858">
              <w:rPr>
                <w:b/>
                <w:sz w:val="16"/>
                <w:szCs w:val="16"/>
              </w:rPr>
              <w:t>Reviewer’s comments</w:t>
            </w:r>
            <w:r w:rsidRPr="00950858">
              <w:rPr>
                <w:sz w:val="16"/>
                <w:szCs w:val="16"/>
              </w:rPr>
              <w:t xml:space="preserve">: Recruitment and number of schools not reported. Power calculation used to determine sample size. Some </w:t>
            </w:r>
            <w:proofErr w:type="gramStart"/>
            <w:r w:rsidRPr="00950858">
              <w:rPr>
                <w:sz w:val="16"/>
                <w:szCs w:val="16"/>
              </w:rPr>
              <w:t>drop outs</w:t>
            </w:r>
            <w:proofErr w:type="gramEnd"/>
            <w:r w:rsidRPr="00950858">
              <w:rPr>
                <w:sz w:val="16"/>
                <w:szCs w:val="16"/>
              </w:rPr>
              <w:t xml:space="preserve"> were excluded due to high FA rates indicating poorer inhibition control, with no intention to treat investigating their sleep measures. Valid and reliable assessment measures. Assessment was blind to condition. Level of physical exertion not physiologically measured. Baseline general physical activity not measured. Control group may have altered their exercise knowing they were in the control group. Odd that their sleep worsened over time (measurement effects could be at play). The TG may have altered physical activity throughout the week because of the tasks (for example, practising their new skills). No statistical accounting for multiple tests and possibility of chance effects. Maintenance not assessed.</w:t>
            </w:r>
          </w:p>
          <w:p w14:paraId="61038267" w14:textId="77777777" w:rsidR="00571467" w:rsidRPr="00950858" w:rsidRDefault="00571467" w:rsidP="008D08A0">
            <w:pPr>
              <w:pStyle w:val="TableText"/>
              <w:rPr>
                <w:sz w:val="16"/>
                <w:szCs w:val="16"/>
              </w:rPr>
            </w:pPr>
            <w:r w:rsidRPr="00950858">
              <w:rPr>
                <w:b/>
                <w:sz w:val="16"/>
                <w:szCs w:val="16"/>
              </w:rPr>
              <w:t>Source of funding</w:t>
            </w:r>
            <w:r w:rsidRPr="00950858">
              <w:rPr>
                <w:sz w:val="16"/>
                <w:szCs w:val="16"/>
              </w:rPr>
              <w:t>: Research Grants of Hong Kong Special Administrative Region, China.</w:t>
            </w:r>
          </w:p>
        </w:tc>
      </w:tr>
    </w:tbl>
    <w:p w14:paraId="12BA7F69" w14:textId="17B68A62" w:rsidR="00950858" w:rsidRPr="00950858" w:rsidRDefault="007A08D8" w:rsidP="00950858">
      <w:pPr>
        <w:pStyle w:val="Note"/>
        <w:rPr>
          <w:sz w:val="15"/>
          <w:szCs w:val="15"/>
          <w:lang w:eastAsia="en-GB"/>
        </w:rPr>
      </w:pPr>
      <w:bookmarkStart w:id="970" w:name="_Toc67576622"/>
      <w:r w:rsidRPr="00571467">
        <w:rPr>
          <w:b/>
          <w:sz w:val="15"/>
          <w:szCs w:val="15"/>
          <w:lang w:val="x-none" w:eastAsia="en-GB"/>
        </w:rPr>
        <w:t>Key:</w:t>
      </w:r>
      <w:r w:rsidRPr="00571467">
        <w:rPr>
          <w:sz w:val="15"/>
          <w:szCs w:val="15"/>
          <w:lang w:val="x-none" w:eastAsia="en-GB"/>
        </w:rPr>
        <w:t xml:space="preserve"> </w:t>
      </w:r>
      <w:r w:rsidRPr="00571467">
        <w:rPr>
          <w:sz w:val="15"/>
          <w:szCs w:val="15"/>
          <w:lang w:eastAsia="en-GB"/>
        </w:rPr>
        <w:t xml:space="preserve">ABLLS-R=Assessment of Basic Language and Learning Skills-Revised; ADHD=attention deficit hyperactivity disorder; </w:t>
      </w:r>
      <w:r w:rsidRPr="00571467">
        <w:rPr>
          <w:sz w:val="15"/>
          <w:szCs w:val="15"/>
          <w:lang w:val="x-none" w:eastAsia="en-GB"/>
        </w:rPr>
        <w:t>AS=</w:t>
      </w:r>
      <w:r w:rsidRPr="00571467">
        <w:rPr>
          <w:sz w:val="15"/>
          <w:szCs w:val="15"/>
          <w:lang w:eastAsia="en-GB"/>
        </w:rPr>
        <w:t>Asperger</w:t>
      </w:r>
      <w:r w:rsidR="00431EFD" w:rsidRPr="00571467">
        <w:rPr>
          <w:sz w:val="15"/>
          <w:szCs w:val="15"/>
          <w:lang w:eastAsia="en-GB"/>
        </w:rPr>
        <w:t>’</w:t>
      </w:r>
      <w:r w:rsidRPr="00571467">
        <w:rPr>
          <w:sz w:val="15"/>
          <w:szCs w:val="15"/>
          <w:lang w:eastAsia="en-GB"/>
        </w:rPr>
        <w:t xml:space="preserve">s syndrome; </w:t>
      </w:r>
      <w:r w:rsidRPr="00571467">
        <w:rPr>
          <w:sz w:val="15"/>
          <w:szCs w:val="15"/>
          <w:lang w:val="x-none" w:eastAsia="en-GB"/>
        </w:rPr>
        <w:t xml:space="preserve">ASD=Autism Spectrum Disorder; </w:t>
      </w:r>
      <w:r w:rsidRPr="00571467">
        <w:rPr>
          <w:sz w:val="15"/>
          <w:szCs w:val="15"/>
          <w:lang w:eastAsia="en-GB"/>
        </w:rPr>
        <w:t>BDS=</w:t>
      </w:r>
      <w:r w:rsidRPr="00571467">
        <w:rPr>
          <w:color w:val="201F1E"/>
          <w:sz w:val="15"/>
          <w:szCs w:val="15"/>
          <w:lang w:eastAsia="en-GB"/>
        </w:rPr>
        <w:t>Backward</w:t>
      </w:r>
      <w:r w:rsidRPr="00571467">
        <w:rPr>
          <w:color w:val="201F1E"/>
          <w:sz w:val="15"/>
          <w:szCs w:val="15"/>
          <w:lang w:val="x-none" w:eastAsia="en-GB"/>
        </w:rPr>
        <w:t xml:space="preserve"> </w:t>
      </w:r>
      <w:r w:rsidR="00293076">
        <w:rPr>
          <w:color w:val="201F1E"/>
          <w:sz w:val="15"/>
          <w:szCs w:val="15"/>
          <w:lang w:eastAsia="en-GB"/>
        </w:rPr>
        <w:t xml:space="preserve">Digit </w:t>
      </w:r>
      <w:r w:rsidRPr="00571467">
        <w:rPr>
          <w:color w:val="201F1E"/>
          <w:sz w:val="15"/>
          <w:szCs w:val="15"/>
          <w:lang w:eastAsia="en-GB"/>
        </w:rPr>
        <w:t>S</w:t>
      </w:r>
      <w:r w:rsidRPr="00571467">
        <w:rPr>
          <w:color w:val="201F1E"/>
          <w:sz w:val="15"/>
          <w:szCs w:val="15"/>
          <w:lang w:val="x-none" w:eastAsia="en-GB"/>
        </w:rPr>
        <w:t>pan</w:t>
      </w:r>
      <w:r w:rsidRPr="00571467">
        <w:rPr>
          <w:color w:val="201F1E"/>
          <w:sz w:val="15"/>
          <w:szCs w:val="15"/>
          <w:lang w:eastAsia="en-GB"/>
        </w:rPr>
        <w:t xml:space="preserve"> test; </w:t>
      </w:r>
      <w:r w:rsidRPr="00571467">
        <w:rPr>
          <w:sz w:val="15"/>
          <w:szCs w:val="15"/>
          <w:lang w:eastAsia="en-GB"/>
        </w:rPr>
        <w:t>BMI=Body Mass Index; BOT-2=</w:t>
      </w:r>
      <w:proofErr w:type="spellStart"/>
      <w:r w:rsidRPr="00571467">
        <w:rPr>
          <w:sz w:val="15"/>
          <w:szCs w:val="15"/>
          <w:lang w:val="x-none" w:eastAsia="en-GB"/>
        </w:rPr>
        <w:t>Bruininks-Oseretsky</w:t>
      </w:r>
      <w:proofErr w:type="spellEnd"/>
      <w:r w:rsidRPr="00571467">
        <w:rPr>
          <w:sz w:val="15"/>
          <w:szCs w:val="15"/>
          <w:lang w:val="x-none" w:eastAsia="en-GB"/>
        </w:rPr>
        <w:t xml:space="preserve"> Test</w:t>
      </w:r>
      <w:r w:rsidRPr="00571467">
        <w:rPr>
          <w:sz w:val="15"/>
          <w:szCs w:val="15"/>
          <w:lang w:eastAsia="en-GB"/>
        </w:rPr>
        <w:t>; CARS=</w:t>
      </w:r>
      <w:r w:rsidRPr="00571467">
        <w:rPr>
          <w:sz w:val="15"/>
          <w:szCs w:val="15"/>
          <w:lang w:val="x-none" w:eastAsia="en-GB"/>
        </w:rPr>
        <w:t>Childhood Autism Rating Scale</w:t>
      </w:r>
      <w:r w:rsidRPr="00571467">
        <w:rPr>
          <w:sz w:val="15"/>
          <w:szCs w:val="15"/>
          <w:lang w:eastAsia="en-GB"/>
        </w:rPr>
        <w:t>; CBTT=</w:t>
      </w:r>
      <w:proofErr w:type="spellStart"/>
      <w:r w:rsidR="00293076">
        <w:rPr>
          <w:color w:val="201F1E"/>
          <w:sz w:val="15"/>
          <w:szCs w:val="15"/>
          <w:lang w:eastAsia="en-GB"/>
        </w:rPr>
        <w:t>Corsi</w:t>
      </w:r>
      <w:proofErr w:type="spellEnd"/>
      <w:r w:rsidR="00293076">
        <w:rPr>
          <w:color w:val="201F1E"/>
          <w:sz w:val="15"/>
          <w:szCs w:val="15"/>
          <w:lang w:eastAsia="en-GB"/>
        </w:rPr>
        <w:t xml:space="preserve"> Block Tapping </w:t>
      </w:r>
      <w:r w:rsidRPr="00571467">
        <w:rPr>
          <w:color w:val="201F1E"/>
          <w:sz w:val="15"/>
          <w:szCs w:val="15"/>
          <w:lang w:eastAsia="en-GB"/>
        </w:rPr>
        <w:t>T</w:t>
      </w:r>
      <w:r w:rsidRPr="00571467">
        <w:rPr>
          <w:color w:val="201F1E"/>
          <w:sz w:val="15"/>
          <w:szCs w:val="15"/>
          <w:lang w:val="x-none" w:eastAsia="en-GB"/>
        </w:rPr>
        <w:t>ask</w:t>
      </w:r>
      <w:r w:rsidRPr="00571467">
        <w:rPr>
          <w:sz w:val="15"/>
          <w:szCs w:val="15"/>
          <w:lang w:eastAsia="en-GB"/>
        </w:rPr>
        <w:t xml:space="preserve">; </w:t>
      </w:r>
      <w:r w:rsidRPr="00571467">
        <w:rPr>
          <w:sz w:val="15"/>
          <w:szCs w:val="15"/>
          <w:lang w:val="x-none" w:eastAsia="en-GB"/>
        </w:rPr>
        <w:t>CHQ-PF50</w:t>
      </w:r>
      <w:r w:rsidRPr="00571467">
        <w:rPr>
          <w:sz w:val="15"/>
          <w:szCs w:val="15"/>
          <w:lang w:eastAsia="en-GB"/>
        </w:rPr>
        <w:t xml:space="preserve">: </w:t>
      </w:r>
      <w:r w:rsidRPr="00571467">
        <w:rPr>
          <w:sz w:val="15"/>
          <w:szCs w:val="15"/>
          <w:lang w:val="x-none" w:eastAsia="en-GB"/>
        </w:rPr>
        <w:t>Child Health Questionnaire, Portuguese version</w:t>
      </w:r>
      <w:r w:rsidRPr="00571467">
        <w:rPr>
          <w:sz w:val="15"/>
          <w:szCs w:val="15"/>
          <w:lang w:eastAsia="en-GB"/>
        </w:rPr>
        <w:t xml:space="preserve">; </w:t>
      </w:r>
      <w:r w:rsidRPr="00571467">
        <w:rPr>
          <w:sz w:val="15"/>
          <w:szCs w:val="15"/>
          <w:lang w:val="x-none" w:eastAsia="en-GB"/>
        </w:rPr>
        <w:t xml:space="preserve">DSM-IV=Diagnostic and Statistical Manual of Mental Disorders, 4th edition; DSM-5=Diagnostic and Statistical Manual of Mental Disorders, 5th edition; </w:t>
      </w:r>
      <w:r w:rsidRPr="00571467">
        <w:rPr>
          <w:sz w:val="15"/>
          <w:szCs w:val="15"/>
          <w:lang w:eastAsia="en-GB"/>
        </w:rPr>
        <w:t>FA=False Alarm error (in GNG task); FDS=</w:t>
      </w:r>
      <w:r w:rsidR="00293076">
        <w:rPr>
          <w:color w:val="201F1E"/>
          <w:sz w:val="15"/>
          <w:szCs w:val="15"/>
          <w:lang w:eastAsia="en-GB"/>
        </w:rPr>
        <w:t xml:space="preserve">Forward Digit </w:t>
      </w:r>
      <w:r w:rsidRPr="00571467">
        <w:rPr>
          <w:color w:val="201F1E"/>
          <w:sz w:val="15"/>
          <w:szCs w:val="15"/>
          <w:lang w:eastAsia="en-GB"/>
        </w:rPr>
        <w:t>S</w:t>
      </w:r>
      <w:r w:rsidRPr="00571467">
        <w:rPr>
          <w:color w:val="201F1E"/>
          <w:sz w:val="15"/>
          <w:szCs w:val="15"/>
          <w:lang w:val="x-none" w:eastAsia="en-GB"/>
        </w:rPr>
        <w:t>pan</w:t>
      </w:r>
      <w:r w:rsidRPr="00571467">
        <w:rPr>
          <w:color w:val="201F1E"/>
          <w:sz w:val="15"/>
          <w:szCs w:val="15"/>
          <w:lang w:eastAsia="en-GB"/>
        </w:rPr>
        <w:t xml:space="preserve"> test; GNG=Go Not Go task; </w:t>
      </w:r>
      <w:r w:rsidRPr="00571467">
        <w:rPr>
          <w:sz w:val="15"/>
          <w:szCs w:val="15"/>
          <w:lang w:eastAsia="en-GB"/>
        </w:rPr>
        <w:t xml:space="preserve">ID=intellectual disability; IQ=intelligence quotient; ns=not significant; PDD=pervasive developmental disorder; GARS-2=Gilliam Autism Rating Scale-2; RCT=randomised controlled trial; </w:t>
      </w:r>
      <w:r w:rsidRPr="00571467">
        <w:rPr>
          <w:sz w:val="15"/>
          <w:szCs w:val="15"/>
          <w:lang w:val="x-none" w:eastAsia="en-GB"/>
        </w:rPr>
        <w:t>SIGN=Scottish Intercollegiate Guidelines Network</w:t>
      </w:r>
      <w:r w:rsidRPr="00571467">
        <w:rPr>
          <w:sz w:val="15"/>
          <w:szCs w:val="15"/>
          <w:lang w:eastAsia="en-GB"/>
        </w:rPr>
        <w:t xml:space="preserve">; SRS=Social Responsiveness Scale; SSIS-RS= Social Skills Improvement System Rating Scales; </w:t>
      </w:r>
      <w:r w:rsidRPr="00571467">
        <w:rPr>
          <w:sz w:val="15"/>
          <w:szCs w:val="15"/>
          <w:lang w:val="x-none" w:eastAsia="en-GB"/>
        </w:rPr>
        <w:t>UK=United Kingdom; US=United States</w:t>
      </w:r>
      <w:r w:rsidRPr="00571467">
        <w:rPr>
          <w:sz w:val="15"/>
          <w:szCs w:val="15"/>
          <w:lang w:eastAsia="en-GB"/>
        </w:rPr>
        <w:t xml:space="preserve"> of America.</w:t>
      </w:r>
    </w:p>
    <w:p w14:paraId="747D6BB8" w14:textId="77777777" w:rsidR="00764925" w:rsidRPr="009A7086" w:rsidRDefault="00764925" w:rsidP="00571467">
      <w:pPr>
        <w:pStyle w:val="Table"/>
        <w:spacing w:before="600"/>
      </w:pPr>
      <w:bookmarkStart w:id="971" w:name="_Toc77933818"/>
      <w:r w:rsidRPr="009A7086">
        <w:lastRenderedPageBreak/>
        <w:t>Table A3.2: Evidence Tables for included secondary studies</w:t>
      </w:r>
      <w:bookmarkEnd w:id="970"/>
      <w:bookmarkEnd w:id="971"/>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764925" w:rsidRPr="000244FB" w14:paraId="61978DCB" w14:textId="77777777" w:rsidTr="00C439A3">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0A9A6EC1" w14:textId="77777777" w:rsidR="00764925" w:rsidRPr="000244FB" w:rsidRDefault="000244FB" w:rsidP="000244FB">
            <w:pPr>
              <w:pStyle w:val="TableText"/>
              <w:rPr>
                <w:b/>
                <w:sz w:val="16"/>
                <w:szCs w:val="16"/>
              </w:rPr>
            </w:pPr>
            <w:r w:rsidRPr="000244FB">
              <w:rPr>
                <w:b/>
                <w:sz w:val="16"/>
                <w:szCs w:val="16"/>
              </w:rPr>
              <w:t xml:space="preserve">Sam et al (2015) </w:t>
            </w:r>
            <w:r w:rsidRPr="000244FB">
              <w:rPr>
                <w:b/>
                <w:sz w:val="16"/>
                <w:szCs w:val="16"/>
              </w:rPr>
              <w:fldChar w:fldCharType="begin"/>
            </w:r>
            <w:r w:rsidRPr="000244FB">
              <w:rPr>
                <w:b/>
                <w:sz w:val="16"/>
                <w:szCs w:val="16"/>
              </w:rPr>
              <w:instrText xml:space="preserve"> ADDIN EN.CITE &lt;EndNote&gt;&lt;Cite&gt;&lt;Author&gt;Sam&lt;/Author&gt;&lt;Year&gt;2015&lt;/Year&gt;&lt;RecNum&gt;1514&lt;/RecNum&gt;&lt;DisplayText&gt;[55]&lt;/DisplayText&gt;&lt;record&gt;&lt;rec-number&gt;1514&lt;/rec-number&gt;&lt;foreign-keys&gt;&lt;key app="EN" db-id="vwzdrtzd0a9s9wewrdr5tdz7rdx0xwwvtwat" timestamp="1569755540"&gt;1514&lt;/key&gt;&lt;/foreign-keys&gt;&lt;ref-type name="Journal Article"&gt;17&lt;/ref-type&gt;&lt;contributors&gt;&lt;authors&gt;&lt;author&gt;Sam, K-L&lt;/author&gt;&lt;author&gt;Chow, B-K&lt;/author&gt;&lt;author&gt;Tong, K-K&lt;/author&gt;&lt;/authors&gt;&lt;/contributors&gt;&lt;titles&gt;&lt;title&gt;Effectiveness of exercise-based interventions for children with autism: A systematic review and meta-analysis&lt;/title&gt;&lt;secondary-title&gt;International Journal of Learning and Teaching&lt;/secondary-title&gt;&lt;/titles&gt;&lt;periodical&gt;&lt;full-title&gt;International Journal of Learning and Teaching&lt;/full-title&gt;&lt;/periodical&gt;&lt;pages&gt;98-103&lt;/pages&gt;&lt;volume&gt;1&lt;/volume&gt;&lt;number&gt;2&lt;/number&gt;&lt;dates&gt;&lt;year&gt;2015&lt;/year&gt;&lt;/dates&gt;&lt;urls&gt;&lt;/urls&gt;&lt;/record&gt;&lt;/Cite&gt;&lt;/EndNote&gt;</w:instrText>
            </w:r>
            <w:r w:rsidRPr="000244FB">
              <w:rPr>
                <w:b/>
                <w:sz w:val="16"/>
                <w:szCs w:val="16"/>
              </w:rPr>
              <w:fldChar w:fldCharType="separate"/>
            </w:r>
            <w:r w:rsidRPr="000244FB">
              <w:rPr>
                <w:b/>
                <w:noProof/>
                <w:sz w:val="16"/>
                <w:szCs w:val="16"/>
              </w:rPr>
              <w:t>[55]</w:t>
            </w:r>
            <w:r w:rsidRPr="000244FB">
              <w:rPr>
                <w:b/>
                <w:sz w:val="16"/>
                <w:szCs w:val="16"/>
              </w:rPr>
              <w:fldChar w:fldCharType="end"/>
            </w:r>
          </w:p>
        </w:tc>
      </w:tr>
      <w:tr w:rsidR="00FC0F49" w:rsidRPr="00C439A3" w14:paraId="683043ED" w14:textId="77777777" w:rsidTr="00FC0F49">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0E27A0FB" w14:textId="77777777" w:rsidR="00764925" w:rsidRPr="00C439A3" w:rsidRDefault="00764925" w:rsidP="000A0D1D">
            <w:pPr>
              <w:spacing w:before="60" w:after="60"/>
              <w:rPr>
                <w:rFonts w:cs="Arial"/>
                <w:b/>
                <w:sz w:val="16"/>
                <w:szCs w:val="16"/>
              </w:rPr>
            </w:pPr>
            <w:r w:rsidRPr="00C439A3">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215776CE" w14:textId="77777777" w:rsidR="00764925" w:rsidRPr="00C439A3" w:rsidRDefault="00764925" w:rsidP="000A0D1D">
            <w:pPr>
              <w:spacing w:before="60" w:after="60"/>
              <w:rPr>
                <w:rFonts w:cs="Arial"/>
                <w:b/>
                <w:sz w:val="16"/>
                <w:szCs w:val="16"/>
              </w:rPr>
            </w:pPr>
            <w:r w:rsidRPr="00C439A3">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33758A76" w14:textId="77777777" w:rsidR="00764925" w:rsidRPr="00C439A3" w:rsidRDefault="00764925" w:rsidP="000A0D1D">
            <w:pPr>
              <w:spacing w:before="60" w:after="60"/>
              <w:rPr>
                <w:rFonts w:cs="Arial"/>
                <w:b/>
                <w:sz w:val="16"/>
                <w:szCs w:val="16"/>
              </w:rPr>
            </w:pPr>
            <w:r w:rsidRPr="00C439A3">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3F4DB19A" w14:textId="77777777" w:rsidR="00764925" w:rsidRPr="00C439A3" w:rsidRDefault="00764925" w:rsidP="000A0D1D">
            <w:pPr>
              <w:spacing w:before="60" w:after="60"/>
              <w:rPr>
                <w:rFonts w:cs="Arial"/>
                <w:b/>
                <w:sz w:val="16"/>
                <w:szCs w:val="16"/>
              </w:rPr>
            </w:pPr>
            <w:r w:rsidRPr="00C439A3">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22A32788" w14:textId="77777777" w:rsidR="00764925" w:rsidRPr="00C439A3" w:rsidRDefault="00764925" w:rsidP="000A0D1D">
            <w:pPr>
              <w:spacing w:before="60" w:after="60"/>
              <w:rPr>
                <w:rFonts w:cs="Arial"/>
                <w:b/>
                <w:sz w:val="16"/>
                <w:szCs w:val="16"/>
              </w:rPr>
            </w:pPr>
            <w:r w:rsidRPr="00C439A3">
              <w:rPr>
                <w:rFonts w:cs="Arial"/>
                <w:b/>
                <w:sz w:val="16"/>
                <w:szCs w:val="16"/>
              </w:rPr>
              <w:t>Conclusions</w:t>
            </w:r>
          </w:p>
        </w:tc>
      </w:tr>
      <w:tr w:rsidR="000244FB" w:rsidRPr="000244FB" w14:paraId="3C9ACC46" w14:textId="77777777" w:rsidTr="00FC0F49">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EAACBCB" w14:textId="77777777" w:rsidR="000244FB" w:rsidRPr="000244FB" w:rsidRDefault="000244FB" w:rsidP="008D08A0">
            <w:pPr>
              <w:pStyle w:val="TableText"/>
              <w:rPr>
                <w:sz w:val="16"/>
                <w:szCs w:val="16"/>
              </w:rPr>
            </w:pPr>
            <w:r w:rsidRPr="000244FB">
              <w:rPr>
                <w:b/>
                <w:sz w:val="16"/>
                <w:szCs w:val="16"/>
              </w:rPr>
              <w:t>Country:</w:t>
            </w:r>
            <w:r w:rsidRPr="000244FB">
              <w:rPr>
                <w:sz w:val="16"/>
                <w:szCs w:val="16"/>
              </w:rPr>
              <w:t xml:space="preserve"> Hong Kong</w:t>
            </w:r>
          </w:p>
          <w:p w14:paraId="1958E56B" w14:textId="77777777" w:rsidR="000244FB" w:rsidRPr="000244FB" w:rsidRDefault="000244FB" w:rsidP="008D08A0">
            <w:pPr>
              <w:pStyle w:val="TableText"/>
              <w:rPr>
                <w:sz w:val="16"/>
                <w:szCs w:val="16"/>
              </w:rPr>
            </w:pPr>
            <w:r w:rsidRPr="000244FB">
              <w:rPr>
                <w:b/>
                <w:sz w:val="16"/>
                <w:szCs w:val="16"/>
              </w:rPr>
              <w:t>Study type</w:t>
            </w:r>
            <w:r w:rsidRPr="000244FB">
              <w:rPr>
                <w:sz w:val="16"/>
                <w:szCs w:val="16"/>
              </w:rPr>
              <w:t>: systematic review and meta-analysis</w:t>
            </w:r>
          </w:p>
          <w:p w14:paraId="0265F5F8" w14:textId="77777777" w:rsidR="000244FB" w:rsidRPr="000244FB" w:rsidRDefault="000244FB" w:rsidP="008D08A0">
            <w:pPr>
              <w:pStyle w:val="TableText"/>
              <w:rPr>
                <w:sz w:val="16"/>
                <w:szCs w:val="16"/>
              </w:rPr>
            </w:pPr>
            <w:r w:rsidRPr="000244FB">
              <w:rPr>
                <w:b/>
                <w:sz w:val="16"/>
                <w:szCs w:val="16"/>
              </w:rPr>
              <w:t>Evidence level</w:t>
            </w:r>
            <w:r w:rsidRPr="000244FB">
              <w:rPr>
                <w:sz w:val="16"/>
                <w:szCs w:val="16"/>
              </w:rPr>
              <w:t>: I</w:t>
            </w:r>
          </w:p>
          <w:p w14:paraId="1C99D222" w14:textId="77777777" w:rsidR="000244FB" w:rsidRPr="000244FB" w:rsidRDefault="000244FB" w:rsidP="008D08A0">
            <w:pPr>
              <w:pStyle w:val="TableText"/>
              <w:rPr>
                <w:i/>
                <w:iCs/>
                <w:sz w:val="16"/>
                <w:szCs w:val="16"/>
              </w:rPr>
            </w:pPr>
            <w:r w:rsidRPr="000244FB">
              <w:rPr>
                <w:b/>
                <w:sz w:val="16"/>
                <w:szCs w:val="16"/>
              </w:rPr>
              <w:t>Study Quality</w:t>
            </w:r>
            <w:r w:rsidRPr="000244FB">
              <w:rPr>
                <w:sz w:val="16"/>
                <w:szCs w:val="16"/>
              </w:rPr>
              <w:t xml:space="preserve"> (SIGN checklist): – (low quality)</w:t>
            </w:r>
          </w:p>
          <w:p w14:paraId="541F2E2E" w14:textId="77777777" w:rsidR="000244FB" w:rsidRPr="000244FB" w:rsidRDefault="000244FB" w:rsidP="008D08A0">
            <w:pPr>
              <w:pStyle w:val="TableText"/>
              <w:rPr>
                <w:sz w:val="16"/>
                <w:szCs w:val="16"/>
              </w:rPr>
            </w:pPr>
            <w:r w:rsidRPr="000244FB">
              <w:rPr>
                <w:b/>
                <w:sz w:val="16"/>
                <w:szCs w:val="16"/>
              </w:rPr>
              <w:t>Aim</w:t>
            </w:r>
            <w:r w:rsidRPr="000244FB">
              <w:rPr>
                <w:sz w:val="16"/>
                <w:szCs w:val="16"/>
              </w:rPr>
              <w:t xml:space="preserve">: </w:t>
            </w:r>
            <w:r w:rsidRPr="000244FB">
              <w:rPr>
                <w:color w:val="212121"/>
                <w:sz w:val="16"/>
                <w:szCs w:val="16"/>
                <w:shd w:val="clear" w:color="auto" w:fill="FFFFFF"/>
              </w:rPr>
              <w:t xml:space="preserve">Evaluate </w:t>
            </w:r>
            <w:r w:rsidRPr="000244FB">
              <w:rPr>
                <w:sz w:val="16"/>
                <w:szCs w:val="16"/>
              </w:rPr>
              <w:t>the effectiveness of exercise interventions on exercise mastery, physical fitness, and social competence in children with ASD.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3B84A9" w14:textId="77777777" w:rsidR="000244FB" w:rsidRPr="000244FB" w:rsidRDefault="000244FB" w:rsidP="008D08A0">
            <w:pPr>
              <w:pStyle w:val="TableText"/>
              <w:rPr>
                <w:color w:val="212121"/>
                <w:sz w:val="16"/>
                <w:szCs w:val="16"/>
                <w:shd w:val="clear" w:color="auto" w:fill="FFFFFF"/>
              </w:rPr>
            </w:pPr>
            <w:r w:rsidRPr="000244FB">
              <w:rPr>
                <w:b/>
                <w:sz w:val="16"/>
                <w:szCs w:val="16"/>
              </w:rPr>
              <w:t>Databases</w:t>
            </w:r>
            <w:r w:rsidRPr="000244FB">
              <w:rPr>
                <w:sz w:val="16"/>
                <w:szCs w:val="16"/>
              </w:rPr>
              <w:t xml:space="preserve">: </w:t>
            </w:r>
            <w:r w:rsidRPr="000244FB">
              <w:rPr>
                <w:color w:val="212121"/>
                <w:sz w:val="16"/>
                <w:szCs w:val="16"/>
                <w:shd w:val="clear" w:color="auto" w:fill="FFFFFF"/>
              </w:rPr>
              <w:t>MEDLINE, ProQuest, Scopus, Web of Science “related articles”, and “generally accessible websites” of major Journal publishers, Google Scholar, “and etc”.</w:t>
            </w:r>
          </w:p>
          <w:p w14:paraId="455D1B17" w14:textId="77777777" w:rsidR="000244FB" w:rsidRPr="000244FB" w:rsidRDefault="000244FB" w:rsidP="008D08A0">
            <w:pPr>
              <w:pStyle w:val="TableText"/>
              <w:rPr>
                <w:sz w:val="16"/>
                <w:szCs w:val="16"/>
              </w:rPr>
            </w:pPr>
            <w:r w:rsidRPr="000244FB">
              <w:rPr>
                <w:b/>
                <w:sz w:val="16"/>
                <w:szCs w:val="16"/>
              </w:rPr>
              <w:t>Search</w:t>
            </w:r>
            <w:r>
              <w:rPr>
                <w:sz w:val="16"/>
                <w:szCs w:val="16"/>
              </w:rPr>
              <w:t>: Searched from 2004–</w:t>
            </w:r>
            <w:r w:rsidRPr="000244FB">
              <w:rPr>
                <w:sz w:val="16"/>
                <w:szCs w:val="16"/>
              </w:rPr>
              <w:t>2014. Transparent selection criteria. Range of keywords relating to organised, intervention, and population. No supplemental searching reported.</w:t>
            </w:r>
          </w:p>
          <w:p w14:paraId="1FE51713" w14:textId="77777777" w:rsidR="000244FB" w:rsidRPr="000244FB" w:rsidRDefault="000244FB" w:rsidP="008D08A0">
            <w:pPr>
              <w:pStyle w:val="TableText"/>
              <w:rPr>
                <w:sz w:val="16"/>
                <w:szCs w:val="16"/>
              </w:rPr>
            </w:pPr>
            <w:r w:rsidRPr="000244FB">
              <w:rPr>
                <w:b/>
                <w:sz w:val="16"/>
                <w:szCs w:val="16"/>
              </w:rPr>
              <w:t>Selection criteria</w:t>
            </w:r>
            <w:r w:rsidRPr="000244FB">
              <w:rPr>
                <w:sz w:val="16"/>
                <w:szCs w:val="16"/>
              </w:rPr>
              <w:t>: children (not defined) with a diagnosis of ASD; involved controlled interventions that involved “some kind of physical exercise”; included quantitative measures of behavioural effects.</w:t>
            </w:r>
          </w:p>
          <w:p w14:paraId="32B305F3" w14:textId="77777777" w:rsidR="000244FB" w:rsidRPr="000244FB" w:rsidRDefault="000244FB" w:rsidP="008D08A0">
            <w:pPr>
              <w:pStyle w:val="TableText"/>
              <w:rPr>
                <w:sz w:val="16"/>
                <w:szCs w:val="16"/>
              </w:rPr>
            </w:pPr>
            <w:r w:rsidRPr="000244FB">
              <w:rPr>
                <w:sz w:val="16"/>
                <w:szCs w:val="16"/>
              </w:rPr>
              <w:t>Excluded: non-controlled studies, non-English studies, unpublished articles (conference papers).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F81126" w14:textId="77777777" w:rsidR="000244FB" w:rsidRPr="000244FB" w:rsidRDefault="000244FB" w:rsidP="008D08A0">
            <w:pPr>
              <w:pStyle w:val="TableText"/>
              <w:rPr>
                <w:color w:val="212121"/>
                <w:sz w:val="16"/>
                <w:szCs w:val="16"/>
                <w:shd w:val="clear" w:color="auto" w:fill="FFFFFF"/>
              </w:rPr>
            </w:pPr>
            <w:r w:rsidRPr="000244FB">
              <w:rPr>
                <w:b/>
                <w:sz w:val="16"/>
                <w:szCs w:val="16"/>
              </w:rPr>
              <w:t xml:space="preserve">Method: </w:t>
            </w:r>
            <w:r w:rsidRPr="000244FB">
              <w:rPr>
                <w:color w:val="212121"/>
                <w:sz w:val="16"/>
                <w:szCs w:val="16"/>
                <w:shd w:val="clear" w:color="auto" w:fill="FFFFFF"/>
              </w:rPr>
              <w:t>One author</w:t>
            </w:r>
            <w:r w:rsidRPr="000244FB">
              <w:rPr>
                <w:color w:val="212121"/>
                <w:sz w:val="16"/>
                <w:szCs w:val="16"/>
                <w:shd w:val="clear" w:color="auto" w:fill="FFFFFF"/>
                <w:lang w:val="x-none"/>
              </w:rPr>
              <w:t xml:space="preserve"> assessed </w:t>
            </w:r>
            <w:r w:rsidRPr="000244FB">
              <w:rPr>
                <w:color w:val="212121"/>
                <w:sz w:val="16"/>
                <w:szCs w:val="16"/>
                <w:shd w:val="clear" w:color="auto" w:fill="FFFFFF"/>
              </w:rPr>
              <w:t>titles and abstracts for relevance,</w:t>
            </w:r>
            <w:r w:rsidRPr="000244FB">
              <w:rPr>
                <w:color w:val="212121"/>
                <w:sz w:val="16"/>
                <w:szCs w:val="16"/>
                <w:shd w:val="clear" w:color="auto" w:fill="FFFFFF"/>
                <w:lang w:val="x-none"/>
              </w:rPr>
              <w:t xml:space="preserve"> </w:t>
            </w:r>
            <w:r w:rsidRPr="000244FB">
              <w:rPr>
                <w:color w:val="212121"/>
                <w:sz w:val="16"/>
                <w:szCs w:val="16"/>
                <w:shd w:val="clear" w:color="auto" w:fill="FFFFFF"/>
              </w:rPr>
              <w:t>extracted data, and appraised studies.</w:t>
            </w:r>
          </w:p>
          <w:p w14:paraId="7FB6986C" w14:textId="77777777" w:rsidR="000244FB" w:rsidRPr="000244FB" w:rsidRDefault="000244FB" w:rsidP="008D08A0">
            <w:pPr>
              <w:pStyle w:val="TableText"/>
              <w:rPr>
                <w:color w:val="212121"/>
                <w:sz w:val="16"/>
                <w:szCs w:val="16"/>
                <w:shd w:val="clear" w:color="auto" w:fill="FFFFFF"/>
              </w:rPr>
            </w:pPr>
            <w:r w:rsidRPr="000244FB">
              <w:rPr>
                <w:color w:val="212121"/>
                <w:sz w:val="16"/>
                <w:szCs w:val="16"/>
                <w:shd w:val="clear" w:color="auto" w:fill="FFFFFF"/>
              </w:rPr>
              <w:t xml:space="preserve">Quality was assessed using </w:t>
            </w:r>
            <w:proofErr w:type="spellStart"/>
            <w:r w:rsidRPr="000244FB">
              <w:rPr>
                <w:color w:val="212121"/>
                <w:sz w:val="16"/>
                <w:szCs w:val="16"/>
                <w:shd w:val="clear" w:color="auto" w:fill="FFFFFF"/>
              </w:rPr>
              <w:t>Jadad</w:t>
            </w:r>
            <w:proofErr w:type="spellEnd"/>
            <w:r w:rsidRPr="000244FB">
              <w:rPr>
                <w:color w:val="212121"/>
                <w:sz w:val="16"/>
                <w:szCs w:val="16"/>
                <w:shd w:val="clear" w:color="auto" w:fill="FFFFFF"/>
              </w:rPr>
              <w:t xml:space="preserve"> scale for intervention studies.</w:t>
            </w:r>
          </w:p>
          <w:p w14:paraId="1B025B3A" w14:textId="77777777" w:rsidR="000244FB" w:rsidRPr="000244FB" w:rsidRDefault="000244FB" w:rsidP="008D08A0">
            <w:pPr>
              <w:pStyle w:val="TableText"/>
              <w:rPr>
                <w:color w:val="212121"/>
                <w:sz w:val="16"/>
                <w:szCs w:val="16"/>
                <w:shd w:val="clear" w:color="auto" w:fill="FFFFFF"/>
              </w:rPr>
            </w:pPr>
            <w:r w:rsidRPr="000244FB">
              <w:rPr>
                <w:color w:val="212121"/>
                <w:sz w:val="16"/>
                <w:szCs w:val="16"/>
                <w:shd w:val="clear" w:color="auto" w:fill="FFFFFF"/>
              </w:rPr>
              <w:t xml:space="preserve">Effect sizes (Cohens </w:t>
            </w:r>
            <w:r w:rsidRPr="000244FB">
              <w:rPr>
                <w:i/>
                <w:iCs/>
                <w:color w:val="212121"/>
                <w:sz w:val="16"/>
                <w:szCs w:val="16"/>
                <w:shd w:val="clear" w:color="auto" w:fill="FFFFFF"/>
              </w:rPr>
              <w:t>d</w:t>
            </w:r>
            <w:r w:rsidRPr="000244FB">
              <w:rPr>
                <w:color w:val="212121"/>
                <w:sz w:val="16"/>
                <w:szCs w:val="16"/>
                <w:shd w:val="clear" w:color="auto" w:fill="FFFFFF"/>
              </w:rPr>
              <w:t>) were calculated.</w:t>
            </w:r>
          </w:p>
          <w:p w14:paraId="44727A71" w14:textId="77777777" w:rsidR="000244FB" w:rsidRPr="000244FB" w:rsidRDefault="000244FB" w:rsidP="008D08A0">
            <w:pPr>
              <w:pStyle w:val="TableText"/>
              <w:rPr>
                <w:color w:val="212121"/>
                <w:sz w:val="16"/>
                <w:szCs w:val="16"/>
                <w:shd w:val="clear" w:color="auto" w:fill="FFFFFF"/>
              </w:rPr>
            </w:pPr>
            <w:r w:rsidRPr="000244FB">
              <w:rPr>
                <w:color w:val="212121"/>
                <w:sz w:val="16"/>
                <w:szCs w:val="16"/>
                <w:shd w:val="clear" w:color="auto" w:fill="FFFFFF"/>
              </w:rPr>
              <w:t>A meta-analysis was conducted. Observation of funnel plots suggested no publication bias.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6D007A1" w14:textId="77777777" w:rsidR="000244FB" w:rsidRPr="000244FB" w:rsidRDefault="000244FB" w:rsidP="008D08A0">
            <w:pPr>
              <w:pStyle w:val="TableText"/>
              <w:rPr>
                <w:color w:val="212121"/>
                <w:sz w:val="16"/>
                <w:szCs w:val="16"/>
                <w:shd w:val="clear" w:color="auto" w:fill="FFFFFF"/>
              </w:rPr>
            </w:pPr>
            <w:r w:rsidRPr="000244FB">
              <w:rPr>
                <w:b/>
                <w:sz w:val="16"/>
                <w:szCs w:val="16"/>
              </w:rPr>
              <w:t>Included</w:t>
            </w:r>
            <w:r w:rsidRPr="000244FB">
              <w:rPr>
                <w:sz w:val="16"/>
                <w:szCs w:val="16"/>
              </w:rPr>
              <w:t xml:space="preserve">: 249 unique </w:t>
            </w:r>
            <w:r w:rsidRPr="000244FB">
              <w:rPr>
                <w:color w:val="212121"/>
                <w:sz w:val="16"/>
                <w:szCs w:val="16"/>
                <w:shd w:val="clear" w:color="auto" w:fill="FFFFFF"/>
              </w:rPr>
              <w:t>titles</w:t>
            </w:r>
            <w:r w:rsidRPr="000244FB">
              <w:rPr>
                <w:color w:val="212121"/>
                <w:sz w:val="16"/>
                <w:szCs w:val="16"/>
                <w:shd w:val="clear" w:color="auto" w:fill="FFFFFF"/>
                <w:lang w:val="x-none"/>
              </w:rPr>
              <w:t xml:space="preserve"> identified, </w:t>
            </w:r>
            <w:r w:rsidRPr="000244FB">
              <w:rPr>
                <w:color w:val="212121"/>
                <w:sz w:val="16"/>
                <w:szCs w:val="16"/>
                <w:shd w:val="clear" w:color="auto" w:fill="FFFFFF"/>
              </w:rPr>
              <w:t xml:space="preserve">8 met criteria for inclusion in the review (n=173, </w:t>
            </w:r>
            <w:r w:rsidRPr="000244FB">
              <w:rPr>
                <w:i/>
                <w:iCs/>
                <w:color w:val="212121"/>
                <w:sz w:val="16"/>
                <w:szCs w:val="16"/>
                <w:shd w:val="clear" w:color="auto" w:fill="FFFFFF"/>
              </w:rPr>
              <w:t>n</w:t>
            </w:r>
            <w:r>
              <w:rPr>
                <w:i/>
                <w:iCs/>
                <w:color w:val="212121"/>
                <w:sz w:val="16"/>
                <w:szCs w:val="16"/>
                <w:shd w:val="clear" w:color="auto" w:fill="FFFFFF"/>
              </w:rPr>
              <w:t> </w:t>
            </w:r>
            <w:r w:rsidRPr="000244FB">
              <w:rPr>
                <w:color w:val="212121"/>
                <w:sz w:val="16"/>
                <w:szCs w:val="16"/>
                <w:shd w:val="clear" w:color="auto" w:fill="FFFFFF"/>
              </w:rPr>
              <w:t xml:space="preserve">range 10–40; </w:t>
            </w:r>
            <w:r w:rsidRPr="000244FB">
              <w:rPr>
                <w:i/>
                <w:iCs/>
                <w:color w:val="212121"/>
                <w:sz w:val="16"/>
                <w:szCs w:val="16"/>
                <w:shd w:val="clear" w:color="auto" w:fill="FFFFFF"/>
              </w:rPr>
              <w:t xml:space="preserve">age </w:t>
            </w:r>
            <w:r w:rsidRPr="000244FB">
              <w:rPr>
                <w:color w:val="212121"/>
                <w:sz w:val="16"/>
                <w:szCs w:val="16"/>
                <w:shd w:val="clear" w:color="auto" w:fill="FFFFFF"/>
              </w:rPr>
              <w:t>range 5–19 years).</w:t>
            </w:r>
          </w:p>
          <w:p w14:paraId="25C1AFBD" w14:textId="77777777" w:rsidR="000244FB" w:rsidRPr="000244FB" w:rsidRDefault="000244FB" w:rsidP="008D08A0">
            <w:pPr>
              <w:pStyle w:val="TableText"/>
              <w:rPr>
                <w:color w:val="212121"/>
                <w:sz w:val="16"/>
                <w:szCs w:val="16"/>
                <w:shd w:val="clear" w:color="auto" w:fill="FFFFFF"/>
              </w:rPr>
            </w:pPr>
            <w:r w:rsidRPr="000244FB">
              <w:rPr>
                <w:color w:val="212121"/>
                <w:sz w:val="16"/>
                <w:szCs w:val="16"/>
                <w:shd w:val="clear" w:color="auto" w:fill="FFFFFF"/>
              </w:rPr>
              <w:t>Evaluated exercises included: aquatic exercise (n=4), horse riding (n=1 study), kata martial arts techniques (n=1), Chinese mind-body exercise (n=1), and treadmill walking (n=1).</w:t>
            </w:r>
          </w:p>
          <w:p w14:paraId="127FB011" w14:textId="77777777" w:rsidR="000244FB" w:rsidRPr="000244FB" w:rsidRDefault="000244FB" w:rsidP="008D08A0">
            <w:pPr>
              <w:pStyle w:val="TableText"/>
              <w:rPr>
                <w:color w:val="212121"/>
                <w:sz w:val="16"/>
                <w:szCs w:val="16"/>
                <w:shd w:val="clear" w:color="auto" w:fill="FFFFFF"/>
              </w:rPr>
            </w:pPr>
            <w:r w:rsidRPr="000244FB">
              <w:rPr>
                <w:color w:val="212121"/>
                <w:sz w:val="16"/>
                <w:szCs w:val="16"/>
                <w:shd w:val="clear" w:color="auto" w:fill="FFFFFF"/>
              </w:rPr>
              <w:t xml:space="preserve">Four studies were quasi-experimental controlled studies, one was single subjects experimental study, and 3 were RCTs </w:t>
            </w:r>
            <w:r w:rsidRPr="000244FB">
              <w:rPr>
                <w:color w:val="212121"/>
                <w:sz w:val="16"/>
                <w:szCs w:val="16"/>
                <w:shd w:val="clear" w:color="auto" w:fill="FFFFFF"/>
              </w:rPr>
              <w:fldChar w:fldCharType="begin">
                <w:fldData xml:space="preserve">PEVuZE5vdGU+PENpdGU+PEF1dGhvcj5CYWhyYW1pPC9BdXRob3I+PFllYXI+MjAxMjwvWWVhcj48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</w:fldData>
              </w:fldChar>
            </w:r>
            <w:r w:rsidRPr="000244FB">
              <w:rPr>
                <w:color w:val="212121"/>
                <w:sz w:val="16"/>
                <w:szCs w:val="16"/>
                <w:shd w:val="clear" w:color="auto" w:fill="FFFFFF"/>
              </w:rPr>
              <w:instrText xml:space="preserve"> ADDIN EN.CITE </w:instrText>
            </w:r>
            <w:r w:rsidRPr="000244FB">
              <w:rPr>
                <w:color w:val="212121"/>
                <w:sz w:val="16"/>
                <w:szCs w:val="16"/>
                <w:shd w:val="clear" w:color="auto" w:fill="FFFFFF"/>
              </w:rPr>
              <w:fldChar w:fldCharType="begin">
                <w:fldData xml:space="preserve">PEVuZE5vdGU+PENpdGU+PEF1dGhvcj5CYWhyYW1pPC9BdXRob3I+PFllYXI+MjAxMjwvWWVhcj48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</w:fldData>
              </w:fldChar>
            </w:r>
            <w:r w:rsidRPr="000244FB">
              <w:rPr>
                <w:color w:val="212121"/>
                <w:sz w:val="16"/>
                <w:szCs w:val="16"/>
                <w:shd w:val="clear" w:color="auto" w:fill="FFFFFF"/>
              </w:rPr>
              <w:instrText xml:space="preserve"> ADDIN EN.CITE.DATA </w:instrText>
            </w:r>
            <w:r w:rsidRPr="000244FB">
              <w:rPr>
                <w:color w:val="212121"/>
                <w:sz w:val="16"/>
                <w:szCs w:val="16"/>
                <w:shd w:val="clear" w:color="auto" w:fill="FFFFFF"/>
              </w:rPr>
            </w:r>
            <w:r w:rsidRPr="000244FB">
              <w:rPr>
                <w:color w:val="212121"/>
                <w:sz w:val="16"/>
                <w:szCs w:val="16"/>
                <w:shd w:val="clear" w:color="auto" w:fill="FFFFFF"/>
              </w:rPr>
              <w:fldChar w:fldCharType="end"/>
            </w:r>
            <w:r w:rsidRPr="000244FB">
              <w:rPr>
                <w:color w:val="212121"/>
                <w:sz w:val="16"/>
                <w:szCs w:val="16"/>
                <w:shd w:val="clear" w:color="auto" w:fill="FFFFFF"/>
              </w:rPr>
            </w:r>
            <w:r w:rsidRPr="000244FB">
              <w:rPr>
                <w:color w:val="212121"/>
                <w:sz w:val="16"/>
                <w:szCs w:val="16"/>
                <w:shd w:val="clear" w:color="auto" w:fill="FFFFFF"/>
              </w:rPr>
              <w:fldChar w:fldCharType="separate"/>
            </w:r>
            <w:r w:rsidRPr="000244FB">
              <w:rPr>
                <w:noProof/>
                <w:color w:val="212121"/>
                <w:sz w:val="16"/>
                <w:szCs w:val="16"/>
                <w:shd w:val="clear" w:color="auto" w:fill="FFFFFF"/>
              </w:rPr>
              <w:t>[56, 58, 59]</w:t>
            </w:r>
            <w:r w:rsidRPr="000244FB">
              <w:rPr>
                <w:color w:val="212121"/>
                <w:sz w:val="16"/>
                <w:szCs w:val="16"/>
                <w:shd w:val="clear" w:color="auto" w:fill="FFFFFF"/>
              </w:rPr>
              <w:fldChar w:fldCharType="end"/>
            </w:r>
            <w:r w:rsidRPr="000244FB">
              <w:rPr>
                <w:color w:val="212121"/>
                <w:sz w:val="16"/>
                <w:szCs w:val="16"/>
                <w:shd w:val="clear" w:color="auto" w:fill="FFFFFF"/>
              </w:rPr>
              <w:t>.</w:t>
            </w:r>
          </w:p>
          <w:p w14:paraId="47923DD0" w14:textId="77777777" w:rsidR="000244FB" w:rsidRPr="000244FB" w:rsidRDefault="000244FB" w:rsidP="008D08A0">
            <w:pPr>
              <w:pStyle w:val="TableText"/>
              <w:rPr>
                <w:b/>
                <w:bCs/>
                <w:color w:val="212121"/>
                <w:sz w:val="16"/>
                <w:szCs w:val="16"/>
                <w:shd w:val="clear" w:color="auto" w:fill="FFFFFF"/>
              </w:rPr>
            </w:pPr>
            <w:r w:rsidRPr="000244FB">
              <w:rPr>
                <w:b/>
                <w:bCs/>
                <w:color w:val="212121"/>
                <w:sz w:val="16"/>
                <w:szCs w:val="16"/>
                <w:shd w:val="clear" w:color="auto" w:fill="FFFFFF"/>
              </w:rPr>
              <w:t>Key findings</w:t>
            </w:r>
          </w:p>
          <w:p w14:paraId="505A32E6" w14:textId="77777777" w:rsidR="000244FB" w:rsidRPr="000244FB" w:rsidRDefault="000244FB" w:rsidP="008D08A0">
            <w:pPr>
              <w:pStyle w:val="TableText"/>
              <w:rPr>
                <w:color w:val="000000"/>
                <w:sz w:val="16"/>
                <w:szCs w:val="16"/>
              </w:rPr>
            </w:pPr>
            <w:r w:rsidRPr="000244FB">
              <w:rPr>
                <w:color w:val="000000"/>
                <w:sz w:val="16"/>
                <w:szCs w:val="16"/>
              </w:rPr>
              <w:t>From the meta-analysis:</w:t>
            </w:r>
          </w:p>
          <w:p w14:paraId="2F5F6F55" w14:textId="77777777" w:rsidR="000244FB" w:rsidRPr="000244FB" w:rsidRDefault="000244FB" w:rsidP="000244FB">
            <w:pPr>
              <w:pStyle w:val="TableBullet"/>
              <w:rPr>
                <w:sz w:val="16"/>
                <w:szCs w:val="16"/>
              </w:rPr>
            </w:pPr>
            <w:r w:rsidRPr="000244FB">
              <w:rPr>
                <w:sz w:val="16"/>
                <w:szCs w:val="16"/>
              </w:rPr>
              <w:t xml:space="preserve">significant improvement in exercise mastery functioning; </w:t>
            </w:r>
            <w:r w:rsidRPr="000244FB">
              <w:rPr>
                <w:i/>
                <w:iCs/>
                <w:sz w:val="16"/>
                <w:szCs w:val="16"/>
              </w:rPr>
              <w:t>k</w:t>
            </w:r>
            <w:r w:rsidRPr="000244FB">
              <w:rPr>
                <w:sz w:val="16"/>
                <w:szCs w:val="16"/>
              </w:rPr>
              <w:t xml:space="preserve">=5 studies, </w:t>
            </w:r>
            <w:r w:rsidRPr="000244FB">
              <w:rPr>
                <w:i/>
                <w:iCs/>
                <w:sz w:val="16"/>
                <w:szCs w:val="16"/>
              </w:rPr>
              <w:t>d</w:t>
            </w:r>
            <w:r w:rsidRPr="000244FB">
              <w:rPr>
                <w:sz w:val="16"/>
                <w:szCs w:val="16"/>
              </w:rPr>
              <w:t>=0.57,</w:t>
            </w:r>
            <w:r>
              <w:rPr>
                <w:sz w:val="16"/>
                <w:szCs w:val="16"/>
              </w:rPr>
              <w:br/>
            </w:r>
            <w:proofErr w:type="gramStart"/>
            <w:r w:rsidRPr="000244FB">
              <w:rPr>
                <w:sz w:val="16"/>
                <w:szCs w:val="16"/>
              </w:rPr>
              <w:t>CI(</w:t>
            </w:r>
            <w:proofErr w:type="gramEnd"/>
            <w:r w:rsidRPr="000244FB">
              <w:rPr>
                <w:sz w:val="16"/>
                <w:szCs w:val="16"/>
              </w:rPr>
              <w:t>0.22–0.92), p&lt;0.05</w:t>
            </w:r>
          </w:p>
          <w:p w14:paraId="7B3ED82E" w14:textId="77777777" w:rsidR="000244FB" w:rsidRPr="000244FB" w:rsidRDefault="000244FB" w:rsidP="000244FB">
            <w:pPr>
              <w:pStyle w:val="TableBullet"/>
              <w:rPr>
                <w:sz w:val="16"/>
                <w:szCs w:val="16"/>
              </w:rPr>
            </w:pPr>
            <w:r w:rsidRPr="000244FB">
              <w:rPr>
                <w:sz w:val="16"/>
                <w:szCs w:val="16"/>
              </w:rPr>
              <w:t xml:space="preserve">significant improvement in social competence; </w:t>
            </w:r>
            <w:r w:rsidRPr="000244FB">
              <w:rPr>
                <w:i/>
                <w:iCs/>
                <w:sz w:val="16"/>
                <w:szCs w:val="16"/>
              </w:rPr>
              <w:t>k</w:t>
            </w:r>
            <w:r w:rsidRPr="000244FB">
              <w:rPr>
                <w:sz w:val="16"/>
                <w:szCs w:val="16"/>
              </w:rPr>
              <w:t xml:space="preserve">=4 studies, </w:t>
            </w:r>
            <w:r w:rsidRPr="000244FB">
              <w:rPr>
                <w:i/>
                <w:iCs/>
                <w:sz w:val="16"/>
                <w:szCs w:val="16"/>
              </w:rPr>
              <w:t>d</w:t>
            </w:r>
            <w:r w:rsidRPr="000244FB">
              <w:rPr>
                <w:sz w:val="16"/>
                <w:szCs w:val="16"/>
              </w:rPr>
              <w:t>=0.58,</w:t>
            </w:r>
            <w:r>
              <w:rPr>
                <w:sz w:val="16"/>
                <w:szCs w:val="16"/>
              </w:rPr>
              <w:br/>
            </w:r>
            <w:proofErr w:type="gramStart"/>
            <w:r w:rsidRPr="000244FB">
              <w:rPr>
                <w:sz w:val="16"/>
                <w:szCs w:val="16"/>
              </w:rPr>
              <w:t>CI(</w:t>
            </w:r>
            <w:proofErr w:type="gramEnd"/>
            <w:r w:rsidRPr="000244FB">
              <w:rPr>
                <w:sz w:val="16"/>
                <w:szCs w:val="16"/>
              </w:rPr>
              <w:t>0.21–0.95), p&lt;0.05</w:t>
            </w:r>
          </w:p>
          <w:p w14:paraId="34F867C7" w14:textId="77777777" w:rsidR="000244FB" w:rsidRPr="000244FB" w:rsidRDefault="000244FB" w:rsidP="000244FB">
            <w:pPr>
              <w:pStyle w:val="TableBullet"/>
              <w:rPr>
                <w:sz w:val="16"/>
                <w:szCs w:val="16"/>
              </w:rPr>
            </w:pPr>
            <w:r w:rsidRPr="000244FB">
              <w:rPr>
                <w:sz w:val="16"/>
                <w:szCs w:val="16"/>
              </w:rPr>
              <w:t xml:space="preserve">non-significant effect for physical fitness; </w:t>
            </w:r>
            <w:r w:rsidRPr="000244FB">
              <w:rPr>
                <w:i/>
                <w:iCs/>
                <w:sz w:val="16"/>
                <w:szCs w:val="16"/>
              </w:rPr>
              <w:t>k</w:t>
            </w:r>
            <w:r w:rsidRPr="000244FB">
              <w:rPr>
                <w:sz w:val="16"/>
                <w:szCs w:val="16"/>
              </w:rPr>
              <w:t xml:space="preserve">=5 studies, </w:t>
            </w:r>
            <w:r w:rsidRPr="000244FB">
              <w:rPr>
                <w:i/>
                <w:iCs/>
                <w:sz w:val="16"/>
                <w:szCs w:val="16"/>
              </w:rPr>
              <w:t>d</w:t>
            </w:r>
            <w:r w:rsidRPr="000244FB">
              <w:rPr>
                <w:sz w:val="16"/>
                <w:szCs w:val="16"/>
              </w:rPr>
              <w:t xml:space="preserve">=0.36, </w:t>
            </w:r>
            <w:proofErr w:type="gramStart"/>
            <w:r w:rsidRPr="000244FB">
              <w:rPr>
                <w:sz w:val="16"/>
                <w:szCs w:val="16"/>
              </w:rPr>
              <w:t>CI(</w:t>
            </w:r>
            <w:proofErr w:type="gramEnd"/>
            <w:r w:rsidRPr="000244FB">
              <w:rPr>
                <w:sz w:val="16"/>
                <w:szCs w:val="16"/>
              </w:rPr>
              <w:t>-0.02, 0.74), p&gt;0.05.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B21BEE" w14:textId="77777777" w:rsidR="000244FB" w:rsidRPr="000244FB" w:rsidRDefault="000244FB" w:rsidP="008D08A0">
            <w:pPr>
              <w:pStyle w:val="TableText"/>
              <w:rPr>
                <w:sz w:val="16"/>
                <w:szCs w:val="16"/>
              </w:rPr>
            </w:pPr>
            <w:r w:rsidRPr="000244FB">
              <w:rPr>
                <w:b/>
                <w:sz w:val="16"/>
                <w:szCs w:val="16"/>
              </w:rPr>
              <w:t>Author conclusions</w:t>
            </w:r>
            <w:r w:rsidRPr="000244FB">
              <w:rPr>
                <w:sz w:val="16"/>
                <w:szCs w:val="16"/>
              </w:rPr>
              <w:t>: Current evidence showed that exercise interventions were effective for ASD children in exercise mastery and social competence.</w:t>
            </w:r>
          </w:p>
          <w:p w14:paraId="23E63CC0" w14:textId="77777777" w:rsidR="000244FB" w:rsidRPr="000244FB" w:rsidRDefault="000244FB" w:rsidP="008D08A0">
            <w:pPr>
              <w:pStyle w:val="TableText"/>
              <w:rPr>
                <w:sz w:val="16"/>
                <w:szCs w:val="16"/>
              </w:rPr>
            </w:pPr>
            <w:r w:rsidRPr="000244FB">
              <w:rPr>
                <w:b/>
                <w:sz w:val="16"/>
                <w:szCs w:val="16"/>
              </w:rPr>
              <w:t>Reviewer’s comments</w:t>
            </w:r>
            <w:r w:rsidRPr="000244FB">
              <w:rPr>
                <w:sz w:val="16"/>
                <w:szCs w:val="16"/>
              </w:rPr>
              <w:t>: Narrow search strategy with few of the main databases and no supplemental searching (leading to a small number of abstracts screened). One researcher involved. Appraisal checklists used. Brief description of results. Only 3 studies were RCTs.</w:t>
            </w:r>
          </w:p>
          <w:p w14:paraId="52B54992" w14:textId="77777777" w:rsidR="000244FB" w:rsidRPr="000244FB" w:rsidRDefault="000244FB" w:rsidP="008D08A0">
            <w:pPr>
              <w:pStyle w:val="TableText"/>
              <w:rPr>
                <w:rFonts w:ascii="Helvetica" w:hAnsi="Helvetica" w:cs="Helvetica"/>
                <w:sz w:val="16"/>
                <w:szCs w:val="16"/>
              </w:rPr>
            </w:pPr>
            <w:r w:rsidRPr="000244FB">
              <w:rPr>
                <w:b/>
                <w:sz w:val="16"/>
                <w:szCs w:val="16"/>
              </w:rPr>
              <w:t>Source of funding</w:t>
            </w:r>
            <w:r w:rsidRPr="000244FB">
              <w:rPr>
                <w:sz w:val="16"/>
                <w:szCs w:val="16"/>
              </w:rPr>
              <w:t>: non reported</w:t>
            </w:r>
          </w:p>
          <w:p w14:paraId="0FD44C3F" w14:textId="77777777" w:rsidR="000244FB" w:rsidRPr="000244FB" w:rsidRDefault="000244FB" w:rsidP="008D08A0">
            <w:pPr>
              <w:pStyle w:val="TableText"/>
              <w:rPr>
                <w:sz w:val="16"/>
                <w:szCs w:val="16"/>
              </w:rPr>
            </w:pPr>
            <w:r w:rsidRPr="000244FB">
              <w:rPr>
                <w:b/>
                <w:sz w:val="16"/>
                <w:szCs w:val="16"/>
              </w:rPr>
              <w:t>Included RCTs (intervention)</w:t>
            </w:r>
            <w:r w:rsidRPr="000244FB">
              <w:rPr>
                <w:sz w:val="16"/>
                <w:szCs w:val="16"/>
              </w:rPr>
              <w:t>:</w:t>
            </w:r>
          </w:p>
          <w:p w14:paraId="5E7DB712" w14:textId="77777777" w:rsidR="000244FB" w:rsidRPr="000244FB" w:rsidRDefault="000244FB" w:rsidP="000244FB">
            <w:pPr>
              <w:pStyle w:val="TableBullet"/>
              <w:rPr>
                <w:sz w:val="16"/>
                <w:szCs w:val="16"/>
              </w:rPr>
            </w:pPr>
            <w:r w:rsidRPr="000244FB">
              <w:rPr>
                <w:sz w:val="16"/>
                <w:szCs w:val="16"/>
              </w:rPr>
              <w:t xml:space="preserve">Bass et al (2009) </w:t>
            </w:r>
            <w:r w:rsidRPr="000244FB">
              <w:rPr>
                <w:sz w:val="16"/>
                <w:szCs w:val="16"/>
              </w:rPr>
              <w:fldChar w:fldCharType="begin"/>
            </w:r>
            <w:r w:rsidRPr="000244FB">
              <w:rPr>
                <w:sz w:val="16"/>
                <w:szCs w:val="16"/>
              </w:rPr>
              <w:instrText xml:space="preserve"> ADDIN EN.CITE &lt;EndNote&gt;&lt;Cite&gt;&lt;Author&gt;Bass&lt;/Author&gt;&lt;Year&gt;2009&lt;/Year&gt;&lt;RecNum&gt;1519&lt;/RecNum&gt;&lt;DisplayText&gt;[56]&lt;/DisplayText&gt;&lt;record&gt;&lt;rec-number&gt;1519&lt;/rec-number&gt;&lt;foreign-keys&gt;&lt;key app="EN" db-id="vwzdrtzd0a9s9wewrdr5tdz7rdx0xwwvtwat" timestamp="1569822273"&gt;1519&lt;/key&gt;&lt;/foreign-keys&gt;&lt;ref-type name="Journal Article"&gt;17&lt;/ref-type&gt;&lt;contributors&gt;&lt;authors&gt;&lt;author&gt;Bass, M.&lt;/author&gt;&lt;author&gt;Duchowny, C.&lt;/author&gt;&lt;author&gt;Liabre, M.&lt;/author&gt;&lt;/authors&gt;&lt;/contributors&gt;&lt;titles&gt;&lt;title&gt;The effect of therapeutic horseback riding on social functioning in children with autism&lt;/title&gt;&lt;secondary-title&gt;Journal of Autism &amp;amp; Developmental Disorders&lt;/secondary-title&gt;&lt;/titles&gt;&lt;periodical&gt;&lt;full-title&gt;Journal of Autism &amp;amp; Developmental Disorders&lt;/full-title&gt;&lt;/periodical&gt;&lt;pages&gt;1261-1267&lt;/pages&gt;&lt;volume&gt;39&lt;/volume&gt;&lt;number&gt;9&lt;/number&gt;&lt;dates&gt;&lt;year&gt;2009&lt;/year&gt;&lt;/dates&gt;&lt;urls&gt;&lt;/urls&gt;&lt;/record&gt;&lt;/Cite&gt;&lt;/EndNote&gt;</w:instrText>
            </w:r>
            <w:r w:rsidRPr="000244FB">
              <w:rPr>
                <w:sz w:val="16"/>
                <w:szCs w:val="16"/>
              </w:rPr>
              <w:fldChar w:fldCharType="separate"/>
            </w:r>
            <w:r w:rsidRPr="000244FB">
              <w:rPr>
                <w:noProof/>
                <w:sz w:val="16"/>
                <w:szCs w:val="16"/>
              </w:rPr>
              <w:t>[56]</w:t>
            </w:r>
            <w:r w:rsidRPr="000244FB">
              <w:rPr>
                <w:sz w:val="16"/>
                <w:szCs w:val="16"/>
              </w:rPr>
              <w:fldChar w:fldCharType="end"/>
            </w:r>
            <w:r w:rsidRPr="000244FB">
              <w:rPr>
                <w:sz w:val="16"/>
                <w:szCs w:val="16"/>
              </w:rPr>
              <w:t xml:space="preserve"> – horse riding</w:t>
            </w:r>
          </w:p>
          <w:p w14:paraId="17E5117F" w14:textId="77777777" w:rsidR="000244FB" w:rsidRPr="000244FB" w:rsidRDefault="000244FB" w:rsidP="000244FB">
            <w:pPr>
              <w:pStyle w:val="TableBullet"/>
              <w:rPr>
                <w:sz w:val="16"/>
                <w:szCs w:val="16"/>
              </w:rPr>
            </w:pPr>
            <w:proofErr w:type="spellStart"/>
            <w:r w:rsidRPr="000244FB">
              <w:rPr>
                <w:sz w:val="16"/>
                <w:szCs w:val="16"/>
              </w:rPr>
              <w:t>Bahrami</w:t>
            </w:r>
            <w:proofErr w:type="spellEnd"/>
            <w:r w:rsidRPr="000244FB">
              <w:rPr>
                <w:sz w:val="16"/>
                <w:szCs w:val="16"/>
              </w:rPr>
              <w:t xml:space="preserve"> et al (2012) </w:t>
            </w:r>
            <w:r w:rsidRPr="000244FB">
              <w:rPr>
                <w:sz w:val="16"/>
                <w:szCs w:val="16"/>
              </w:rPr>
              <w:fldChar w:fldCharType="begin"/>
            </w:r>
            <w:r w:rsidRPr="000244FB">
              <w:rPr>
                <w:sz w:val="16"/>
                <w:szCs w:val="16"/>
              </w:rPr>
              <w:instrText xml:space="preserve"> ADDIN EN.CITE &lt;EndNote&gt;&lt;Cite&gt;&lt;Author&gt;Bahrami&lt;/Author&gt;&lt;Year&gt;2012&lt;/Year&gt;&lt;RecNum&gt;498&lt;/RecNum&gt;&lt;DisplayText&gt;[58]&lt;/DisplayText&gt;&lt;record&gt;&lt;rec-number&gt;498&lt;/rec-number&gt;&lt;foreign-keys&gt;&lt;key app="EN" db-id="vwzdrtzd0a9s9wewrdr5tdz7rdx0xwwvtwat" timestamp="1569755200"&gt;498&lt;/key&gt;&lt;/foreign-keys&gt;&lt;ref-type name="Journal Article"&gt;17&lt;/ref-type&gt;&lt;contributors&gt;&lt;authors&gt;&lt;author&gt;Bahrami, F.&lt;/author&gt;&lt;author&gt;Movahedi, A.&lt;/author&gt;&lt;author&gt;Marandi, S. M.&lt;/author&gt;&lt;author&gt;Abedi, A.&lt;/author&gt;&lt;/authors&gt;&lt;/contributors&gt;&lt;auth-address&gt;A. Movahedi, College of Sport Sciences, University of Isfahan, Hezar Jarib Street, Isfahan, Iran. E-mail: a.movahedi@spr.ui.ac.ir&lt;/auth-address&gt;&lt;titles&gt;&lt;title&gt;Kata techniques training consistently decreases stereotypy in children with autism spectrum disorder&lt;/title&gt;&lt;secondary-title&gt;Research in Developmental Disabilities&lt;/secondary-title&gt;&lt;/titles&gt;&lt;periodical&gt;&lt;full-title&gt;Research in Developmental Disabilities&lt;/full-title&gt;&lt;/periodical&gt;&lt;pages&gt;1183-1193&lt;/pages&gt;&lt;volume&gt;33&lt;/volume&gt;&lt;number&gt;4&lt;/number&gt;&lt;keywords&gt;&lt;keyword&gt;*child&lt;/keyword&gt;&lt;keyword&gt;*stereotypy&lt;/keyword&gt;&lt;keyword&gt;*exercise&lt;/keyword&gt;&lt;keyword&gt;*human&lt;/keyword&gt;&lt;keyword&gt;*autism&lt;/keyword&gt;&lt;keyword&gt;control group&lt;/keyword&gt;&lt;keyword&gt;school&lt;/keyword&gt;&lt;keyword&gt;follow up&lt;/keyword&gt;&lt;keyword&gt;teaching&lt;/keyword&gt;&lt;keyword&gt;sport&lt;/keyword&gt;&lt;keyword&gt;heart atrium septum defect&lt;/keyword&gt;&lt;keyword&gt;nitrogen 15&lt;/keyword&gt;&lt;/keywords&gt;&lt;dates&gt;&lt;year&gt;2012&lt;/year&gt;&lt;/dates&gt;&lt;publisher&gt;Elsevier&lt;/publisher&gt;&lt;isbn&gt;0891-4222&amp;#xD;1873-3379&lt;/isbn&gt;&lt;urls&gt;&lt;related-urls&gt;&lt;url&gt;http://ovidsp.ovid.com/ovidweb.cgi?T=JS&amp;amp;PAGE=reference&amp;amp;D=emexb&amp;amp;NEWS=N&amp;amp;AN=51929335&lt;/url&gt;&lt;/related-urls&gt;&lt;/urls&gt;&lt;electronic-resource-num&gt;http://dx.doi.org/10.1016/j.ridd.2012.01.018&lt;/electronic-resource-num&gt;&lt;/record&gt;&lt;/Cite&gt;&lt;/EndNote&gt;</w:instrText>
            </w:r>
            <w:r w:rsidRPr="000244FB">
              <w:rPr>
                <w:sz w:val="16"/>
                <w:szCs w:val="16"/>
              </w:rPr>
              <w:fldChar w:fldCharType="separate"/>
            </w:r>
            <w:r w:rsidRPr="000244FB">
              <w:rPr>
                <w:noProof/>
                <w:sz w:val="16"/>
                <w:szCs w:val="16"/>
              </w:rPr>
              <w:t>[58]</w:t>
            </w:r>
            <w:r w:rsidRPr="000244FB">
              <w:rPr>
                <w:sz w:val="16"/>
                <w:szCs w:val="16"/>
              </w:rPr>
              <w:fldChar w:fldCharType="end"/>
            </w:r>
            <w:r w:rsidRPr="000244FB">
              <w:rPr>
                <w:sz w:val="16"/>
                <w:szCs w:val="16"/>
              </w:rPr>
              <w:t xml:space="preserve"> – martial arts/kata</w:t>
            </w:r>
          </w:p>
          <w:p w14:paraId="49DCF473" w14:textId="77777777" w:rsidR="000244FB" w:rsidRPr="000244FB" w:rsidRDefault="000244FB" w:rsidP="000244FB">
            <w:pPr>
              <w:pStyle w:val="TableBullet"/>
              <w:rPr>
                <w:rFonts w:ascii="Times New Roman" w:hAnsi="Times New Roman"/>
                <w:sz w:val="16"/>
                <w:szCs w:val="16"/>
              </w:rPr>
            </w:pPr>
            <w:r w:rsidRPr="000244FB">
              <w:rPr>
                <w:sz w:val="16"/>
                <w:szCs w:val="16"/>
              </w:rPr>
              <w:t xml:space="preserve">Chan et al (2013) </w:t>
            </w:r>
            <w:r w:rsidRPr="000244FB">
              <w:rPr>
                <w:sz w:val="16"/>
                <w:szCs w:val="16"/>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0244FB">
              <w:rPr>
                <w:sz w:val="16"/>
                <w:szCs w:val="16"/>
              </w:rPr>
              <w:instrText xml:space="preserve"> ADDIN EN.CITE </w:instrText>
            </w:r>
            <w:r w:rsidRPr="000244FB">
              <w:rPr>
                <w:sz w:val="16"/>
                <w:szCs w:val="16"/>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0244FB">
              <w:rPr>
                <w:sz w:val="16"/>
                <w:szCs w:val="16"/>
              </w:rPr>
              <w:instrText xml:space="preserve"> ADDIN EN.CITE.DATA </w:instrText>
            </w:r>
            <w:r w:rsidRPr="000244FB">
              <w:rPr>
                <w:sz w:val="16"/>
                <w:szCs w:val="16"/>
              </w:rPr>
            </w:r>
            <w:r w:rsidRPr="000244FB">
              <w:rPr>
                <w:sz w:val="16"/>
                <w:szCs w:val="16"/>
              </w:rPr>
              <w:fldChar w:fldCharType="end"/>
            </w:r>
            <w:r w:rsidRPr="000244FB">
              <w:rPr>
                <w:sz w:val="16"/>
                <w:szCs w:val="16"/>
              </w:rPr>
            </w:r>
            <w:r w:rsidRPr="000244FB">
              <w:rPr>
                <w:sz w:val="16"/>
                <w:szCs w:val="16"/>
              </w:rPr>
              <w:fldChar w:fldCharType="separate"/>
            </w:r>
            <w:r w:rsidRPr="000244FB">
              <w:rPr>
                <w:noProof/>
                <w:sz w:val="16"/>
                <w:szCs w:val="16"/>
              </w:rPr>
              <w:t>[59]</w:t>
            </w:r>
            <w:r w:rsidRPr="000244FB">
              <w:rPr>
                <w:sz w:val="16"/>
                <w:szCs w:val="16"/>
              </w:rPr>
              <w:fldChar w:fldCharType="end"/>
            </w:r>
            <w:r w:rsidRPr="000244FB">
              <w:rPr>
                <w:sz w:val="16"/>
                <w:szCs w:val="16"/>
              </w:rPr>
              <w:t xml:space="preserve"> – mind-body exercise</w:t>
            </w:r>
            <w:r>
              <w:rPr>
                <w:sz w:val="16"/>
                <w:szCs w:val="16"/>
              </w:rPr>
              <w:t>.</w:t>
            </w:r>
            <w:r w:rsidRPr="000244FB">
              <w:rPr>
                <w:rFonts w:ascii="Times New Roman" w:hAnsi="Times New Roman"/>
                <w:sz w:val="16"/>
                <w:szCs w:val="16"/>
              </w:rPr>
              <w:t xml:space="preserve"> </w:t>
            </w:r>
          </w:p>
        </w:tc>
      </w:tr>
    </w:tbl>
    <w:p w14:paraId="199B73DF" w14:textId="77777777" w:rsidR="00FC0F49" w:rsidRDefault="00FC0F49"/>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764925" w:rsidRPr="000244FB" w14:paraId="00AA4E2E" w14:textId="77777777" w:rsidTr="00C439A3">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7BB8EEB3" w14:textId="77777777" w:rsidR="00764925" w:rsidRPr="000244FB" w:rsidRDefault="000244FB" w:rsidP="000244FB">
            <w:pPr>
              <w:pStyle w:val="TableText"/>
              <w:keepNext/>
              <w:rPr>
                <w:rFonts w:cs="Arial"/>
                <w:b/>
                <w:sz w:val="16"/>
                <w:szCs w:val="16"/>
              </w:rPr>
            </w:pPr>
            <w:r w:rsidRPr="000244FB">
              <w:rPr>
                <w:b/>
                <w:sz w:val="16"/>
                <w:szCs w:val="16"/>
              </w:rPr>
              <w:lastRenderedPageBreak/>
              <w:t xml:space="preserve">Bremer et al (2016) </w:t>
            </w:r>
            <w:r w:rsidRPr="000244FB">
              <w:rPr>
                <w:b/>
                <w:sz w:val="16"/>
                <w:szCs w:val="16"/>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244FB">
              <w:rPr>
                <w:b/>
                <w:sz w:val="16"/>
                <w:szCs w:val="16"/>
              </w:rPr>
              <w:instrText xml:space="preserve"> ADDIN EN.CITE </w:instrText>
            </w:r>
            <w:r w:rsidRPr="000244FB">
              <w:rPr>
                <w:b/>
                <w:sz w:val="16"/>
                <w:szCs w:val="16"/>
              </w:rPr>
              <w:fldChar w:fldCharType="begin">
                <w:fldData xml:space="preserve">PEVuZE5vdGU+PENpdGU+PEF1dGhvcj5CcmVtZXI8L0F1dGhvcj48WWVhcj4yMDE2PC9ZZWFyPjxS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</w:fldData>
              </w:fldChar>
            </w:r>
            <w:r w:rsidRPr="000244FB">
              <w:rPr>
                <w:b/>
                <w:sz w:val="16"/>
                <w:szCs w:val="16"/>
              </w:rPr>
              <w:instrText xml:space="preserve"> ADDIN EN.CITE.DATA </w:instrText>
            </w:r>
            <w:r w:rsidRPr="000244FB">
              <w:rPr>
                <w:b/>
                <w:sz w:val="16"/>
                <w:szCs w:val="16"/>
              </w:rPr>
            </w:r>
            <w:r w:rsidRPr="000244FB">
              <w:rPr>
                <w:b/>
                <w:sz w:val="16"/>
                <w:szCs w:val="16"/>
              </w:rPr>
              <w:fldChar w:fldCharType="end"/>
            </w:r>
            <w:r w:rsidRPr="000244FB">
              <w:rPr>
                <w:b/>
                <w:sz w:val="16"/>
                <w:szCs w:val="16"/>
              </w:rPr>
            </w:r>
            <w:r w:rsidRPr="000244FB">
              <w:rPr>
                <w:b/>
                <w:sz w:val="16"/>
                <w:szCs w:val="16"/>
              </w:rPr>
              <w:fldChar w:fldCharType="separate"/>
            </w:r>
            <w:r w:rsidRPr="000244FB">
              <w:rPr>
                <w:b/>
                <w:noProof/>
                <w:sz w:val="16"/>
                <w:szCs w:val="16"/>
              </w:rPr>
              <w:t>[39]</w:t>
            </w:r>
            <w:r w:rsidRPr="000244FB">
              <w:rPr>
                <w:b/>
                <w:sz w:val="16"/>
                <w:szCs w:val="16"/>
              </w:rPr>
              <w:fldChar w:fldCharType="end"/>
            </w:r>
          </w:p>
        </w:tc>
      </w:tr>
      <w:tr w:rsidR="00764925" w:rsidRPr="002B4868" w14:paraId="1CC0382E" w14:textId="77777777" w:rsidTr="002B4868">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2085E5A6" w14:textId="77777777" w:rsidR="00764925" w:rsidRPr="002B4868" w:rsidRDefault="00764925" w:rsidP="002B4868">
            <w:pPr>
              <w:keepNext/>
              <w:spacing w:before="60" w:after="60"/>
              <w:rPr>
                <w:rFonts w:cs="Arial"/>
                <w:b/>
                <w:sz w:val="16"/>
                <w:szCs w:val="16"/>
              </w:rPr>
            </w:pPr>
            <w:r w:rsidRPr="002B4868">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4BC7C7DA" w14:textId="77777777" w:rsidR="00764925" w:rsidRPr="002B4868" w:rsidRDefault="00764925" w:rsidP="002B4868">
            <w:pPr>
              <w:keepNext/>
              <w:spacing w:before="60" w:after="60"/>
              <w:rPr>
                <w:rFonts w:cs="Arial"/>
                <w:b/>
                <w:sz w:val="16"/>
                <w:szCs w:val="16"/>
              </w:rPr>
            </w:pPr>
            <w:r w:rsidRPr="002B4868">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4A4AE487" w14:textId="77777777" w:rsidR="00764925" w:rsidRPr="002B4868" w:rsidRDefault="00764925" w:rsidP="002B4868">
            <w:pPr>
              <w:keepNext/>
              <w:spacing w:before="60" w:after="60"/>
              <w:rPr>
                <w:rFonts w:cs="Arial"/>
                <w:b/>
                <w:sz w:val="16"/>
                <w:szCs w:val="16"/>
              </w:rPr>
            </w:pPr>
            <w:r w:rsidRPr="002B4868">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362DE79C" w14:textId="77777777" w:rsidR="00764925" w:rsidRPr="002B4868" w:rsidRDefault="00764925" w:rsidP="002B4868">
            <w:pPr>
              <w:keepNext/>
              <w:spacing w:before="60" w:after="60"/>
              <w:rPr>
                <w:rFonts w:cs="Arial"/>
                <w:b/>
                <w:sz w:val="16"/>
                <w:szCs w:val="16"/>
              </w:rPr>
            </w:pPr>
            <w:r w:rsidRPr="002B4868">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1A1B19F9" w14:textId="77777777" w:rsidR="00764925" w:rsidRPr="002B4868" w:rsidRDefault="00764925" w:rsidP="002B4868">
            <w:pPr>
              <w:keepNext/>
              <w:spacing w:before="60" w:after="60"/>
              <w:rPr>
                <w:rFonts w:cs="Arial"/>
                <w:b/>
                <w:sz w:val="16"/>
                <w:szCs w:val="16"/>
              </w:rPr>
            </w:pPr>
            <w:r w:rsidRPr="002B4868">
              <w:rPr>
                <w:rFonts w:cs="Arial"/>
                <w:b/>
                <w:sz w:val="16"/>
                <w:szCs w:val="16"/>
              </w:rPr>
              <w:t>Conclusions</w:t>
            </w:r>
          </w:p>
        </w:tc>
      </w:tr>
      <w:tr w:rsidR="000244FB" w:rsidRPr="009A7086" w14:paraId="4A95B7CD" w14:textId="77777777" w:rsidTr="002B4868">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5380492" w14:textId="77777777" w:rsidR="000244FB" w:rsidRPr="006358B7" w:rsidRDefault="000244FB" w:rsidP="000244FB">
            <w:pPr>
              <w:pStyle w:val="TableText"/>
              <w:rPr>
                <w:sz w:val="16"/>
                <w:szCs w:val="16"/>
              </w:rPr>
            </w:pPr>
            <w:r w:rsidRPr="006358B7">
              <w:rPr>
                <w:b/>
                <w:sz w:val="16"/>
                <w:szCs w:val="16"/>
              </w:rPr>
              <w:t>Country:</w:t>
            </w:r>
            <w:r w:rsidRPr="006358B7">
              <w:rPr>
                <w:sz w:val="16"/>
                <w:szCs w:val="16"/>
              </w:rPr>
              <w:t xml:space="preserve"> Canada</w:t>
            </w:r>
          </w:p>
          <w:p w14:paraId="21140FEF" w14:textId="77777777" w:rsidR="000244FB" w:rsidRPr="006358B7" w:rsidRDefault="000244FB" w:rsidP="000244FB">
            <w:pPr>
              <w:pStyle w:val="TableText"/>
              <w:rPr>
                <w:rFonts w:cs="Arial"/>
                <w:sz w:val="16"/>
                <w:szCs w:val="16"/>
              </w:rPr>
            </w:pPr>
            <w:r w:rsidRPr="006358B7">
              <w:rPr>
                <w:rFonts w:cs="Arial"/>
                <w:b/>
                <w:sz w:val="16"/>
                <w:szCs w:val="16"/>
              </w:rPr>
              <w:t>Study type</w:t>
            </w:r>
            <w:r w:rsidRPr="006358B7">
              <w:rPr>
                <w:rFonts w:cs="Arial"/>
                <w:sz w:val="16"/>
                <w:szCs w:val="16"/>
              </w:rPr>
              <w:t>: systematic review</w:t>
            </w:r>
          </w:p>
          <w:p w14:paraId="19B414D3" w14:textId="77777777" w:rsidR="000244FB" w:rsidRPr="006358B7" w:rsidRDefault="000244FB" w:rsidP="000244FB">
            <w:pPr>
              <w:pStyle w:val="TableText"/>
              <w:rPr>
                <w:rFonts w:cs="Arial"/>
                <w:sz w:val="16"/>
                <w:szCs w:val="16"/>
              </w:rPr>
            </w:pPr>
            <w:r w:rsidRPr="006358B7">
              <w:rPr>
                <w:rFonts w:cs="Arial"/>
                <w:b/>
                <w:sz w:val="16"/>
                <w:szCs w:val="16"/>
              </w:rPr>
              <w:t>Evidence level</w:t>
            </w:r>
            <w:r w:rsidRPr="006358B7">
              <w:rPr>
                <w:rFonts w:cs="Arial"/>
                <w:sz w:val="16"/>
                <w:szCs w:val="16"/>
              </w:rPr>
              <w:t>: I</w:t>
            </w:r>
          </w:p>
          <w:p w14:paraId="2C8FA3B1" w14:textId="77777777" w:rsidR="000244FB" w:rsidRPr="006358B7" w:rsidRDefault="000244FB" w:rsidP="000244FB">
            <w:pPr>
              <w:pStyle w:val="TableText"/>
              <w:rPr>
                <w:rFonts w:cs="Arial"/>
                <w:sz w:val="16"/>
                <w:szCs w:val="16"/>
              </w:rPr>
            </w:pPr>
            <w:r w:rsidRPr="006358B7">
              <w:rPr>
                <w:rFonts w:cs="Arial"/>
                <w:b/>
                <w:sz w:val="16"/>
                <w:szCs w:val="16"/>
              </w:rPr>
              <w:t>Study Quality</w:t>
            </w:r>
            <w:r w:rsidRPr="006358B7">
              <w:rPr>
                <w:rFonts w:cs="Arial"/>
                <w:sz w:val="16"/>
                <w:szCs w:val="16"/>
              </w:rPr>
              <w:t xml:space="preserve"> (SIGN checklist): ++ (high quality)</w:t>
            </w:r>
          </w:p>
          <w:p w14:paraId="1D878A41" w14:textId="77777777" w:rsidR="000244FB" w:rsidRPr="006358B7" w:rsidRDefault="000244FB" w:rsidP="000244FB">
            <w:pPr>
              <w:pStyle w:val="TableText"/>
              <w:rPr>
                <w:rFonts w:cs="Arial"/>
                <w:sz w:val="16"/>
                <w:szCs w:val="16"/>
              </w:rPr>
            </w:pPr>
            <w:r w:rsidRPr="006358B7">
              <w:rPr>
                <w:rFonts w:cs="Arial"/>
                <w:b/>
                <w:sz w:val="16"/>
                <w:szCs w:val="16"/>
              </w:rPr>
              <w:t>Aim</w:t>
            </w:r>
            <w:r w:rsidRPr="006358B7">
              <w:rPr>
                <w:rFonts w:cs="Arial"/>
                <w:sz w:val="16"/>
                <w:szCs w:val="16"/>
              </w:rPr>
              <w:t xml:space="preserve">: </w:t>
            </w:r>
            <w:r w:rsidRPr="006358B7">
              <w:rPr>
                <w:rFonts w:cs="Arial"/>
                <w:color w:val="212121"/>
                <w:sz w:val="16"/>
                <w:szCs w:val="16"/>
                <w:shd w:val="clear" w:color="auto" w:fill="FFFFFF"/>
              </w:rPr>
              <w:t xml:space="preserve">Review </w:t>
            </w:r>
            <w:r w:rsidRPr="006358B7">
              <w:rPr>
                <w:rFonts w:cs="Arial"/>
                <w:sz w:val="16"/>
                <w:szCs w:val="16"/>
              </w:rPr>
              <w:t>the impact of exercise interventions on the overall behaviour of individuals with ASD from birth to 16 years of 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CFA7FE" w14:textId="77777777" w:rsidR="000244FB" w:rsidRPr="006358B7" w:rsidRDefault="000244FB" w:rsidP="000244FB">
            <w:pPr>
              <w:pStyle w:val="TableText"/>
              <w:rPr>
                <w:rFonts w:cs="Arial"/>
                <w:color w:val="212121"/>
                <w:sz w:val="16"/>
                <w:szCs w:val="16"/>
                <w:shd w:val="clear" w:color="auto" w:fill="FFFFFF"/>
              </w:rPr>
            </w:pPr>
            <w:r w:rsidRPr="006358B7">
              <w:rPr>
                <w:rFonts w:cs="Arial"/>
                <w:b/>
                <w:sz w:val="16"/>
                <w:szCs w:val="16"/>
              </w:rPr>
              <w:t>Databases</w:t>
            </w:r>
            <w:r w:rsidRPr="006358B7">
              <w:rPr>
                <w:rFonts w:cs="Arial"/>
                <w:sz w:val="16"/>
                <w:szCs w:val="16"/>
              </w:rPr>
              <w:t xml:space="preserve">: </w:t>
            </w:r>
            <w:r w:rsidRPr="006358B7">
              <w:rPr>
                <w:rFonts w:cs="Arial"/>
                <w:color w:val="212121"/>
                <w:sz w:val="16"/>
                <w:szCs w:val="16"/>
                <w:shd w:val="clear" w:color="auto" w:fill="FFFFFF"/>
              </w:rPr>
              <w:t>ERIC</w:t>
            </w:r>
            <w:r w:rsidRPr="006358B7">
              <w:rPr>
                <w:rFonts w:cs="Arial"/>
                <w:color w:val="212121"/>
                <w:sz w:val="16"/>
                <w:szCs w:val="16"/>
                <w:shd w:val="clear" w:color="auto" w:fill="FFFFFF"/>
                <w:lang w:val="x-none"/>
              </w:rPr>
              <w:t xml:space="preserve">, MEDLINE, </w:t>
            </w:r>
            <w:r w:rsidRPr="006358B7">
              <w:rPr>
                <w:rFonts w:cs="Arial"/>
                <w:color w:val="212121"/>
                <w:sz w:val="16"/>
                <w:szCs w:val="16"/>
                <w:shd w:val="clear" w:color="auto" w:fill="FFFFFF"/>
              </w:rPr>
              <w:t xml:space="preserve">ProQuest Nursing, PubMed, and </w:t>
            </w:r>
            <w:proofErr w:type="spellStart"/>
            <w:r w:rsidRPr="006358B7">
              <w:rPr>
                <w:rFonts w:cs="Arial"/>
                <w:color w:val="212121"/>
                <w:sz w:val="16"/>
                <w:szCs w:val="16"/>
                <w:shd w:val="clear" w:color="auto" w:fill="FFFFFF"/>
              </w:rPr>
              <w:t>SPORTDiscus</w:t>
            </w:r>
            <w:proofErr w:type="spellEnd"/>
            <w:r w:rsidRPr="006358B7">
              <w:rPr>
                <w:rFonts w:cs="Arial"/>
                <w:color w:val="212121"/>
                <w:sz w:val="16"/>
                <w:szCs w:val="16"/>
                <w:shd w:val="clear" w:color="auto" w:fill="FFFFFF"/>
              </w:rPr>
              <w:t>.</w:t>
            </w:r>
          </w:p>
          <w:p w14:paraId="006CA6F3" w14:textId="77777777" w:rsidR="000244FB" w:rsidRPr="006358B7" w:rsidRDefault="000244FB" w:rsidP="000244FB">
            <w:pPr>
              <w:pStyle w:val="TableText"/>
              <w:rPr>
                <w:rFonts w:cs="Arial"/>
                <w:sz w:val="16"/>
                <w:szCs w:val="16"/>
              </w:rPr>
            </w:pPr>
            <w:r w:rsidRPr="006358B7">
              <w:rPr>
                <w:rFonts w:cs="Arial"/>
                <w:b/>
                <w:sz w:val="16"/>
                <w:szCs w:val="16"/>
              </w:rPr>
              <w:t>Search</w:t>
            </w:r>
            <w:r w:rsidRPr="006358B7">
              <w:rPr>
                <w:rFonts w:cs="Arial"/>
                <w:sz w:val="16"/>
                <w:szCs w:val="16"/>
              </w:rPr>
              <w:t>: Searched from database commencement to July to September 2014. Transparent selection criteria. Broad range of keywords relating to population, intervention, age, outcomes. No supplemental searching reported.</w:t>
            </w:r>
          </w:p>
          <w:p w14:paraId="634D6C80" w14:textId="77777777" w:rsidR="000244FB" w:rsidRPr="006358B7" w:rsidRDefault="000244FB" w:rsidP="000244FB">
            <w:pPr>
              <w:pStyle w:val="TableText"/>
              <w:rPr>
                <w:rFonts w:cs="Arial"/>
                <w:sz w:val="16"/>
                <w:szCs w:val="16"/>
              </w:rPr>
            </w:pPr>
            <w:r w:rsidRPr="006358B7">
              <w:rPr>
                <w:rFonts w:cs="Arial"/>
                <w:b/>
                <w:sz w:val="16"/>
                <w:szCs w:val="16"/>
              </w:rPr>
              <w:t>Selection criteria</w:t>
            </w:r>
            <w:r w:rsidRPr="006358B7">
              <w:rPr>
                <w:rFonts w:cs="Arial"/>
                <w:sz w:val="16"/>
                <w:szCs w:val="16"/>
              </w:rPr>
              <w:t xml:space="preserve">: studies </w:t>
            </w:r>
            <w:proofErr w:type="gramStart"/>
            <w:r w:rsidRPr="006358B7">
              <w:rPr>
                <w:rFonts w:cs="Arial"/>
                <w:sz w:val="16"/>
                <w:szCs w:val="16"/>
              </w:rPr>
              <w:t>with:</w:t>
            </w:r>
            <w:proofErr w:type="gramEnd"/>
            <w:r w:rsidRPr="006358B7">
              <w:rPr>
                <w:rFonts w:cs="Arial"/>
                <w:sz w:val="16"/>
                <w:szCs w:val="16"/>
              </w:rPr>
              <w:t xml:space="preserve"> at least one participant aged 0–16 years with a diagnosis of ASD/PDD; evaluated the effectiveness of exercise interventions; compared to no or different intervention; were randomised and non-randomised controlled trials, cohort studies or pilot studies; included one or more outcomes measuring stereotypic behaviours, cognition/attention, social-emotional behaviours, additional behaviours; and were published in the English language.</w:t>
            </w:r>
          </w:p>
          <w:p w14:paraId="2C485B7F" w14:textId="77777777" w:rsidR="000244FB" w:rsidRPr="006358B7" w:rsidRDefault="000244FB" w:rsidP="000244FB">
            <w:pPr>
              <w:pStyle w:val="TableText"/>
              <w:rPr>
                <w:rFonts w:cs="Arial"/>
                <w:sz w:val="16"/>
                <w:szCs w:val="16"/>
              </w:rPr>
            </w:pPr>
            <w:r w:rsidRPr="006358B7">
              <w:rPr>
                <w:rFonts w:cs="Arial"/>
                <w:sz w:val="16"/>
                <w:szCs w:val="16"/>
              </w:rPr>
              <w:t>Excluded: educational only interventions (</w:t>
            </w:r>
            <w:proofErr w:type="spellStart"/>
            <w:r w:rsidRPr="006358B7">
              <w:rPr>
                <w:rFonts w:cs="Arial"/>
                <w:sz w:val="16"/>
                <w:szCs w:val="16"/>
              </w:rPr>
              <w:t>ie</w:t>
            </w:r>
            <w:proofErr w:type="spellEnd"/>
            <w:r w:rsidRPr="006358B7">
              <w:rPr>
                <w:rFonts w:cs="Arial"/>
                <w:sz w:val="16"/>
                <w:szCs w:val="16"/>
              </w:rPr>
              <w:t>, suggestions to engage in exercise); studies appraised as low quality; non research articles, books/chapters, conference proceedings, abstracts, lectures, consensus development statements, systematic reviews, meta-analyses, and guidelines.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EAD2C7" w14:textId="77777777" w:rsidR="000244FB" w:rsidRPr="006358B7" w:rsidRDefault="000244FB" w:rsidP="000244FB">
            <w:pPr>
              <w:pStyle w:val="TableText"/>
              <w:rPr>
                <w:rFonts w:cs="Arial"/>
                <w:color w:val="212121"/>
                <w:sz w:val="16"/>
                <w:szCs w:val="16"/>
                <w:shd w:val="clear" w:color="auto" w:fill="FFFFFF"/>
              </w:rPr>
            </w:pPr>
            <w:r w:rsidRPr="006358B7">
              <w:rPr>
                <w:rFonts w:cs="Arial"/>
                <w:b/>
                <w:sz w:val="16"/>
                <w:szCs w:val="16"/>
              </w:rPr>
              <w:t xml:space="preserve">Method: </w:t>
            </w:r>
            <w:r w:rsidRPr="006358B7">
              <w:rPr>
                <w:rFonts w:cs="Arial"/>
                <w:color w:val="212121"/>
                <w:sz w:val="16"/>
                <w:szCs w:val="16"/>
                <w:shd w:val="clear" w:color="auto" w:fill="FFFFFF"/>
                <w:lang w:val="x-none"/>
              </w:rPr>
              <w:t xml:space="preserve">Two researchers independently assessed </w:t>
            </w:r>
            <w:r w:rsidRPr="006358B7">
              <w:rPr>
                <w:rFonts w:cs="Arial"/>
                <w:color w:val="212121"/>
                <w:sz w:val="16"/>
                <w:szCs w:val="16"/>
                <w:shd w:val="clear" w:color="auto" w:fill="FFFFFF"/>
              </w:rPr>
              <w:t>titles and abstracts for relevance (relevant, possibly relevant, irrelevant)</w:t>
            </w:r>
            <w:r w:rsidRPr="006358B7">
              <w:rPr>
                <w:rFonts w:cs="Arial"/>
                <w:color w:val="212121"/>
                <w:sz w:val="16"/>
                <w:szCs w:val="16"/>
                <w:shd w:val="clear" w:color="auto" w:fill="FFFFFF"/>
                <w:lang w:val="x-none"/>
              </w:rPr>
              <w:t>, and</w:t>
            </w:r>
            <w:r w:rsidRPr="006358B7">
              <w:rPr>
                <w:rFonts w:cs="Arial"/>
                <w:color w:val="212121"/>
                <w:sz w:val="16"/>
                <w:szCs w:val="16"/>
                <w:shd w:val="clear" w:color="auto" w:fill="FFFFFF"/>
              </w:rPr>
              <w:t xml:space="preserve"> </w:t>
            </w:r>
            <w:r w:rsidRPr="006358B7">
              <w:rPr>
                <w:rFonts w:cs="Arial"/>
                <w:color w:val="212121"/>
                <w:sz w:val="16"/>
                <w:szCs w:val="16"/>
                <w:shd w:val="clear" w:color="auto" w:fill="FFFFFF"/>
                <w:lang w:val="x-none"/>
              </w:rPr>
              <w:t>resolv</w:t>
            </w:r>
            <w:r w:rsidRPr="006358B7">
              <w:rPr>
                <w:rFonts w:cs="Arial"/>
                <w:color w:val="212121"/>
                <w:sz w:val="16"/>
                <w:szCs w:val="16"/>
                <w:shd w:val="clear" w:color="auto" w:fill="FFFFFF"/>
              </w:rPr>
              <w:t>ed</w:t>
            </w:r>
            <w:r w:rsidRPr="006358B7">
              <w:rPr>
                <w:rFonts w:cs="Arial"/>
                <w:color w:val="212121"/>
                <w:sz w:val="16"/>
                <w:szCs w:val="16"/>
                <w:shd w:val="clear" w:color="auto" w:fill="FFFFFF"/>
                <w:lang w:val="x-none"/>
              </w:rPr>
              <w:t xml:space="preserve"> disagreements</w:t>
            </w:r>
            <w:r w:rsidRPr="006358B7">
              <w:rPr>
                <w:rFonts w:cs="Arial"/>
                <w:color w:val="212121"/>
                <w:sz w:val="16"/>
                <w:szCs w:val="16"/>
                <w:shd w:val="clear" w:color="auto" w:fill="FFFFFF"/>
              </w:rPr>
              <w:t xml:space="preserve"> about eligibility</w:t>
            </w:r>
            <w:r w:rsidRPr="006358B7">
              <w:rPr>
                <w:rFonts w:cs="Arial"/>
                <w:color w:val="212121"/>
                <w:sz w:val="16"/>
                <w:szCs w:val="16"/>
                <w:shd w:val="clear" w:color="auto" w:fill="FFFFFF"/>
                <w:lang w:val="x-none"/>
              </w:rPr>
              <w:t xml:space="preserve"> through discussion and consensus. </w:t>
            </w:r>
            <w:r w:rsidRPr="006358B7">
              <w:rPr>
                <w:rFonts w:cs="Arial"/>
                <w:color w:val="212121"/>
                <w:sz w:val="16"/>
                <w:szCs w:val="16"/>
                <w:shd w:val="clear" w:color="auto" w:fill="FFFFFF"/>
              </w:rPr>
              <w:t>Single researcher extracted data into evidence tables, and second researcher independently reviewed extracted data for accuracy</w:t>
            </w:r>
            <w:r w:rsidRPr="006358B7">
              <w:rPr>
                <w:rFonts w:cs="Arial"/>
                <w:color w:val="212121"/>
                <w:sz w:val="16"/>
                <w:szCs w:val="16"/>
                <w:shd w:val="clear" w:color="auto" w:fill="FFFFFF"/>
                <w:lang w:val="x-none"/>
              </w:rPr>
              <w:t>.</w:t>
            </w:r>
          </w:p>
          <w:p w14:paraId="41A50C9C" w14:textId="77777777" w:rsidR="000244FB" w:rsidRPr="006358B7" w:rsidRDefault="000244FB" w:rsidP="000244FB">
            <w:pPr>
              <w:pStyle w:val="TableText"/>
              <w:rPr>
                <w:rFonts w:cs="Arial"/>
                <w:color w:val="212121"/>
                <w:sz w:val="16"/>
                <w:szCs w:val="16"/>
                <w:shd w:val="clear" w:color="auto" w:fill="FFFFFF"/>
              </w:rPr>
            </w:pPr>
            <w:r w:rsidRPr="006358B7">
              <w:rPr>
                <w:rFonts w:cs="Arial"/>
                <w:color w:val="212121"/>
                <w:sz w:val="16"/>
                <w:szCs w:val="16"/>
                <w:shd w:val="clear" w:color="auto" w:fill="FFFFFF"/>
              </w:rPr>
              <w:t>Two researchers independently appraised internal validity using SIGN checklists. Where consensus on quality rating was not reached, a third reviewer was involved.</w:t>
            </w:r>
          </w:p>
          <w:p w14:paraId="73E1A14C" w14:textId="77777777" w:rsidR="000244FB" w:rsidRPr="006358B7" w:rsidRDefault="000244FB" w:rsidP="000244FB">
            <w:pPr>
              <w:pStyle w:val="TableText"/>
              <w:rPr>
                <w:rFonts w:cs="Arial"/>
                <w:color w:val="212121"/>
                <w:sz w:val="16"/>
                <w:szCs w:val="16"/>
                <w:shd w:val="clear" w:color="auto" w:fill="FFFFFF"/>
              </w:rPr>
            </w:pPr>
            <w:r w:rsidRPr="006358B7">
              <w:rPr>
                <w:rFonts w:cs="Arial"/>
                <w:color w:val="212121"/>
                <w:sz w:val="16"/>
                <w:szCs w:val="16"/>
                <w:shd w:val="clear" w:color="auto" w:fill="FFFFFF"/>
              </w:rPr>
              <w:t>Effect sizes were calculated for controlled studies.</w:t>
            </w:r>
          </w:p>
          <w:p w14:paraId="31F5DEA4" w14:textId="77777777" w:rsidR="000244FB" w:rsidRPr="006358B7" w:rsidRDefault="000244FB" w:rsidP="000244FB">
            <w:pPr>
              <w:pStyle w:val="TableText"/>
              <w:rPr>
                <w:rFonts w:cs="Arial"/>
                <w:color w:val="212121"/>
                <w:sz w:val="16"/>
                <w:szCs w:val="16"/>
                <w:shd w:val="clear" w:color="auto" w:fill="FFFFFF"/>
              </w:rPr>
            </w:pPr>
            <w:r w:rsidRPr="006358B7">
              <w:rPr>
                <w:rFonts w:cs="Arial"/>
                <w:color w:val="212121"/>
                <w:sz w:val="16"/>
                <w:szCs w:val="16"/>
                <w:shd w:val="clear" w:color="auto" w:fill="FFFFFF"/>
              </w:rPr>
              <w:t xml:space="preserve">A meta-analysis was not conducted due to heterogeneity of samples, </w:t>
            </w:r>
            <w:proofErr w:type="gramStart"/>
            <w:r w:rsidRPr="006358B7">
              <w:rPr>
                <w:rFonts w:cs="Arial"/>
                <w:color w:val="212121"/>
                <w:sz w:val="16"/>
                <w:szCs w:val="16"/>
                <w:shd w:val="clear" w:color="auto" w:fill="FFFFFF"/>
              </w:rPr>
              <w:t>interventions</w:t>
            </w:r>
            <w:proofErr w:type="gramEnd"/>
            <w:r w:rsidRPr="006358B7">
              <w:rPr>
                <w:rFonts w:cs="Arial"/>
                <w:color w:val="212121"/>
                <w:sz w:val="16"/>
                <w:szCs w:val="16"/>
                <w:shd w:val="clear" w:color="auto" w:fill="FFFFFF"/>
              </w:rPr>
              <w:t xml:space="preserve"> and outcomes.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6B0123" w14:textId="77777777" w:rsidR="000244FB" w:rsidRPr="006358B7" w:rsidRDefault="000244FB" w:rsidP="000244FB">
            <w:pPr>
              <w:pStyle w:val="TableText"/>
              <w:rPr>
                <w:rFonts w:cs="Arial"/>
                <w:sz w:val="16"/>
                <w:szCs w:val="16"/>
                <w:lang w:val="x-none"/>
              </w:rPr>
            </w:pPr>
            <w:r w:rsidRPr="006358B7">
              <w:rPr>
                <w:rFonts w:cs="Arial"/>
                <w:b/>
                <w:sz w:val="16"/>
                <w:szCs w:val="16"/>
              </w:rPr>
              <w:t>Included</w:t>
            </w:r>
            <w:r w:rsidRPr="006358B7">
              <w:rPr>
                <w:rFonts w:cs="Arial"/>
                <w:sz w:val="16"/>
                <w:szCs w:val="16"/>
              </w:rPr>
              <w:t>: 90 unique</w:t>
            </w:r>
            <w:r w:rsidRPr="006358B7">
              <w:rPr>
                <w:rFonts w:cs="Arial"/>
                <w:color w:val="212121"/>
                <w:sz w:val="16"/>
                <w:szCs w:val="16"/>
                <w:shd w:val="clear" w:color="auto" w:fill="FFFFFF"/>
                <w:lang w:val="x-none"/>
              </w:rPr>
              <w:t xml:space="preserve"> publications identified, </w:t>
            </w:r>
            <w:r w:rsidRPr="006358B7">
              <w:rPr>
                <w:rFonts w:cs="Arial"/>
                <w:color w:val="212121"/>
                <w:sz w:val="16"/>
                <w:szCs w:val="16"/>
                <w:shd w:val="clear" w:color="auto" w:fill="FFFFFF"/>
              </w:rPr>
              <w:t>22 were screened as eligible for appraisal (inter-rater agreement of 93.8%) and were critically appraised, and 13 met criteria for inclusion (91% inter-rater agreement).</w:t>
            </w:r>
          </w:p>
          <w:p w14:paraId="64176119" w14:textId="77777777" w:rsidR="000244FB" w:rsidRPr="006358B7" w:rsidRDefault="000244FB" w:rsidP="000244FB">
            <w:pPr>
              <w:pStyle w:val="TableText"/>
              <w:rPr>
                <w:rFonts w:cs="Arial"/>
                <w:sz w:val="16"/>
                <w:szCs w:val="16"/>
              </w:rPr>
            </w:pPr>
            <w:r w:rsidRPr="006358B7">
              <w:rPr>
                <w:rFonts w:cs="Arial"/>
                <w:sz w:val="16"/>
                <w:szCs w:val="16"/>
              </w:rPr>
              <w:t xml:space="preserve">Five </w:t>
            </w:r>
            <w:r w:rsidRPr="006358B7">
              <w:rPr>
                <w:rFonts w:cs="Arial"/>
                <w:sz w:val="16"/>
                <w:szCs w:val="16"/>
                <w:lang w:val="x-none"/>
              </w:rPr>
              <w:t>groups of interventions:</w:t>
            </w:r>
            <w:r w:rsidRPr="006358B7">
              <w:rPr>
                <w:rFonts w:cs="Arial"/>
                <w:sz w:val="16"/>
                <w:szCs w:val="16"/>
              </w:rPr>
              <w:t xml:space="preserve"> jogging, horseback riding, martial arts, </w:t>
            </w:r>
            <w:proofErr w:type="gramStart"/>
            <w:r w:rsidRPr="006358B7">
              <w:rPr>
                <w:rFonts w:cs="Arial"/>
                <w:sz w:val="16"/>
                <w:szCs w:val="16"/>
              </w:rPr>
              <w:t>swimming</w:t>
            </w:r>
            <w:proofErr w:type="gramEnd"/>
            <w:r w:rsidRPr="006358B7">
              <w:rPr>
                <w:rFonts w:cs="Arial"/>
                <w:sz w:val="16"/>
                <w:szCs w:val="16"/>
              </w:rPr>
              <w:t xml:space="preserve"> or yoga/dance.</w:t>
            </w:r>
          </w:p>
          <w:p w14:paraId="6FF4DD90" w14:textId="77777777" w:rsidR="000244FB" w:rsidRPr="006358B7" w:rsidRDefault="000244FB" w:rsidP="000244FB">
            <w:pPr>
              <w:pStyle w:val="TableText"/>
              <w:rPr>
                <w:rFonts w:cs="Arial"/>
                <w:sz w:val="16"/>
                <w:szCs w:val="16"/>
              </w:rPr>
            </w:pPr>
            <w:r w:rsidRPr="006358B7">
              <w:rPr>
                <w:rFonts w:cs="Arial"/>
                <w:sz w:val="16"/>
                <w:szCs w:val="16"/>
                <w:lang w:val="x-none"/>
              </w:rPr>
              <w:t>Studies were mostly conducted in school or community settings, and included ages of middle childhood.</w:t>
            </w:r>
            <w:r w:rsidRPr="006358B7">
              <w:rPr>
                <w:rFonts w:cs="Arial"/>
                <w:sz w:val="16"/>
                <w:szCs w:val="16"/>
              </w:rPr>
              <w:t xml:space="preserve"> </w:t>
            </w:r>
            <w:r w:rsidRPr="006358B7">
              <w:rPr>
                <w:rFonts w:cs="Arial"/>
                <w:sz w:val="16"/>
                <w:szCs w:val="16"/>
                <w:lang w:val="x-none"/>
              </w:rPr>
              <w:t>There was a wide range of intervention frequency ranging from once to 4 times per week and total duration ranged 80 minutes to 56 hours.</w:t>
            </w:r>
          </w:p>
          <w:p w14:paraId="1FE4C338" w14:textId="77777777" w:rsidR="000244FB" w:rsidRPr="006358B7" w:rsidRDefault="000244FB" w:rsidP="000244FB">
            <w:pPr>
              <w:pStyle w:val="TableText"/>
              <w:rPr>
                <w:rFonts w:cs="Arial"/>
                <w:b/>
                <w:bCs/>
                <w:color w:val="212121"/>
                <w:sz w:val="16"/>
                <w:szCs w:val="16"/>
                <w:shd w:val="clear" w:color="auto" w:fill="FFFFFF"/>
              </w:rPr>
            </w:pPr>
            <w:r w:rsidRPr="006358B7">
              <w:rPr>
                <w:rFonts w:cs="Arial"/>
                <w:b/>
                <w:bCs/>
                <w:color w:val="212121"/>
                <w:sz w:val="16"/>
                <w:szCs w:val="16"/>
                <w:shd w:val="clear" w:color="auto" w:fill="FFFFFF"/>
              </w:rPr>
              <w:t>Key findings</w:t>
            </w:r>
          </w:p>
          <w:p w14:paraId="2621F005" w14:textId="77777777" w:rsidR="000244FB" w:rsidRPr="006358B7" w:rsidRDefault="000244FB" w:rsidP="000244FB">
            <w:pPr>
              <w:pStyle w:val="TableBullet"/>
              <w:rPr>
                <w:sz w:val="16"/>
                <w:szCs w:val="16"/>
              </w:rPr>
            </w:pPr>
            <w:r w:rsidRPr="006358B7">
              <w:rPr>
                <w:sz w:val="16"/>
                <w:szCs w:val="16"/>
              </w:rPr>
              <w:t>Physical exercise interventions: can result in improvements to numerous behavioural outcomes including stereotypic behaviours, social-emotional functioning, and cognition and attention.</w:t>
            </w:r>
          </w:p>
          <w:p w14:paraId="7F01BDE3" w14:textId="77777777" w:rsidR="000244FB" w:rsidRPr="006358B7" w:rsidRDefault="000244FB" w:rsidP="000244FB">
            <w:pPr>
              <w:pStyle w:val="TableBullet"/>
              <w:rPr>
                <w:sz w:val="16"/>
                <w:szCs w:val="16"/>
              </w:rPr>
            </w:pPr>
            <w:r w:rsidRPr="006358B7">
              <w:rPr>
                <w:sz w:val="16"/>
                <w:szCs w:val="16"/>
              </w:rPr>
              <w:t xml:space="preserve">Two RCTs evaluating martial arts reported large effect sizes on the impact on stereotypic behaviour (0.9) </w:t>
            </w:r>
            <w:r w:rsidRPr="006358B7">
              <w:rPr>
                <w:sz w:val="16"/>
                <w:szCs w:val="16"/>
              </w:rPr>
              <w:fldChar w:fldCharType="begin"/>
            </w:r>
            <w:r w:rsidRPr="006358B7">
              <w:rPr>
                <w:sz w:val="16"/>
                <w:szCs w:val="16"/>
              </w:rPr>
              <w:instrText xml:space="preserve"> ADDIN EN.CITE &lt;EndNote&gt;&lt;Cite&gt;&lt;Author&gt;Bahrami&lt;/Author&gt;&lt;Year&gt;2012&lt;/Year&gt;&lt;RecNum&gt;498&lt;/RecNum&gt;&lt;DisplayText&gt;[58]&lt;/DisplayText&gt;&lt;record&gt;&lt;rec-number&gt;498&lt;/rec-number&gt;&lt;foreign-keys&gt;&lt;key app="EN" db-id="vwzdrtzd0a9s9wewrdr5tdz7rdx0xwwvtwat" timestamp="1569755200"&gt;498&lt;/key&gt;&lt;/foreign-keys&gt;&lt;ref-type name="Journal Article"&gt;17&lt;/ref-type&gt;&lt;contributors&gt;&lt;authors&gt;&lt;author&gt;Bahrami, F.&lt;/author&gt;&lt;author&gt;Movahedi, A.&lt;/author&gt;&lt;author&gt;Marandi, S. M.&lt;/author&gt;&lt;author&gt;Abedi, A.&lt;/author&gt;&lt;/authors&gt;&lt;/contributors&gt;&lt;auth-address&gt;A. Movahedi, College of Sport Sciences, University of Isfahan, Hezar Jarib Street, Isfahan, Iran. E-mail: a.movahedi@spr.ui.ac.ir&lt;/auth-address&gt;&lt;titles&gt;&lt;title&gt;Kata techniques training consistently decreases stereotypy in children with autism spectrum disorder&lt;/title&gt;&lt;secondary-title&gt;Research in Developmental Disabilities&lt;/secondary-title&gt;&lt;/titles&gt;&lt;periodical&gt;&lt;full-title&gt;Research in Developmental Disabilities&lt;/full-title&gt;&lt;/periodical&gt;&lt;pages&gt;1183-1193&lt;/pages&gt;&lt;volume&gt;33&lt;/volume&gt;&lt;number&gt;4&lt;/number&gt;&lt;keywords&gt;&lt;keyword&gt;*child&lt;/keyword&gt;&lt;keyword&gt;*stereotypy&lt;/keyword&gt;&lt;keyword&gt;*exercise&lt;/keyword&gt;&lt;keyword&gt;*human&lt;/keyword&gt;&lt;keyword&gt;*autism&lt;/keyword&gt;&lt;keyword&gt;control group&lt;/keyword&gt;&lt;keyword&gt;school&lt;/keyword&gt;&lt;keyword&gt;follow up&lt;/keyword&gt;&lt;keyword&gt;teaching&lt;/keyword&gt;&lt;keyword&gt;sport&lt;/keyword&gt;&lt;keyword&gt;heart atrium septum defect&lt;/keyword&gt;&lt;keyword&gt;nitrogen 15&lt;/keyword&gt;&lt;/keywords&gt;&lt;dates&gt;&lt;year&gt;2012&lt;/year&gt;&lt;/dates&gt;&lt;publisher&gt;Elsevier&lt;/publisher&gt;&lt;isbn&gt;0891-4222&amp;#xD;1873-3379&lt;/isbn&gt;&lt;urls&gt;&lt;related-urls&gt;&lt;url&gt;http://ovidsp.ovid.com/ovidweb.cgi?T=JS&amp;amp;PAGE=reference&amp;amp;D=emexb&amp;amp;NEWS=N&amp;amp;AN=51929335&lt;/url&gt;&lt;/related-urls&gt;&lt;/urls&gt;&lt;electronic-resource-num&gt;http://dx.doi.org/10.1016/j.ridd.2012.01.018&lt;/electronic-resource-num&gt;&lt;/record&gt;&lt;/Cite&gt;&lt;/EndNote&gt;</w:instrText>
            </w:r>
            <w:r w:rsidRPr="006358B7">
              <w:rPr>
                <w:sz w:val="16"/>
                <w:szCs w:val="16"/>
              </w:rPr>
              <w:fldChar w:fldCharType="separate"/>
            </w:r>
            <w:r w:rsidRPr="006358B7">
              <w:rPr>
                <w:noProof/>
                <w:sz w:val="16"/>
                <w:szCs w:val="16"/>
              </w:rPr>
              <w:t>[58]</w:t>
            </w:r>
            <w:r w:rsidRPr="006358B7">
              <w:rPr>
                <w:sz w:val="16"/>
                <w:szCs w:val="16"/>
              </w:rPr>
              <w:fldChar w:fldCharType="end"/>
            </w:r>
            <w:r w:rsidRPr="006358B7">
              <w:rPr>
                <w:sz w:val="16"/>
                <w:szCs w:val="16"/>
              </w:rPr>
              <w:t xml:space="preserve">, and social-emotional behaviour (1.4) </w:t>
            </w:r>
            <w:r w:rsidRPr="006358B7">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6358B7">
              <w:rPr>
                <w:sz w:val="16"/>
                <w:szCs w:val="16"/>
              </w:rPr>
              <w:instrText xml:space="preserve"> ADDIN EN.CITE </w:instrText>
            </w:r>
            <w:r w:rsidRPr="006358B7">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6358B7">
              <w:rPr>
                <w:sz w:val="16"/>
                <w:szCs w:val="16"/>
              </w:rPr>
              <w:instrText xml:space="preserve"> ADDIN EN.CITE.DATA </w:instrText>
            </w:r>
            <w:r w:rsidRPr="006358B7">
              <w:rPr>
                <w:sz w:val="16"/>
                <w:szCs w:val="16"/>
              </w:rPr>
            </w:r>
            <w:r w:rsidRPr="006358B7">
              <w:rPr>
                <w:sz w:val="16"/>
                <w:szCs w:val="16"/>
              </w:rPr>
              <w:fldChar w:fldCharType="end"/>
            </w:r>
            <w:r w:rsidRPr="006358B7">
              <w:rPr>
                <w:sz w:val="16"/>
                <w:szCs w:val="16"/>
              </w:rPr>
            </w:r>
            <w:r w:rsidRPr="006358B7">
              <w:rPr>
                <w:sz w:val="16"/>
                <w:szCs w:val="16"/>
              </w:rPr>
              <w:fldChar w:fldCharType="separate"/>
            </w:r>
            <w:r w:rsidRPr="006358B7">
              <w:rPr>
                <w:noProof/>
                <w:sz w:val="16"/>
                <w:szCs w:val="16"/>
              </w:rPr>
              <w:t>[57]</w:t>
            </w:r>
            <w:r w:rsidRPr="006358B7">
              <w:rPr>
                <w:sz w:val="16"/>
                <w:szCs w:val="16"/>
              </w:rPr>
              <w:fldChar w:fldCharType="end"/>
            </w:r>
            <w:r w:rsidRPr="006358B7">
              <w:rPr>
                <w:sz w:val="16"/>
                <w:szCs w:val="16"/>
              </w:rPr>
              <w:t>.</w:t>
            </w:r>
          </w:p>
          <w:p w14:paraId="00DEB803" w14:textId="77777777" w:rsidR="000244FB" w:rsidRPr="006358B7" w:rsidRDefault="000244FB" w:rsidP="000244FB">
            <w:pPr>
              <w:pStyle w:val="TableBullet"/>
              <w:rPr>
                <w:sz w:val="16"/>
                <w:szCs w:val="16"/>
              </w:rPr>
            </w:pPr>
            <w:r w:rsidRPr="006358B7">
              <w:rPr>
                <w:sz w:val="16"/>
                <w:szCs w:val="16"/>
              </w:rPr>
              <w:t>There was a moderate effect of horse-back riding on socio-emotional outcomes; however this was non-significant for a study investigating the impact of this exercise modality on parent-child interactions and sensory profile.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B45F905" w14:textId="77777777" w:rsidR="000244FB" w:rsidRPr="006358B7" w:rsidRDefault="000244FB" w:rsidP="000244FB">
            <w:pPr>
              <w:pStyle w:val="TableText"/>
              <w:rPr>
                <w:rFonts w:cs="Arial"/>
                <w:sz w:val="16"/>
                <w:szCs w:val="16"/>
              </w:rPr>
            </w:pPr>
            <w:r w:rsidRPr="006358B7">
              <w:rPr>
                <w:rFonts w:cs="Arial"/>
                <w:b/>
                <w:sz w:val="16"/>
                <w:szCs w:val="16"/>
              </w:rPr>
              <w:t>Author conclusions</w:t>
            </w:r>
            <w:r w:rsidRPr="006358B7">
              <w:rPr>
                <w:rFonts w:cs="Arial"/>
                <w:sz w:val="16"/>
                <w:szCs w:val="16"/>
              </w:rPr>
              <w:t xml:space="preserve">: Exercise can be an effective behavioural intervention for children and youth with ASD for decreasing stereotypic behaviours and improving social-emotional functioning, </w:t>
            </w:r>
            <w:proofErr w:type="gramStart"/>
            <w:r w:rsidRPr="006358B7">
              <w:rPr>
                <w:rFonts w:cs="Arial"/>
                <w:sz w:val="16"/>
                <w:szCs w:val="16"/>
              </w:rPr>
              <w:t>cognition</w:t>
            </w:r>
            <w:proofErr w:type="gramEnd"/>
            <w:r w:rsidRPr="006358B7">
              <w:rPr>
                <w:rFonts w:cs="Arial"/>
                <w:sz w:val="16"/>
                <w:szCs w:val="16"/>
              </w:rPr>
              <w:t xml:space="preserve"> and attention. The greatest benefits appear to be for horseback riding and martial arts interventions, with more limited benefits for swimming and yoga/dance.</w:t>
            </w:r>
          </w:p>
          <w:p w14:paraId="466F1BEB" w14:textId="77777777" w:rsidR="000244FB" w:rsidRPr="006358B7" w:rsidRDefault="000244FB" w:rsidP="000244FB">
            <w:pPr>
              <w:pStyle w:val="TableText"/>
              <w:rPr>
                <w:rFonts w:cs="Arial"/>
                <w:sz w:val="16"/>
                <w:szCs w:val="16"/>
              </w:rPr>
            </w:pPr>
            <w:r w:rsidRPr="006358B7">
              <w:rPr>
                <w:rFonts w:cs="Arial"/>
                <w:b/>
                <w:sz w:val="16"/>
                <w:szCs w:val="16"/>
              </w:rPr>
              <w:t>Reviewer’s comments</w:t>
            </w:r>
            <w:r w:rsidRPr="006358B7">
              <w:rPr>
                <w:rFonts w:cs="Arial"/>
                <w:sz w:val="16"/>
                <w:szCs w:val="16"/>
              </w:rPr>
              <w:t xml:space="preserve">: Reasonably broad search strategy using explicit criteria, with eligibility determined independently by two researchers with excellent inter-rater agreement. SIGN checklists used for critical appraisal. Only 2 RCTs identified, both of which found significant improvements in outcomes (both were related to martial arts interventions) </w:t>
            </w:r>
            <w:r w:rsidRPr="006358B7">
              <w:rPr>
                <w:rFonts w:cs="Arial"/>
                <w:sz w:val="16"/>
                <w:szCs w:val="16"/>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358B7">
              <w:rPr>
                <w:rFonts w:cs="Arial"/>
                <w:sz w:val="16"/>
                <w:szCs w:val="16"/>
              </w:rPr>
              <w:instrText xml:space="preserve"> ADDIN EN.CITE </w:instrText>
            </w:r>
            <w:r w:rsidRPr="006358B7">
              <w:rPr>
                <w:rFonts w:cs="Arial"/>
                <w:sz w:val="16"/>
                <w:szCs w:val="16"/>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6358B7">
              <w:rPr>
                <w:rFonts w:cs="Arial"/>
                <w:sz w:val="16"/>
                <w:szCs w:val="16"/>
              </w:rPr>
              <w:instrText xml:space="preserve"> ADDIN EN.CITE.DATA </w:instrText>
            </w:r>
            <w:r w:rsidRPr="006358B7">
              <w:rPr>
                <w:rFonts w:cs="Arial"/>
                <w:sz w:val="16"/>
                <w:szCs w:val="16"/>
              </w:rPr>
            </w:r>
            <w:r w:rsidRPr="006358B7">
              <w:rPr>
                <w:rFonts w:cs="Arial"/>
                <w:sz w:val="16"/>
                <w:szCs w:val="16"/>
              </w:rPr>
              <w:fldChar w:fldCharType="end"/>
            </w:r>
            <w:r w:rsidRPr="006358B7">
              <w:rPr>
                <w:rFonts w:cs="Arial"/>
                <w:sz w:val="16"/>
                <w:szCs w:val="16"/>
              </w:rPr>
            </w:r>
            <w:r w:rsidRPr="006358B7">
              <w:rPr>
                <w:rFonts w:cs="Arial"/>
                <w:sz w:val="16"/>
                <w:szCs w:val="16"/>
              </w:rPr>
              <w:fldChar w:fldCharType="separate"/>
            </w:r>
            <w:r w:rsidRPr="006358B7">
              <w:rPr>
                <w:rFonts w:cs="Arial"/>
                <w:noProof/>
                <w:sz w:val="16"/>
                <w:szCs w:val="16"/>
              </w:rPr>
              <w:t>[57, 58]</w:t>
            </w:r>
            <w:r w:rsidRPr="006358B7">
              <w:rPr>
                <w:rFonts w:cs="Arial"/>
                <w:sz w:val="16"/>
                <w:szCs w:val="16"/>
              </w:rPr>
              <w:fldChar w:fldCharType="end"/>
            </w:r>
            <w:r w:rsidRPr="006358B7">
              <w:rPr>
                <w:rFonts w:cs="Arial"/>
                <w:sz w:val="16"/>
                <w:szCs w:val="16"/>
              </w:rPr>
              <w:t>.</w:t>
            </w:r>
          </w:p>
          <w:p w14:paraId="2F8EE95A" w14:textId="77777777" w:rsidR="000244FB" w:rsidRPr="006358B7" w:rsidRDefault="000244FB" w:rsidP="000244FB">
            <w:pPr>
              <w:pStyle w:val="TableText"/>
              <w:rPr>
                <w:rFonts w:ascii="Helvetica" w:hAnsi="Helvetica" w:cs="Helvetica"/>
                <w:sz w:val="16"/>
                <w:szCs w:val="16"/>
              </w:rPr>
            </w:pPr>
            <w:r w:rsidRPr="006358B7">
              <w:rPr>
                <w:rFonts w:cs="Arial"/>
                <w:b/>
                <w:sz w:val="16"/>
                <w:szCs w:val="16"/>
              </w:rPr>
              <w:t>Source of funding</w:t>
            </w:r>
            <w:r w:rsidRPr="006358B7">
              <w:rPr>
                <w:rFonts w:cs="Arial"/>
                <w:sz w:val="16"/>
                <w:szCs w:val="16"/>
              </w:rPr>
              <w:t>: None</w:t>
            </w:r>
          </w:p>
          <w:p w14:paraId="189AF984" w14:textId="77777777" w:rsidR="000244FB" w:rsidRPr="006358B7" w:rsidRDefault="000244FB" w:rsidP="000244FB">
            <w:pPr>
              <w:pStyle w:val="TableText"/>
              <w:rPr>
                <w:rFonts w:cs="Arial"/>
                <w:sz w:val="16"/>
                <w:szCs w:val="16"/>
              </w:rPr>
            </w:pPr>
            <w:r w:rsidRPr="006358B7">
              <w:rPr>
                <w:rFonts w:cs="Arial"/>
                <w:b/>
                <w:sz w:val="16"/>
                <w:szCs w:val="16"/>
              </w:rPr>
              <w:t>Included RCTs (intervention)</w:t>
            </w:r>
            <w:r w:rsidRPr="006358B7">
              <w:rPr>
                <w:rFonts w:cs="Arial"/>
                <w:sz w:val="16"/>
                <w:szCs w:val="16"/>
              </w:rPr>
              <w:t>:</w:t>
            </w:r>
          </w:p>
          <w:p w14:paraId="0C62EBF0" w14:textId="77777777" w:rsidR="000244FB" w:rsidRPr="006358B7" w:rsidRDefault="000244FB" w:rsidP="000244FB">
            <w:pPr>
              <w:pStyle w:val="TableBullet"/>
              <w:rPr>
                <w:sz w:val="16"/>
                <w:szCs w:val="16"/>
              </w:rPr>
            </w:pPr>
            <w:proofErr w:type="spellStart"/>
            <w:r w:rsidRPr="006358B7">
              <w:rPr>
                <w:sz w:val="16"/>
                <w:szCs w:val="16"/>
              </w:rPr>
              <w:t>Bahrami</w:t>
            </w:r>
            <w:proofErr w:type="spellEnd"/>
            <w:r w:rsidRPr="006358B7">
              <w:rPr>
                <w:sz w:val="16"/>
                <w:szCs w:val="16"/>
              </w:rPr>
              <w:t xml:space="preserve"> et al (2012</w:t>
            </w:r>
            <w:r w:rsidRPr="006358B7">
              <w:rPr>
                <w:sz w:val="16"/>
                <w:szCs w:val="16"/>
              </w:rPr>
              <w:fldChar w:fldCharType="begin"/>
            </w:r>
            <w:r w:rsidRPr="006358B7">
              <w:rPr>
                <w:sz w:val="16"/>
                <w:szCs w:val="16"/>
              </w:rPr>
              <w:instrText xml:space="preserve"> ADDIN EN.CITE &lt;EndNote&gt;&lt;Cite&gt;&lt;Author&gt;Bahrami&lt;/Author&gt;&lt;Year&gt;2012&lt;/Year&gt;&lt;RecNum&gt;498&lt;/RecNum&gt;&lt;DisplayText&gt;[58]&lt;/DisplayText&gt;&lt;record&gt;&lt;rec-number&gt;498&lt;/rec-number&gt;&lt;foreign-keys&gt;&lt;key app="EN" db-id="vwzdrtzd0a9s9wewrdr5tdz7rdx0xwwvtwat" timestamp="1569755200"&gt;498&lt;/key&gt;&lt;/foreign-keys&gt;&lt;ref-type name="Journal Article"&gt;17&lt;/ref-type&gt;&lt;contributors&gt;&lt;authors&gt;&lt;author&gt;Bahrami, F.&lt;/author&gt;&lt;author&gt;Movahedi, A.&lt;/author&gt;&lt;author&gt;Marandi, S. M.&lt;/author&gt;&lt;author&gt;Abedi, A.&lt;/author&gt;&lt;/authors&gt;&lt;/contributors&gt;&lt;auth-address&gt;A. Movahedi, College of Sport Sciences, University of Isfahan, Hezar Jarib Street, Isfahan, Iran. E-mail: a.movahedi@spr.ui.ac.ir&lt;/auth-address&gt;&lt;titles&gt;&lt;title&gt;Kata techniques training consistently decreases stereotypy in children with autism spectrum disorder&lt;/title&gt;&lt;secondary-title&gt;Research in Developmental Disabilities&lt;/secondary-title&gt;&lt;/titles&gt;&lt;periodical&gt;&lt;full-title&gt;Research in Developmental Disabilities&lt;/full-title&gt;&lt;/periodical&gt;&lt;pages&gt;1183-1193&lt;/pages&gt;&lt;volume&gt;33&lt;/volume&gt;&lt;number&gt;4&lt;/number&gt;&lt;keywords&gt;&lt;keyword&gt;*child&lt;/keyword&gt;&lt;keyword&gt;*stereotypy&lt;/keyword&gt;&lt;keyword&gt;*exercise&lt;/keyword&gt;&lt;keyword&gt;*human&lt;/keyword&gt;&lt;keyword&gt;*autism&lt;/keyword&gt;&lt;keyword&gt;control group&lt;/keyword&gt;&lt;keyword&gt;school&lt;/keyword&gt;&lt;keyword&gt;follow up&lt;/keyword&gt;&lt;keyword&gt;teaching&lt;/keyword&gt;&lt;keyword&gt;sport&lt;/keyword&gt;&lt;keyword&gt;heart atrium septum defect&lt;/keyword&gt;&lt;keyword&gt;nitrogen 15&lt;/keyword&gt;&lt;/keywords&gt;&lt;dates&gt;&lt;year&gt;2012&lt;/year&gt;&lt;/dates&gt;&lt;publisher&gt;Elsevier&lt;/publisher&gt;&lt;isbn&gt;0891-4222&amp;#xD;1873-3379&lt;/isbn&gt;&lt;urls&gt;&lt;related-urls&gt;&lt;url&gt;http://ovidsp.ovid.com/ovidweb.cgi?T=JS&amp;amp;PAGE=reference&amp;amp;D=emexb&amp;amp;NEWS=N&amp;amp;AN=51929335&lt;/url&gt;&lt;/related-urls&gt;&lt;/urls&gt;&lt;electronic-resource-num&gt;http://dx.doi.org/10.1016/j.ridd.2012.01.018&lt;/electronic-resource-num&gt;&lt;/record&gt;&lt;/Cite&gt;&lt;/EndNote&gt;</w:instrText>
            </w:r>
            <w:r w:rsidRPr="006358B7">
              <w:rPr>
                <w:sz w:val="16"/>
                <w:szCs w:val="16"/>
              </w:rPr>
              <w:fldChar w:fldCharType="separate"/>
            </w:r>
            <w:r w:rsidRPr="006358B7">
              <w:rPr>
                <w:noProof/>
                <w:sz w:val="16"/>
                <w:szCs w:val="16"/>
              </w:rPr>
              <w:t>[58]</w:t>
            </w:r>
            <w:r w:rsidRPr="006358B7">
              <w:rPr>
                <w:sz w:val="16"/>
                <w:szCs w:val="16"/>
              </w:rPr>
              <w:fldChar w:fldCharType="end"/>
            </w:r>
            <w:r w:rsidRPr="006358B7">
              <w:rPr>
                <w:sz w:val="16"/>
                <w:szCs w:val="16"/>
              </w:rPr>
              <w:t xml:space="preserve"> – martial arts</w:t>
            </w:r>
          </w:p>
          <w:p w14:paraId="4A020564" w14:textId="77777777" w:rsidR="000244FB" w:rsidRPr="006358B7" w:rsidRDefault="000244FB" w:rsidP="000244FB">
            <w:pPr>
              <w:pStyle w:val="TableBullet"/>
              <w:rPr>
                <w:rFonts w:ascii="Times New Roman" w:hAnsi="Times New Roman"/>
                <w:sz w:val="16"/>
                <w:szCs w:val="16"/>
              </w:rPr>
            </w:pPr>
            <w:proofErr w:type="spellStart"/>
            <w:r w:rsidRPr="006358B7">
              <w:rPr>
                <w:sz w:val="16"/>
                <w:szCs w:val="16"/>
              </w:rPr>
              <w:t>Movahedi</w:t>
            </w:r>
            <w:proofErr w:type="spellEnd"/>
            <w:r w:rsidRPr="006358B7">
              <w:rPr>
                <w:sz w:val="16"/>
                <w:szCs w:val="16"/>
              </w:rPr>
              <w:t xml:space="preserve"> et al (2013) </w:t>
            </w:r>
            <w:r w:rsidRPr="006358B7">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6358B7">
              <w:rPr>
                <w:sz w:val="16"/>
                <w:szCs w:val="16"/>
              </w:rPr>
              <w:instrText xml:space="preserve"> ADDIN EN.CITE </w:instrText>
            </w:r>
            <w:r w:rsidRPr="006358B7">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6358B7">
              <w:rPr>
                <w:sz w:val="16"/>
                <w:szCs w:val="16"/>
              </w:rPr>
              <w:instrText xml:space="preserve"> ADDIN EN.CITE.DATA </w:instrText>
            </w:r>
            <w:r w:rsidRPr="006358B7">
              <w:rPr>
                <w:sz w:val="16"/>
                <w:szCs w:val="16"/>
              </w:rPr>
            </w:r>
            <w:r w:rsidRPr="006358B7">
              <w:rPr>
                <w:sz w:val="16"/>
                <w:szCs w:val="16"/>
              </w:rPr>
              <w:fldChar w:fldCharType="end"/>
            </w:r>
            <w:r w:rsidRPr="006358B7">
              <w:rPr>
                <w:sz w:val="16"/>
                <w:szCs w:val="16"/>
              </w:rPr>
            </w:r>
            <w:r w:rsidRPr="006358B7">
              <w:rPr>
                <w:sz w:val="16"/>
                <w:szCs w:val="16"/>
              </w:rPr>
              <w:fldChar w:fldCharType="separate"/>
            </w:r>
            <w:r w:rsidRPr="006358B7">
              <w:rPr>
                <w:noProof/>
                <w:sz w:val="16"/>
                <w:szCs w:val="16"/>
              </w:rPr>
              <w:t>[57]</w:t>
            </w:r>
            <w:r w:rsidRPr="006358B7">
              <w:rPr>
                <w:sz w:val="16"/>
                <w:szCs w:val="16"/>
              </w:rPr>
              <w:fldChar w:fldCharType="end"/>
            </w:r>
            <w:r w:rsidRPr="006358B7">
              <w:rPr>
                <w:sz w:val="16"/>
                <w:szCs w:val="16"/>
              </w:rPr>
              <w:t xml:space="preserve"> – martial arts.</w:t>
            </w:r>
          </w:p>
        </w:tc>
      </w:tr>
    </w:tbl>
    <w:p w14:paraId="6CB91195" w14:textId="77777777" w:rsidR="007A15A4" w:rsidRDefault="007A15A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7A15A4" w:rsidRPr="000244FB" w14:paraId="5E51A487" w14:textId="77777777" w:rsidTr="00D16958">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12E4605E" w14:textId="77777777" w:rsidR="007A15A4" w:rsidRPr="000244FB" w:rsidRDefault="000244FB" w:rsidP="000244FB">
            <w:pPr>
              <w:pStyle w:val="TableText"/>
              <w:keepNext/>
              <w:rPr>
                <w:rFonts w:cs="Arial"/>
                <w:b/>
                <w:sz w:val="16"/>
                <w:szCs w:val="16"/>
              </w:rPr>
            </w:pPr>
            <w:r w:rsidRPr="000244FB">
              <w:rPr>
                <w:b/>
              </w:rPr>
              <w:lastRenderedPageBreak/>
              <w:t xml:space="preserve">Lee et al (2016) </w:t>
            </w:r>
            <w:r w:rsidRPr="000244FB">
              <w:rPr>
                <w:b/>
              </w:rPr>
              <w:fldChar w:fldCharType="begin"/>
            </w:r>
            <w:r w:rsidRPr="000244FB">
              <w:rPr>
                <w:b/>
              </w:rPr>
              <w:instrText xml:space="preserve"> ADDIN EN.CITE &lt;EndNote&gt;&lt;Cite&gt;&lt;Author&gt;Lee&lt;/Author&gt;&lt;Year&gt;2016&lt;/Year&gt;&lt;RecNum&gt;1100&lt;/RecNum&gt;&lt;DisplayText&gt;[54]&lt;/DisplayText&gt;&lt;record&gt;&lt;rec-number&gt;1100&lt;/rec-number&gt;&lt;foreign-keys&gt;&lt;key app="EN" db-id="vwzdrtzd0a9s9wewrdr5tdz7rdx0xwwvtwat" timestamp="1569755201"&gt;1100&lt;/key&gt;&lt;/foreign-keys&gt;&lt;ref-type name="Journal Article"&gt;17&lt;/ref-type&gt;&lt;contributors&gt;&lt;authors&gt;&lt;author&gt;Lee, Keven&lt;/author&gt;&lt;author&gt;Lambert, Heather&lt;/author&gt;&lt;author&gt;Wittich, Walter&lt;/author&gt;&lt;author&gt;Kehayia, Eva&lt;/author&gt;&lt;author&gt;Park, Melissa&lt;/author&gt;&lt;/authors&gt;&lt;/contributors&gt;&lt;titles&gt;&lt;title&gt;The use of movement-based interventions with children diagnosed with autism for psychosocial outcomes—A scoping review&lt;/title&gt;&lt;secondary-title&gt;Research in Autism Spectrum Disorders&lt;/secondary-title&gt;&lt;/titles&gt;&lt;periodical&gt;&lt;full-title&gt;Research in Autism Spectrum Disorders&lt;/full-title&gt;&lt;/periodical&gt;&lt;pages&gt;52&lt;/pages&gt;&lt;volume&gt;24&lt;/volume&gt;&lt;keywords&gt;&lt;keyword&gt;Autism spectrum disorders&lt;/keyword&gt;&lt;keyword&gt;Embodiment&lt;/keyword&gt;&lt;keyword&gt;Evidence-based practices&lt;/keyword&gt;&lt;keyword&gt;Imitation&lt;/keyword&gt;&lt;keyword&gt;Movement-based intervention&lt;/keyword&gt;&lt;keyword&gt;Participation&lt;/keyword&gt;&lt;keyword&gt;Physical activity&lt;/keyword&gt;&lt;keyword&gt;Psychosocial&lt;/keyword&gt;&lt;keyword&gt;Role-play&lt;/keyword&gt;&lt;keyword&gt;Scoping review&lt;/keyword&gt;&lt;keyword&gt;Sensory integration&lt;/keyword&gt;&lt;keyword&gt;Social&lt;/keyword&gt;&lt;/keywords&gt;&lt;dates&gt;&lt;year&gt;2016&lt;/year&gt;&lt;pub-dates&gt;&lt;date&gt;04//&lt;/date&gt;&lt;/pub-dates&gt;&lt;/dates&gt;&lt;isbn&gt;17509467&lt;/isbn&gt;&lt;urls&gt;&lt;/urls&gt;&lt;remote-database-name&gt;edo&lt;/remote-database-name&gt;&lt;remote-database-provider&gt;EBSCOhost&lt;/remote-database-provider&gt;&lt;/record&gt;&lt;/Cite&gt;&lt;/EndNote&gt;</w:instrText>
            </w:r>
            <w:r w:rsidRPr="000244FB">
              <w:rPr>
                <w:b/>
              </w:rPr>
              <w:fldChar w:fldCharType="separate"/>
            </w:r>
            <w:r w:rsidRPr="000244FB">
              <w:rPr>
                <w:b/>
                <w:noProof/>
              </w:rPr>
              <w:t>[54]</w:t>
            </w:r>
            <w:r w:rsidRPr="000244FB">
              <w:rPr>
                <w:b/>
              </w:rPr>
              <w:fldChar w:fldCharType="end"/>
            </w:r>
          </w:p>
        </w:tc>
      </w:tr>
      <w:tr w:rsidR="007A15A4" w:rsidRPr="002B4868" w14:paraId="2D87DE92" w14:textId="77777777" w:rsidTr="00D16958">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7D21B996" w14:textId="77777777" w:rsidR="007A15A4" w:rsidRPr="002B4868" w:rsidRDefault="007A15A4" w:rsidP="00D16958">
            <w:pPr>
              <w:keepNext/>
              <w:spacing w:before="60" w:after="60"/>
              <w:rPr>
                <w:rFonts w:cs="Arial"/>
                <w:b/>
                <w:sz w:val="16"/>
                <w:szCs w:val="16"/>
              </w:rPr>
            </w:pPr>
            <w:r w:rsidRPr="002B4868">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11D9BAF0" w14:textId="77777777" w:rsidR="007A15A4" w:rsidRPr="002B4868" w:rsidRDefault="007A15A4" w:rsidP="00D16958">
            <w:pPr>
              <w:keepNext/>
              <w:spacing w:before="60" w:after="60"/>
              <w:rPr>
                <w:rFonts w:cs="Arial"/>
                <w:b/>
                <w:sz w:val="16"/>
                <w:szCs w:val="16"/>
              </w:rPr>
            </w:pPr>
            <w:r w:rsidRPr="002B4868">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68E53E03" w14:textId="77777777" w:rsidR="007A15A4" w:rsidRPr="002B4868" w:rsidRDefault="007A15A4" w:rsidP="00D16958">
            <w:pPr>
              <w:keepNext/>
              <w:spacing w:before="60" w:after="60"/>
              <w:rPr>
                <w:rFonts w:cs="Arial"/>
                <w:b/>
                <w:sz w:val="16"/>
                <w:szCs w:val="16"/>
              </w:rPr>
            </w:pPr>
            <w:r w:rsidRPr="002B4868">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3D88D51A" w14:textId="77777777" w:rsidR="007A15A4" w:rsidRPr="002B4868" w:rsidRDefault="007A15A4" w:rsidP="00D16958">
            <w:pPr>
              <w:keepNext/>
              <w:spacing w:before="60" w:after="60"/>
              <w:rPr>
                <w:rFonts w:cs="Arial"/>
                <w:b/>
                <w:sz w:val="16"/>
                <w:szCs w:val="16"/>
              </w:rPr>
            </w:pPr>
            <w:r w:rsidRPr="002B4868">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45642262" w14:textId="77777777" w:rsidR="007A15A4" w:rsidRPr="002B4868" w:rsidRDefault="007A15A4" w:rsidP="00D16958">
            <w:pPr>
              <w:keepNext/>
              <w:spacing w:before="60" w:after="60"/>
              <w:rPr>
                <w:rFonts w:cs="Arial"/>
                <w:b/>
                <w:sz w:val="16"/>
                <w:szCs w:val="16"/>
              </w:rPr>
            </w:pPr>
            <w:r w:rsidRPr="002B4868">
              <w:rPr>
                <w:rFonts w:cs="Arial"/>
                <w:b/>
                <w:sz w:val="16"/>
                <w:szCs w:val="16"/>
              </w:rPr>
              <w:t>Conclusions</w:t>
            </w:r>
          </w:p>
        </w:tc>
      </w:tr>
      <w:tr w:rsidR="000244FB" w:rsidRPr="009A7086" w14:paraId="42624443" w14:textId="77777777" w:rsidTr="002B4868">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0726021" w14:textId="77777777" w:rsidR="000244FB" w:rsidRPr="000244FB" w:rsidRDefault="000244FB" w:rsidP="000244FB">
            <w:pPr>
              <w:pStyle w:val="TableText"/>
              <w:rPr>
                <w:sz w:val="16"/>
                <w:szCs w:val="16"/>
              </w:rPr>
            </w:pPr>
            <w:r w:rsidRPr="000244FB">
              <w:rPr>
                <w:b/>
                <w:sz w:val="16"/>
                <w:szCs w:val="16"/>
              </w:rPr>
              <w:t>Country:</w:t>
            </w:r>
            <w:r w:rsidRPr="000244FB">
              <w:rPr>
                <w:sz w:val="16"/>
                <w:szCs w:val="16"/>
              </w:rPr>
              <w:t xml:space="preserve"> Canada</w:t>
            </w:r>
          </w:p>
          <w:p w14:paraId="4EDEAAB4" w14:textId="77777777" w:rsidR="000244FB" w:rsidRPr="000244FB" w:rsidRDefault="000244FB" w:rsidP="000244FB">
            <w:pPr>
              <w:pStyle w:val="TableText"/>
              <w:rPr>
                <w:rFonts w:cs="Arial"/>
                <w:sz w:val="16"/>
                <w:szCs w:val="16"/>
              </w:rPr>
            </w:pPr>
            <w:r w:rsidRPr="000244FB">
              <w:rPr>
                <w:rFonts w:cs="Arial"/>
                <w:b/>
                <w:sz w:val="16"/>
                <w:szCs w:val="16"/>
              </w:rPr>
              <w:t>Study type</w:t>
            </w:r>
            <w:r w:rsidRPr="000244FB">
              <w:rPr>
                <w:rFonts w:cs="Arial"/>
                <w:sz w:val="16"/>
                <w:szCs w:val="16"/>
              </w:rPr>
              <w:t>: systematic review</w:t>
            </w:r>
          </w:p>
          <w:p w14:paraId="4F4797A0" w14:textId="77777777" w:rsidR="000244FB" w:rsidRPr="000244FB" w:rsidRDefault="000244FB" w:rsidP="000244FB">
            <w:pPr>
              <w:pStyle w:val="TableText"/>
              <w:rPr>
                <w:rFonts w:cs="Arial"/>
                <w:sz w:val="16"/>
                <w:szCs w:val="16"/>
              </w:rPr>
            </w:pPr>
            <w:r w:rsidRPr="000244FB">
              <w:rPr>
                <w:rFonts w:cs="Arial"/>
                <w:b/>
                <w:sz w:val="16"/>
                <w:szCs w:val="16"/>
              </w:rPr>
              <w:t>Evidence level</w:t>
            </w:r>
            <w:r w:rsidRPr="000244FB">
              <w:rPr>
                <w:rFonts w:cs="Arial"/>
                <w:sz w:val="16"/>
                <w:szCs w:val="16"/>
              </w:rPr>
              <w:t>: I</w:t>
            </w:r>
          </w:p>
          <w:p w14:paraId="0890C5F9" w14:textId="77777777" w:rsidR="000244FB" w:rsidRPr="000244FB" w:rsidRDefault="000244FB" w:rsidP="000244FB">
            <w:pPr>
              <w:pStyle w:val="TableText"/>
              <w:rPr>
                <w:rFonts w:cs="Arial"/>
                <w:sz w:val="16"/>
                <w:szCs w:val="16"/>
              </w:rPr>
            </w:pPr>
            <w:r w:rsidRPr="000244FB">
              <w:rPr>
                <w:rFonts w:cs="Arial"/>
                <w:b/>
                <w:sz w:val="16"/>
                <w:szCs w:val="16"/>
              </w:rPr>
              <w:t>Study Quality</w:t>
            </w:r>
            <w:r w:rsidRPr="000244FB">
              <w:rPr>
                <w:rFonts w:cs="Arial"/>
                <w:sz w:val="16"/>
                <w:szCs w:val="16"/>
              </w:rPr>
              <w:t xml:space="preserve"> (SIGN checklist): – (low quality)</w:t>
            </w:r>
          </w:p>
          <w:p w14:paraId="350783B3" w14:textId="77777777" w:rsidR="000244FB" w:rsidRPr="000244FB" w:rsidRDefault="000244FB" w:rsidP="000244FB">
            <w:pPr>
              <w:pStyle w:val="TableText"/>
              <w:rPr>
                <w:rFonts w:cs="Arial"/>
                <w:sz w:val="16"/>
                <w:szCs w:val="16"/>
              </w:rPr>
            </w:pPr>
            <w:r w:rsidRPr="000244FB">
              <w:rPr>
                <w:rFonts w:cs="Arial"/>
                <w:b/>
                <w:sz w:val="16"/>
                <w:szCs w:val="16"/>
              </w:rPr>
              <w:t>Aim</w:t>
            </w:r>
            <w:r w:rsidRPr="000244FB">
              <w:rPr>
                <w:rFonts w:cs="Arial"/>
                <w:sz w:val="16"/>
                <w:szCs w:val="16"/>
              </w:rPr>
              <w:t xml:space="preserve">: </w:t>
            </w:r>
            <w:r w:rsidRPr="000244FB">
              <w:rPr>
                <w:rFonts w:cs="Arial"/>
                <w:color w:val="212121"/>
                <w:sz w:val="16"/>
                <w:szCs w:val="16"/>
                <w:shd w:val="clear" w:color="auto" w:fill="FFFFFF"/>
              </w:rPr>
              <w:t>As part of a wider review of movement-based interventions (MBI), included a section on the efficacy physical activity interventions targeting psychosocial outcomes for children with ASD. MBI defined as intentional full body movement of the child through space in which the movement is child-directed, proposed by an adult, or guided, but not imposed.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54443D" w14:textId="77777777" w:rsidR="000244FB" w:rsidRPr="000244FB" w:rsidRDefault="000244FB" w:rsidP="000244FB">
            <w:pPr>
              <w:pStyle w:val="TableText"/>
              <w:rPr>
                <w:rFonts w:cs="Arial"/>
                <w:color w:val="212121"/>
                <w:sz w:val="16"/>
                <w:szCs w:val="16"/>
                <w:shd w:val="clear" w:color="auto" w:fill="FFFFFF"/>
              </w:rPr>
            </w:pPr>
            <w:r w:rsidRPr="000244FB">
              <w:rPr>
                <w:rFonts w:cs="Arial"/>
                <w:b/>
                <w:sz w:val="16"/>
                <w:szCs w:val="16"/>
              </w:rPr>
              <w:t>Databases</w:t>
            </w:r>
            <w:r w:rsidRPr="000244FB">
              <w:rPr>
                <w:rFonts w:cs="Arial"/>
                <w:sz w:val="16"/>
                <w:szCs w:val="16"/>
              </w:rPr>
              <w:t xml:space="preserve">: </w:t>
            </w:r>
            <w:r w:rsidRPr="000244FB">
              <w:rPr>
                <w:rFonts w:cs="Arial"/>
                <w:color w:val="212121"/>
                <w:sz w:val="16"/>
                <w:szCs w:val="16"/>
                <w:shd w:val="clear" w:color="auto" w:fill="FFFFFF"/>
              </w:rPr>
              <w:t>Embase</w:t>
            </w:r>
            <w:r w:rsidRPr="000244FB">
              <w:rPr>
                <w:rFonts w:cs="Arial"/>
                <w:color w:val="212121"/>
                <w:sz w:val="16"/>
                <w:szCs w:val="16"/>
                <w:shd w:val="clear" w:color="auto" w:fill="FFFFFF"/>
                <w:lang w:val="x-none"/>
              </w:rPr>
              <w:t xml:space="preserve">, </w:t>
            </w:r>
            <w:r w:rsidRPr="000244FB">
              <w:rPr>
                <w:rFonts w:cs="Arial"/>
                <w:color w:val="212121"/>
                <w:sz w:val="16"/>
                <w:szCs w:val="16"/>
                <w:shd w:val="clear" w:color="auto" w:fill="FFFFFF"/>
              </w:rPr>
              <w:t xml:space="preserve">Ovid </w:t>
            </w:r>
            <w:r w:rsidRPr="000244FB">
              <w:rPr>
                <w:rFonts w:cs="Arial"/>
                <w:color w:val="212121"/>
                <w:sz w:val="16"/>
                <w:szCs w:val="16"/>
                <w:shd w:val="clear" w:color="auto" w:fill="FFFFFF"/>
                <w:lang w:val="x-none"/>
              </w:rPr>
              <w:t xml:space="preserve">MEDLINE, </w:t>
            </w:r>
            <w:r w:rsidRPr="000244FB">
              <w:rPr>
                <w:rFonts w:cs="Arial"/>
                <w:color w:val="212121"/>
                <w:sz w:val="16"/>
                <w:szCs w:val="16"/>
                <w:shd w:val="clear" w:color="auto" w:fill="FFFFFF"/>
              </w:rPr>
              <w:t xml:space="preserve">CINAHL, and </w:t>
            </w:r>
            <w:proofErr w:type="spellStart"/>
            <w:r w:rsidRPr="000244FB">
              <w:rPr>
                <w:rFonts w:cs="Arial"/>
                <w:color w:val="212121"/>
                <w:sz w:val="16"/>
                <w:szCs w:val="16"/>
                <w:shd w:val="clear" w:color="auto" w:fill="FFFFFF"/>
              </w:rPr>
              <w:t>PsychINFO</w:t>
            </w:r>
            <w:proofErr w:type="spellEnd"/>
            <w:r w:rsidRPr="000244FB">
              <w:rPr>
                <w:rFonts w:cs="Arial"/>
                <w:color w:val="212121"/>
                <w:sz w:val="16"/>
                <w:szCs w:val="16"/>
                <w:shd w:val="clear" w:color="auto" w:fill="FFFFFF"/>
              </w:rPr>
              <w:t>.</w:t>
            </w:r>
          </w:p>
          <w:p w14:paraId="47CACCAC" w14:textId="77777777" w:rsidR="000244FB" w:rsidRPr="000244FB" w:rsidRDefault="000244FB" w:rsidP="000244FB">
            <w:pPr>
              <w:pStyle w:val="TableText"/>
              <w:rPr>
                <w:rFonts w:cs="Arial"/>
                <w:sz w:val="16"/>
                <w:szCs w:val="16"/>
              </w:rPr>
            </w:pPr>
            <w:r w:rsidRPr="000244FB">
              <w:rPr>
                <w:rFonts w:cs="Arial"/>
                <w:b/>
                <w:sz w:val="16"/>
                <w:szCs w:val="16"/>
              </w:rPr>
              <w:t>Search</w:t>
            </w:r>
            <w:r w:rsidRPr="000244FB">
              <w:rPr>
                <w:rFonts w:cs="Arial"/>
                <w:sz w:val="16"/>
                <w:szCs w:val="16"/>
              </w:rPr>
              <w:t>: Searched from database commencement to November 2013, updated to September 2015. Search terms not provided. Broad range of keywords relating to population, intervention, age, outcomes. Supplemental searching included snowballing technique to check references of selected studies.</w:t>
            </w:r>
          </w:p>
          <w:p w14:paraId="4A1ACDB5" w14:textId="77777777" w:rsidR="000244FB" w:rsidRPr="000244FB" w:rsidRDefault="000244FB" w:rsidP="000244FB">
            <w:pPr>
              <w:pStyle w:val="TableText"/>
              <w:rPr>
                <w:rFonts w:cs="Arial"/>
                <w:sz w:val="16"/>
                <w:szCs w:val="16"/>
              </w:rPr>
            </w:pPr>
            <w:r w:rsidRPr="000244FB">
              <w:rPr>
                <w:rFonts w:cs="Arial"/>
                <w:b/>
                <w:sz w:val="16"/>
                <w:szCs w:val="16"/>
              </w:rPr>
              <w:t>Selection criteria</w:t>
            </w:r>
            <w:r w:rsidRPr="000244FB">
              <w:rPr>
                <w:rFonts w:cs="Arial"/>
                <w:sz w:val="16"/>
                <w:szCs w:val="16"/>
              </w:rPr>
              <w:t>: studies with children with a diagnosis of autism; considered interventions where movement was the core attribute; targeted psychosocial outcomes regardless of methodology.</w:t>
            </w:r>
          </w:p>
          <w:p w14:paraId="01526FD3" w14:textId="77777777" w:rsidR="000244FB" w:rsidRPr="000244FB" w:rsidRDefault="000244FB" w:rsidP="000244FB">
            <w:pPr>
              <w:pStyle w:val="TableText"/>
              <w:rPr>
                <w:rFonts w:cs="Arial"/>
                <w:sz w:val="16"/>
                <w:szCs w:val="16"/>
              </w:rPr>
            </w:pPr>
            <w:r w:rsidRPr="000244FB">
              <w:rPr>
                <w:rFonts w:cs="Arial"/>
                <w:sz w:val="16"/>
                <w:szCs w:val="16"/>
              </w:rPr>
              <w:t>Excluded: studies where cognitive and/or behavioural components were the focus of the intervention; studies not meeting quality appraisal criteria on the MMAT; syntheses or reviews of existing evidence; theoretical and empirical articles; grey literature; editorials.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298A7AD" w14:textId="77777777" w:rsidR="000244FB" w:rsidRPr="000244FB" w:rsidRDefault="000244FB" w:rsidP="000244FB">
            <w:pPr>
              <w:pStyle w:val="TableText"/>
              <w:rPr>
                <w:rFonts w:cs="Arial"/>
                <w:color w:val="212121"/>
                <w:sz w:val="16"/>
                <w:szCs w:val="16"/>
                <w:shd w:val="clear" w:color="auto" w:fill="FFFFFF"/>
              </w:rPr>
            </w:pPr>
            <w:r w:rsidRPr="000244FB">
              <w:rPr>
                <w:rFonts w:cs="Arial"/>
                <w:b/>
                <w:sz w:val="16"/>
                <w:szCs w:val="16"/>
              </w:rPr>
              <w:t xml:space="preserve">Method: </w:t>
            </w:r>
            <w:r w:rsidRPr="000244FB">
              <w:rPr>
                <w:rFonts w:cs="Arial"/>
                <w:color w:val="212121"/>
                <w:sz w:val="16"/>
                <w:szCs w:val="16"/>
                <w:shd w:val="clear" w:color="auto" w:fill="FFFFFF"/>
              </w:rPr>
              <w:t>The first author “consulted with healthcare researchers”.</w:t>
            </w:r>
          </w:p>
          <w:p w14:paraId="45657044" w14:textId="77777777" w:rsidR="000244FB" w:rsidRPr="000244FB" w:rsidRDefault="000244FB" w:rsidP="000244FB">
            <w:pPr>
              <w:pStyle w:val="TableText"/>
              <w:rPr>
                <w:rFonts w:cs="Arial"/>
                <w:color w:val="212121"/>
                <w:sz w:val="16"/>
                <w:szCs w:val="16"/>
                <w:shd w:val="clear" w:color="auto" w:fill="FFFFFF"/>
              </w:rPr>
            </w:pPr>
            <w:r w:rsidRPr="000244FB">
              <w:rPr>
                <w:rFonts w:cs="Arial"/>
                <w:color w:val="212121"/>
                <w:sz w:val="16"/>
                <w:szCs w:val="16"/>
                <w:shd w:val="clear" w:color="auto" w:fill="FFFFFF"/>
              </w:rPr>
              <w:t>Single researcher extracted data using a charting form.</w:t>
            </w:r>
          </w:p>
          <w:p w14:paraId="5F90AC87" w14:textId="77777777" w:rsidR="000244FB" w:rsidRPr="000244FB" w:rsidRDefault="000244FB" w:rsidP="000244FB">
            <w:pPr>
              <w:pStyle w:val="TableText"/>
              <w:rPr>
                <w:rFonts w:cs="Arial"/>
                <w:color w:val="212121"/>
                <w:sz w:val="16"/>
                <w:szCs w:val="16"/>
                <w:shd w:val="clear" w:color="auto" w:fill="FFFFFF"/>
              </w:rPr>
            </w:pPr>
            <w:r w:rsidRPr="000244FB">
              <w:rPr>
                <w:rFonts w:cs="Arial"/>
                <w:color w:val="212121"/>
                <w:sz w:val="16"/>
                <w:szCs w:val="16"/>
                <w:shd w:val="clear" w:color="auto" w:fill="FFFFFF"/>
              </w:rPr>
              <w:t>Appraised internal validity using Mixed Methods Appraisal Tool (MMAT). Excluded 2 studies not meeting quality criteria (criteria not defined).</w:t>
            </w:r>
          </w:p>
          <w:p w14:paraId="4C37B05A" w14:textId="77777777" w:rsidR="000244FB" w:rsidRPr="000244FB" w:rsidRDefault="000244FB" w:rsidP="000244FB">
            <w:pPr>
              <w:pStyle w:val="TableText"/>
              <w:rPr>
                <w:rFonts w:cs="Arial"/>
                <w:color w:val="212121"/>
                <w:sz w:val="16"/>
                <w:szCs w:val="16"/>
                <w:shd w:val="clear" w:color="auto" w:fill="FFFFFF"/>
              </w:rPr>
            </w:pPr>
            <w:r w:rsidRPr="000244FB">
              <w:rPr>
                <w:rFonts w:cs="Arial"/>
                <w:color w:val="212121"/>
                <w:sz w:val="16"/>
                <w:szCs w:val="16"/>
                <w:shd w:val="clear" w:color="auto" w:fill="FFFFFF"/>
              </w:rPr>
              <w:t>Results were synthesised using a descriptive n</w:t>
            </w:r>
            <w:r w:rsidR="00255CAD">
              <w:rPr>
                <w:rFonts w:cs="Arial"/>
                <w:color w:val="212121"/>
                <w:sz w:val="16"/>
                <w:szCs w:val="16"/>
                <w:shd w:val="clear" w:color="auto" w:fill="FFFFFF"/>
              </w:rPr>
              <w:t>umerical and thematic analysis.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754976" w14:textId="77777777" w:rsidR="000244FB" w:rsidRPr="000244FB" w:rsidRDefault="000244FB" w:rsidP="000244FB">
            <w:pPr>
              <w:pStyle w:val="TableText"/>
              <w:rPr>
                <w:rFonts w:cs="Arial"/>
                <w:color w:val="212121"/>
                <w:sz w:val="16"/>
                <w:szCs w:val="16"/>
                <w:shd w:val="clear" w:color="auto" w:fill="FFFFFF"/>
              </w:rPr>
            </w:pPr>
            <w:r w:rsidRPr="000244FB">
              <w:rPr>
                <w:rFonts w:cs="Arial"/>
                <w:b/>
                <w:sz w:val="16"/>
                <w:szCs w:val="16"/>
              </w:rPr>
              <w:t>Included</w:t>
            </w:r>
            <w:r w:rsidRPr="000244FB">
              <w:rPr>
                <w:rFonts w:cs="Arial"/>
                <w:sz w:val="16"/>
                <w:szCs w:val="16"/>
              </w:rPr>
              <w:t>: 7260 unique</w:t>
            </w:r>
            <w:r w:rsidRPr="000244FB">
              <w:rPr>
                <w:rFonts w:cs="Arial"/>
                <w:color w:val="212121"/>
                <w:sz w:val="16"/>
                <w:szCs w:val="16"/>
                <w:shd w:val="clear" w:color="auto" w:fill="FFFFFF"/>
                <w:lang w:val="x-none"/>
              </w:rPr>
              <w:t xml:space="preserve"> publications identified,</w:t>
            </w:r>
            <w:r w:rsidRPr="000244FB">
              <w:rPr>
                <w:rFonts w:cs="Arial"/>
                <w:color w:val="212121"/>
                <w:sz w:val="16"/>
                <w:szCs w:val="16"/>
                <w:shd w:val="clear" w:color="auto" w:fill="FFFFFF"/>
              </w:rPr>
              <w:t xml:space="preserve"> and 14 met criteria for inclusion, only 2 of which related to physical activity and the current review, reported below. (Other MBI included role play, imitation, Ayres sensory integration).</w:t>
            </w:r>
          </w:p>
          <w:p w14:paraId="218FE266" w14:textId="77777777" w:rsidR="000244FB" w:rsidRPr="000244FB" w:rsidRDefault="00255CAD" w:rsidP="000244FB">
            <w:pPr>
              <w:pStyle w:val="TableText"/>
              <w:rPr>
                <w:rFonts w:cs="Arial"/>
                <w:b/>
                <w:bCs/>
                <w:color w:val="212121"/>
                <w:sz w:val="16"/>
                <w:szCs w:val="16"/>
                <w:shd w:val="clear" w:color="auto" w:fill="FFFFFF"/>
              </w:rPr>
            </w:pPr>
            <w:r>
              <w:rPr>
                <w:rFonts w:cs="Arial"/>
                <w:b/>
                <w:bCs/>
                <w:color w:val="212121"/>
                <w:sz w:val="16"/>
                <w:szCs w:val="16"/>
                <w:shd w:val="clear" w:color="auto" w:fill="FFFFFF"/>
              </w:rPr>
              <w:t>Key findings</w:t>
            </w:r>
          </w:p>
          <w:p w14:paraId="27ED352E" w14:textId="77777777" w:rsidR="000244FB" w:rsidRPr="00255CAD" w:rsidRDefault="000244FB" w:rsidP="00255CAD">
            <w:pPr>
              <w:pStyle w:val="TableBullet"/>
              <w:rPr>
                <w:color w:val="000000"/>
                <w:sz w:val="16"/>
                <w:szCs w:val="16"/>
              </w:rPr>
            </w:pPr>
            <w:r w:rsidRPr="00255CAD">
              <w:rPr>
                <w:sz w:val="16"/>
                <w:szCs w:val="16"/>
                <w:shd w:val="clear" w:color="auto" w:fill="FFFFFF"/>
              </w:rPr>
              <w:t>One theme emerged was types of movement-based interventions, which included physical activity.</w:t>
            </w:r>
          </w:p>
          <w:p w14:paraId="521DDC2F" w14:textId="77777777" w:rsidR="000244FB" w:rsidRPr="000244FB" w:rsidRDefault="000244FB" w:rsidP="00255CAD">
            <w:pPr>
              <w:pStyle w:val="TableBullet"/>
              <w:rPr>
                <w:color w:val="000000"/>
              </w:rPr>
            </w:pPr>
            <w:r w:rsidRPr="00255CAD">
              <w:rPr>
                <w:color w:val="000000"/>
                <w:sz w:val="16"/>
                <w:szCs w:val="16"/>
              </w:rPr>
              <w:t xml:space="preserve">Two studies identified which considered </w:t>
            </w:r>
            <w:r w:rsidRPr="00255CAD">
              <w:rPr>
                <w:sz w:val="16"/>
                <w:szCs w:val="16"/>
                <w:shd w:val="clear" w:color="auto" w:fill="FFFFFF"/>
              </w:rPr>
              <w:t xml:space="preserve">physical activity interventions, a cohort study of water exercise </w:t>
            </w:r>
            <w:r w:rsidRPr="00255CAD">
              <w:rPr>
                <w:sz w:val="16"/>
                <w:szCs w:val="16"/>
                <w:shd w:val="clear" w:color="auto" w:fill="FFFFFF"/>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shd w:val="clear" w:color="auto" w:fill="FFFFFF"/>
              </w:rPr>
              <w:instrText xml:space="preserve"> ADDIN EN.CITE </w:instrText>
            </w:r>
            <w:r w:rsidRPr="00255CAD">
              <w:rPr>
                <w:sz w:val="16"/>
                <w:szCs w:val="16"/>
                <w:shd w:val="clear" w:color="auto" w:fill="FFFFFF"/>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shd w:val="clear" w:color="auto" w:fill="FFFFFF"/>
              </w:rPr>
              <w:instrText xml:space="preserve"> ADDIN EN.CITE.DATA </w:instrText>
            </w:r>
            <w:r w:rsidRPr="00255CAD">
              <w:rPr>
                <w:sz w:val="16"/>
                <w:szCs w:val="16"/>
                <w:shd w:val="clear" w:color="auto" w:fill="FFFFFF"/>
              </w:rPr>
            </w:r>
            <w:r w:rsidRPr="00255CAD">
              <w:rPr>
                <w:sz w:val="16"/>
                <w:szCs w:val="16"/>
                <w:shd w:val="clear" w:color="auto" w:fill="FFFFFF"/>
              </w:rPr>
              <w:fldChar w:fldCharType="end"/>
            </w:r>
            <w:r w:rsidRPr="00255CAD">
              <w:rPr>
                <w:sz w:val="16"/>
                <w:szCs w:val="16"/>
                <w:shd w:val="clear" w:color="auto" w:fill="FFFFFF"/>
              </w:rPr>
            </w:r>
            <w:r w:rsidRPr="00255CAD">
              <w:rPr>
                <w:sz w:val="16"/>
                <w:szCs w:val="16"/>
                <w:shd w:val="clear" w:color="auto" w:fill="FFFFFF"/>
              </w:rPr>
              <w:fldChar w:fldCharType="separate"/>
            </w:r>
            <w:r w:rsidRPr="00255CAD">
              <w:rPr>
                <w:noProof/>
                <w:sz w:val="16"/>
                <w:szCs w:val="16"/>
                <w:shd w:val="clear" w:color="auto" w:fill="FFFFFF"/>
              </w:rPr>
              <w:t>[71]</w:t>
            </w:r>
            <w:r w:rsidRPr="00255CAD">
              <w:rPr>
                <w:sz w:val="16"/>
                <w:szCs w:val="16"/>
                <w:shd w:val="clear" w:color="auto" w:fill="FFFFFF"/>
              </w:rPr>
              <w:fldChar w:fldCharType="end"/>
            </w:r>
            <w:r w:rsidRPr="00255CAD">
              <w:rPr>
                <w:sz w:val="16"/>
                <w:szCs w:val="16"/>
                <w:shd w:val="clear" w:color="auto" w:fill="FFFFFF"/>
              </w:rPr>
              <w:t xml:space="preserve"> and an RCT evaluating martial arts (karate kata) </w:t>
            </w:r>
            <w:r w:rsidRPr="00255CAD">
              <w:rPr>
                <w:color w:val="000000"/>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255CAD">
              <w:rPr>
                <w:color w:val="000000"/>
                <w:sz w:val="16"/>
                <w:szCs w:val="16"/>
              </w:rPr>
              <w:instrText xml:space="preserve"> ADDIN EN.CITE </w:instrText>
            </w:r>
            <w:r w:rsidRPr="00255CAD">
              <w:rPr>
                <w:color w:val="000000"/>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255CAD">
              <w:rPr>
                <w:color w:val="000000"/>
                <w:sz w:val="16"/>
                <w:szCs w:val="16"/>
              </w:rPr>
              <w:instrText xml:space="preserve"> ADDIN EN.CITE.DATA </w:instrText>
            </w:r>
            <w:r w:rsidRPr="00255CAD">
              <w:rPr>
                <w:color w:val="000000"/>
                <w:sz w:val="16"/>
                <w:szCs w:val="16"/>
              </w:rPr>
            </w:r>
            <w:r w:rsidRPr="00255CAD">
              <w:rPr>
                <w:color w:val="000000"/>
                <w:sz w:val="16"/>
                <w:szCs w:val="16"/>
              </w:rPr>
              <w:fldChar w:fldCharType="end"/>
            </w:r>
            <w:r w:rsidRPr="00255CAD">
              <w:rPr>
                <w:color w:val="000000"/>
                <w:sz w:val="16"/>
                <w:szCs w:val="16"/>
              </w:rPr>
            </w:r>
            <w:r w:rsidRPr="00255CAD">
              <w:rPr>
                <w:color w:val="000000"/>
                <w:sz w:val="16"/>
                <w:szCs w:val="16"/>
              </w:rPr>
              <w:fldChar w:fldCharType="separate"/>
            </w:r>
            <w:r w:rsidRPr="00255CAD">
              <w:rPr>
                <w:noProof/>
                <w:color w:val="000000"/>
                <w:sz w:val="16"/>
                <w:szCs w:val="16"/>
              </w:rPr>
              <w:t>[57]</w:t>
            </w:r>
            <w:r w:rsidRPr="00255CAD">
              <w:rPr>
                <w:color w:val="000000"/>
                <w:sz w:val="16"/>
                <w:szCs w:val="16"/>
              </w:rPr>
              <w:fldChar w:fldCharType="end"/>
            </w:r>
            <w:r w:rsidR="00255CAD" w:rsidRPr="00255CAD">
              <w:rPr>
                <w:color w:val="000000"/>
                <w:sz w:val="16"/>
                <w:szCs w:val="16"/>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E94D2EF" w14:textId="77777777" w:rsidR="000244FB" w:rsidRPr="000244FB" w:rsidRDefault="000244FB" w:rsidP="000244FB">
            <w:pPr>
              <w:pStyle w:val="TableText"/>
              <w:rPr>
                <w:rFonts w:cs="Arial"/>
                <w:sz w:val="16"/>
                <w:szCs w:val="16"/>
              </w:rPr>
            </w:pPr>
            <w:r w:rsidRPr="000244FB">
              <w:rPr>
                <w:rFonts w:cs="Arial"/>
                <w:b/>
                <w:sz w:val="16"/>
                <w:szCs w:val="16"/>
              </w:rPr>
              <w:t>Author conclusions</w:t>
            </w:r>
            <w:r w:rsidRPr="000244FB">
              <w:rPr>
                <w:rFonts w:cs="Arial"/>
                <w:sz w:val="16"/>
                <w:szCs w:val="16"/>
              </w:rPr>
              <w:t>: there is emerging evidence on the use of MBIs with children that targets psychosocial outcomes.</w:t>
            </w:r>
          </w:p>
          <w:p w14:paraId="0E6D0F31" w14:textId="77777777" w:rsidR="000244FB" w:rsidRPr="000244FB" w:rsidRDefault="000244FB" w:rsidP="000244FB">
            <w:pPr>
              <w:pStyle w:val="TableText"/>
              <w:rPr>
                <w:rFonts w:cs="Arial"/>
                <w:sz w:val="16"/>
                <w:szCs w:val="16"/>
              </w:rPr>
            </w:pPr>
            <w:r w:rsidRPr="000244FB">
              <w:rPr>
                <w:rFonts w:cs="Arial"/>
                <w:b/>
                <w:sz w:val="16"/>
                <w:szCs w:val="16"/>
              </w:rPr>
              <w:t>Reviewer’s comments</w:t>
            </w:r>
            <w:r w:rsidRPr="000244FB">
              <w:rPr>
                <w:rFonts w:cs="Arial"/>
                <w:sz w:val="16"/>
                <w:szCs w:val="16"/>
              </w:rPr>
              <w:t xml:space="preserve">: Reasonably broad search strategy though search terms not provided. One researcher conducted review, using a quality checklist for critical appraisal but no critique provided and unclear how it was used to exclude two studies. Only 2 studies including one RCT identified relevant to the current review </w:t>
            </w:r>
            <w:r w:rsidRPr="000244FB">
              <w:rPr>
                <w:rFonts w:cs="Arial"/>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0244FB">
              <w:rPr>
                <w:rFonts w:cs="Arial"/>
                <w:sz w:val="16"/>
                <w:szCs w:val="16"/>
              </w:rPr>
              <w:instrText xml:space="preserve"> ADDIN EN.CITE </w:instrText>
            </w:r>
            <w:r w:rsidRPr="000244FB">
              <w:rPr>
                <w:rFonts w:cs="Arial"/>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0244FB">
              <w:rPr>
                <w:rFonts w:cs="Arial"/>
                <w:sz w:val="16"/>
                <w:szCs w:val="16"/>
              </w:rPr>
              <w:instrText xml:space="preserve"> ADDIN EN.CITE.DATA </w:instrText>
            </w:r>
            <w:r w:rsidRPr="000244FB">
              <w:rPr>
                <w:rFonts w:cs="Arial"/>
                <w:sz w:val="16"/>
                <w:szCs w:val="16"/>
              </w:rPr>
            </w:r>
            <w:r w:rsidRPr="000244FB">
              <w:rPr>
                <w:rFonts w:cs="Arial"/>
                <w:sz w:val="16"/>
                <w:szCs w:val="16"/>
              </w:rPr>
              <w:fldChar w:fldCharType="end"/>
            </w:r>
            <w:r w:rsidRPr="000244FB">
              <w:rPr>
                <w:rFonts w:cs="Arial"/>
                <w:sz w:val="16"/>
                <w:szCs w:val="16"/>
              </w:rPr>
            </w:r>
            <w:r w:rsidRPr="000244FB">
              <w:rPr>
                <w:rFonts w:cs="Arial"/>
                <w:sz w:val="16"/>
                <w:szCs w:val="16"/>
              </w:rPr>
              <w:fldChar w:fldCharType="separate"/>
            </w:r>
            <w:r w:rsidRPr="000244FB">
              <w:rPr>
                <w:rFonts w:cs="Arial"/>
                <w:noProof/>
                <w:sz w:val="16"/>
                <w:szCs w:val="16"/>
              </w:rPr>
              <w:t>[57]</w:t>
            </w:r>
            <w:r w:rsidRPr="000244FB">
              <w:rPr>
                <w:rFonts w:cs="Arial"/>
                <w:sz w:val="16"/>
                <w:szCs w:val="16"/>
              </w:rPr>
              <w:fldChar w:fldCharType="end"/>
            </w:r>
            <w:r w:rsidRPr="000244FB">
              <w:rPr>
                <w:rFonts w:cs="Arial"/>
                <w:sz w:val="16"/>
                <w:szCs w:val="16"/>
              </w:rPr>
              <w:t xml:space="preserve"> with brief overview of each.</w:t>
            </w:r>
          </w:p>
          <w:p w14:paraId="08EC81A7" w14:textId="77777777" w:rsidR="000244FB" w:rsidRPr="000244FB" w:rsidRDefault="000244FB" w:rsidP="000244FB">
            <w:pPr>
              <w:pStyle w:val="TableText"/>
              <w:rPr>
                <w:rFonts w:ascii="Helvetica" w:hAnsi="Helvetica" w:cs="Helvetica"/>
                <w:sz w:val="16"/>
                <w:szCs w:val="16"/>
              </w:rPr>
            </w:pPr>
            <w:r w:rsidRPr="000244FB">
              <w:rPr>
                <w:rFonts w:cs="Arial"/>
                <w:b/>
                <w:sz w:val="16"/>
                <w:szCs w:val="16"/>
              </w:rPr>
              <w:t>Source of funding</w:t>
            </w:r>
            <w:r w:rsidRPr="000244FB">
              <w:rPr>
                <w:rFonts w:cs="Arial"/>
                <w:sz w:val="16"/>
                <w:szCs w:val="16"/>
              </w:rPr>
              <w:t xml:space="preserve">: Richard and Edith Strauss Canada Foundation and by the </w:t>
            </w:r>
            <w:proofErr w:type="spellStart"/>
            <w:r w:rsidRPr="000244FB">
              <w:rPr>
                <w:rFonts w:cs="Arial"/>
                <w:sz w:val="16"/>
                <w:szCs w:val="16"/>
              </w:rPr>
              <w:t>Projet</w:t>
            </w:r>
            <w:proofErr w:type="spellEnd"/>
            <w:r w:rsidRPr="000244FB">
              <w:rPr>
                <w:rFonts w:cs="Arial"/>
                <w:sz w:val="16"/>
                <w:szCs w:val="16"/>
              </w:rPr>
              <w:t xml:space="preserve"> </w:t>
            </w:r>
            <w:proofErr w:type="spellStart"/>
            <w:r w:rsidRPr="000244FB">
              <w:rPr>
                <w:rFonts w:cs="Arial"/>
                <w:sz w:val="16"/>
                <w:szCs w:val="16"/>
              </w:rPr>
              <w:t>Strat’gique</w:t>
            </w:r>
            <w:proofErr w:type="spellEnd"/>
            <w:r w:rsidRPr="000244FB">
              <w:rPr>
                <w:rFonts w:cs="Arial"/>
                <w:sz w:val="16"/>
                <w:szCs w:val="16"/>
              </w:rPr>
              <w:t xml:space="preserve"> innovant du CRIR: The Rehabilitation Living Lab in a Mall.</w:t>
            </w:r>
          </w:p>
          <w:p w14:paraId="743695A4" w14:textId="77777777" w:rsidR="000244FB" w:rsidRPr="000244FB" w:rsidRDefault="000244FB" w:rsidP="000244FB">
            <w:pPr>
              <w:pStyle w:val="TableText"/>
              <w:rPr>
                <w:rFonts w:cs="Arial"/>
                <w:sz w:val="16"/>
                <w:szCs w:val="16"/>
              </w:rPr>
            </w:pPr>
            <w:r w:rsidRPr="000244FB">
              <w:rPr>
                <w:rFonts w:cs="Arial"/>
                <w:b/>
                <w:sz w:val="16"/>
                <w:szCs w:val="16"/>
              </w:rPr>
              <w:t>Included RCTs (intervention)</w:t>
            </w:r>
            <w:r w:rsidRPr="000244FB">
              <w:rPr>
                <w:rFonts w:cs="Arial"/>
                <w:sz w:val="16"/>
                <w:szCs w:val="16"/>
              </w:rPr>
              <w:t xml:space="preserve"> relevant to the current review:</w:t>
            </w:r>
          </w:p>
          <w:p w14:paraId="6D17BAB3" w14:textId="77777777" w:rsidR="000244FB" w:rsidRPr="00255CAD" w:rsidRDefault="000244FB" w:rsidP="00255CAD">
            <w:pPr>
              <w:pStyle w:val="TableBullet"/>
              <w:rPr>
                <w:sz w:val="16"/>
                <w:szCs w:val="16"/>
              </w:rPr>
            </w:pPr>
            <w:proofErr w:type="spellStart"/>
            <w:r w:rsidRPr="00255CAD">
              <w:rPr>
                <w:sz w:val="16"/>
                <w:szCs w:val="16"/>
              </w:rPr>
              <w:t>Movahedi</w:t>
            </w:r>
            <w:proofErr w:type="spellEnd"/>
            <w:r w:rsidRPr="00255CAD">
              <w:rPr>
                <w:sz w:val="16"/>
                <w:szCs w:val="16"/>
              </w:rPr>
              <w:t xml:space="preserve"> et al (2013) </w:t>
            </w:r>
            <w:r w:rsidRPr="00255CAD">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255CAD">
              <w:rPr>
                <w:sz w:val="16"/>
                <w:szCs w:val="16"/>
              </w:rPr>
              <w:instrText xml:space="preserve"> ADDIN EN.CITE </w:instrText>
            </w:r>
            <w:r w:rsidRPr="00255CAD">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255CAD">
              <w:rPr>
                <w:sz w:val="16"/>
                <w:szCs w:val="16"/>
              </w:rPr>
              <w:instrText xml:space="preserve"> ADDIN EN.CITE.DATA </w:instrText>
            </w:r>
            <w:r w:rsidRPr="00255CAD">
              <w:rPr>
                <w:sz w:val="16"/>
                <w:szCs w:val="16"/>
              </w:rPr>
            </w:r>
            <w:r w:rsidRPr="00255CAD">
              <w:rPr>
                <w:sz w:val="16"/>
                <w:szCs w:val="16"/>
              </w:rPr>
              <w:fldChar w:fldCharType="end"/>
            </w:r>
            <w:r w:rsidRPr="00255CAD">
              <w:rPr>
                <w:sz w:val="16"/>
                <w:szCs w:val="16"/>
              </w:rPr>
            </w:r>
            <w:r w:rsidRPr="00255CAD">
              <w:rPr>
                <w:sz w:val="16"/>
                <w:szCs w:val="16"/>
              </w:rPr>
              <w:fldChar w:fldCharType="separate"/>
            </w:r>
            <w:r w:rsidRPr="00255CAD">
              <w:rPr>
                <w:noProof/>
                <w:sz w:val="16"/>
                <w:szCs w:val="16"/>
              </w:rPr>
              <w:t>[57]</w:t>
            </w:r>
            <w:r w:rsidRPr="00255CAD">
              <w:rPr>
                <w:sz w:val="16"/>
                <w:szCs w:val="16"/>
              </w:rPr>
              <w:fldChar w:fldCharType="end"/>
            </w:r>
            <w:r w:rsidRPr="00255CAD">
              <w:rPr>
                <w:sz w:val="16"/>
                <w:szCs w:val="16"/>
              </w:rPr>
              <w:t xml:space="preserve"> – martial arts</w:t>
            </w:r>
            <w:r w:rsidR="00255CAD">
              <w:rPr>
                <w:sz w:val="16"/>
                <w:szCs w:val="16"/>
              </w:rPr>
              <w:t>.</w:t>
            </w:r>
          </w:p>
        </w:tc>
      </w:tr>
    </w:tbl>
    <w:p w14:paraId="4EE19315" w14:textId="77777777" w:rsidR="001821AE" w:rsidRDefault="001821AE"/>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255CAD" w:rsidRPr="00255CAD" w14:paraId="77ECDE6C" w14:textId="77777777" w:rsidTr="00D16958">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3ED4772D" w14:textId="77777777" w:rsidR="00255CAD" w:rsidRPr="00255CAD" w:rsidRDefault="00255CAD" w:rsidP="00255CAD">
            <w:pPr>
              <w:pStyle w:val="TableText"/>
              <w:keepNext/>
              <w:rPr>
                <w:b/>
              </w:rPr>
            </w:pPr>
            <w:r w:rsidRPr="00255CAD">
              <w:rPr>
                <w:b/>
              </w:rPr>
              <w:lastRenderedPageBreak/>
              <w:t xml:space="preserve">Scottish Intercollegiate Guidelines Network (2016) </w:t>
            </w:r>
            <w:r w:rsidRPr="00255CAD">
              <w:rPr>
                <w:b/>
              </w:rPr>
              <w:fldChar w:fldCharType="begin"/>
            </w:r>
            <w:r w:rsidRPr="00255CAD">
              <w:rPr>
                <w:b/>
              </w:rPr>
              <w:instrText xml:space="preserve"> ADDIN EN.CITE &lt;EndNote&gt;&lt;Cite&gt;&lt;Author&gt;Scottish Intercollegiate Guidelines Network&lt;/Author&gt;&lt;Year&gt;2016&lt;/Year&gt;&lt;RecNum&gt;1094&lt;/RecNum&gt;&lt;DisplayText&gt;[52]&lt;/DisplayText&gt;&lt;record&gt;&lt;rec-number&gt;1094&lt;/rec-number&gt;&lt;foreign-keys&gt;&lt;key app="EN" db-id="vwzdrtzd0a9s9wewrdr5tdz7rdx0xwwvtwat" timestamp="1569755201"&gt;1094&lt;/key&gt;&lt;/foreign-keys&gt;&lt;ref-type name="Government Document"&gt;46&lt;/ref-type&gt;&lt;contributors&gt;&lt;authors&gt;&lt;author&gt;Scottish Intercollegiate Guidelines Network,&lt;/author&gt;&lt;/authors&gt;&lt;/contributors&gt;&lt;titles&gt;&lt;title&gt;Assessment, diagnosis and interventions for autism spectrum disorders: A National Clinical Guideline. Publication No 145&lt;/title&gt;&lt;/titles&gt;&lt;edition&gt;SIGN Publication no. 145&lt;/edition&gt;&lt;dates&gt;&lt;year&gt;2016&lt;/year&gt;&lt;/dates&gt;&lt;pub-location&gt;Edinburgh: Scotland&lt;/pub-location&gt;&lt;publisher&gt;SIGN&lt;/publisher&gt;&lt;urls&gt;&lt;/urls&gt;&lt;/record&gt;&lt;/Cite&gt;&lt;/EndNote&gt;</w:instrText>
            </w:r>
            <w:r w:rsidRPr="00255CAD">
              <w:rPr>
                <w:b/>
              </w:rPr>
              <w:fldChar w:fldCharType="separate"/>
            </w:r>
            <w:r w:rsidRPr="00255CAD">
              <w:rPr>
                <w:b/>
                <w:noProof/>
              </w:rPr>
              <w:t>[52]</w:t>
            </w:r>
            <w:r w:rsidRPr="00255CAD">
              <w:rPr>
                <w:b/>
              </w:rPr>
              <w:fldChar w:fldCharType="end"/>
            </w:r>
          </w:p>
        </w:tc>
      </w:tr>
      <w:tr w:rsidR="001821AE" w:rsidRPr="002B4868" w14:paraId="4032F2C1" w14:textId="77777777" w:rsidTr="00D16958">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551DD6B6" w14:textId="77777777" w:rsidR="001821AE" w:rsidRPr="002B4868" w:rsidRDefault="001821AE" w:rsidP="00D16958">
            <w:pPr>
              <w:keepNext/>
              <w:spacing w:before="60" w:after="60"/>
              <w:rPr>
                <w:rFonts w:cs="Arial"/>
                <w:b/>
                <w:sz w:val="16"/>
                <w:szCs w:val="16"/>
              </w:rPr>
            </w:pPr>
            <w:r w:rsidRPr="002B4868">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74C2D928" w14:textId="77777777" w:rsidR="001821AE" w:rsidRPr="002B4868" w:rsidRDefault="001821AE" w:rsidP="00D16958">
            <w:pPr>
              <w:keepNext/>
              <w:spacing w:before="60" w:after="60"/>
              <w:rPr>
                <w:rFonts w:cs="Arial"/>
                <w:b/>
                <w:sz w:val="16"/>
                <w:szCs w:val="16"/>
              </w:rPr>
            </w:pPr>
            <w:r w:rsidRPr="002B4868">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7211D9F3" w14:textId="77777777" w:rsidR="001821AE" w:rsidRPr="002B4868" w:rsidRDefault="001821AE" w:rsidP="00D16958">
            <w:pPr>
              <w:keepNext/>
              <w:spacing w:before="60" w:after="60"/>
              <w:rPr>
                <w:rFonts w:cs="Arial"/>
                <w:b/>
                <w:sz w:val="16"/>
                <w:szCs w:val="16"/>
              </w:rPr>
            </w:pPr>
            <w:r w:rsidRPr="002B4868">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31E33A63" w14:textId="77777777" w:rsidR="001821AE" w:rsidRPr="002B4868" w:rsidRDefault="001821AE" w:rsidP="00D16958">
            <w:pPr>
              <w:keepNext/>
              <w:spacing w:before="60" w:after="60"/>
              <w:rPr>
                <w:rFonts w:cs="Arial"/>
                <w:b/>
                <w:sz w:val="16"/>
                <w:szCs w:val="16"/>
              </w:rPr>
            </w:pPr>
            <w:r w:rsidRPr="002B4868">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7543AC39" w14:textId="77777777" w:rsidR="001821AE" w:rsidRPr="002B4868" w:rsidRDefault="001821AE" w:rsidP="00D16958">
            <w:pPr>
              <w:keepNext/>
              <w:spacing w:before="60" w:after="60"/>
              <w:rPr>
                <w:rFonts w:cs="Arial"/>
                <w:b/>
                <w:sz w:val="16"/>
                <w:szCs w:val="16"/>
              </w:rPr>
            </w:pPr>
            <w:r w:rsidRPr="002B4868">
              <w:rPr>
                <w:rFonts w:cs="Arial"/>
                <w:b/>
                <w:sz w:val="16"/>
                <w:szCs w:val="16"/>
              </w:rPr>
              <w:t>Conclusions</w:t>
            </w:r>
          </w:p>
        </w:tc>
      </w:tr>
      <w:tr w:rsidR="00255CAD" w:rsidRPr="009A7086" w14:paraId="18549755" w14:textId="77777777" w:rsidTr="002B4868">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D97AD40" w14:textId="77777777" w:rsidR="00255CAD" w:rsidRPr="00255CAD" w:rsidRDefault="00255CAD" w:rsidP="00255CAD">
            <w:pPr>
              <w:pStyle w:val="TableText"/>
              <w:rPr>
                <w:sz w:val="16"/>
                <w:szCs w:val="16"/>
              </w:rPr>
            </w:pPr>
            <w:r w:rsidRPr="00255CAD">
              <w:rPr>
                <w:b/>
                <w:sz w:val="16"/>
                <w:szCs w:val="16"/>
              </w:rPr>
              <w:t>Country:</w:t>
            </w:r>
            <w:r w:rsidRPr="00255CAD">
              <w:rPr>
                <w:sz w:val="16"/>
                <w:szCs w:val="16"/>
              </w:rPr>
              <w:t xml:space="preserve"> Scotland</w:t>
            </w:r>
          </w:p>
          <w:p w14:paraId="3EDE79F8" w14:textId="77777777" w:rsidR="00255CAD" w:rsidRPr="00255CAD" w:rsidRDefault="00255CAD" w:rsidP="00255CAD">
            <w:pPr>
              <w:pStyle w:val="TableText"/>
              <w:rPr>
                <w:sz w:val="16"/>
                <w:szCs w:val="16"/>
              </w:rPr>
            </w:pPr>
            <w:r w:rsidRPr="00255CAD">
              <w:rPr>
                <w:b/>
                <w:sz w:val="16"/>
                <w:szCs w:val="16"/>
              </w:rPr>
              <w:t>Study type</w:t>
            </w:r>
            <w:r w:rsidRPr="00255CAD">
              <w:rPr>
                <w:sz w:val="16"/>
                <w:szCs w:val="16"/>
              </w:rPr>
              <w:t>: systematic review/guideline</w:t>
            </w:r>
          </w:p>
          <w:p w14:paraId="77F9F389" w14:textId="77777777" w:rsidR="00255CAD" w:rsidRPr="00255CAD" w:rsidRDefault="00255CAD" w:rsidP="00255CAD">
            <w:pPr>
              <w:pStyle w:val="TableText"/>
              <w:rPr>
                <w:sz w:val="16"/>
                <w:szCs w:val="16"/>
              </w:rPr>
            </w:pPr>
            <w:r w:rsidRPr="00255CAD">
              <w:rPr>
                <w:b/>
                <w:sz w:val="16"/>
                <w:szCs w:val="16"/>
              </w:rPr>
              <w:t>Evidence level</w:t>
            </w:r>
            <w:r w:rsidRPr="00255CAD">
              <w:rPr>
                <w:sz w:val="16"/>
                <w:szCs w:val="16"/>
              </w:rPr>
              <w:t>: I</w:t>
            </w:r>
          </w:p>
          <w:p w14:paraId="4B00C3CF" w14:textId="77777777" w:rsidR="00255CAD" w:rsidRPr="00255CAD" w:rsidRDefault="00255CAD" w:rsidP="00255CAD">
            <w:pPr>
              <w:pStyle w:val="TableText"/>
              <w:rPr>
                <w:sz w:val="16"/>
                <w:szCs w:val="16"/>
              </w:rPr>
            </w:pPr>
            <w:r w:rsidRPr="00255CAD">
              <w:rPr>
                <w:b/>
                <w:sz w:val="16"/>
                <w:szCs w:val="16"/>
              </w:rPr>
              <w:t>Study Quality</w:t>
            </w:r>
            <w:r w:rsidRPr="00255CAD">
              <w:rPr>
                <w:sz w:val="16"/>
                <w:szCs w:val="16"/>
              </w:rPr>
              <w:t xml:space="preserve"> (SIGN checklist): ++ (high quality)</w:t>
            </w:r>
          </w:p>
          <w:p w14:paraId="7764AB8C" w14:textId="77777777" w:rsidR="00255CAD" w:rsidRPr="00255CAD" w:rsidRDefault="00255CAD" w:rsidP="00255CAD">
            <w:pPr>
              <w:pStyle w:val="TableText"/>
              <w:rPr>
                <w:b/>
                <w:sz w:val="16"/>
                <w:szCs w:val="16"/>
              </w:rPr>
            </w:pPr>
            <w:r w:rsidRPr="00255CAD">
              <w:rPr>
                <w:b/>
                <w:sz w:val="16"/>
                <w:szCs w:val="16"/>
              </w:rPr>
              <w:t>Review scope*</w:t>
            </w:r>
            <w:r w:rsidRPr="00255CAD">
              <w:rPr>
                <w:sz w:val="16"/>
                <w:szCs w:val="16"/>
              </w:rPr>
              <w:t xml:space="preserve">: part of a review </w:t>
            </w:r>
            <w:proofErr w:type="gramStart"/>
            <w:r w:rsidRPr="00255CAD">
              <w:rPr>
                <w:sz w:val="16"/>
                <w:szCs w:val="16"/>
              </w:rPr>
              <w:t>up date</w:t>
            </w:r>
            <w:proofErr w:type="gramEnd"/>
            <w:r w:rsidRPr="00255CAD">
              <w:rPr>
                <w:sz w:val="16"/>
                <w:szCs w:val="16"/>
              </w:rPr>
              <w:t xml:space="preserve"> of a Clinical Guideline on assessment, diagnosis and interventions for autism spectrum disorders</w:t>
            </w:r>
            <w:r>
              <w:rPr>
                <w:sz w:val="16"/>
                <w:szCs w:val="16"/>
              </w:rPr>
              <w:t>.</w:t>
            </w:r>
          </w:p>
          <w:p w14:paraId="6C160168" w14:textId="77777777" w:rsidR="00255CAD" w:rsidRPr="00255CAD" w:rsidRDefault="00255CAD" w:rsidP="00255CAD">
            <w:pPr>
              <w:pStyle w:val="TableText"/>
              <w:rPr>
                <w:sz w:val="16"/>
                <w:szCs w:val="16"/>
              </w:rPr>
            </w:pPr>
            <w:r w:rsidRPr="00255CAD">
              <w:rPr>
                <w:b/>
                <w:sz w:val="16"/>
                <w:szCs w:val="16"/>
              </w:rPr>
              <w:t>Aim*</w:t>
            </w:r>
            <w:r w:rsidRPr="00255CAD">
              <w:rPr>
                <w:sz w:val="16"/>
                <w:szCs w:val="16"/>
              </w:rPr>
              <w:t>: to identify signs and symptoms for identifying adults for assessment</w:t>
            </w:r>
            <w:r>
              <w:rPr>
                <w:sz w:val="16"/>
                <w:szCs w:val="16"/>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40F42F" w14:textId="77777777" w:rsidR="00255CAD" w:rsidRPr="00255CAD" w:rsidRDefault="00255CAD" w:rsidP="00255CAD">
            <w:pPr>
              <w:pStyle w:val="TableText"/>
              <w:rPr>
                <w:sz w:val="16"/>
                <w:szCs w:val="16"/>
              </w:rPr>
            </w:pPr>
            <w:r w:rsidRPr="00255CAD">
              <w:rPr>
                <w:b/>
                <w:sz w:val="16"/>
                <w:szCs w:val="16"/>
              </w:rPr>
              <w:t>Databases</w:t>
            </w:r>
            <w:r w:rsidRPr="00255CAD">
              <w:rPr>
                <w:sz w:val="16"/>
                <w:szCs w:val="16"/>
              </w:rPr>
              <w:t xml:space="preserve">: Medline, Embase, </w:t>
            </w:r>
            <w:proofErr w:type="spellStart"/>
            <w:r w:rsidRPr="00255CAD">
              <w:rPr>
                <w:sz w:val="16"/>
                <w:szCs w:val="16"/>
              </w:rPr>
              <w:t>Cinahl</w:t>
            </w:r>
            <w:proofErr w:type="spellEnd"/>
            <w:r w:rsidRPr="00255CAD">
              <w:rPr>
                <w:sz w:val="16"/>
                <w:szCs w:val="16"/>
              </w:rPr>
              <w:t>, PsycINFO, Cochrane Library.</w:t>
            </w:r>
          </w:p>
          <w:p w14:paraId="0DE47D3A" w14:textId="77777777" w:rsidR="00255CAD" w:rsidRPr="00255CAD" w:rsidRDefault="00255CAD" w:rsidP="00255CAD">
            <w:pPr>
              <w:pStyle w:val="TableText"/>
              <w:rPr>
                <w:sz w:val="16"/>
                <w:szCs w:val="16"/>
              </w:rPr>
            </w:pPr>
            <w:r w:rsidRPr="00255CAD">
              <w:rPr>
                <w:b/>
                <w:sz w:val="16"/>
                <w:szCs w:val="16"/>
              </w:rPr>
              <w:t>Search terms</w:t>
            </w:r>
            <w:r w:rsidRPr="00255CAD">
              <w:rPr>
                <w:sz w:val="16"/>
                <w:szCs w:val="16"/>
              </w:rPr>
              <w:t xml:space="preserve">: Searched from 2006 and 2014 (as an update to a previous guideline). Transparent selection criteria used </w:t>
            </w:r>
            <w:proofErr w:type="gramStart"/>
            <w:r w:rsidRPr="00255CAD">
              <w:rPr>
                <w:sz w:val="16"/>
                <w:szCs w:val="16"/>
              </w:rPr>
              <w:t>including</w:t>
            </w:r>
            <w:proofErr w:type="gramEnd"/>
            <w:r w:rsidRPr="00255CAD">
              <w:rPr>
                <w:sz w:val="16"/>
                <w:szCs w:val="16"/>
              </w:rPr>
              <w:t xml:space="preserve"> “physical exercise” as a search term. Database searches supplemented by material provided by individual members of the Guideline develo</w:t>
            </w:r>
            <w:r>
              <w:rPr>
                <w:sz w:val="16"/>
                <w:szCs w:val="16"/>
              </w:rPr>
              <w:t>pment group.</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1A4DEDC" w14:textId="77777777" w:rsidR="00255CAD" w:rsidRPr="00255CAD" w:rsidRDefault="00255CAD" w:rsidP="00255CAD">
            <w:pPr>
              <w:pStyle w:val="TableText"/>
              <w:rPr>
                <w:sz w:val="16"/>
                <w:szCs w:val="16"/>
              </w:rPr>
            </w:pPr>
            <w:r w:rsidRPr="00255CAD">
              <w:rPr>
                <w:b/>
                <w:sz w:val="16"/>
                <w:szCs w:val="16"/>
              </w:rPr>
              <w:t xml:space="preserve">Method: </w:t>
            </w:r>
            <w:r w:rsidRPr="00255CAD">
              <w:rPr>
                <w:sz w:val="16"/>
                <w:szCs w:val="16"/>
              </w:rPr>
              <w:t>Each included paper was evaluated by two members of the group using SIGN methodological checklists.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0647A7" w14:textId="683959CB" w:rsidR="00255CAD" w:rsidRPr="00255CAD" w:rsidRDefault="00255CAD" w:rsidP="006358B7">
            <w:pPr>
              <w:pStyle w:val="TableText"/>
              <w:rPr>
                <w:sz w:val="16"/>
                <w:szCs w:val="16"/>
              </w:rPr>
            </w:pPr>
            <w:r w:rsidRPr="00255CAD">
              <w:rPr>
                <w:b/>
                <w:sz w:val="16"/>
                <w:szCs w:val="16"/>
              </w:rPr>
              <w:t>Included</w:t>
            </w:r>
            <w:r w:rsidRPr="00255CAD">
              <w:rPr>
                <w:sz w:val="16"/>
                <w:szCs w:val="16"/>
              </w:rPr>
              <w:t xml:space="preserve">: Identified a meta-analysis </w:t>
            </w:r>
            <w:r w:rsidRPr="00255CAD">
              <w:rPr>
                <w:sz w:val="16"/>
                <w:szCs w:val="16"/>
              </w:rPr>
              <w:fldChar w:fldCharType="begin"/>
            </w:r>
            <w:r w:rsidRPr="00255CAD">
              <w:rPr>
                <w:sz w:val="16"/>
                <w:szCs w:val="16"/>
              </w:rPr>
              <w:instrText xml:space="preserve"> ADDIN EN.CITE &lt;EndNote&gt;&lt;Cite&gt;&lt;Author&gt;Sowa&lt;/Author&gt;&lt;Year&gt;2012&lt;/Year&gt;&lt;RecNum&gt;191&lt;/RecNum&gt;&lt;DisplayText&gt;[45]&lt;/DisplayText&gt;&lt;record&gt;&lt;rec-number&gt;191&lt;/rec-number&gt;&lt;foreign-keys&gt;&lt;key app="EN" db-id="vwzdrtzd0a9s9wewrdr5tdz7rdx0xwwvtwat" timestamp="1569755200"&gt;191&lt;/key&gt;&lt;/foreign-keys&gt;&lt;ref-type name="Journal Article"&gt;17&lt;/ref-type&gt;&lt;contributors&gt;&lt;authors&gt;&lt;author&gt;Sowa, Michelle&lt;/author&gt;&lt;author&gt;Meulenbroek, Ruud&lt;/author&gt;&lt;/authors&gt;&lt;/contributors&gt;&lt;titles&gt;&lt;title&gt;Effects of Physical Exercise on Autism Spectrum Disorders: A Meta-Analysis&lt;/title&gt;&lt;secondary-title&gt;Research in Autism Spectrum Disorders&lt;/secondary-title&gt;&lt;/titles&gt;&lt;periodical&gt;&lt;full-title&gt;Research in Autism Spectrum Disorders&lt;/full-title&gt;&lt;/periodical&gt;&lt;pages&gt;46-57&lt;/pages&gt;&lt;volume&gt;6&lt;/volume&gt;&lt;number&gt;1&lt;/number&gt;&lt;keywords&gt;&lt;keyword&gt;Exercise&lt;/keyword&gt;&lt;keyword&gt;Autism&lt;/keyword&gt;&lt;keyword&gt;Pervasive Developmental Disorders&lt;/keyword&gt;&lt;keyword&gt;Meta Analysis&lt;/keyword&gt;&lt;keyword&gt;Exercise Physiology&lt;/keyword&gt;&lt;keyword&gt;Physical Activities&lt;/keyword&gt;&lt;keyword&gt;Health Related Fitness&lt;/keyword&gt;&lt;keyword&gt;Outcomes of Treatment&lt;/keyword&gt;&lt;keyword&gt;Motor Development&lt;/keyword&gt;&lt;keyword&gt;Interpersonal Competence&lt;/keyword&gt;&lt;keyword&gt;Intervention&lt;/keyword&gt;&lt;/keywords&gt;&lt;dates&gt;&lt;year&gt;2012&lt;/year&gt;&lt;pub-dates&gt;&lt;date&gt;01/01/&lt;/date&gt;&lt;/pub-dates&gt;&lt;/dates&gt;&lt;publisher&gt;Research in Autism Spectrum Disorders&lt;/publisher&gt;&lt;isbn&gt;1750-9467&lt;/isbn&gt;&lt;accession-num&gt;EJ947658&lt;/accession-num&gt;&lt;urls&gt;&lt;/urls&gt;&lt;remote-database-name&gt;eric&lt;/remote-database-name&gt;&lt;remote-database-provider&gt;EBSCOhost&lt;/remote-database-provider&gt;&lt;/record&gt;&lt;/Cite&gt;&lt;/EndNote&gt;</w:instrText>
            </w:r>
            <w:r w:rsidRPr="00255CAD">
              <w:rPr>
                <w:sz w:val="16"/>
                <w:szCs w:val="16"/>
              </w:rPr>
              <w:fldChar w:fldCharType="separate"/>
            </w:r>
            <w:r w:rsidRPr="00255CAD">
              <w:rPr>
                <w:noProof/>
                <w:sz w:val="16"/>
                <w:szCs w:val="16"/>
              </w:rPr>
              <w:t>[45]</w:t>
            </w:r>
            <w:r w:rsidRPr="00255CAD">
              <w:rPr>
                <w:sz w:val="16"/>
                <w:szCs w:val="16"/>
              </w:rPr>
              <w:fldChar w:fldCharType="end"/>
            </w:r>
            <w:r w:rsidRPr="00255CAD">
              <w:rPr>
                <w:sz w:val="16"/>
                <w:szCs w:val="16"/>
              </w:rPr>
              <w:t xml:space="preserve"> of small trials of various physical activities concluded that exercise for individuals with ASD may be beneficial for improving motor skills and social interaction. Further, larger, more rigorous trials are needed to support the findings (See Section 6.5, p. 27).</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F7D889" w14:textId="77777777" w:rsidR="00255CAD" w:rsidRPr="00255CAD" w:rsidRDefault="00255CAD" w:rsidP="00255CAD">
            <w:pPr>
              <w:pStyle w:val="TableText"/>
              <w:rPr>
                <w:sz w:val="16"/>
                <w:szCs w:val="16"/>
              </w:rPr>
            </w:pPr>
            <w:r w:rsidRPr="00255CAD">
              <w:rPr>
                <w:b/>
                <w:sz w:val="16"/>
                <w:szCs w:val="16"/>
              </w:rPr>
              <w:t>Author conclusions</w:t>
            </w:r>
            <w:r w:rsidRPr="00255CAD">
              <w:rPr>
                <w:sz w:val="16"/>
                <w:szCs w:val="16"/>
              </w:rPr>
              <w:t>: Further, larger, more rigorous trials are needed to support the findings that physical exercise may improve motor skills and social interaction for individuals with ASD.</w:t>
            </w:r>
          </w:p>
          <w:p w14:paraId="633AFE2C" w14:textId="77777777" w:rsidR="00255CAD" w:rsidRPr="00255CAD" w:rsidRDefault="00255CAD" w:rsidP="00255CAD">
            <w:pPr>
              <w:pStyle w:val="TableText"/>
              <w:rPr>
                <w:sz w:val="16"/>
                <w:szCs w:val="16"/>
              </w:rPr>
            </w:pPr>
            <w:r w:rsidRPr="00255CAD">
              <w:rPr>
                <w:sz w:val="16"/>
                <w:szCs w:val="16"/>
              </w:rPr>
              <w:t>The Guideline recommends further research with respect to “more RCTs on physical exercise interventions in ASD” (Section 13.2, p. 51)</w:t>
            </w:r>
            <w:r>
              <w:rPr>
                <w:sz w:val="16"/>
                <w:szCs w:val="16"/>
              </w:rPr>
              <w:t>.</w:t>
            </w:r>
          </w:p>
          <w:p w14:paraId="6935C84E" w14:textId="77777777" w:rsidR="00255CAD" w:rsidRPr="00255CAD" w:rsidRDefault="00255CAD" w:rsidP="00255CAD">
            <w:pPr>
              <w:pStyle w:val="TableText"/>
              <w:rPr>
                <w:sz w:val="16"/>
                <w:szCs w:val="16"/>
              </w:rPr>
            </w:pPr>
            <w:r w:rsidRPr="00255CAD">
              <w:rPr>
                <w:b/>
                <w:sz w:val="16"/>
                <w:szCs w:val="16"/>
              </w:rPr>
              <w:t>Reviewer’s comments</w:t>
            </w:r>
            <w:r w:rsidRPr="00255CAD">
              <w:rPr>
                <w:sz w:val="16"/>
                <w:szCs w:val="16"/>
              </w:rPr>
              <w:t xml:space="preserve">: Covers the key databases using explicit </w:t>
            </w:r>
            <w:proofErr w:type="gramStart"/>
            <w:r w:rsidRPr="00255CAD">
              <w:rPr>
                <w:sz w:val="16"/>
                <w:szCs w:val="16"/>
              </w:rPr>
              <w:t>criteria, and</w:t>
            </w:r>
            <w:proofErr w:type="gramEnd"/>
            <w:r w:rsidRPr="00255CAD">
              <w:rPr>
                <w:sz w:val="16"/>
                <w:szCs w:val="16"/>
              </w:rPr>
              <w:t xml:space="preserve"> appraised by two researchers using methodological checklists. Research topic peripheral to the current review.</w:t>
            </w:r>
          </w:p>
          <w:p w14:paraId="4F524EDF" w14:textId="77777777" w:rsidR="00255CAD" w:rsidRPr="00255CAD" w:rsidRDefault="00255CAD" w:rsidP="00255CAD">
            <w:pPr>
              <w:pStyle w:val="TableText"/>
              <w:rPr>
                <w:sz w:val="16"/>
                <w:szCs w:val="16"/>
              </w:rPr>
            </w:pPr>
            <w:r w:rsidRPr="00255CAD">
              <w:rPr>
                <w:b/>
                <w:sz w:val="16"/>
                <w:szCs w:val="16"/>
              </w:rPr>
              <w:t>Source of funding</w:t>
            </w:r>
            <w:r w:rsidRPr="00255CAD">
              <w:rPr>
                <w:sz w:val="16"/>
                <w:szCs w:val="16"/>
              </w:rPr>
              <w:t>: National Health Service Scotland, through Healthcare Improvement Scotland</w:t>
            </w:r>
            <w:r>
              <w:rPr>
                <w:sz w:val="16"/>
                <w:szCs w:val="16"/>
              </w:rPr>
              <w:t>.</w:t>
            </w:r>
          </w:p>
          <w:p w14:paraId="23A8A87D" w14:textId="77777777" w:rsidR="00255CAD" w:rsidRPr="00255CAD" w:rsidRDefault="00255CAD" w:rsidP="00255CAD">
            <w:pPr>
              <w:pStyle w:val="TableBullet"/>
              <w:rPr>
                <w:rFonts w:ascii="Times New Roman" w:hAnsi="Times New Roman"/>
                <w:sz w:val="16"/>
                <w:szCs w:val="16"/>
              </w:rPr>
            </w:pPr>
            <w:r w:rsidRPr="00255CAD">
              <w:rPr>
                <w:b/>
                <w:sz w:val="16"/>
                <w:szCs w:val="16"/>
              </w:rPr>
              <w:t xml:space="preserve">Key evidence: </w:t>
            </w:r>
            <w:r w:rsidRPr="00255CAD">
              <w:rPr>
                <w:sz w:val="16"/>
                <w:szCs w:val="16"/>
              </w:rPr>
              <w:t xml:space="preserve">Meta-analysis of Sowa et al (2012) </w:t>
            </w:r>
            <w:r w:rsidRPr="00255CAD">
              <w:rPr>
                <w:sz w:val="16"/>
                <w:szCs w:val="16"/>
              </w:rPr>
              <w:fldChar w:fldCharType="begin"/>
            </w:r>
            <w:r w:rsidRPr="00255CAD">
              <w:rPr>
                <w:sz w:val="16"/>
                <w:szCs w:val="16"/>
              </w:rPr>
              <w:instrText xml:space="preserve"> ADDIN EN.CITE &lt;EndNote&gt;&lt;Cite&gt;&lt;Author&gt;Sowa&lt;/Author&gt;&lt;Year&gt;2012&lt;/Year&gt;&lt;RecNum&gt;191&lt;/RecNum&gt;&lt;DisplayText&gt;[45]&lt;/DisplayText&gt;&lt;record&gt;&lt;rec-number&gt;191&lt;/rec-number&gt;&lt;foreign-keys&gt;&lt;key app="EN" db-id="vwzdrtzd0a9s9wewrdr5tdz7rdx0xwwvtwat" timestamp="1569755200"&gt;191&lt;/key&gt;&lt;/foreign-keys&gt;&lt;ref-type name="Journal Article"&gt;17&lt;/ref-type&gt;&lt;contributors&gt;&lt;authors&gt;&lt;author&gt;Sowa, Michelle&lt;/author&gt;&lt;author&gt;Meulenbroek, Ruud&lt;/author&gt;&lt;/authors&gt;&lt;/contributors&gt;&lt;titles&gt;&lt;title&gt;Effects of Physical Exercise on Autism Spectrum Disorders: A Meta-Analysis&lt;/title&gt;&lt;secondary-title&gt;Research in Autism Spectrum Disorders&lt;/secondary-title&gt;&lt;/titles&gt;&lt;periodical&gt;&lt;full-title&gt;Research in Autism Spectrum Disorders&lt;/full-title&gt;&lt;/periodical&gt;&lt;pages&gt;46-57&lt;/pages&gt;&lt;volume&gt;6&lt;/volume&gt;&lt;number&gt;1&lt;/number&gt;&lt;keywords&gt;&lt;keyword&gt;Exercise&lt;/keyword&gt;&lt;keyword&gt;Autism&lt;/keyword&gt;&lt;keyword&gt;Pervasive Developmental Disorders&lt;/keyword&gt;&lt;keyword&gt;Meta Analysis&lt;/keyword&gt;&lt;keyword&gt;Exercise Physiology&lt;/keyword&gt;&lt;keyword&gt;Physical Activities&lt;/keyword&gt;&lt;keyword&gt;Health Related Fitness&lt;/keyword&gt;&lt;keyword&gt;Outcomes of Treatment&lt;/keyword&gt;&lt;keyword&gt;Motor Development&lt;/keyword&gt;&lt;keyword&gt;Interpersonal Competence&lt;/keyword&gt;&lt;keyword&gt;Intervention&lt;/keyword&gt;&lt;/keywords&gt;&lt;dates&gt;&lt;year&gt;2012&lt;/year&gt;&lt;pub-dates&gt;&lt;date&gt;01/01/&lt;/date&gt;&lt;/pub-dates&gt;&lt;/dates&gt;&lt;publisher&gt;Research in Autism Spectrum Disorders&lt;/publisher&gt;&lt;isbn&gt;1750-9467&lt;/isbn&gt;&lt;accession-num&gt;EJ947658&lt;/accession-num&gt;&lt;urls&gt;&lt;/urls&gt;&lt;remote-database-name&gt;eric&lt;/remote-database-name&gt;&lt;remote-database-provider&gt;EBSCOhost&lt;/remote-database-provider&gt;&lt;/record&gt;&lt;/Cite&gt;&lt;/EndNote&gt;</w:instrText>
            </w:r>
            <w:r w:rsidRPr="00255CAD">
              <w:rPr>
                <w:sz w:val="16"/>
                <w:szCs w:val="16"/>
              </w:rPr>
              <w:fldChar w:fldCharType="separate"/>
            </w:r>
            <w:r w:rsidRPr="00255CAD">
              <w:rPr>
                <w:noProof/>
                <w:sz w:val="16"/>
                <w:szCs w:val="16"/>
              </w:rPr>
              <w:t>[45]</w:t>
            </w:r>
            <w:r w:rsidRPr="00255CAD">
              <w:rPr>
                <w:sz w:val="16"/>
                <w:szCs w:val="16"/>
              </w:rPr>
              <w:fldChar w:fldCharType="end"/>
            </w:r>
            <w:r w:rsidRPr="00255CAD">
              <w:rPr>
                <w:sz w:val="16"/>
                <w:szCs w:val="16"/>
              </w:rPr>
              <w:t xml:space="preserve"> which includes RCT by Bass et al (2009) </w:t>
            </w:r>
            <w:r w:rsidRPr="00255CAD">
              <w:rPr>
                <w:sz w:val="16"/>
                <w:szCs w:val="16"/>
              </w:rPr>
              <w:fldChar w:fldCharType="begin"/>
            </w:r>
            <w:r w:rsidRPr="00255CAD">
              <w:rPr>
                <w:sz w:val="16"/>
                <w:szCs w:val="16"/>
              </w:rPr>
              <w:instrText xml:space="preserve"> ADDIN EN.CITE &lt;EndNote&gt;&lt;Cite&gt;&lt;Author&gt;Bass&lt;/Author&gt;&lt;Year&gt;2009&lt;/Year&gt;&lt;RecNum&gt;1519&lt;/RecNum&gt;&lt;DisplayText&gt;[56]&lt;/DisplayText&gt;&lt;record&gt;&lt;rec-number&gt;1519&lt;/rec-number&gt;&lt;foreign-keys&gt;&lt;key app="EN" db-id="vwzdrtzd0a9s9wewrdr5tdz7rdx0xwwvtwat" timestamp="1569822273"&gt;1519&lt;/key&gt;&lt;/foreign-keys&gt;&lt;ref-type name="Journal Article"&gt;17&lt;/ref-type&gt;&lt;contributors&gt;&lt;authors&gt;&lt;author&gt;Bass, M.&lt;/author&gt;&lt;author&gt;Duchowny, C.&lt;/author&gt;&lt;author&gt;Liabre, M.&lt;/author&gt;&lt;/authors&gt;&lt;/contributors&gt;&lt;titles&gt;&lt;title&gt;The effect of therapeutic horseback riding on social functioning in children with autism&lt;/title&gt;&lt;secondary-title&gt;Journal of Autism &amp;amp; Developmental Disorders&lt;/secondary-title&gt;&lt;/titles&gt;&lt;periodical&gt;&lt;full-title&gt;Journal of Autism &amp;amp; Developmental Disorders&lt;/full-title&gt;&lt;/periodical&gt;&lt;pages&gt;1261-1267&lt;/pages&gt;&lt;volume&gt;39&lt;/volume&gt;&lt;number&gt;9&lt;/number&gt;&lt;dates&gt;&lt;year&gt;2009&lt;/year&gt;&lt;/dates&gt;&lt;urls&gt;&lt;/urls&gt;&lt;/record&gt;&lt;/Cite&gt;&lt;/EndNote&gt;</w:instrText>
            </w:r>
            <w:r w:rsidRPr="00255CAD">
              <w:rPr>
                <w:sz w:val="16"/>
                <w:szCs w:val="16"/>
              </w:rPr>
              <w:fldChar w:fldCharType="separate"/>
            </w:r>
            <w:r w:rsidRPr="00255CAD">
              <w:rPr>
                <w:noProof/>
                <w:sz w:val="16"/>
                <w:szCs w:val="16"/>
              </w:rPr>
              <w:t>[56]</w:t>
            </w:r>
            <w:r w:rsidRPr="00255CAD">
              <w:rPr>
                <w:sz w:val="16"/>
                <w:szCs w:val="16"/>
              </w:rPr>
              <w:fldChar w:fldCharType="end"/>
            </w:r>
            <w:r w:rsidRPr="00255CAD">
              <w:rPr>
                <w:sz w:val="16"/>
                <w:szCs w:val="16"/>
              </w:rPr>
              <w:t xml:space="preserve"> – horse riding.</w:t>
            </w:r>
          </w:p>
        </w:tc>
      </w:tr>
    </w:tbl>
    <w:p w14:paraId="003E5C25" w14:textId="77777777" w:rsidR="007A08D8" w:rsidRDefault="007A08D8" w:rsidP="007A08D8"/>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255CAD" w:rsidRPr="00255CAD" w14:paraId="01E18DD6" w14:textId="77777777" w:rsidTr="008D08A0">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736196C2" w14:textId="77777777" w:rsidR="00255CAD" w:rsidRPr="00255CAD" w:rsidRDefault="00255CAD" w:rsidP="00255CAD">
            <w:pPr>
              <w:pStyle w:val="TableText"/>
              <w:keepNext/>
              <w:rPr>
                <w:rFonts w:cs="Arial"/>
                <w:b/>
                <w:sz w:val="16"/>
                <w:szCs w:val="16"/>
              </w:rPr>
            </w:pPr>
            <w:r w:rsidRPr="00255CAD">
              <w:rPr>
                <w:b/>
              </w:rPr>
              <w:lastRenderedPageBreak/>
              <w:t xml:space="preserve">Tan et al (2016) </w:t>
            </w:r>
            <w:r w:rsidRPr="00255CAD">
              <w:rPr>
                <w:b/>
              </w:rPr>
              <w:fldChar w:fldCharType="begin"/>
            </w:r>
            <w:r w:rsidRPr="00255CAD">
              <w:rPr>
                <w:b/>
              </w:rPr>
              <w:instrText xml:space="preserve"> ADDIN EN.CITE &lt;EndNote&gt;&lt;Cite&gt;&lt;Author&gt;Tan&lt;/Author&gt;&lt;Year&gt;2016&lt;/Year&gt;&lt;RecNum&gt;634&lt;/RecNum&gt;&lt;DisplayText&gt;[48]&lt;/DisplayText&gt;&lt;record&gt;&lt;rec-number&gt;634&lt;/rec-number&gt;&lt;foreign-keys&gt;&lt;key app="EN" db-id="vwzdrtzd0a9s9wewrdr5tdz7rdx0xwwvtwat" timestamp="1569755200"&gt;634&lt;/key&gt;&lt;/foreign-keys&gt;&lt;ref-type name="Journal Article"&gt;17&lt;/ref-type&gt;&lt;contributors&gt;&lt;authors&gt;&lt;author&gt;Tan, B. W. Z.&lt;/author&gt;&lt;author&gt;Pooley, J. A.&lt;/author&gt;&lt;author&gt;Speelman, C. P.&lt;/author&gt;&lt;/authors&gt;&lt;/contributors&gt;&lt;auth-address&gt;B.W.Z. Tan, School of Arts and Humanities, Edith Cowan University, 270 Joondalup Drive, Joondalup, WA 6027, Australia. E-mail: b.tan@ecu.edu.au&lt;/auth-address&gt;&lt;titles&gt;&lt;title&gt;A Meta-Analytic Review of the Efficacy of Physical Exercise Interventions on Cognition in Individuals with Autism Spectrum Disorder and ADHD&lt;/title&gt;&lt;secondary-title&gt;Journal of Autism and Developmental Disorders&lt;/secondary-title&gt;&lt;/titles&gt;&lt;periodical&gt;&lt;full-title&gt;Journal of Autism and Developmental Disorders&lt;/full-title&gt;&lt;/periodical&gt;&lt;pages&gt;3126-3143&lt;/pages&gt;&lt;volume&gt;46&lt;/volume&gt;&lt;number&gt;9&lt;/number&gt;&lt;keywords&gt;&lt;keyword&gt;*attention deficit disorder&lt;/keyword&gt;&lt;keyword&gt;*autism&lt;/keyword&gt;&lt;keyword&gt;*cognition&lt;/keyword&gt;&lt;keyword&gt;executive function&lt;/keyword&gt;&lt;keyword&gt;*exercise&lt;/keyword&gt;&lt;keyword&gt;human&lt;/keyword&gt;&lt;keyword&gt;memory&lt;/keyword&gt;&lt;keyword&gt;meta analysis&lt;/keyword&gt;&lt;keyword&gt;priority journal&lt;/keyword&gt;&lt;keyword&gt;review&lt;/keyword&gt;&lt;/keywords&gt;&lt;dates&gt;&lt;year&gt;2016&lt;/year&gt;&lt;/dates&gt;&lt;pub-location&gt;United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d17&amp;amp;NEWS=N&amp;amp;AN=611223375&lt;/url&gt;&lt;/related-urls&gt;&lt;/urls&gt;&lt;electronic-resource-num&gt;http://dx.doi.org/10.1007/s10803-016-2854-x&lt;/electronic-resource-num&gt;&lt;/record&gt;&lt;/Cite&gt;&lt;/EndNote&gt;</w:instrText>
            </w:r>
            <w:r w:rsidRPr="00255CAD">
              <w:rPr>
                <w:b/>
              </w:rPr>
              <w:fldChar w:fldCharType="separate"/>
            </w:r>
            <w:r w:rsidRPr="00255CAD">
              <w:rPr>
                <w:b/>
                <w:noProof/>
              </w:rPr>
              <w:t>[48]</w:t>
            </w:r>
            <w:r w:rsidRPr="00255CAD">
              <w:rPr>
                <w:b/>
              </w:rPr>
              <w:fldChar w:fldCharType="end"/>
            </w:r>
          </w:p>
        </w:tc>
      </w:tr>
      <w:tr w:rsidR="00255CAD" w:rsidRPr="002B4868" w14:paraId="3755A290"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450B0842" w14:textId="77777777" w:rsidR="00255CAD" w:rsidRPr="002B4868" w:rsidRDefault="00255CAD" w:rsidP="008D08A0">
            <w:pPr>
              <w:keepNext/>
              <w:spacing w:before="60" w:after="60"/>
              <w:rPr>
                <w:rFonts w:cs="Arial"/>
                <w:b/>
                <w:sz w:val="16"/>
                <w:szCs w:val="16"/>
              </w:rPr>
            </w:pPr>
            <w:r w:rsidRPr="002B4868">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5348AAB0" w14:textId="77777777" w:rsidR="00255CAD" w:rsidRPr="002B4868" w:rsidRDefault="00255CAD" w:rsidP="008D08A0">
            <w:pPr>
              <w:keepNext/>
              <w:spacing w:before="60" w:after="60"/>
              <w:rPr>
                <w:rFonts w:cs="Arial"/>
                <w:b/>
                <w:sz w:val="16"/>
                <w:szCs w:val="16"/>
              </w:rPr>
            </w:pPr>
            <w:r w:rsidRPr="002B4868">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25C90332" w14:textId="77777777" w:rsidR="00255CAD" w:rsidRPr="002B4868" w:rsidRDefault="00255CAD" w:rsidP="008D08A0">
            <w:pPr>
              <w:keepNext/>
              <w:spacing w:before="60" w:after="60"/>
              <w:rPr>
                <w:rFonts w:cs="Arial"/>
                <w:b/>
                <w:sz w:val="16"/>
                <w:szCs w:val="16"/>
              </w:rPr>
            </w:pPr>
            <w:r w:rsidRPr="002B4868">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2B8C662A" w14:textId="77777777" w:rsidR="00255CAD" w:rsidRPr="002B4868" w:rsidRDefault="00255CAD" w:rsidP="008D08A0">
            <w:pPr>
              <w:keepNext/>
              <w:spacing w:before="60" w:after="60"/>
              <w:rPr>
                <w:rFonts w:cs="Arial"/>
                <w:b/>
                <w:sz w:val="16"/>
                <w:szCs w:val="16"/>
              </w:rPr>
            </w:pPr>
            <w:r w:rsidRPr="002B4868">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44381A4C" w14:textId="77777777" w:rsidR="00255CAD" w:rsidRPr="002B4868" w:rsidRDefault="00255CAD" w:rsidP="008D08A0">
            <w:pPr>
              <w:keepNext/>
              <w:spacing w:before="60" w:after="60"/>
              <w:rPr>
                <w:rFonts w:cs="Arial"/>
                <w:b/>
                <w:sz w:val="16"/>
                <w:szCs w:val="16"/>
              </w:rPr>
            </w:pPr>
            <w:r w:rsidRPr="002B4868">
              <w:rPr>
                <w:rFonts w:cs="Arial"/>
                <w:b/>
                <w:sz w:val="16"/>
                <w:szCs w:val="16"/>
              </w:rPr>
              <w:t>Conclusions</w:t>
            </w:r>
          </w:p>
        </w:tc>
      </w:tr>
      <w:tr w:rsidR="00255CAD" w:rsidRPr="00255CAD" w14:paraId="0740072E"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B4A36B1" w14:textId="77777777" w:rsidR="00255CAD" w:rsidRPr="00255CAD" w:rsidRDefault="00255CAD" w:rsidP="008D08A0">
            <w:pPr>
              <w:pStyle w:val="TableText"/>
              <w:rPr>
                <w:sz w:val="16"/>
                <w:szCs w:val="16"/>
              </w:rPr>
            </w:pPr>
            <w:r w:rsidRPr="00255CAD">
              <w:rPr>
                <w:b/>
                <w:sz w:val="16"/>
                <w:szCs w:val="16"/>
              </w:rPr>
              <w:t>Country:</w:t>
            </w:r>
            <w:r w:rsidRPr="00255CAD">
              <w:rPr>
                <w:sz w:val="16"/>
                <w:szCs w:val="16"/>
              </w:rPr>
              <w:t xml:space="preserve"> Australia</w:t>
            </w:r>
          </w:p>
          <w:p w14:paraId="19210FFA" w14:textId="77777777" w:rsidR="00255CAD" w:rsidRPr="00255CAD" w:rsidRDefault="00255CAD" w:rsidP="008D08A0">
            <w:pPr>
              <w:pStyle w:val="TableText"/>
              <w:rPr>
                <w:sz w:val="16"/>
                <w:szCs w:val="16"/>
              </w:rPr>
            </w:pPr>
            <w:r w:rsidRPr="00255CAD">
              <w:rPr>
                <w:b/>
                <w:sz w:val="16"/>
                <w:szCs w:val="16"/>
              </w:rPr>
              <w:t>Study type</w:t>
            </w:r>
            <w:r w:rsidRPr="00255CAD">
              <w:rPr>
                <w:sz w:val="16"/>
                <w:szCs w:val="16"/>
              </w:rPr>
              <w:t>: systematic review and meta-analysis</w:t>
            </w:r>
          </w:p>
          <w:p w14:paraId="246E9E0C" w14:textId="77777777" w:rsidR="00255CAD" w:rsidRPr="00255CAD" w:rsidRDefault="00255CAD" w:rsidP="008D08A0">
            <w:pPr>
              <w:pStyle w:val="TableText"/>
              <w:rPr>
                <w:sz w:val="16"/>
                <w:szCs w:val="16"/>
              </w:rPr>
            </w:pPr>
            <w:r w:rsidRPr="00255CAD">
              <w:rPr>
                <w:b/>
                <w:sz w:val="16"/>
                <w:szCs w:val="16"/>
              </w:rPr>
              <w:t>Evidence level</w:t>
            </w:r>
            <w:r w:rsidRPr="00255CAD">
              <w:rPr>
                <w:sz w:val="16"/>
                <w:szCs w:val="16"/>
              </w:rPr>
              <w:t>: I</w:t>
            </w:r>
          </w:p>
          <w:p w14:paraId="42B1FCFD" w14:textId="77777777" w:rsidR="00255CAD" w:rsidRPr="00255CAD" w:rsidRDefault="00255CAD" w:rsidP="008D08A0">
            <w:pPr>
              <w:pStyle w:val="TableText"/>
              <w:rPr>
                <w:i/>
                <w:iCs/>
                <w:sz w:val="16"/>
                <w:szCs w:val="16"/>
              </w:rPr>
            </w:pPr>
            <w:r w:rsidRPr="00255CAD">
              <w:rPr>
                <w:b/>
                <w:sz w:val="16"/>
                <w:szCs w:val="16"/>
              </w:rPr>
              <w:t>Study Quality</w:t>
            </w:r>
            <w:r w:rsidRPr="00255CAD">
              <w:rPr>
                <w:sz w:val="16"/>
                <w:szCs w:val="16"/>
              </w:rPr>
              <w:t xml:space="preserve"> (SIGN checklist): +</w:t>
            </w:r>
            <w:r w:rsidRPr="00255CAD">
              <w:rPr>
                <w:i/>
                <w:iCs/>
                <w:sz w:val="16"/>
                <w:szCs w:val="16"/>
              </w:rPr>
              <w:t xml:space="preserve"> </w:t>
            </w:r>
            <w:r w:rsidRPr="00255CAD">
              <w:rPr>
                <w:sz w:val="16"/>
                <w:szCs w:val="16"/>
              </w:rPr>
              <w:t>(acceptable quality)</w:t>
            </w:r>
          </w:p>
          <w:p w14:paraId="41434C74" w14:textId="77777777" w:rsidR="00255CAD" w:rsidRPr="00255CAD" w:rsidRDefault="00255CAD" w:rsidP="008D08A0">
            <w:pPr>
              <w:pStyle w:val="TableText"/>
              <w:rPr>
                <w:sz w:val="16"/>
                <w:szCs w:val="16"/>
              </w:rPr>
            </w:pPr>
            <w:r w:rsidRPr="00255CAD">
              <w:rPr>
                <w:b/>
                <w:sz w:val="16"/>
                <w:szCs w:val="16"/>
              </w:rPr>
              <w:t>Aim</w:t>
            </w:r>
            <w:r w:rsidRPr="00255CAD">
              <w:rPr>
                <w:sz w:val="16"/>
                <w:szCs w:val="16"/>
              </w:rPr>
              <w:t xml:space="preserve">: </w:t>
            </w:r>
            <w:r w:rsidRPr="00255CAD">
              <w:rPr>
                <w:color w:val="212121"/>
                <w:sz w:val="16"/>
                <w:szCs w:val="16"/>
                <w:shd w:val="clear" w:color="auto" w:fill="FFFFFF"/>
              </w:rPr>
              <w:t xml:space="preserve">Review </w:t>
            </w:r>
            <w:r w:rsidRPr="00255CAD">
              <w:rPr>
                <w:sz w:val="16"/>
                <w:szCs w:val="16"/>
              </w:rPr>
              <w:t>efficacy of physical exercise interventions on improving cognitive functions of individuals with ASD (and/or ADHD, results for whom are not reported here).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D8D01D" w14:textId="77777777" w:rsidR="00255CAD" w:rsidRPr="00255CAD" w:rsidRDefault="00255CAD" w:rsidP="008D08A0">
            <w:pPr>
              <w:pStyle w:val="TableText"/>
              <w:rPr>
                <w:color w:val="212121"/>
                <w:sz w:val="16"/>
                <w:szCs w:val="16"/>
                <w:shd w:val="clear" w:color="auto" w:fill="FFFFFF"/>
              </w:rPr>
            </w:pPr>
            <w:r w:rsidRPr="00255CAD">
              <w:rPr>
                <w:b/>
                <w:sz w:val="16"/>
                <w:szCs w:val="16"/>
              </w:rPr>
              <w:t>Databases</w:t>
            </w:r>
            <w:r w:rsidRPr="00255CAD">
              <w:rPr>
                <w:sz w:val="16"/>
                <w:szCs w:val="16"/>
              </w:rPr>
              <w:t xml:space="preserve">: </w:t>
            </w:r>
            <w:r w:rsidRPr="00255CAD">
              <w:rPr>
                <w:color w:val="212121"/>
                <w:sz w:val="16"/>
                <w:szCs w:val="16"/>
                <w:shd w:val="clear" w:color="auto" w:fill="FFFFFF"/>
              </w:rPr>
              <w:t>ERIC</w:t>
            </w:r>
            <w:r w:rsidRPr="00255CAD">
              <w:rPr>
                <w:color w:val="212121"/>
                <w:sz w:val="16"/>
                <w:szCs w:val="16"/>
                <w:shd w:val="clear" w:color="auto" w:fill="FFFFFF"/>
                <w:lang w:val="x-none"/>
              </w:rPr>
              <w:t xml:space="preserve">, </w:t>
            </w:r>
            <w:r w:rsidRPr="00255CAD">
              <w:rPr>
                <w:color w:val="212121"/>
                <w:sz w:val="16"/>
                <w:szCs w:val="16"/>
                <w:shd w:val="clear" w:color="auto" w:fill="FFFFFF"/>
              </w:rPr>
              <w:t xml:space="preserve">CINAHL, </w:t>
            </w:r>
            <w:proofErr w:type="spellStart"/>
            <w:r w:rsidRPr="00255CAD">
              <w:rPr>
                <w:color w:val="212121"/>
                <w:sz w:val="16"/>
                <w:szCs w:val="16"/>
                <w:shd w:val="clear" w:color="auto" w:fill="FFFFFF"/>
              </w:rPr>
              <w:t>PubMED</w:t>
            </w:r>
            <w:proofErr w:type="spellEnd"/>
            <w:r w:rsidRPr="00255CAD">
              <w:rPr>
                <w:color w:val="212121"/>
                <w:sz w:val="16"/>
                <w:szCs w:val="16"/>
                <w:shd w:val="clear" w:color="auto" w:fill="FFFFFF"/>
              </w:rPr>
              <w:t xml:space="preserve">, Web of Science, and </w:t>
            </w:r>
            <w:proofErr w:type="spellStart"/>
            <w:r w:rsidRPr="00255CAD">
              <w:rPr>
                <w:color w:val="212121"/>
                <w:sz w:val="16"/>
                <w:szCs w:val="16"/>
                <w:shd w:val="clear" w:color="auto" w:fill="FFFFFF"/>
              </w:rPr>
              <w:t>PsychINFO</w:t>
            </w:r>
            <w:proofErr w:type="spellEnd"/>
            <w:r w:rsidRPr="00255CAD">
              <w:rPr>
                <w:color w:val="212121"/>
                <w:sz w:val="16"/>
                <w:szCs w:val="16"/>
                <w:shd w:val="clear" w:color="auto" w:fill="FFFFFF"/>
              </w:rPr>
              <w:t>.</w:t>
            </w:r>
          </w:p>
          <w:p w14:paraId="11B4B770" w14:textId="77777777" w:rsidR="00255CAD" w:rsidRPr="00255CAD" w:rsidRDefault="00255CAD" w:rsidP="008D08A0">
            <w:pPr>
              <w:pStyle w:val="TableText"/>
              <w:rPr>
                <w:sz w:val="16"/>
                <w:szCs w:val="16"/>
              </w:rPr>
            </w:pPr>
            <w:r w:rsidRPr="00255CAD">
              <w:rPr>
                <w:b/>
                <w:sz w:val="16"/>
                <w:szCs w:val="16"/>
              </w:rPr>
              <w:t>Search</w:t>
            </w:r>
            <w:r w:rsidRPr="00255CAD">
              <w:rPr>
                <w:sz w:val="16"/>
                <w:szCs w:val="16"/>
              </w:rPr>
              <w:t>: Searched from 1968 to January to June 2015. Transparent selection criteria. Broad range of keywords relating to population, intervention, and outcomes. Supplemental searching included hand-searching of references of retrieved papers, forward searches using Google scholar of articles that cited included articles, hand-searching of relevant Journals excluded from databases.</w:t>
            </w:r>
          </w:p>
          <w:p w14:paraId="5CEE016D" w14:textId="77777777" w:rsidR="00255CAD" w:rsidRPr="00255CAD" w:rsidRDefault="00255CAD" w:rsidP="008D08A0">
            <w:pPr>
              <w:pStyle w:val="TableText"/>
              <w:rPr>
                <w:sz w:val="16"/>
                <w:szCs w:val="16"/>
              </w:rPr>
            </w:pPr>
            <w:r w:rsidRPr="00255CAD">
              <w:rPr>
                <w:b/>
                <w:sz w:val="16"/>
                <w:szCs w:val="16"/>
              </w:rPr>
              <w:t>Selection criteria</w:t>
            </w:r>
            <w:r w:rsidRPr="00255CAD">
              <w:rPr>
                <w:sz w:val="16"/>
                <w:szCs w:val="16"/>
              </w:rPr>
              <w:t>: quantitative studies with at least one participant with a diagnosis of ASD or ADHD; evaluated the effectiveness of exercise interventions; included one or more outcomes measuring objective cognitive performance (</w:t>
            </w:r>
            <w:proofErr w:type="spellStart"/>
            <w:r w:rsidRPr="00255CAD">
              <w:rPr>
                <w:sz w:val="16"/>
                <w:szCs w:val="16"/>
              </w:rPr>
              <w:t>ie</w:t>
            </w:r>
            <w:proofErr w:type="spellEnd"/>
            <w:r w:rsidRPr="00255CAD">
              <w:rPr>
                <w:sz w:val="16"/>
                <w:szCs w:val="16"/>
              </w:rPr>
              <w:t>, excluding self-report measures); published in Journals or dissertations.</w:t>
            </w:r>
          </w:p>
          <w:p w14:paraId="31B9A637" w14:textId="77777777" w:rsidR="00255CAD" w:rsidRPr="00255CAD" w:rsidRDefault="00255CAD" w:rsidP="008D08A0">
            <w:pPr>
              <w:pStyle w:val="TableText"/>
              <w:rPr>
                <w:sz w:val="16"/>
                <w:szCs w:val="16"/>
              </w:rPr>
            </w:pPr>
            <w:r w:rsidRPr="00255CAD">
              <w:rPr>
                <w:sz w:val="16"/>
                <w:szCs w:val="16"/>
              </w:rPr>
              <w:t>Excluded: abstracts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A2A49DF" w14:textId="77777777" w:rsidR="00255CAD" w:rsidRPr="00255CAD" w:rsidRDefault="00255CAD" w:rsidP="008D08A0">
            <w:pPr>
              <w:pStyle w:val="TableText"/>
              <w:rPr>
                <w:color w:val="212121"/>
                <w:sz w:val="16"/>
                <w:szCs w:val="16"/>
                <w:shd w:val="clear" w:color="auto" w:fill="FFFFFF"/>
                <w:lang w:val="x-none"/>
              </w:rPr>
            </w:pPr>
            <w:r w:rsidRPr="00255CAD">
              <w:rPr>
                <w:b/>
                <w:sz w:val="16"/>
                <w:szCs w:val="16"/>
              </w:rPr>
              <w:t xml:space="preserve">Method: </w:t>
            </w:r>
            <w:r w:rsidRPr="00255CAD">
              <w:rPr>
                <w:color w:val="212121"/>
                <w:sz w:val="16"/>
                <w:szCs w:val="16"/>
                <w:shd w:val="clear" w:color="auto" w:fill="FFFFFF"/>
              </w:rPr>
              <w:t>Authors</w:t>
            </w:r>
            <w:r w:rsidRPr="00255CAD">
              <w:rPr>
                <w:color w:val="212121"/>
                <w:sz w:val="16"/>
                <w:szCs w:val="16"/>
                <w:shd w:val="clear" w:color="auto" w:fill="FFFFFF"/>
                <w:lang w:val="x-none"/>
              </w:rPr>
              <w:t xml:space="preserve"> independently assessed </w:t>
            </w:r>
            <w:r w:rsidRPr="00255CAD">
              <w:rPr>
                <w:color w:val="212121"/>
                <w:sz w:val="16"/>
                <w:szCs w:val="16"/>
                <w:shd w:val="clear" w:color="auto" w:fill="FFFFFF"/>
              </w:rPr>
              <w:t xml:space="preserve">titles and abstracts for relevance and </w:t>
            </w:r>
            <w:r w:rsidRPr="00255CAD">
              <w:rPr>
                <w:color w:val="212121"/>
                <w:sz w:val="16"/>
                <w:szCs w:val="16"/>
                <w:shd w:val="clear" w:color="auto" w:fill="FFFFFF"/>
                <w:lang w:val="x-none"/>
              </w:rPr>
              <w:t>resolv</w:t>
            </w:r>
            <w:r w:rsidRPr="00255CAD">
              <w:rPr>
                <w:color w:val="212121"/>
                <w:sz w:val="16"/>
                <w:szCs w:val="16"/>
                <w:shd w:val="clear" w:color="auto" w:fill="FFFFFF"/>
              </w:rPr>
              <w:t>ed</w:t>
            </w:r>
            <w:r w:rsidRPr="00255CAD">
              <w:rPr>
                <w:color w:val="212121"/>
                <w:sz w:val="16"/>
                <w:szCs w:val="16"/>
                <w:shd w:val="clear" w:color="auto" w:fill="FFFFFF"/>
                <w:lang w:val="x-none"/>
              </w:rPr>
              <w:t xml:space="preserve"> disagreements</w:t>
            </w:r>
            <w:r w:rsidRPr="00255CAD">
              <w:rPr>
                <w:color w:val="212121"/>
                <w:sz w:val="16"/>
                <w:szCs w:val="16"/>
                <w:shd w:val="clear" w:color="auto" w:fill="FFFFFF"/>
              </w:rPr>
              <w:t xml:space="preserve"> about eligibility</w:t>
            </w:r>
            <w:r w:rsidRPr="00255CAD">
              <w:rPr>
                <w:color w:val="212121"/>
                <w:sz w:val="16"/>
                <w:szCs w:val="16"/>
                <w:shd w:val="clear" w:color="auto" w:fill="FFFFFF"/>
                <w:lang w:val="x-none"/>
              </w:rPr>
              <w:t xml:space="preserve"> through discussion and consensus.</w:t>
            </w:r>
          </w:p>
          <w:p w14:paraId="0360CB34" w14:textId="77777777" w:rsidR="00255CAD" w:rsidRPr="00255CAD" w:rsidRDefault="00255CAD" w:rsidP="008D08A0">
            <w:pPr>
              <w:pStyle w:val="TableText"/>
              <w:rPr>
                <w:color w:val="212121"/>
                <w:sz w:val="16"/>
                <w:szCs w:val="16"/>
                <w:shd w:val="clear" w:color="auto" w:fill="FFFFFF"/>
              </w:rPr>
            </w:pPr>
            <w:r w:rsidRPr="00255CAD">
              <w:rPr>
                <w:color w:val="212121"/>
                <w:sz w:val="16"/>
                <w:szCs w:val="16"/>
                <w:shd w:val="clear" w:color="auto" w:fill="FFFFFF"/>
              </w:rPr>
              <w:t>Effect sizes were calculated for controlled studies.</w:t>
            </w:r>
          </w:p>
          <w:p w14:paraId="33603F8A" w14:textId="77777777" w:rsidR="00255CAD" w:rsidRPr="00255CAD" w:rsidRDefault="00255CAD" w:rsidP="008D08A0">
            <w:pPr>
              <w:pStyle w:val="TableText"/>
              <w:rPr>
                <w:color w:val="212121"/>
                <w:sz w:val="16"/>
                <w:szCs w:val="16"/>
                <w:shd w:val="clear" w:color="auto" w:fill="FFFFFF"/>
              </w:rPr>
            </w:pPr>
            <w:r w:rsidRPr="00255CAD">
              <w:rPr>
                <w:color w:val="212121"/>
                <w:sz w:val="16"/>
                <w:szCs w:val="16"/>
                <w:shd w:val="clear" w:color="auto" w:fill="FFFFFF"/>
              </w:rPr>
              <w:t>A meta-analysis was conducted based on a random-effects model of data. Multiple regression model used to examine potential variables that account for efficacy of exercise on cognition. Sensitivity analyses conducted to evaluate publication bias.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726D13" w14:textId="77777777" w:rsidR="00255CAD" w:rsidRPr="00255CAD" w:rsidRDefault="00255CAD" w:rsidP="008D08A0">
            <w:pPr>
              <w:pStyle w:val="TableText"/>
              <w:rPr>
                <w:color w:val="212121"/>
                <w:sz w:val="16"/>
                <w:szCs w:val="16"/>
                <w:shd w:val="clear" w:color="auto" w:fill="FFFFFF"/>
              </w:rPr>
            </w:pPr>
            <w:r w:rsidRPr="00255CAD">
              <w:rPr>
                <w:b/>
                <w:sz w:val="16"/>
                <w:szCs w:val="16"/>
              </w:rPr>
              <w:t>Included</w:t>
            </w:r>
            <w:r w:rsidRPr="00255CAD">
              <w:rPr>
                <w:sz w:val="16"/>
                <w:szCs w:val="16"/>
              </w:rPr>
              <w:t xml:space="preserve">: 32,767 </w:t>
            </w:r>
            <w:r w:rsidRPr="00255CAD">
              <w:rPr>
                <w:color w:val="212121"/>
                <w:sz w:val="16"/>
                <w:szCs w:val="16"/>
                <w:shd w:val="clear" w:color="auto" w:fill="FFFFFF"/>
              </w:rPr>
              <w:t>titles</w:t>
            </w:r>
            <w:r w:rsidRPr="00255CAD">
              <w:rPr>
                <w:color w:val="212121"/>
                <w:sz w:val="16"/>
                <w:szCs w:val="16"/>
                <w:shd w:val="clear" w:color="auto" w:fill="FFFFFF"/>
                <w:lang w:val="x-none"/>
              </w:rPr>
              <w:t xml:space="preserve"> identified, </w:t>
            </w:r>
            <w:r w:rsidRPr="00255CAD">
              <w:rPr>
                <w:color w:val="212121"/>
                <w:sz w:val="16"/>
                <w:szCs w:val="16"/>
                <w:shd w:val="clear" w:color="auto" w:fill="FFFFFF"/>
              </w:rPr>
              <w:t xml:space="preserve">22 met criteria for inclusion, 6 of which applied to participants with ASD (n=128, </w:t>
            </w:r>
            <w:r w:rsidRPr="00255CAD">
              <w:rPr>
                <w:i/>
                <w:iCs/>
                <w:color w:val="212121"/>
                <w:sz w:val="16"/>
                <w:szCs w:val="16"/>
                <w:shd w:val="clear" w:color="auto" w:fill="FFFFFF"/>
              </w:rPr>
              <w:t xml:space="preserve">n </w:t>
            </w:r>
            <w:r w:rsidRPr="00255CAD">
              <w:rPr>
                <w:color w:val="212121"/>
                <w:sz w:val="16"/>
                <w:szCs w:val="16"/>
                <w:shd w:val="clear" w:color="auto" w:fill="FFFFFF"/>
              </w:rPr>
              <w:t>range 4</w:t>
            </w:r>
            <w:r>
              <w:rPr>
                <w:color w:val="212121"/>
                <w:sz w:val="16"/>
                <w:szCs w:val="16"/>
                <w:shd w:val="clear" w:color="auto" w:fill="FFFFFF"/>
              </w:rPr>
              <w:t>–</w:t>
            </w:r>
            <w:r w:rsidRPr="00255CAD">
              <w:rPr>
                <w:color w:val="212121"/>
                <w:sz w:val="16"/>
                <w:szCs w:val="16"/>
                <w:shd w:val="clear" w:color="auto" w:fill="FFFFFF"/>
              </w:rPr>
              <w:t xml:space="preserve">76, </w:t>
            </w:r>
            <w:r w:rsidRPr="00255CAD">
              <w:rPr>
                <w:i/>
                <w:iCs/>
                <w:color w:val="212121"/>
                <w:sz w:val="16"/>
                <w:szCs w:val="16"/>
                <w:shd w:val="clear" w:color="auto" w:fill="FFFFFF"/>
              </w:rPr>
              <w:t>age</w:t>
            </w:r>
            <w:r w:rsidRPr="00255CAD">
              <w:rPr>
                <w:color w:val="212121"/>
                <w:sz w:val="16"/>
                <w:szCs w:val="16"/>
                <w:shd w:val="clear" w:color="auto" w:fill="FFFFFF"/>
              </w:rPr>
              <w:t xml:space="preserve"> range 3</w:t>
            </w:r>
            <w:r>
              <w:rPr>
                <w:color w:val="212121"/>
                <w:sz w:val="16"/>
                <w:szCs w:val="16"/>
                <w:shd w:val="clear" w:color="auto" w:fill="FFFFFF"/>
              </w:rPr>
              <w:t>–</w:t>
            </w:r>
            <w:r w:rsidRPr="00255CAD">
              <w:rPr>
                <w:color w:val="212121"/>
                <w:sz w:val="16"/>
                <w:szCs w:val="16"/>
                <w:shd w:val="clear" w:color="auto" w:fill="FFFFFF"/>
              </w:rPr>
              <w:t>25 years) – only these will be reported here.</w:t>
            </w:r>
          </w:p>
          <w:p w14:paraId="56CF2082" w14:textId="77777777" w:rsidR="00255CAD" w:rsidRPr="00255CAD" w:rsidRDefault="00255CAD" w:rsidP="008D08A0">
            <w:pPr>
              <w:pStyle w:val="TableText"/>
              <w:rPr>
                <w:color w:val="212121"/>
                <w:sz w:val="16"/>
                <w:szCs w:val="16"/>
                <w:shd w:val="clear" w:color="auto" w:fill="FFFFFF"/>
              </w:rPr>
            </w:pPr>
            <w:r w:rsidRPr="00255CAD">
              <w:rPr>
                <w:color w:val="212121"/>
                <w:sz w:val="16"/>
                <w:szCs w:val="16"/>
                <w:shd w:val="clear" w:color="auto" w:fill="FFFFFF"/>
              </w:rPr>
              <w:t xml:space="preserve">Evaluated exercises included: jogging (n=3), exergaming (n=1), mixed exercises (n=1), one tricycling (n=1). Study design was not explicitly reported but 5 studies appeared to be single case experimental studies and one was an RCT </w:t>
            </w:r>
            <w:r w:rsidRPr="00255CAD">
              <w:rPr>
                <w:color w:val="212121"/>
                <w:sz w:val="16"/>
                <w:szCs w:val="16"/>
                <w:shd w:val="clear" w:color="auto" w:fill="FFFFFF"/>
              </w:rPr>
              <w:fldChar w:fldCharType="begin"/>
            </w:r>
            <w:r w:rsidRPr="00255CAD">
              <w:rPr>
                <w:color w:val="212121"/>
                <w:sz w:val="16"/>
                <w:szCs w:val="16"/>
                <w:shd w:val="clear" w:color="auto" w:fill="FFFFFF"/>
              </w:rPr>
              <w:instrText xml:space="preserve"> ADDIN EN.CITE &lt;EndNote&gt;&lt;Cite&gt;&lt;Author&gt;Tan&lt;/Author&gt;&lt;Year&gt;2013&lt;/Year&gt;&lt;RecNum&gt;1516&lt;/RecNum&gt;&lt;DisplayText&gt;[60]&lt;/DisplayText&gt;&lt;record&gt;&lt;rec-number&gt;1516&lt;/rec-number&gt;&lt;foreign-keys&gt;&lt;key app="EN" db-id="vwzdrtzd0a9s9wewrdr5tdz7rdx0xwwvtwat" timestamp="1569811480"&gt;1516&lt;/key&gt;&lt;/foreign-keys&gt;&lt;ref-type name="Journal Article"&gt;17&lt;/ref-type&gt;&lt;contributors&gt;&lt;authors&gt;&lt;author&gt;Tan, B. W. Z.&lt;/author&gt;&lt;/authors&gt;&lt;/contributors&gt;&lt;titles&gt;&lt;title&gt;Physical activity: Its implication on attention span and quality of life in children with autism spectrum disorders&lt;/title&gt;&lt;secondary-title&gt;GSTF Journal of Law and Social Sciences&lt;/secondary-title&gt;&lt;/titles&gt;&lt;periodical&gt;&lt;full-title&gt;GSTF Journal of Law and Social Sciences&lt;/full-title&gt;&lt;/periodical&gt;&lt;pages&gt;108-116&lt;/pages&gt;&lt;volume&gt;2&lt;/volume&gt;&lt;dates&gt;&lt;year&gt;2013&lt;/year&gt;&lt;/dates&gt;&lt;urls&gt;&lt;/urls&gt;&lt;/record&gt;&lt;/Cite&gt;&lt;/EndNote&gt;</w:instrText>
            </w:r>
            <w:r w:rsidRPr="00255CAD">
              <w:rPr>
                <w:color w:val="212121"/>
                <w:sz w:val="16"/>
                <w:szCs w:val="16"/>
                <w:shd w:val="clear" w:color="auto" w:fill="FFFFFF"/>
              </w:rPr>
              <w:fldChar w:fldCharType="separate"/>
            </w:r>
            <w:r w:rsidRPr="00255CAD">
              <w:rPr>
                <w:noProof/>
                <w:color w:val="212121"/>
                <w:sz w:val="16"/>
                <w:szCs w:val="16"/>
                <w:shd w:val="clear" w:color="auto" w:fill="FFFFFF"/>
              </w:rPr>
              <w:t>[60]</w:t>
            </w:r>
            <w:r w:rsidRPr="00255CAD">
              <w:rPr>
                <w:color w:val="212121"/>
                <w:sz w:val="16"/>
                <w:szCs w:val="16"/>
                <w:shd w:val="clear" w:color="auto" w:fill="FFFFFF"/>
              </w:rPr>
              <w:fldChar w:fldCharType="end"/>
            </w:r>
            <w:r w:rsidRPr="00255CAD">
              <w:rPr>
                <w:color w:val="212121"/>
                <w:sz w:val="16"/>
                <w:szCs w:val="16"/>
                <w:shd w:val="clear" w:color="auto" w:fill="FFFFFF"/>
              </w:rPr>
              <w:t>.</w:t>
            </w:r>
          </w:p>
          <w:p w14:paraId="631EF451" w14:textId="77777777" w:rsidR="00255CAD" w:rsidRPr="00255CAD" w:rsidRDefault="00255CAD" w:rsidP="008D08A0">
            <w:pPr>
              <w:pStyle w:val="TableText"/>
              <w:rPr>
                <w:sz w:val="16"/>
                <w:szCs w:val="16"/>
              </w:rPr>
            </w:pPr>
            <w:r w:rsidRPr="00255CAD">
              <w:rPr>
                <w:sz w:val="16"/>
                <w:szCs w:val="16"/>
              </w:rPr>
              <w:t>Five of the ASD studies evaluated on-task duration or simple learning tasks. One examined executive functions</w:t>
            </w:r>
            <w:r w:rsidRPr="00255CAD">
              <w:rPr>
                <w:sz w:val="16"/>
                <w:szCs w:val="16"/>
                <w:lang w:val="x-none"/>
              </w:rPr>
              <w:t>.</w:t>
            </w:r>
          </w:p>
          <w:p w14:paraId="358FA024" w14:textId="77777777" w:rsidR="00255CAD" w:rsidRPr="00255CAD" w:rsidRDefault="00255CAD" w:rsidP="008D08A0">
            <w:pPr>
              <w:pStyle w:val="TableText"/>
              <w:rPr>
                <w:b/>
                <w:bCs/>
                <w:color w:val="212121"/>
                <w:sz w:val="16"/>
                <w:szCs w:val="16"/>
                <w:shd w:val="clear" w:color="auto" w:fill="FFFFFF"/>
              </w:rPr>
            </w:pPr>
            <w:r w:rsidRPr="00255CAD">
              <w:rPr>
                <w:b/>
                <w:bCs/>
                <w:color w:val="212121"/>
                <w:sz w:val="16"/>
                <w:szCs w:val="16"/>
                <w:shd w:val="clear" w:color="auto" w:fill="FFFFFF"/>
              </w:rPr>
              <w:t xml:space="preserve">Key </w:t>
            </w:r>
            <w:r>
              <w:rPr>
                <w:b/>
                <w:bCs/>
                <w:color w:val="212121"/>
                <w:sz w:val="16"/>
                <w:szCs w:val="16"/>
                <w:shd w:val="clear" w:color="auto" w:fill="FFFFFF"/>
              </w:rPr>
              <w:t>findings</w:t>
            </w:r>
          </w:p>
          <w:p w14:paraId="61FF6150" w14:textId="77777777" w:rsidR="00255CAD" w:rsidRPr="00255CAD" w:rsidRDefault="00255CAD" w:rsidP="00255CAD">
            <w:pPr>
              <w:pStyle w:val="TableBullet"/>
              <w:rPr>
                <w:sz w:val="16"/>
                <w:szCs w:val="16"/>
              </w:rPr>
            </w:pPr>
            <w:r w:rsidRPr="00255CAD">
              <w:rPr>
                <w:sz w:val="16"/>
                <w:szCs w:val="16"/>
              </w:rPr>
              <w:t>Mean effect size for 6 ASD studies of 0.471 95% CI .313</w:t>
            </w:r>
            <w:r>
              <w:rPr>
                <w:sz w:val="16"/>
                <w:szCs w:val="16"/>
              </w:rPr>
              <w:t>–</w:t>
            </w:r>
            <w:r w:rsidRPr="00255CAD">
              <w:rPr>
                <w:sz w:val="16"/>
                <w:szCs w:val="16"/>
              </w:rPr>
              <w:t>.603; p&lt;0.01)</w:t>
            </w:r>
          </w:p>
          <w:p w14:paraId="1D452AE8" w14:textId="77777777" w:rsidR="00255CAD" w:rsidRPr="00255CAD" w:rsidRDefault="00255CAD" w:rsidP="00255CAD">
            <w:pPr>
              <w:pStyle w:val="TableBullet"/>
              <w:rPr>
                <w:sz w:val="16"/>
                <w:szCs w:val="16"/>
              </w:rPr>
            </w:pPr>
            <w:r w:rsidRPr="00255CAD">
              <w:rPr>
                <w:sz w:val="16"/>
                <w:szCs w:val="16"/>
              </w:rPr>
              <w:t>There was a moderate effect of r=0.526 for the impact of exercise on on-task duration/simple tasks in individuals with ASD from 5 studies. Using binomial effect size display, reported that this translated to 76.3% of participants with ASD achieving benefits from exercise in these 5 studies.</w:t>
            </w:r>
          </w:p>
          <w:p w14:paraId="018BCEE4" w14:textId="77777777" w:rsidR="00255CAD" w:rsidRPr="00255CAD" w:rsidRDefault="00255CAD" w:rsidP="00255CAD">
            <w:pPr>
              <w:pStyle w:val="TableBullet"/>
            </w:pPr>
            <w:r w:rsidRPr="00255CAD">
              <w:rPr>
                <w:sz w:val="16"/>
                <w:szCs w:val="16"/>
              </w:rPr>
              <w:t>In multiple regression modelling, diagnosis (ASD or ADHD) was not a significant moderator of the relationship between exercise and cognition outcomes. Neither were sample size, age group, type of control, type of exercise, duration of exercise.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8CB4AD" w14:textId="77777777" w:rsidR="00255CAD" w:rsidRPr="00255CAD" w:rsidRDefault="00255CAD" w:rsidP="008D08A0">
            <w:pPr>
              <w:pStyle w:val="TableText"/>
              <w:rPr>
                <w:sz w:val="16"/>
                <w:szCs w:val="16"/>
              </w:rPr>
            </w:pPr>
            <w:r w:rsidRPr="00255CAD">
              <w:rPr>
                <w:b/>
                <w:sz w:val="16"/>
                <w:szCs w:val="16"/>
              </w:rPr>
              <w:t>Author conclusions</w:t>
            </w:r>
            <w:r w:rsidRPr="00255CAD">
              <w:rPr>
                <w:sz w:val="16"/>
                <w:szCs w:val="16"/>
              </w:rPr>
              <w:t>: Results support the efficacy of exercise on improving some aspects of cognition in young individuals with ASD.</w:t>
            </w:r>
          </w:p>
          <w:p w14:paraId="0FFC455E" w14:textId="77777777" w:rsidR="00255CAD" w:rsidRPr="00255CAD" w:rsidRDefault="00255CAD" w:rsidP="008D08A0">
            <w:pPr>
              <w:pStyle w:val="TableText"/>
              <w:rPr>
                <w:sz w:val="16"/>
                <w:szCs w:val="16"/>
              </w:rPr>
            </w:pPr>
            <w:r w:rsidRPr="00255CAD">
              <w:rPr>
                <w:b/>
                <w:sz w:val="16"/>
                <w:szCs w:val="16"/>
              </w:rPr>
              <w:t>Reviewer’s comments</w:t>
            </w:r>
            <w:r w:rsidRPr="00255CAD">
              <w:rPr>
                <w:sz w:val="16"/>
                <w:szCs w:val="16"/>
              </w:rPr>
              <w:t>: Reasonably broad search strategy using explicit criteria and supplemental searching. Inter-rater agreement not reported. No appraisal checklists reported. Study design selection criteria not clearly described but assumed to be controlled studies. Publication bias investigated. Meta-analysis with sensitivity analyses reported. Only 6 studies relevant to ASD, including one RCT.</w:t>
            </w:r>
          </w:p>
          <w:p w14:paraId="5BFDD12F" w14:textId="77777777" w:rsidR="00255CAD" w:rsidRPr="00255CAD" w:rsidRDefault="00255CAD" w:rsidP="008D08A0">
            <w:pPr>
              <w:pStyle w:val="TableText"/>
              <w:rPr>
                <w:rFonts w:ascii="Helvetica" w:hAnsi="Helvetica" w:cs="Helvetica"/>
                <w:sz w:val="16"/>
                <w:szCs w:val="16"/>
              </w:rPr>
            </w:pPr>
            <w:r w:rsidRPr="00255CAD">
              <w:rPr>
                <w:b/>
                <w:sz w:val="16"/>
                <w:szCs w:val="16"/>
              </w:rPr>
              <w:t>Source of funding</w:t>
            </w:r>
            <w:r w:rsidRPr="00255CAD">
              <w:rPr>
                <w:sz w:val="16"/>
                <w:szCs w:val="16"/>
              </w:rPr>
              <w:t>: None reported</w:t>
            </w:r>
          </w:p>
          <w:p w14:paraId="334ECE18" w14:textId="77777777" w:rsidR="00255CAD" w:rsidRPr="00255CAD" w:rsidRDefault="00255CAD" w:rsidP="008D08A0">
            <w:pPr>
              <w:pStyle w:val="TableText"/>
              <w:rPr>
                <w:sz w:val="16"/>
                <w:szCs w:val="16"/>
              </w:rPr>
            </w:pPr>
            <w:r w:rsidRPr="00255CAD">
              <w:rPr>
                <w:b/>
                <w:sz w:val="16"/>
                <w:szCs w:val="16"/>
              </w:rPr>
              <w:t>Included RCTs (intervention)</w:t>
            </w:r>
            <w:r w:rsidRPr="00255CAD">
              <w:rPr>
                <w:sz w:val="16"/>
                <w:szCs w:val="16"/>
              </w:rPr>
              <w:t>:</w:t>
            </w:r>
          </w:p>
          <w:p w14:paraId="71453646" w14:textId="77777777" w:rsidR="00255CAD" w:rsidRPr="00255CAD" w:rsidRDefault="00255CAD" w:rsidP="00255CAD">
            <w:pPr>
              <w:pStyle w:val="TableBullet"/>
              <w:rPr>
                <w:rFonts w:ascii="Times New Roman" w:hAnsi="Times New Roman"/>
                <w:sz w:val="16"/>
                <w:szCs w:val="16"/>
              </w:rPr>
            </w:pPr>
            <w:r w:rsidRPr="00255CAD">
              <w:rPr>
                <w:sz w:val="16"/>
                <w:szCs w:val="16"/>
                <w:shd w:val="clear" w:color="auto" w:fill="FFFFFF"/>
              </w:rPr>
              <w:t xml:space="preserve">Tan et al (2013) </w:t>
            </w:r>
            <w:r w:rsidRPr="00255CAD">
              <w:rPr>
                <w:sz w:val="16"/>
                <w:szCs w:val="16"/>
                <w:shd w:val="clear" w:color="auto" w:fill="FFFFFF"/>
              </w:rPr>
              <w:fldChar w:fldCharType="begin"/>
            </w:r>
            <w:r w:rsidRPr="00255CAD">
              <w:rPr>
                <w:sz w:val="16"/>
                <w:szCs w:val="16"/>
                <w:shd w:val="clear" w:color="auto" w:fill="FFFFFF"/>
              </w:rPr>
              <w:instrText xml:space="preserve"> ADDIN EN.CITE &lt;EndNote&gt;&lt;Cite&gt;&lt;Author&gt;Tan&lt;/Author&gt;&lt;Year&gt;2013&lt;/Year&gt;&lt;RecNum&gt;1516&lt;/RecNum&gt;&lt;DisplayText&gt;[60]&lt;/DisplayText&gt;&lt;record&gt;&lt;rec-number&gt;1516&lt;/rec-number&gt;&lt;foreign-keys&gt;&lt;key app="EN" db-id="vwzdrtzd0a9s9wewrdr5tdz7rdx0xwwvtwat" timestamp="1569811480"&gt;1516&lt;/key&gt;&lt;/foreign-keys&gt;&lt;ref-type name="Journal Article"&gt;17&lt;/ref-type&gt;&lt;contributors&gt;&lt;authors&gt;&lt;author&gt;Tan, B. W. Z.&lt;/author&gt;&lt;/authors&gt;&lt;/contributors&gt;&lt;titles&gt;&lt;title&gt;Physical activity: Its implication on attention span and quality of life in children with autism spectrum disorders&lt;/title&gt;&lt;secondary-title&gt;GSTF Journal of Law and Social Sciences&lt;/secondary-title&gt;&lt;/titles&gt;&lt;periodical&gt;&lt;full-title&gt;GSTF Journal of Law and Social Sciences&lt;/full-title&gt;&lt;/periodical&gt;&lt;pages&gt;108-116&lt;/pages&gt;&lt;volume&gt;2&lt;/volume&gt;&lt;dates&gt;&lt;year&gt;2013&lt;/year&gt;&lt;/dates&gt;&lt;urls&gt;&lt;/urls&gt;&lt;/record&gt;&lt;/Cite&gt;&lt;/EndNote&gt;</w:instrText>
            </w:r>
            <w:r w:rsidRPr="00255CAD">
              <w:rPr>
                <w:sz w:val="16"/>
                <w:szCs w:val="16"/>
                <w:shd w:val="clear" w:color="auto" w:fill="FFFFFF"/>
              </w:rPr>
              <w:fldChar w:fldCharType="separate"/>
            </w:r>
            <w:r w:rsidRPr="00255CAD">
              <w:rPr>
                <w:noProof/>
                <w:sz w:val="16"/>
                <w:szCs w:val="16"/>
                <w:shd w:val="clear" w:color="auto" w:fill="FFFFFF"/>
              </w:rPr>
              <w:t>[60]</w:t>
            </w:r>
            <w:r w:rsidRPr="00255CAD">
              <w:rPr>
                <w:sz w:val="16"/>
                <w:szCs w:val="16"/>
                <w:shd w:val="clear" w:color="auto" w:fill="FFFFFF"/>
              </w:rPr>
              <w:fldChar w:fldCharType="end"/>
            </w:r>
            <w:r w:rsidRPr="00255CAD">
              <w:rPr>
                <w:sz w:val="16"/>
                <w:szCs w:val="16"/>
                <w:shd w:val="clear" w:color="auto" w:fill="FFFFFF"/>
              </w:rPr>
              <w:t xml:space="preserve"> – tri-cycling</w:t>
            </w:r>
          </w:p>
        </w:tc>
      </w:tr>
    </w:tbl>
    <w:p w14:paraId="3E602AFB" w14:textId="77777777" w:rsidR="00255CAD" w:rsidRDefault="00255CAD" w:rsidP="00255CAD"/>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255CAD" w:rsidRPr="00255CAD" w14:paraId="46B5A231" w14:textId="77777777" w:rsidTr="008D08A0">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0A5DACAA" w14:textId="77777777" w:rsidR="00255CAD" w:rsidRPr="00255CAD" w:rsidRDefault="00255CAD" w:rsidP="00255CAD">
            <w:pPr>
              <w:pStyle w:val="TableText"/>
              <w:keepNext/>
              <w:rPr>
                <w:rFonts w:cs="Arial"/>
                <w:b/>
                <w:sz w:val="16"/>
                <w:szCs w:val="16"/>
              </w:rPr>
            </w:pPr>
            <w:r w:rsidRPr="00255CAD">
              <w:rPr>
                <w:b/>
                <w:sz w:val="16"/>
                <w:szCs w:val="16"/>
              </w:rPr>
              <w:lastRenderedPageBreak/>
              <w:t xml:space="preserve">Dillon et al (2017) </w:t>
            </w:r>
            <w:r w:rsidRPr="00255CAD">
              <w:rPr>
                <w:b/>
                <w:sz w:val="16"/>
                <w:szCs w:val="16"/>
              </w:rPr>
              <w:fldChar w:fldCharType="begin"/>
            </w:r>
            <w:r w:rsidRPr="00255CAD">
              <w:rPr>
                <w:b/>
                <w:sz w:val="16"/>
                <w:szCs w:val="16"/>
              </w:rPr>
              <w:instrText xml:space="preserve"> ADDIN EN.CITE &lt;EndNote&gt;&lt;Cite&gt;&lt;Author&gt;Dillon&lt;/Author&gt;&lt;Year&gt;2017&lt;/Year&gt;&lt;RecNum&gt;1099&lt;/RecNum&gt;&lt;DisplayText&gt;[53]&lt;/DisplayText&gt;&lt;record&gt;&lt;rec-number&gt;1099&lt;/rec-number&gt;&lt;foreign-keys&gt;&lt;key app="EN" db-id="vwzdrtzd0a9s9wewrdr5tdz7rdx0xwwvtwat" timestamp="1569755201"&gt;1099&lt;/key&gt;&lt;/foreign-keys&gt;&lt;ref-type name="Journal Article"&gt;17&lt;/ref-type&gt;&lt;contributors&gt;&lt;authors&gt;&lt;author&gt;Dillon, Suzanna R.&lt;/author&gt;&lt;author&gt;Adams, David&lt;/author&gt;&lt;author&gt;Goudy, Leah&lt;/author&gt;&lt;author&gt;Bittner, Melissa&lt;/author&gt;&lt;author&gt;McNamara, Scott&lt;/author&gt;&lt;/authors&gt;&lt;/contributors&gt;&lt;auth-address&gt;Texas Woman&amp;apos;s University, Kinesiology , Denton, TX , USA.&lt;/auth-address&gt;&lt;titles&gt;&lt;title&gt;Evaluating Exercise as Evidence-Based Practice for Individuals with Autism Spectrum Disorder&lt;/title&gt;&lt;secondary-title&gt;Frontiers In Public Health&lt;/secondary-title&gt;&lt;/titles&gt;&lt;periodical&gt;&lt;full-title&gt;Frontiers In Public Health&lt;/full-title&gt;&lt;/periodical&gt;&lt;pages&gt;290-290&lt;/pages&gt;&lt;volume&gt;4&lt;/volume&gt;&lt;keywords&gt;&lt;keyword&gt;adapted physical education&lt;/keyword&gt;&lt;keyword&gt;autism spectrum disorder&lt;/keyword&gt;&lt;keyword&gt;evidence-based practice&lt;/keyword&gt;&lt;keyword&gt;exercise&lt;/keyword&gt;&lt;keyword&gt;systematic review&lt;/keyword&gt;&lt;/keywords&gt;&lt;dates&gt;&lt;year&gt;2017&lt;/year&gt;&lt;/dates&gt;&lt;pub-location&gt;Switzerland&lt;/pub-location&gt;&lt;publisher&gt;Frontiers Editorial Office&lt;/publisher&gt;&lt;isbn&gt;2296-2565&lt;/isbn&gt;&lt;accession-num&gt;28224122&lt;/accession-num&gt;&lt;urls&gt;&lt;related-urls&gt;&lt;url&gt;https://educationlibrary.idm.oclc.org/login?url=http://search.ebscohost.com/login.aspx?direct=true&amp;amp;db=cmedm&amp;amp;AN=28224122&amp;amp;site=eds-live&lt;/url&gt;&lt;/related-urls&gt;&lt;/urls&gt;&lt;electronic-resource-num&gt;10.3389/fpubh.2016.00290&lt;/electronic-resource-num&gt;&lt;remote-database-name&gt;cmedm&lt;/remote-database-name&gt;&lt;remote-database-provider&gt;EBSCOhost&lt;/remote-database-provider&gt;&lt;/record&gt;&lt;/Cite&gt;&lt;/EndNote&gt;</w:instrText>
            </w:r>
            <w:r w:rsidRPr="00255CAD">
              <w:rPr>
                <w:b/>
                <w:sz w:val="16"/>
                <w:szCs w:val="16"/>
              </w:rPr>
              <w:fldChar w:fldCharType="separate"/>
            </w:r>
            <w:r w:rsidRPr="00255CAD">
              <w:rPr>
                <w:b/>
                <w:noProof/>
                <w:sz w:val="16"/>
                <w:szCs w:val="16"/>
              </w:rPr>
              <w:t>[53]</w:t>
            </w:r>
            <w:r w:rsidRPr="00255CAD">
              <w:rPr>
                <w:b/>
                <w:sz w:val="16"/>
                <w:szCs w:val="16"/>
              </w:rPr>
              <w:fldChar w:fldCharType="end"/>
            </w:r>
          </w:p>
        </w:tc>
      </w:tr>
      <w:tr w:rsidR="00255CAD" w:rsidRPr="002B4868" w14:paraId="379EC096"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411C00A0" w14:textId="77777777" w:rsidR="00255CAD" w:rsidRPr="002B4868" w:rsidRDefault="00255CAD" w:rsidP="008D08A0">
            <w:pPr>
              <w:keepNext/>
              <w:spacing w:before="60" w:after="60"/>
              <w:rPr>
                <w:rFonts w:cs="Arial"/>
                <w:b/>
                <w:sz w:val="16"/>
                <w:szCs w:val="16"/>
              </w:rPr>
            </w:pPr>
            <w:r w:rsidRPr="002B4868">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6A50D742" w14:textId="77777777" w:rsidR="00255CAD" w:rsidRPr="002B4868" w:rsidRDefault="00255CAD" w:rsidP="008D08A0">
            <w:pPr>
              <w:keepNext/>
              <w:spacing w:before="60" w:after="60"/>
              <w:rPr>
                <w:rFonts w:cs="Arial"/>
                <w:b/>
                <w:sz w:val="16"/>
                <w:szCs w:val="16"/>
              </w:rPr>
            </w:pPr>
            <w:r w:rsidRPr="002B4868">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3A5EF6B6" w14:textId="77777777" w:rsidR="00255CAD" w:rsidRPr="002B4868" w:rsidRDefault="00255CAD" w:rsidP="008D08A0">
            <w:pPr>
              <w:keepNext/>
              <w:spacing w:before="60" w:after="60"/>
              <w:rPr>
                <w:rFonts w:cs="Arial"/>
                <w:b/>
                <w:sz w:val="16"/>
                <w:szCs w:val="16"/>
              </w:rPr>
            </w:pPr>
            <w:r w:rsidRPr="002B4868">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682B87FF" w14:textId="77777777" w:rsidR="00255CAD" w:rsidRPr="002B4868" w:rsidRDefault="00255CAD" w:rsidP="008D08A0">
            <w:pPr>
              <w:keepNext/>
              <w:spacing w:before="60" w:after="60"/>
              <w:rPr>
                <w:rFonts w:cs="Arial"/>
                <w:b/>
                <w:sz w:val="16"/>
                <w:szCs w:val="16"/>
              </w:rPr>
            </w:pPr>
            <w:r w:rsidRPr="002B4868">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690D2058" w14:textId="77777777" w:rsidR="00255CAD" w:rsidRPr="002B4868" w:rsidRDefault="00255CAD" w:rsidP="008D08A0">
            <w:pPr>
              <w:keepNext/>
              <w:spacing w:before="60" w:after="60"/>
              <w:rPr>
                <w:rFonts w:cs="Arial"/>
                <w:b/>
                <w:sz w:val="16"/>
                <w:szCs w:val="16"/>
              </w:rPr>
            </w:pPr>
            <w:r w:rsidRPr="002B4868">
              <w:rPr>
                <w:rFonts w:cs="Arial"/>
                <w:b/>
                <w:sz w:val="16"/>
                <w:szCs w:val="16"/>
              </w:rPr>
              <w:t>Conclusions</w:t>
            </w:r>
          </w:p>
        </w:tc>
      </w:tr>
      <w:tr w:rsidR="00255CAD" w:rsidRPr="00255CAD" w14:paraId="581F6FA8"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04F148E" w14:textId="77777777" w:rsidR="00255CAD" w:rsidRPr="00255CAD" w:rsidRDefault="00255CAD" w:rsidP="008D08A0">
            <w:pPr>
              <w:pStyle w:val="TableText"/>
              <w:rPr>
                <w:sz w:val="16"/>
                <w:szCs w:val="16"/>
              </w:rPr>
            </w:pPr>
            <w:r w:rsidRPr="00255CAD">
              <w:rPr>
                <w:b/>
                <w:sz w:val="16"/>
                <w:szCs w:val="16"/>
              </w:rPr>
              <w:t>Country:</w:t>
            </w:r>
            <w:r w:rsidRPr="00255CAD">
              <w:rPr>
                <w:sz w:val="16"/>
                <w:szCs w:val="16"/>
              </w:rPr>
              <w:t xml:space="preserve"> USA</w:t>
            </w:r>
          </w:p>
          <w:p w14:paraId="54D47229" w14:textId="77777777" w:rsidR="00255CAD" w:rsidRPr="00255CAD" w:rsidRDefault="00255CAD" w:rsidP="008D08A0">
            <w:pPr>
              <w:pStyle w:val="TableText"/>
              <w:rPr>
                <w:sz w:val="16"/>
                <w:szCs w:val="16"/>
              </w:rPr>
            </w:pPr>
            <w:r w:rsidRPr="00255CAD">
              <w:rPr>
                <w:b/>
                <w:sz w:val="16"/>
                <w:szCs w:val="16"/>
              </w:rPr>
              <w:t>Study type</w:t>
            </w:r>
            <w:r w:rsidRPr="00255CAD">
              <w:rPr>
                <w:sz w:val="16"/>
                <w:szCs w:val="16"/>
              </w:rPr>
              <w:t>: systematic review</w:t>
            </w:r>
          </w:p>
          <w:p w14:paraId="752C8248" w14:textId="77777777" w:rsidR="00255CAD" w:rsidRPr="00255CAD" w:rsidRDefault="00255CAD" w:rsidP="008D08A0">
            <w:pPr>
              <w:pStyle w:val="TableText"/>
              <w:rPr>
                <w:sz w:val="16"/>
                <w:szCs w:val="16"/>
              </w:rPr>
            </w:pPr>
            <w:r w:rsidRPr="00255CAD">
              <w:rPr>
                <w:b/>
                <w:sz w:val="16"/>
                <w:szCs w:val="16"/>
              </w:rPr>
              <w:t>Evidence level</w:t>
            </w:r>
            <w:r w:rsidRPr="00255CAD">
              <w:rPr>
                <w:sz w:val="16"/>
                <w:szCs w:val="16"/>
              </w:rPr>
              <w:t>: I</w:t>
            </w:r>
          </w:p>
          <w:p w14:paraId="478EF9DE" w14:textId="77777777" w:rsidR="00255CAD" w:rsidRPr="00255CAD" w:rsidRDefault="00255CAD" w:rsidP="008D08A0">
            <w:pPr>
              <w:pStyle w:val="TableText"/>
              <w:rPr>
                <w:i/>
                <w:iCs/>
                <w:sz w:val="16"/>
                <w:szCs w:val="16"/>
              </w:rPr>
            </w:pPr>
            <w:r w:rsidRPr="00255CAD">
              <w:rPr>
                <w:b/>
                <w:sz w:val="16"/>
                <w:szCs w:val="16"/>
              </w:rPr>
              <w:t>Study Quality</w:t>
            </w:r>
            <w:r w:rsidRPr="00255CAD">
              <w:rPr>
                <w:sz w:val="16"/>
                <w:szCs w:val="16"/>
              </w:rPr>
              <w:t xml:space="preserve"> (SIGN checklist): – (low quality)</w:t>
            </w:r>
          </w:p>
          <w:p w14:paraId="5314A146" w14:textId="77777777" w:rsidR="00255CAD" w:rsidRPr="00255CAD" w:rsidRDefault="00255CAD" w:rsidP="00255CAD">
            <w:pPr>
              <w:pStyle w:val="TableText"/>
              <w:rPr>
                <w:sz w:val="16"/>
                <w:szCs w:val="16"/>
              </w:rPr>
            </w:pPr>
            <w:r w:rsidRPr="00255CAD">
              <w:rPr>
                <w:b/>
                <w:sz w:val="16"/>
                <w:szCs w:val="16"/>
              </w:rPr>
              <w:t>Aim</w:t>
            </w:r>
            <w:r w:rsidRPr="00255CAD">
              <w:rPr>
                <w:sz w:val="16"/>
                <w:szCs w:val="16"/>
              </w:rPr>
              <w:t xml:space="preserve">: </w:t>
            </w:r>
            <w:r w:rsidRPr="00255CAD">
              <w:rPr>
                <w:color w:val="212121"/>
                <w:sz w:val="16"/>
                <w:szCs w:val="16"/>
                <w:shd w:val="clear" w:color="auto" w:fill="FFFFFF"/>
              </w:rPr>
              <w:t xml:space="preserve">Review </w:t>
            </w:r>
            <w:r w:rsidRPr="00255CAD">
              <w:rPr>
                <w:sz w:val="16"/>
                <w:szCs w:val="16"/>
              </w:rPr>
              <w:t>the use of exercise as an evidence-based practice (EBP) for indivi</w:t>
            </w:r>
            <w:r>
              <w:rPr>
                <w:sz w:val="16"/>
                <w:szCs w:val="16"/>
              </w:rPr>
              <w:t>duals with ASD aged 1–21 years.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7BDC49" w14:textId="77777777" w:rsidR="00255CAD" w:rsidRPr="00255CAD" w:rsidRDefault="00255CAD" w:rsidP="008D08A0">
            <w:pPr>
              <w:pStyle w:val="TableText"/>
              <w:rPr>
                <w:color w:val="212121"/>
                <w:sz w:val="16"/>
                <w:szCs w:val="16"/>
                <w:shd w:val="clear" w:color="auto" w:fill="FFFFFF"/>
              </w:rPr>
            </w:pPr>
            <w:r w:rsidRPr="00255CAD">
              <w:rPr>
                <w:b/>
                <w:sz w:val="16"/>
                <w:szCs w:val="16"/>
              </w:rPr>
              <w:t>Databases</w:t>
            </w:r>
            <w:r w:rsidRPr="00255CAD">
              <w:rPr>
                <w:sz w:val="16"/>
                <w:szCs w:val="16"/>
              </w:rPr>
              <w:t xml:space="preserve">: </w:t>
            </w:r>
            <w:r w:rsidRPr="00255CAD">
              <w:rPr>
                <w:color w:val="212121"/>
                <w:sz w:val="16"/>
                <w:szCs w:val="16"/>
                <w:shd w:val="clear" w:color="auto" w:fill="FFFFFF"/>
              </w:rPr>
              <w:t>ERIC</w:t>
            </w:r>
            <w:r w:rsidRPr="00255CAD">
              <w:rPr>
                <w:color w:val="212121"/>
                <w:sz w:val="16"/>
                <w:szCs w:val="16"/>
                <w:shd w:val="clear" w:color="auto" w:fill="FFFFFF"/>
                <w:lang w:val="x-none"/>
              </w:rPr>
              <w:t xml:space="preserve">, </w:t>
            </w:r>
            <w:proofErr w:type="spellStart"/>
            <w:r w:rsidRPr="00255CAD">
              <w:rPr>
                <w:color w:val="212121"/>
                <w:sz w:val="16"/>
                <w:szCs w:val="16"/>
                <w:shd w:val="clear" w:color="auto" w:fill="FFFFFF"/>
              </w:rPr>
              <w:t>SPORTDiscus</w:t>
            </w:r>
            <w:proofErr w:type="spellEnd"/>
            <w:r w:rsidRPr="00255CAD">
              <w:rPr>
                <w:color w:val="212121"/>
                <w:sz w:val="16"/>
                <w:szCs w:val="16"/>
                <w:shd w:val="clear" w:color="auto" w:fill="FFFFFF"/>
              </w:rPr>
              <w:t xml:space="preserve">, ProQuest Nursing, Science Direct, Ovid MEDLINE, and </w:t>
            </w:r>
            <w:proofErr w:type="spellStart"/>
            <w:r w:rsidRPr="00255CAD">
              <w:rPr>
                <w:color w:val="212121"/>
                <w:sz w:val="16"/>
                <w:szCs w:val="16"/>
                <w:shd w:val="clear" w:color="auto" w:fill="FFFFFF"/>
              </w:rPr>
              <w:t>PsychINFO</w:t>
            </w:r>
            <w:proofErr w:type="spellEnd"/>
            <w:r w:rsidRPr="00255CAD">
              <w:rPr>
                <w:color w:val="212121"/>
                <w:sz w:val="16"/>
                <w:szCs w:val="16"/>
                <w:shd w:val="clear" w:color="auto" w:fill="FFFFFF"/>
              </w:rPr>
              <w:t>.</w:t>
            </w:r>
          </w:p>
          <w:p w14:paraId="7FBEBEE6" w14:textId="77777777" w:rsidR="00255CAD" w:rsidRPr="00255CAD" w:rsidRDefault="00255CAD" w:rsidP="008D08A0">
            <w:pPr>
              <w:pStyle w:val="TableText"/>
              <w:rPr>
                <w:sz w:val="16"/>
                <w:szCs w:val="16"/>
              </w:rPr>
            </w:pPr>
            <w:r w:rsidRPr="00255CAD">
              <w:rPr>
                <w:b/>
                <w:sz w:val="16"/>
                <w:szCs w:val="16"/>
              </w:rPr>
              <w:t>Search</w:t>
            </w:r>
            <w:r w:rsidRPr="00255CAD">
              <w:rPr>
                <w:sz w:val="16"/>
                <w:szCs w:val="16"/>
              </w:rPr>
              <w:t>: Searched from January 2006 to April 2016. Transparent selection criteria. Narrow range of keywords relating to “exercise” and ASD terms. Supplemental searching included hand-searching of references of retrieved papers.</w:t>
            </w:r>
          </w:p>
          <w:p w14:paraId="53AE6A5A" w14:textId="77777777" w:rsidR="00255CAD" w:rsidRPr="00255CAD" w:rsidRDefault="00255CAD" w:rsidP="008D08A0">
            <w:pPr>
              <w:pStyle w:val="TableText"/>
              <w:rPr>
                <w:sz w:val="16"/>
                <w:szCs w:val="16"/>
              </w:rPr>
            </w:pPr>
            <w:r w:rsidRPr="00255CAD">
              <w:rPr>
                <w:b/>
                <w:sz w:val="16"/>
                <w:szCs w:val="16"/>
              </w:rPr>
              <w:t>Selection criteria</w:t>
            </w:r>
            <w:r w:rsidRPr="00255CAD">
              <w:rPr>
                <w:sz w:val="16"/>
                <w:szCs w:val="16"/>
              </w:rPr>
              <w:t>: studies including participants diagnosed with ASD aged between 1 and 21 years; used an experimental or quasi-experimental, correlational, single-subject, or qualitative study design; evaluated an exercise intervention; published in English language Journals and periodicals.</w:t>
            </w:r>
          </w:p>
          <w:p w14:paraId="6532CEA4" w14:textId="77777777" w:rsidR="00255CAD" w:rsidRPr="00255CAD" w:rsidRDefault="00255CAD" w:rsidP="008D08A0">
            <w:pPr>
              <w:pStyle w:val="TableText"/>
              <w:rPr>
                <w:sz w:val="16"/>
                <w:szCs w:val="16"/>
              </w:rPr>
            </w:pPr>
            <w:r w:rsidRPr="00255CAD">
              <w:rPr>
                <w:sz w:val="16"/>
                <w:szCs w:val="16"/>
              </w:rPr>
              <w:t>Excluded: studies of participants diagnosed with other/secondary disabilities; systematic reviews and meta-analyses; and abstracts, books, unpublished papers, conference proceedings, book chapters;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2E6283" w14:textId="77777777" w:rsidR="00255CAD" w:rsidRPr="00255CAD" w:rsidRDefault="00255CAD" w:rsidP="008D08A0">
            <w:pPr>
              <w:pStyle w:val="TableText"/>
              <w:rPr>
                <w:color w:val="212121"/>
                <w:sz w:val="16"/>
                <w:szCs w:val="16"/>
                <w:shd w:val="clear" w:color="auto" w:fill="FFFFFF"/>
              </w:rPr>
            </w:pPr>
            <w:r w:rsidRPr="00255CAD">
              <w:rPr>
                <w:b/>
                <w:sz w:val="16"/>
                <w:szCs w:val="16"/>
              </w:rPr>
              <w:t xml:space="preserve">Method: </w:t>
            </w:r>
            <w:r w:rsidRPr="00255CAD">
              <w:rPr>
                <w:color w:val="212121"/>
                <w:sz w:val="16"/>
                <w:szCs w:val="16"/>
                <w:shd w:val="clear" w:color="auto" w:fill="FFFFFF"/>
              </w:rPr>
              <w:t>Reviewers</w:t>
            </w:r>
            <w:r w:rsidRPr="00255CAD">
              <w:rPr>
                <w:color w:val="212121"/>
                <w:sz w:val="16"/>
                <w:szCs w:val="16"/>
                <w:shd w:val="clear" w:color="auto" w:fill="FFFFFF"/>
                <w:lang w:val="x-none"/>
              </w:rPr>
              <w:t xml:space="preserve"> assessed </w:t>
            </w:r>
            <w:r w:rsidRPr="00255CAD">
              <w:rPr>
                <w:color w:val="212121"/>
                <w:sz w:val="16"/>
                <w:szCs w:val="16"/>
                <w:shd w:val="clear" w:color="auto" w:fill="FFFFFF"/>
              </w:rPr>
              <w:t xml:space="preserve">titles and abstracts for relevance; articles meeting selection criteria were appraised by one author using a checklist and ratings were independently rated by a second researcher to confirm agreement of rating level as strong, </w:t>
            </w:r>
            <w:proofErr w:type="gramStart"/>
            <w:r w:rsidRPr="00255CAD">
              <w:rPr>
                <w:color w:val="212121"/>
                <w:sz w:val="16"/>
                <w:szCs w:val="16"/>
                <w:shd w:val="clear" w:color="auto" w:fill="FFFFFF"/>
              </w:rPr>
              <w:t>moderate</w:t>
            </w:r>
            <w:proofErr w:type="gramEnd"/>
            <w:r w:rsidRPr="00255CAD">
              <w:rPr>
                <w:color w:val="212121"/>
                <w:sz w:val="16"/>
                <w:szCs w:val="16"/>
                <w:shd w:val="clear" w:color="auto" w:fill="FFFFFF"/>
              </w:rPr>
              <w:t xml:space="preserve"> or weak (100% agreement).</w:t>
            </w:r>
          </w:p>
          <w:p w14:paraId="33861BE0" w14:textId="77777777" w:rsidR="00255CAD" w:rsidRPr="00255CAD" w:rsidRDefault="00255CAD" w:rsidP="00255CAD">
            <w:pPr>
              <w:pStyle w:val="TableText"/>
              <w:rPr>
                <w:color w:val="212121"/>
                <w:sz w:val="16"/>
                <w:szCs w:val="16"/>
                <w:shd w:val="clear" w:color="auto" w:fill="FFFFFF"/>
              </w:rPr>
            </w:pPr>
            <w:r w:rsidRPr="00255CAD">
              <w:rPr>
                <w:color w:val="212121"/>
                <w:sz w:val="16"/>
                <w:szCs w:val="16"/>
                <w:shd w:val="clear" w:color="auto" w:fill="FFFFFF"/>
              </w:rPr>
              <w:t>Used the Adapted Physical Activity Taxonomy (APAT) to extract data.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E82383" w14:textId="77777777" w:rsidR="00255CAD" w:rsidRPr="00255CAD" w:rsidRDefault="00255CAD" w:rsidP="008D08A0">
            <w:pPr>
              <w:pStyle w:val="TableText"/>
              <w:rPr>
                <w:color w:val="212121"/>
                <w:sz w:val="16"/>
                <w:szCs w:val="16"/>
                <w:shd w:val="clear" w:color="auto" w:fill="FFFFFF"/>
              </w:rPr>
            </w:pPr>
            <w:r w:rsidRPr="00255CAD">
              <w:rPr>
                <w:b/>
                <w:sz w:val="16"/>
                <w:szCs w:val="16"/>
              </w:rPr>
              <w:t>Included</w:t>
            </w:r>
            <w:r w:rsidRPr="00255CAD">
              <w:rPr>
                <w:sz w:val="16"/>
                <w:szCs w:val="16"/>
              </w:rPr>
              <w:t xml:space="preserve">: 169 </w:t>
            </w:r>
            <w:r w:rsidRPr="00255CAD">
              <w:rPr>
                <w:color w:val="212121"/>
                <w:sz w:val="16"/>
                <w:szCs w:val="16"/>
                <w:shd w:val="clear" w:color="auto" w:fill="FFFFFF"/>
              </w:rPr>
              <w:t>titles</w:t>
            </w:r>
            <w:r w:rsidRPr="00255CAD">
              <w:rPr>
                <w:color w:val="212121"/>
                <w:sz w:val="16"/>
                <w:szCs w:val="16"/>
                <w:shd w:val="clear" w:color="auto" w:fill="FFFFFF"/>
                <w:lang w:val="x-none"/>
              </w:rPr>
              <w:t xml:space="preserve"> identified, </w:t>
            </w:r>
            <w:r w:rsidRPr="00255CAD">
              <w:rPr>
                <w:color w:val="212121"/>
                <w:sz w:val="16"/>
                <w:szCs w:val="16"/>
                <w:shd w:val="clear" w:color="auto" w:fill="FFFFFF"/>
              </w:rPr>
              <w:t>23 met criteria for inclusion (considering participants aged 4</w:t>
            </w:r>
            <w:r>
              <w:rPr>
                <w:color w:val="212121"/>
                <w:sz w:val="16"/>
                <w:szCs w:val="16"/>
                <w:shd w:val="clear" w:color="auto" w:fill="FFFFFF"/>
              </w:rPr>
              <w:t>–</w:t>
            </w:r>
            <w:r w:rsidRPr="00255CAD">
              <w:rPr>
                <w:color w:val="212121"/>
                <w:sz w:val="16"/>
                <w:szCs w:val="16"/>
                <w:shd w:val="clear" w:color="auto" w:fill="FFFFFF"/>
              </w:rPr>
              <w:t>27 years).</w:t>
            </w:r>
          </w:p>
          <w:p w14:paraId="76A728D6" w14:textId="77777777" w:rsidR="00255CAD" w:rsidRPr="00255CAD" w:rsidRDefault="00255CAD" w:rsidP="008D08A0">
            <w:pPr>
              <w:pStyle w:val="TableText"/>
              <w:rPr>
                <w:sz w:val="16"/>
                <w:szCs w:val="16"/>
              </w:rPr>
            </w:pPr>
            <w:r w:rsidRPr="00255CAD">
              <w:rPr>
                <w:sz w:val="16"/>
                <w:szCs w:val="16"/>
              </w:rPr>
              <w:t>Studies reported on fitness focused exercise (n=7), aquatics (n=3), karate and martial arts training (n=3), yoga (n=2), dance (n=2), equine-assisted programming (n=2), relaxation training (n=2), table tennis skills (n=1) and exergaming (n=1) interventions.</w:t>
            </w:r>
          </w:p>
          <w:p w14:paraId="05D68831" w14:textId="77777777" w:rsidR="00255CAD" w:rsidRPr="00255CAD" w:rsidRDefault="00255CAD" w:rsidP="008D08A0">
            <w:pPr>
              <w:pStyle w:val="TableText"/>
              <w:rPr>
                <w:sz w:val="16"/>
                <w:szCs w:val="16"/>
              </w:rPr>
            </w:pPr>
            <w:r w:rsidRPr="00255CAD">
              <w:rPr>
                <w:sz w:val="16"/>
                <w:szCs w:val="16"/>
              </w:rPr>
              <w:t>Interventions were attempted to address the following issues: social and behavioural (n=8), repetitive and stereotypical behaviours (n=5), health-related fitness (n=4), skill development (n=4), cognitive functioning (n=2), and time-on-task (n=2).</w:t>
            </w:r>
          </w:p>
          <w:p w14:paraId="12336964" w14:textId="77777777" w:rsidR="00255CAD" w:rsidRPr="00255CAD" w:rsidRDefault="00255CAD" w:rsidP="008D08A0">
            <w:pPr>
              <w:pStyle w:val="TableText"/>
              <w:rPr>
                <w:color w:val="212121"/>
                <w:sz w:val="16"/>
                <w:szCs w:val="16"/>
                <w:shd w:val="clear" w:color="auto" w:fill="FFFFFF"/>
              </w:rPr>
            </w:pPr>
            <w:r w:rsidRPr="00255CAD">
              <w:rPr>
                <w:color w:val="212121"/>
                <w:sz w:val="16"/>
                <w:szCs w:val="16"/>
                <w:shd w:val="clear" w:color="auto" w:fill="FFFFFF"/>
              </w:rPr>
              <w:t xml:space="preserve">Study designs were </w:t>
            </w:r>
            <w:r w:rsidRPr="00255CAD">
              <w:rPr>
                <w:sz w:val="16"/>
                <w:szCs w:val="16"/>
              </w:rPr>
              <w:t>experimental (including 4</w:t>
            </w:r>
            <w:r>
              <w:rPr>
                <w:sz w:val="16"/>
                <w:szCs w:val="16"/>
              </w:rPr>
              <w:t> </w:t>
            </w:r>
            <w:r w:rsidRPr="00255CAD">
              <w:rPr>
                <w:sz w:val="16"/>
                <w:szCs w:val="16"/>
              </w:rPr>
              <w:t>RCTs) or quasi-experimental</w:t>
            </w:r>
            <w:r w:rsidRPr="00255CAD">
              <w:rPr>
                <w:color w:val="212121"/>
                <w:sz w:val="16"/>
                <w:szCs w:val="16"/>
                <w:shd w:val="clear" w:color="auto" w:fill="FFFFFF"/>
              </w:rPr>
              <w:t xml:space="preserve"> studies, correlational; and single-subject designs.</w:t>
            </w:r>
          </w:p>
          <w:p w14:paraId="595ECD89" w14:textId="77777777" w:rsidR="00255CAD" w:rsidRPr="00255CAD" w:rsidRDefault="00255CAD" w:rsidP="008D08A0">
            <w:pPr>
              <w:pStyle w:val="TableText"/>
              <w:rPr>
                <w:b/>
                <w:bCs/>
                <w:color w:val="212121"/>
                <w:sz w:val="16"/>
                <w:szCs w:val="16"/>
                <w:shd w:val="clear" w:color="auto" w:fill="FFFFFF"/>
              </w:rPr>
            </w:pPr>
            <w:r>
              <w:rPr>
                <w:b/>
                <w:bCs/>
                <w:color w:val="212121"/>
                <w:sz w:val="16"/>
                <w:szCs w:val="16"/>
                <w:shd w:val="clear" w:color="auto" w:fill="FFFFFF"/>
              </w:rPr>
              <w:t>Key findings</w:t>
            </w:r>
          </w:p>
          <w:p w14:paraId="24FFE10E" w14:textId="77777777" w:rsidR="00255CAD" w:rsidRPr="00255CAD" w:rsidRDefault="00255CAD" w:rsidP="00255CAD">
            <w:pPr>
              <w:pStyle w:val="TableBullet"/>
              <w:rPr>
                <w:sz w:val="16"/>
                <w:szCs w:val="16"/>
              </w:rPr>
            </w:pPr>
            <w:r w:rsidRPr="00255CAD">
              <w:rPr>
                <w:sz w:val="16"/>
                <w:szCs w:val="16"/>
              </w:rPr>
              <w:t>13 of the 23 studies had weak methods sections, and 17 of the 23 had weak results sections on the APAT.</w:t>
            </w:r>
          </w:p>
          <w:p w14:paraId="0769993A" w14:textId="77777777" w:rsidR="00255CAD" w:rsidRPr="00255CAD" w:rsidRDefault="00255CAD" w:rsidP="00255CAD">
            <w:pPr>
              <w:pStyle w:val="TableBullet"/>
            </w:pPr>
            <w:r w:rsidRPr="00255CAD">
              <w:rPr>
                <w:sz w:val="16"/>
                <w:szCs w:val="16"/>
              </w:rPr>
              <w:t xml:space="preserve">There was one well-designed and well-implemented quasi-experimental study </w:t>
            </w:r>
            <w:r w:rsidRPr="00255CAD">
              <w:rPr>
                <w:sz w:val="16"/>
                <w:szCs w:val="16"/>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rPr>
              <w:instrText xml:space="preserve"> ADDIN EN.CITE </w:instrText>
            </w:r>
            <w:r w:rsidRPr="00255CAD">
              <w:rPr>
                <w:sz w:val="16"/>
                <w:szCs w:val="16"/>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rPr>
              <w:instrText xml:space="preserve"> ADDIN EN.CITE.DATA </w:instrText>
            </w:r>
            <w:r w:rsidRPr="00255CAD">
              <w:rPr>
                <w:sz w:val="16"/>
                <w:szCs w:val="16"/>
              </w:rPr>
            </w:r>
            <w:r w:rsidRPr="00255CAD">
              <w:rPr>
                <w:sz w:val="16"/>
                <w:szCs w:val="16"/>
              </w:rPr>
              <w:fldChar w:fldCharType="end"/>
            </w:r>
            <w:r w:rsidRPr="00255CAD">
              <w:rPr>
                <w:sz w:val="16"/>
                <w:szCs w:val="16"/>
              </w:rPr>
            </w:r>
            <w:r w:rsidRPr="00255CAD">
              <w:rPr>
                <w:sz w:val="16"/>
                <w:szCs w:val="16"/>
              </w:rPr>
              <w:fldChar w:fldCharType="separate"/>
            </w:r>
            <w:r w:rsidRPr="00255CAD">
              <w:rPr>
                <w:noProof/>
                <w:sz w:val="16"/>
                <w:szCs w:val="16"/>
              </w:rPr>
              <w:t>[71]</w:t>
            </w:r>
            <w:r w:rsidRPr="00255CAD">
              <w:rPr>
                <w:sz w:val="16"/>
                <w:szCs w:val="16"/>
              </w:rPr>
              <w:fldChar w:fldCharType="end"/>
            </w:r>
            <w:r w:rsidRPr="00255CAD">
              <w:rPr>
                <w:sz w:val="16"/>
                <w:szCs w:val="16"/>
              </w:rPr>
              <w:t xml:space="preserve"> which examined the effects of a water skills swimming programme on the aquatic skills and social behaviours of 6</w:t>
            </w:r>
            <w:r>
              <w:rPr>
                <w:sz w:val="16"/>
                <w:szCs w:val="16"/>
              </w:rPr>
              <w:t>–</w:t>
            </w:r>
            <w:proofErr w:type="gramStart"/>
            <w:r w:rsidRPr="00255CAD">
              <w:rPr>
                <w:sz w:val="16"/>
                <w:szCs w:val="16"/>
              </w:rPr>
              <w:t>9 year old</w:t>
            </w:r>
            <w:proofErr w:type="gramEnd"/>
            <w:r w:rsidRPr="00255CAD">
              <w:rPr>
                <w:sz w:val="16"/>
                <w:szCs w:val="16"/>
              </w:rPr>
              <w:t xml:space="preserve"> children diagnosed with ASD.</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27EFF4" w14:textId="77777777" w:rsidR="00255CAD" w:rsidRPr="00255CAD" w:rsidRDefault="00255CAD" w:rsidP="008D08A0">
            <w:pPr>
              <w:pStyle w:val="TableText"/>
              <w:rPr>
                <w:sz w:val="16"/>
                <w:szCs w:val="16"/>
              </w:rPr>
            </w:pPr>
            <w:r w:rsidRPr="00255CAD">
              <w:rPr>
                <w:b/>
                <w:sz w:val="16"/>
                <w:szCs w:val="16"/>
              </w:rPr>
              <w:t>Author conclusions</w:t>
            </w:r>
            <w:r w:rsidRPr="00255CAD">
              <w:rPr>
                <w:sz w:val="16"/>
                <w:szCs w:val="16"/>
              </w:rPr>
              <w:t xml:space="preserve">: From one well conducted study </w:t>
            </w:r>
            <w:r w:rsidRPr="00255CAD">
              <w:rPr>
                <w:sz w:val="16"/>
                <w:szCs w:val="16"/>
                <w:lang w:val="x-none"/>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lang w:val="x-none"/>
              </w:rPr>
              <w:instrText xml:space="preserve"> ADDIN EN.CITE </w:instrText>
            </w:r>
            <w:r w:rsidRPr="00255CAD">
              <w:rPr>
                <w:sz w:val="16"/>
                <w:szCs w:val="16"/>
                <w:lang w:val="x-none"/>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lang w:val="x-none"/>
              </w:rPr>
              <w:instrText xml:space="preserve"> ADDIN EN.CITE.DATA </w:instrText>
            </w:r>
            <w:r w:rsidRPr="00255CAD">
              <w:rPr>
                <w:sz w:val="16"/>
                <w:szCs w:val="16"/>
                <w:lang w:val="x-none"/>
              </w:rPr>
            </w:r>
            <w:r w:rsidRPr="00255CAD">
              <w:rPr>
                <w:sz w:val="16"/>
                <w:szCs w:val="16"/>
                <w:lang w:val="x-none"/>
              </w:rPr>
              <w:fldChar w:fldCharType="end"/>
            </w:r>
            <w:r w:rsidRPr="00255CAD">
              <w:rPr>
                <w:sz w:val="16"/>
                <w:szCs w:val="16"/>
                <w:lang w:val="x-none"/>
              </w:rPr>
            </w:r>
            <w:r w:rsidRPr="00255CAD">
              <w:rPr>
                <w:sz w:val="16"/>
                <w:szCs w:val="16"/>
                <w:lang w:val="x-none"/>
              </w:rPr>
              <w:fldChar w:fldCharType="separate"/>
            </w:r>
            <w:r w:rsidRPr="00255CAD">
              <w:rPr>
                <w:noProof/>
                <w:sz w:val="16"/>
                <w:szCs w:val="16"/>
                <w:lang w:val="x-none"/>
              </w:rPr>
              <w:t>[71]</w:t>
            </w:r>
            <w:r w:rsidRPr="00255CAD">
              <w:rPr>
                <w:sz w:val="16"/>
                <w:szCs w:val="16"/>
                <w:lang w:val="x-none"/>
              </w:rPr>
              <w:fldChar w:fldCharType="end"/>
            </w:r>
            <w:r w:rsidRPr="00255CAD">
              <w:rPr>
                <w:sz w:val="16"/>
                <w:szCs w:val="16"/>
                <w:lang w:val="x-none"/>
              </w:rPr>
              <w:t xml:space="preserve"> </w:t>
            </w:r>
            <w:r w:rsidRPr="00255CAD">
              <w:rPr>
                <w:sz w:val="16"/>
                <w:szCs w:val="16"/>
              </w:rPr>
              <w:t>of moderately good overall quality, the authors recommended that an exercise can be considered an EBP for school-aged children with ASD.</w:t>
            </w:r>
          </w:p>
          <w:p w14:paraId="0C2D5217" w14:textId="77777777" w:rsidR="00255CAD" w:rsidRPr="00255CAD" w:rsidRDefault="00255CAD" w:rsidP="008D08A0">
            <w:pPr>
              <w:pStyle w:val="TableText"/>
              <w:rPr>
                <w:sz w:val="16"/>
                <w:szCs w:val="16"/>
              </w:rPr>
            </w:pPr>
            <w:r w:rsidRPr="00255CAD">
              <w:rPr>
                <w:b/>
                <w:sz w:val="16"/>
                <w:szCs w:val="16"/>
              </w:rPr>
              <w:t>Reviewer’s comments</w:t>
            </w:r>
            <w:r w:rsidRPr="00255CAD">
              <w:rPr>
                <w:sz w:val="16"/>
                <w:szCs w:val="16"/>
              </w:rPr>
              <w:t xml:space="preserve">: Reasonably broad search strategy including some supplemental searching. However only the search term “exercise” was used which may miss physical activities, sports, or other eligible interventions. Adapted checklist used to extract data. One would also question whether relaxation training can be considered exercise. Study designs were inconsistently reported. </w:t>
            </w:r>
            <w:r w:rsidRPr="00255CAD">
              <w:rPr>
                <w:color w:val="212121"/>
                <w:sz w:val="16"/>
                <w:szCs w:val="16"/>
                <w:shd w:val="clear" w:color="auto" w:fill="FFFFFF"/>
              </w:rPr>
              <w:t xml:space="preserve">For example, when the original studies classified as experimental were examined for the current review, five were found to be quasi-experimental, one was a before-and-after study, one was single subject experimental study, and 3 were RCTs. The </w:t>
            </w:r>
            <w:r w:rsidRPr="00255CAD">
              <w:rPr>
                <w:sz w:val="16"/>
                <w:szCs w:val="16"/>
              </w:rPr>
              <w:t xml:space="preserve">one study </w:t>
            </w:r>
            <w:r w:rsidRPr="00255CAD">
              <w:rPr>
                <w:sz w:val="16"/>
                <w:szCs w:val="16"/>
                <w:lang w:val="x-none"/>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lang w:val="x-none"/>
              </w:rPr>
              <w:instrText xml:space="preserve"> ADDIN EN.CITE </w:instrText>
            </w:r>
            <w:r w:rsidRPr="00255CAD">
              <w:rPr>
                <w:sz w:val="16"/>
                <w:szCs w:val="16"/>
                <w:lang w:val="x-none"/>
              </w:rPr>
              <w:fldChar w:fldCharType="begin">
                <w:fldData xml:space="preserve">PEVuZE5vdGU+PENpdGU+PEF1dGhvcj5QYW48L0F1dGhvcj48WWVhcj4yMDEwPC9ZZWFyPjxSZWNO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</w:fldData>
              </w:fldChar>
            </w:r>
            <w:r w:rsidRPr="00255CAD">
              <w:rPr>
                <w:sz w:val="16"/>
                <w:szCs w:val="16"/>
                <w:lang w:val="x-none"/>
              </w:rPr>
              <w:instrText xml:space="preserve"> ADDIN EN.CITE.DATA </w:instrText>
            </w:r>
            <w:r w:rsidRPr="00255CAD">
              <w:rPr>
                <w:sz w:val="16"/>
                <w:szCs w:val="16"/>
                <w:lang w:val="x-none"/>
              </w:rPr>
            </w:r>
            <w:r w:rsidRPr="00255CAD">
              <w:rPr>
                <w:sz w:val="16"/>
                <w:szCs w:val="16"/>
                <w:lang w:val="x-none"/>
              </w:rPr>
              <w:fldChar w:fldCharType="end"/>
            </w:r>
            <w:r w:rsidRPr="00255CAD">
              <w:rPr>
                <w:sz w:val="16"/>
                <w:szCs w:val="16"/>
                <w:lang w:val="x-none"/>
              </w:rPr>
            </w:r>
            <w:r w:rsidRPr="00255CAD">
              <w:rPr>
                <w:sz w:val="16"/>
                <w:szCs w:val="16"/>
                <w:lang w:val="x-none"/>
              </w:rPr>
              <w:fldChar w:fldCharType="separate"/>
            </w:r>
            <w:r w:rsidRPr="00255CAD">
              <w:rPr>
                <w:noProof/>
                <w:sz w:val="16"/>
                <w:szCs w:val="16"/>
                <w:lang w:val="x-none"/>
              </w:rPr>
              <w:t>[71]</w:t>
            </w:r>
            <w:r w:rsidRPr="00255CAD">
              <w:rPr>
                <w:sz w:val="16"/>
                <w:szCs w:val="16"/>
                <w:lang w:val="x-none"/>
              </w:rPr>
              <w:fldChar w:fldCharType="end"/>
            </w:r>
            <w:r w:rsidRPr="00255CAD">
              <w:rPr>
                <w:sz w:val="16"/>
                <w:szCs w:val="16"/>
                <w:lang w:val="x-none"/>
              </w:rPr>
              <w:t xml:space="preserve"> </w:t>
            </w:r>
            <w:r w:rsidRPr="00255CAD">
              <w:rPr>
                <w:sz w:val="16"/>
                <w:szCs w:val="16"/>
              </w:rPr>
              <w:t>highlighted as being of moderately good quality was not an RCT but was quasi-experimental.</w:t>
            </w:r>
          </w:p>
          <w:p w14:paraId="41B2E5F1" w14:textId="77777777" w:rsidR="00255CAD" w:rsidRPr="00255CAD" w:rsidRDefault="00255CAD" w:rsidP="008D08A0">
            <w:pPr>
              <w:pStyle w:val="TableText"/>
              <w:rPr>
                <w:sz w:val="16"/>
                <w:szCs w:val="16"/>
              </w:rPr>
            </w:pPr>
            <w:r w:rsidRPr="00255CAD">
              <w:rPr>
                <w:b/>
                <w:sz w:val="16"/>
                <w:szCs w:val="16"/>
              </w:rPr>
              <w:t>Source of funding</w:t>
            </w:r>
            <w:r w:rsidRPr="00255CAD">
              <w:rPr>
                <w:sz w:val="16"/>
                <w:szCs w:val="16"/>
              </w:rPr>
              <w:t>: None reported</w:t>
            </w:r>
            <w:r>
              <w:rPr>
                <w:sz w:val="16"/>
                <w:szCs w:val="16"/>
              </w:rPr>
              <w:t>.</w:t>
            </w:r>
          </w:p>
          <w:p w14:paraId="072C2120" w14:textId="77777777" w:rsidR="00255CAD" w:rsidRPr="00255CAD" w:rsidRDefault="00255CAD" w:rsidP="008D08A0">
            <w:pPr>
              <w:pStyle w:val="TableText"/>
              <w:rPr>
                <w:sz w:val="16"/>
                <w:szCs w:val="16"/>
              </w:rPr>
            </w:pPr>
            <w:r w:rsidRPr="00255CAD">
              <w:rPr>
                <w:b/>
                <w:sz w:val="16"/>
                <w:szCs w:val="16"/>
              </w:rPr>
              <w:t>Included RCTs (intervention)</w:t>
            </w:r>
            <w:r w:rsidRPr="00255CAD">
              <w:rPr>
                <w:sz w:val="16"/>
                <w:szCs w:val="16"/>
              </w:rPr>
              <w:t>:</w:t>
            </w:r>
          </w:p>
          <w:p w14:paraId="42FF828B" w14:textId="77777777" w:rsidR="00255CAD" w:rsidRPr="00255CAD" w:rsidRDefault="00255CAD" w:rsidP="00255CAD">
            <w:pPr>
              <w:pStyle w:val="TableBullet"/>
              <w:rPr>
                <w:sz w:val="16"/>
                <w:szCs w:val="16"/>
              </w:rPr>
            </w:pPr>
            <w:proofErr w:type="spellStart"/>
            <w:r w:rsidRPr="00255CAD">
              <w:rPr>
                <w:sz w:val="16"/>
                <w:szCs w:val="16"/>
              </w:rPr>
              <w:t>Bahrami</w:t>
            </w:r>
            <w:proofErr w:type="spellEnd"/>
            <w:r w:rsidRPr="00255CAD">
              <w:rPr>
                <w:sz w:val="16"/>
                <w:szCs w:val="16"/>
              </w:rPr>
              <w:t xml:space="preserve"> et al (2012) </w:t>
            </w:r>
            <w:r w:rsidRPr="00255CAD">
              <w:rPr>
                <w:sz w:val="16"/>
                <w:szCs w:val="16"/>
              </w:rPr>
              <w:fldChar w:fldCharType="begin"/>
            </w:r>
            <w:r w:rsidRPr="00255CAD">
              <w:rPr>
                <w:sz w:val="16"/>
                <w:szCs w:val="16"/>
              </w:rPr>
              <w:instrText xml:space="preserve"> ADDIN EN.CITE &lt;EndNote&gt;&lt;Cite&gt;&lt;Author&gt;Bahrami&lt;/Author&gt;&lt;Year&gt;2012&lt;/Year&gt;&lt;RecNum&gt;498&lt;/RecNum&gt;&lt;DisplayText&gt;[58]&lt;/DisplayText&gt;&lt;record&gt;&lt;rec-number&gt;498&lt;/rec-number&gt;&lt;foreign-keys&gt;&lt;key app="EN" db-id="vwzdrtzd0a9s9wewrdr5tdz7rdx0xwwvtwat" timestamp="1569755200"&gt;498&lt;/key&gt;&lt;/foreign-keys&gt;&lt;ref-type name="Journal Article"&gt;17&lt;/ref-type&gt;&lt;contributors&gt;&lt;authors&gt;&lt;author&gt;Bahrami, F.&lt;/author&gt;&lt;author&gt;Movahedi, A.&lt;/author&gt;&lt;author&gt;Marandi, S. M.&lt;/author&gt;&lt;author&gt;Abedi, A.&lt;/author&gt;&lt;/authors&gt;&lt;/contributors&gt;&lt;auth-address&gt;A. Movahedi, College of Sport Sciences, University of Isfahan, Hezar Jarib Street, Isfahan, Iran. E-mail: a.movahedi@spr.ui.ac.ir&lt;/auth-address&gt;&lt;titles&gt;&lt;title&gt;Kata techniques training consistently decreases stereotypy in children with autism spectrum disorder&lt;/title&gt;&lt;secondary-title&gt;Research in Developmental Disabilities&lt;/secondary-title&gt;&lt;/titles&gt;&lt;periodical&gt;&lt;full-title&gt;Research in Developmental Disabilities&lt;/full-title&gt;&lt;/periodical&gt;&lt;pages&gt;1183-1193&lt;/pages&gt;&lt;volume&gt;33&lt;/volume&gt;&lt;number&gt;4&lt;/number&gt;&lt;keywords&gt;&lt;keyword&gt;*child&lt;/keyword&gt;&lt;keyword&gt;*stereotypy&lt;/keyword&gt;&lt;keyword&gt;*exercise&lt;/keyword&gt;&lt;keyword&gt;*human&lt;/keyword&gt;&lt;keyword&gt;*autism&lt;/keyword&gt;&lt;keyword&gt;control group&lt;/keyword&gt;&lt;keyword&gt;school&lt;/keyword&gt;&lt;keyword&gt;follow up&lt;/keyword&gt;&lt;keyword&gt;teaching&lt;/keyword&gt;&lt;keyword&gt;sport&lt;/keyword&gt;&lt;keyword&gt;heart atrium septum defect&lt;/keyword&gt;&lt;keyword&gt;nitrogen 15&lt;/keyword&gt;&lt;/keywords&gt;&lt;dates&gt;&lt;year&gt;2012&lt;/year&gt;&lt;/dates&gt;&lt;publisher&gt;Elsevier&lt;/publisher&gt;&lt;isbn&gt;0891-4222&amp;#xD;1873-3379&lt;/isbn&gt;&lt;urls&gt;&lt;related-urls&gt;&lt;url&gt;http://ovidsp.ovid.com/ovidweb.cgi?T=JS&amp;amp;PAGE=reference&amp;amp;D=emexb&amp;amp;NEWS=N&amp;amp;AN=51929335&lt;/url&gt;&lt;/related-urls&gt;&lt;/urls&gt;&lt;electronic-resource-num&gt;http://dx.doi.org/10.1016/j.ridd.2012.01.018&lt;/electronic-resource-num&gt;&lt;/record&gt;&lt;/Cite&gt;&lt;/EndNote&gt;</w:instrText>
            </w:r>
            <w:r w:rsidRPr="00255CAD">
              <w:rPr>
                <w:sz w:val="16"/>
                <w:szCs w:val="16"/>
              </w:rPr>
              <w:fldChar w:fldCharType="separate"/>
            </w:r>
            <w:r w:rsidRPr="00255CAD">
              <w:rPr>
                <w:noProof/>
                <w:sz w:val="16"/>
                <w:szCs w:val="16"/>
              </w:rPr>
              <w:t>[58]</w:t>
            </w:r>
            <w:r w:rsidRPr="00255CAD">
              <w:rPr>
                <w:sz w:val="16"/>
                <w:szCs w:val="16"/>
              </w:rPr>
              <w:fldChar w:fldCharType="end"/>
            </w:r>
            <w:r w:rsidRPr="00255CAD">
              <w:rPr>
                <w:sz w:val="16"/>
                <w:szCs w:val="16"/>
              </w:rPr>
              <w:t xml:space="preserve"> – martial arts</w:t>
            </w:r>
          </w:p>
          <w:p w14:paraId="5F3FF7FE" w14:textId="77777777" w:rsidR="00255CAD" w:rsidRPr="00255CAD" w:rsidRDefault="00255CAD" w:rsidP="00255CAD">
            <w:pPr>
              <w:pStyle w:val="TableBullet"/>
              <w:rPr>
                <w:sz w:val="16"/>
                <w:szCs w:val="16"/>
              </w:rPr>
            </w:pPr>
            <w:proofErr w:type="spellStart"/>
            <w:r w:rsidRPr="00255CAD">
              <w:rPr>
                <w:sz w:val="16"/>
                <w:szCs w:val="16"/>
              </w:rPr>
              <w:t>Movahedi</w:t>
            </w:r>
            <w:proofErr w:type="spellEnd"/>
            <w:r w:rsidRPr="00255CAD">
              <w:rPr>
                <w:sz w:val="16"/>
                <w:szCs w:val="16"/>
              </w:rPr>
              <w:t xml:space="preserve"> et al (2013) </w:t>
            </w:r>
            <w:r w:rsidRPr="00255CAD">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255CAD">
              <w:rPr>
                <w:sz w:val="16"/>
                <w:szCs w:val="16"/>
              </w:rPr>
              <w:instrText xml:space="preserve"> ADDIN EN.CITE </w:instrText>
            </w:r>
            <w:r w:rsidRPr="00255CAD">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255CAD">
              <w:rPr>
                <w:sz w:val="16"/>
                <w:szCs w:val="16"/>
              </w:rPr>
              <w:instrText xml:space="preserve"> ADDIN EN.CITE.DATA </w:instrText>
            </w:r>
            <w:r w:rsidRPr="00255CAD">
              <w:rPr>
                <w:sz w:val="16"/>
                <w:szCs w:val="16"/>
              </w:rPr>
            </w:r>
            <w:r w:rsidRPr="00255CAD">
              <w:rPr>
                <w:sz w:val="16"/>
                <w:szCs w:val="16"/>
              </w:rPr>
              <w:fldChar w:fldCharType="end"/>
            </w:r>
            <w:r w:rsidRPr="00255CAD">
              <w:rPr>
                <w:sz w:val="16"/>
                <w:szCs w:val="16"/>
              </w:rPr>
            </w:r>
            <w:r w:rsidRPr="00255CAD">
              <w:rPr>
                <w:sz w:val="16"/>
                <w:szCs w:val="16"/>
              </w:rPr>
              <w:fldChar w:fldCharType="separate"/>
            </w:r>
            <w:r w:rsidRPr="00255CAD">
              <w:rPr>
                <w:noProof/>
                <w:sz w:val="16"/>
                <w:szCs w:val="16"/>
              </w:rPr>
              <w:t>[57]</w:t>
            </w:r>
            <w:r w:rsidRPr="00255CAD">
              <w:rPr>
                <w:sz w:val="16"/>
                <w:szCs w:val="16"/>
              </w:rPr>
              <w:fldChar w:fldCharType="end"/>
            </w:r>
            <w:r w:rsidRPr="00255CAD">
              <w:rPr>
                <w:sz w:val="16"/>
                <w:szCs w:val="16"/>
              </w:rPr>
              <w:t xml:space="preserve"> – martial arts</w:t>
            </w:r>
          </w:p>
          <w:p w14:paraId="3419C1E3" w14:textId="77777777" w:rsidR="00255CAD" w:rsidRPr="00255CAD" w:rsidRDefault="00255CAD" w:rsidP="00255CAD">
            <w:pPr>
              <w:pStyle w:val="TableBullet"/>
              <w:rPr>
                <w:sz w:val="16"/>
                <w:szCs w:val="16"/>
              </w:rPr>
            </w:pPr>
            <w:r w:rsidRPr="00255CAD">
              <w:rPr>
                <w:sz w:val="16"/>
                <w:szCs w:val="16"/>
              </w:rPr>
              <w:t xml:space="preserve">Chan et al (2013) </w:t>
            </w:r>
            <w:r w:rsidRPr="00255CAD">
              <w:rPr>
                <w:sz w:val="16"/>
                <w:szCs w:val="16"/>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255CAD">
              <w:rPr>
                <w:sz w:val="16"/>
                <w:szCs w:val="16"/>
              </w:rPr>
              <w:instrText xml:space="preserve"> ADDIN EN.CITE </w:instrText>
            </w:r>
            <w:r w:rsidRPr="00255CAD">
              <w:rPr>
                <w:sz w:val="16"/>
                <w:szCs w:val="16"/>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255CAD">
              <w:rPr>
                <w:sz w:val="16"/>
                <w:szCs w:val="16"/>
              </w:rPr>
              <w:instrText xml:space="preserve"> ADDIN EN.CITE.DATA </w:instrText>
            </w:r>
            <w:r w:rsidRPr="00255CAD">
              <w:rPr>
                <w:sz w:val="16"/>
                <w:szCs w:val="16"/>
              </w:rPr>
            </w:r>
            <w:r w:rsidRPr="00255CAD">
              <w:rPr>
                <w:sz w:val="16"/>
                <w:szCs w:val="16"/>
              </w:rPr>
              <w:fldChar w:fldCharType="end"/>
            </w:r>
            <w:r w:rsidRPr="00255CAD">
              <w:rPr>
                <w:sz w:val="16"/>
                <w:szCs w:val="16"/>
              </w:rPr>
            </w:r>
            <w:r w:rsidRPr="00255CAD">
              <w:rPr>
                <w:sz w:val="16"/>
                <w:szCs w:val="16"/>
              </w:rPr>
              <w:fldChar w:fldCharType="separate"/>
            </w:r>
            <w:r w:rsidRPr="00255CAD">
              <w:rPr>
                <w:noProof/>
                <w:sz w:val="16"/>
                <w:szCs w:val="16"/>
              </w:rPr>
              <w:t>[59]</w:t>
            </w:r>
            <w:r w:rsidRPr="00255CAD">
              <w:rPr>
                <w:sz w:val="16"/>
                <w:szCs w:val="16"/>
              </w:rPr>
              <w:fldChar w:fldCharType="end"/>
            </w:r>
            <w:r w:rsidRPr="00255CAD">
              <w:rPr>
                <w:sz w:val="16"/>
                <w:szCs w:val="16"/>
              </w:rPr>
              <w:t xml:space="preserve"> – mind-body exercise</w:t>
            </w:r>
          </w:p>
          <w:p w14:paraId="5B2FE98B" w14:textId="77777777" w:rsidR="00255CAD" w:rsidRPr="00255CAD" w:rsidRDefault="00255CAD" w:rsidP="00255CAD">
            <w:pPr>
              <w:pStyle w:val="TableBullet"/>
            </w:pPr>
            <w:r w:rsidRPr="00255CAD">
              <w:rPr>
                <w:sz w:val="16"/>
                <w:szCs w:val="16"/>
              </w:rPr>
              <w:t xml:space="preserve">Pan et al (2017) </w:t>
            </w:r>
            <w:r w:rsidRPr="00255CAD">
              <w:rPr>
                <w:sz w:val="16"/>
                <w:szCs w:val="16"/>
              </w:rPr>
              <w:fldChar w:fldCharType="begin"/>
            </w:r>
            <w:r w:rsidRPr="00255CAD">
              <w:rPr>
                <w:sz w:val="16"/>
                <w:szCs w:val="16"/>
              </w:rPr>
              <w:instrText xml:space="preserve"> ADDIN EN.CITE &lt;EndNote&gt;&lt;Cite&gt;&lt;Author&gt;Pan&lt;/Author&gt;&lt;Year&gt;2017&lt;/Year&gt;&lt;RecNum&gt;1520&lt;/RecNum&gt;&lt;DisplayText&gt;[61]&lt;/DisplayText&gt;&lt;record&gt;&lt;rec-number&gt;1520&lt;/rec-number&gt;&lt;foreign-keys&gt;&lt;key app="EN" db-id="vwzdrtzd0a9s9wewrdr5tdz7rdx0xwwvtwat" timestamp="1569824142"&gt;1520&lt;/key&gt;&lt;/foreign-keys&gt;&lt;ref-type name="Journal Article"&gt;17&lt;/ref-type&gt;&lt;contributors&gt;&lt;authors&gt;&lt;author&gt;Pan, C-Y.&lt;/author&gt;&lt;author&gt;Chu, C.&lt;/author&gt;&lt;author&gt;Tsai, C. &lt;/author&gt;&lt;author&gt;Sung, M.&lt;/author&gt;&lt;author&gt;Hung, C.&lt;/author&gt;&lt;author&gt;Ma, W.&lt;/author&gt;&lt;/authors&gt;&lt;/contributors&gt;&lt;titles&gt;&lt;title&gt;The impacts of physical activity intervention on physical and cognitive outcomes in children with autism spectrum disorder&lt;/title&gt;&lt;secondary-title&gt;Autism&lt;/secondary-title&gt;&lt;/titles&gt;&lt;periodical&gt;&lt;full-title&gt;Autism&lt;/full-title&gt;&lt;/periodical&gt;&lt;pages&gt;190-202&lt;/pages&gt;&lt;volume&gt;21&lt;/volume&gt;&lt;number&gt;2&lt;/number&gt;&lt;dates&gt;&lt;year&gt;2017&lt;/year&gt;&lt;/dates&gt;&lt;urls&gt;&lt;/urls&gt;&lt;electronic-resource-num&gt;10.1177/1362361316633562&lt;/electronic-resource-num&gt;&lt;/record&gt;&lt;/Cite&gt;&lt;/EndNote&gt;</w:instrText>
            </w:r>
            <w:r w:rsidRPr="00255CAD">
              <w:rPr>
                <w:sz w:val="16"/>
                <w:szCs w:val="16"/>
              </w:rPr>
              <w:fldChar w:fldCharType="separate"/>
            </w:r>
            <w:r w:rsidRPr="00255CAD">
              <w:rPr>
                <w:noProof/>
                <w:sz w:val="16"/>
                <w:szCs w:val="16"/>
              </w:rPr>
              <w:t>[61]</w:t>
            </w:r>
            <w:r w:rsidRPr="00255CAD">
              <w:rPr>
                <w:sz w:val="16"/>
                <w:szCs w:val="16"/>
              </w:rPr>
              <w:fldChar w:fldCharType="end"/>
            </w:r>
            <w:r w:rsidRPr="00255CAD">
              <w:rPr>
                <w:sz w:val="16"/>
                <w:szCs w:val="16"/>
              </w:rPr>
              <w:t xml:space="preserve"> – table tennis skills</w:t>
            </w:r>
            <w:r>
              <w:rPr>
                <w:sz w:val="16"/>
                <w:szCs w:val="16"/>
              </w:rPr>
              <w:t>.</w:t>
            </w:r>
          </w:p>
        </w:tc>
      </w:tr>
    </w:tbl>
    <w:p w14:paraId="490B6B07" w14:textId="77777777" w:rsidR="00255CAD" w:rsidRDefault="00255CAD" w:rsidP="00255CAD"/>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268"/>
        <w:gridCol w:w="2976"/>
        <w:gridCol w:w="3828"/>
        <w:gridCol w:w="3403"/>
      </w:tblGrid>
      <w:tr w:rsidR="00255CAD" w:rsidRPr="00255CAD" w14:paraId="1E7578EE" w14:textId="77777777" w:rsidTr="005643B4">
        <w:trPr>
          <w:cantSplit/>
        </w:trPr>
        <w:tc>
          <w:tcPr>
            <w:tcW w:w="14602" w:type="dxa"/>
            <w:gridSpan w:val="5"/>
            <w:tcBorders>
              <w:top w:val="single" w:sz="4" w:space="0" w:color="auto"/>
              <w:left w:val="single" w:sz="4" w:space="0" w:color="auto"/>
              <w:bottom w:val="single" w:sz="4" w:space="0" w:color="auto"/>
              <w:right w:val="single" w:sz="4" w:space="0" w:color="auto"/>
            </w:tcBorders>
            <w:shd w:val="clear" w:color="auto" w:fill="A0A0A0"/>
          </w:tcPr>
          <w:p w14:paraId="5615D411" w14:textId="77777777" w:rsidR="00255CAD" w:rsidRPr="00255CAD" w:rsidRDefault="00255CAD" w:rsidP="00255CAD">
            <w:pPr>
              <w:pStyle w:val="TableText"/>
              <w:keepNext/>
              <w:rPr>
                <w:rFonts w:cs="Arial"/>
                <w:b/>
                <w:sz w:val="16"/>
                <w:szCs w:val="16"/>
              </w:rPr>
            </w:pPr>
            <w:r w:rsidRPr="00255CAD">
              <w:rPr>
                <w:b/>
                <w:sz w:val="16"/>
                <w:szCs w:val="16"/>
              </w:rPr>
              <w:lastRenderedPageBreak/>
              <w:t xml:space="preserve">Healy et al (2018) </w:t>
            </w:r>
            <w:r w:rsidRPr="00255CAD">
              <w:rPr>
                <w:b/>
                <w:sz w:val="16"/>
                <w:szCs w:val="16"/>
              </w:rPr>
              <w:fldChar w:fldCharType="begin"/>
            </w:r>
            <w:r w:rsidRPr="00255CAD">
              <w:rPr>
                <w:b/>
                <w:sz w:val="16"/>
                <w:szCs w:val="16"/>
              </w:rPr>
              <w:instrText xml:space="preserve"> ADDIN EN.CITE &lt;EndNote&gt;&lt;Cite&gt;&lt;Author&gt;Healy&lt;/Author&gt;&lt;Year&gt;2018&lt;/Year&gt;&lt;RecNum&gt;296&lt;/RecNum&gt;&lt;DisplayText&gt;[31]&lt;/DisplayText&gt;&lt;record&gt;&lt;rec-number&gt;296&lt;/rec-number&gt;&lt;foreign-keys&gt;&lt;key app="EN" db-id="vwzdrtzd0a9s9wewrdr5tdz7rdx0xwwvtwat" timestamp="1569755200"&gt;296&lt;/key&gt;&lt;/foreign-keys&gt;&lt;ref-type name="Journal Article"&gt;17&lt;/ref-type&gt;&lt;contributors&gt;&lt;authors&gt;&lt;author&gt;Healy, S.&lt;/author&gt;&lt;author&gt;Nacario, A.&lt;/author&gt;&lt;author&gt;Braithwaite, R. E.&lt;/author&gt;&lt;author&gt;Hopper, C.&lt;/author&gt;&lt;/authors&gt;&lt;/contributors&gt;&lt;auth-address&gt;Healy, Sean, Department of Behavioral Health and Nutrition, University of Delaware, 26 North College Avenue, Newark, DE, US, 19716&lt;/auth-address&gt;&lt;titles&gt;&lt;title&gt;The effect of physical activity interventions on youth with autism spectrum disorder: A meta</w:instrText>
            </w:r>
            <w:r w:rsidRPr="00255CAD">
              <w:rPr>
                <w:rFonts w:ascii="Cambria Math" w:hAnsi="Cambria Math" w:cs="Cambria Math"/>
                <w:b/>
                <w:sz w:val="16"/>
                <w:szCs w:val="16"/>
              </w:rPr>
              <w:instrText>‐</w:instrText>
            </w:r>
            <w:r w:rsidRPr="00255CAD">
              <w:rPr>
                <w:b/>
                <w:sz w:val="16"/>
                <w:szCs w:val="16"/>
              </w:rPr>
              <w:instrText>analysis&lt;/title&gt;&lt;secondary-title&gt;Autism Research&lt;/secondary-title&gt;&lt;/titles&gt;&lt;periodical&gt;&lt;full-title&gt;Autism Research&lt;/full-title&gt;&lt;/periodical&gt;&lt;pages&gt;818-833&lt;/pages&gt;&lt;volume&gt;11&lt;/volume&gt;&lt;number&gt;6&lt;/number&gt;&lt;keywords&gt;&lt;keyword&gt;exercise&lt;/keyword&gt;&lt;keyword&gt;ASD&lt;/keyword&gt;&lt;keyword&gt;evidence</w:instrText>
            </w:r>
            <w:r w:rsidRPr="00255CAD">
              <w:rPr>
                <w:rFonts w:ascii="Cambria Math" w:hAnsi="Cambria Math" w:cs="Cambria Math"/>
                <w:b/>
                <w:sz w:val="16"/>
                <w:szCs w:val="16"/>
              </w:rPr>
              <w:instrText>‐</w:instrText>
            </w:r>
            <w:r w:rsidRPr="00255CAD">
              <w:rPr>
                <w:b/>
                <w:sz w:val="16"/>
                <w:szCs w:val="16"/>
              </w:rPr>
              <w:instrText xml:space="preserve"> based strategy&lt;/keyword&gt;&lt;keyword&gt;sport&lt;/keyword&gt;&lt;keyword&gt;youth&lt;/keyword&gt;&lt;keyword&gt;Autism Spectrum Disorders&lt;/keyword&gt;&lt;keyword&gt;Sports&lt;/keyword&gt;&lt;keyword&gt;Intervention&lt;/keyword&gt;&lt;keyword&gt;Physical Activity&lt;/keyword&gt;&lt;/keywords&gt;&lt;dates&gt;&lt;year&gt;2018&lt;/year&gt;&lt;/dates&gt;&lt;publisher&gt;John Wiley &amp;amp; Sons&lt;/publisher&gt;&lt;isbn&gt;1939-3792&amp;#xD;1939-3806&lt;/isbn&gt;&lt;accession-num&gt;2018-19163-001&lt;/accession-num&gt;&lt;urls&gt;&lt;related-urls&gt;&lt;url&gt;https://educationlibrary.idm.oclc.org/login?url=http://search.ebscohost.com/login.aspx?direct=true&amp;amp;db=psyh&amp;amp;AN=2018-19163-001&amp;amp;site=ehost-live&lt;/url&gt;&lt;url&gt;ORCID: 0000-0003-3233-8287&lt;/url&gt;&lt;url&gt;healys@udel.edu&lt;/url&gt;&lt;/related-urls&gt;&lt;/urls&gt;&lt;electronic-resource-num&gt;10.1002/aur.1955&lt;/electronic-resource-num&gt;&lt;remote-database-name&gt;psyh&lt;/remote-database-name&gt;&lt;remote-database-provider&gt;EBSCOhost&lt;/remote-database-provider&gt;&lt;/record&gt;&lt;/Cite&gt;&lt;/EndNote&gt;</w:instrText>
            </w:r>
            <w:r w:rsidRPr="00255CAD">
              <w:rPr>
                <w:b/>
                <w:sz w:val="16"/>
                <w:szCs w:val="16"/>
              </w:rPr>
              <w:fldChar w:fldCharType="separate"/>
            </w:r>
            <w:r w:rsidRPr="00255CAD">
              <w:rPr>
                <w:b/>
                <w:noProof/>
                <w:sz w:val="16"/>
                <w:szCs w:val="16"/>
              </w:rPr>
              <w:t>[31]</w:t>
            </w:r>
            <w:r w:rsidRPr="00255CAD">
              <w:rPr>
                <w:b/>
                <w:sz w:val="16"/>
                <w:szCs w:val="16"/>
              </w:rPr>
              <w:fldChar w:fldCharType="end"/>
            </w:r>
          </w:p>
        </w:tc>
      </w:tr>
      <w:tr w:rsidR="00255CAD" w:rsidRPr="002B4868" w14:paraId="7CA3015F" w14:textId="77777777" w:rsidTr="005643B4">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1BACF364" w14:textId="77777777" w:rsidR="00255CAD" w:rsidRPr="002B4868" w:rsidRDefault="00255CAD" w:rsidP="008D08A0">
            <w:pPr>
              <w:keepNext/>
              <w:spacing w:before="60" w:after="60"/>
              <w:rPr>
                <w:rFonts w:cs="Arial"/>
                <w:b/>
                <w:sz w:val="16"/>
                <w:szCs w:val="16"/>
              </w:rPr>
            </w:pPr>
            <w:r w:rsidRPr="002B4868">
              <w:rPr>
                <w:rFonts w:cs="Arial"/>
                <w:b/>
                <w:sz w:val="16"/>
                <w:szCs w:val="16"/>
              </w:rPr>
              <w:t>Country, study type, aim</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5020E41" w14:textId="77777777" w:rsidR="00255CAD" w:rsidRPr="002B4868" w:rsidRDefault="00255CAD" w:rsidP="008D08A0">
            <w:pPr>
              <w:keepNext/>
              <w:spacing w:before="60" w:after="60"/>
              <w:rPr>
                <w:rFonts w:cs="Arial"/>
                <w:b/>
                <w:sz w:val="16"/>
                <w:szCs w:val="16"/>
              </w:rPr>
            </w:pPr>
            <w:r w:rsidRPr="002B4868">
              <w:rPr>
                <w:rFonts w:cs="Arial"/>
                <w:b/>
                <w:sz w:val="16"/>
                <w:szCs w:val="16"/>
              </w:rPr>
              <w:t>Search strategy</w:t>
            </w:r>
          </w:p>
        </w:tc>
        <w:tc>
          <w:tcPr>
            <w:tcW w:w="2976" w:type="dxa"/>
            <w:tcBorders>
              <w:top w:val="single" w:sz="4" w:space="0" w:color="auto"/>
              <w:left w:val="single" w:sz="4" w:space="0" w:color="auto"/>
              <w:bottom w:val="single" w:sz="4" w:space="0" w:color="auto"/>
              <w:right w:val="single" w:sz="4" w:space="0" w:color="auto"/>
            </w:tcBorders>
            <w:shd w:val="clear" w:color="auto" w:fill="D9D9D9"/>
          </w:tcPr>
          <w:p w14:paraId="4AE9C607" w14:textId="77777777" w:rsidR="00255CAD" w:rsidRPr="002B4868" w:rsidRDefault="00255CAD" w:rsidP="008D08A0">
            <w:pPr>
              <w:keepNext/>
              <w:spacing w:before="60" w:after="60"/>
              <w:rPr>
                <w:rFonts w:cs="Arial"/>
                <w:b/>
                <w:sz w:val="16"/>
                <w:szCs w:val="16"/>
              </w:rPr>
            </w:pPr>
            <w:r w:rsidRPr="002B4868">
              <w:rPr>
                <w:rFonts w:cs="Arial"/>
                <w:b/>
                <w:sz w:val="16"/>
                <w:szCs w:val="16"/>
              </w:rPr>
              <w:t>Appraisal methods</w:t>
            </w:r>
          </w:p>
        </w:tc>
        <w:tc>
          <w:tcPr>
            <w:tcW w:w="3828" w:type="dxa"/>
            <w:tcBorders>
              <w:top w:val="single" w:sz="4" w:space="0" w:color="auto"/>
              <w:left w:val="single" w:sz="4" w:space="0" w:color="auto"/>
              <w:bottom w:val="single" w:sz="4" w:space="0" w:color="auto"/>
              <w:right w:val="single" w:sz="4" w:space="0" w:color="auto"/>
            </w:tcBorders>
            <w:shd w:val="clear" w:color="auto" w:fill="D9D9D9"/>
          </w:tcPr>
          <w:p w14:paraId="055EE266" w14:textId="77777777" w:rsidR="00255CAD" w:rsidRPr="002B4868" w:rsidRDefault="00255CAD" w:rsidP="008D08A0">
            <w:pPr>
              <w:keepNext/>
              <w:spacing w:before="60" w:after="60"/>
              <w:rPr>
                <w:rFonts w:cs="Arial"/>
                <w:b/>
                <w:sz w:val="16"/>
                <w:szCs w:val="16"/>
              </w:rPr>
            </w:pPr>
            <w:r w:rsidRPr="002B4868">
              <w:rPr>
                <w:rFonts w:cs="Arial"/>
                <w:b/>
                <w:sz w:val="16"/>
                <w:szCs w:val="16"/>
              </w:rPr>
              <w:t>Results</w:t>
            </w:r>
          </w:p>
        </w:tc>
        <w:tc>
          <w:tcPr>
            <w:tcW w:w="3403" w:type="dxa"/>
            <w:tcBorders>
              <w:top w:val="single" w:sz="4" w:space="0" w:color="auto"/>
              <w:left w:val="single" w:sz="4" w:space="0" w:color="auto"/>
              <w:bottom w:val="single" w:sz="4" w:space="0" w:color="auto"/>
              <w:right w:val="single" w:sz="4" w:space="0" w:color="auto"/>
            </w:tcBorders>
            <w:shd w:val="clear" w:color="auto" w:fill="D9D9D9"/>
          </w:tcPr>
          <w:p w14:paraId="24200D17" w14:textId="77777777" w:rsidR="00255CAD" w:rsidRPr="002B4868" w:rsidRDefault="00255CAD" w:rsidP="008D08A0">
            <w:pPr>
              <w:keepNext/>
              <w:spacing w:before="60" w:after="60"/>
              <w:rPr>
                <w:rFonts w:cs="Arial"/>
                <w:b/>
                <w:sz w:val="16"/>
                <w:szCs w:val="16"/>
              </w:rPr>
            </w:pPr>
            <w:r w:rsidRPr="002B4868">
              <w:rPr>
                <w:rFonts w:cs="Arial"/>
                <w:b/>
                <w:sz w:val="16"/>
                <w:szCs w:val="16"/>
              </w:rPr>
              <w:t>Conclusions</w:t>
            </w:r>
          </w:p>
        </w:tc>
      </w:tr>
      <w:tr w:rsidR="00255CAD" w:rsidRPr="00255CAD" w14:paraId="4AE3E64E" w14:textId="77777777" w:rsidTr="005643B4">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478876F" w14:textId="77777777" w:rsidR="00255CAD" w:rsidRPr="005643B4" w:rsidRDefault="00255CAD" w:rsidP="008D08A0">
            <w:pPr>
              <w:pStyle w:val="TableText"/>
              <w:rPr>
                <w:rFonts w:cs="Arial"/>
                <w:sz w:val="16"/>
                <w:szCs w:val="16"/>
              </w:rPr>
            </w:pPr>
            <w:r w:rsidRPr="005643B4">
              <w:rPr>
                <w:rFonts w:cs="Arial"/>
                <w:b/>
                <w:sz w:val="16"/>
                <w:szCs w:val="16"/>
              </w:rPr>
              <w:t>Country:</w:t>
            </w:r>
            <w:r w:rsidRPr="005643B4">
              <w:rPr>
                <w:rFonts w:cs="Arial"/>
                <w:sz w:val="16"/>
                <w:szCs w:val="16"/>
              </w:rPr>
              <w:t xml:space="preserve"> USA</w:t>
            </w:r>
          </w:p>
          <w:p w14:paraId="6EF072C8" w14:textId="77777777" w:rsidR="00255CAD" w:rsidRPr="005643B4" w:rsidRDefault="00255CAD" w:rsidP="008D08A0">
            <w:pPr>
              <w:pStyle w:val="TableText"/>
              <w:rPr>
                <w:rFonts w:cs="Arial"/>
                <w:sz w:val="16"/>
                <w:szCs w:val="16"/>
              </w:rPr>
            </w:pPr>
            <w:r w:rsidRPr="005643B4">
              <w:rPr>
                <w:rFonts w:cs="Arial"/>
                <w:b/>
                <w:sz w:val="16"/>
                <w:szCs w:val="16"/>
              </w:rPr>
              <w:t>Study type</w:t>
            </w:r>
            <w:r w:rsidRPr="005643B4">
              <w:rPr>
                <w:rFonts w:cs="Arial"/>
                <w:sz w:val="16"/>
                <w:szCs w:val="16"/>
              </w:rPr>
              <w:t>: systematic review and meta-analysis</w:t>
            </w:r>
          </w:p>
          <w:p w14:paraId="19704B1C" w14:textId="77777777" w:rsidR="00255CAD" w:rsidRPr="005643B4" w:rsidRDefault="00255CAD" w:rsidP="008D08A0">
            <w:pPr>
              <w:pStyle w:val="TableText"/>
              <w:rPr>
                <w:rFonts w:cs="Arial"/>
                <w:sz w:val="16"/>
                <w:szCs w:val="16"/>
              </w:rPr>
            </w:pPr>
            <w:r w:rsidRPr="005643B4">
              <w:rPr>
                <w:rFonts w:cs="Arial"/>
                <w:b/>
                <w:sz w:val="16"/>
                <w:szCs w:val="16"/>
              </w:rPr>
              <w:t>Evidence level</w:t>
            </w:r>
            <w:r w:rsidRPr="005643B4">
              <w:rPr>
                <w:rFonts w:cs="Arial"/>
                <w:sz w:val="16"/>
                <w:szCs w:val="16"/>
              </w:rPr>
              <w:t>: I</w:t>
            </w:r>
          </w:p>
          <w:p w14:paraId="03FE2CBE" w14:textId="77777777" w:rsidR="00255CAD" w:rsidRPr="005643B4" w:rsidRDefault="00255CAD" w:rsidP="008D08A0">
            <w:pPr>
              <w:pStyle w:val="TableText"/>
              <w:rPr>
                <w:rFonts w:cs="Arial"/>
                <w:i/>
                <w:iCs/>
                <w:sz w:val="16"/>
                <w:szCs w:val="16"/>
              </w:rPr>
            </w:pPr>
            <w:r w:rsidRPr="005643B4">
              <w:rPr>
                <w:rFonts w:cs="Arial"/>
                <w:b/>
                <w:sz w:val="16"/>
                <w:szCs w:val="16"/>
              </w:rPr>
              <w:t>Study Quality</w:t>
            </w:r>
            <w:r w:rsidRPr="005643B4">
              <w:rPr>
                <w:rFonts w:cs="Arial"/>
                <w:sz w:val="16"/>
                <w:szCs w:val="16"/>
              </w:rPr>
              <w:t xml:space="preserve"> (SIGN checklist): +</w:t>
            </w:r>
            <w:r w:rsidRPr="005643B4">
              <w:rPr>
                <w:rFonts w:cs="Arial"/>
                <w:i/>
                <w:iCs/>
                <w:sz w:val="16"/>
                <w:szCs w:val="16"/>
              </w:rPr>
              <w:t xml:space="preserve"> </w:t>
            </w:r>
            <w:r w:rsidRPr="005643B4">
              <w:rPr>
                <w:rFonts w:cs="Arial"/>
                <w:sz w:val="16"/>
                <w:szCs w:val="16"/>
              </w:rPr>
              <w:t>(acceptable quality)</w:t>
            </w:r>
          </w:p>
          <w:p w14:paraId="49073802" w14:textId="77777777" w:rsidR="00255CAD" w:rsidRPr="005643B4" w:rsidRDefault="00255CAD" w:rsidP="008D08A0">
            <w:pPr>
              <w:pStyle w:val="TableText"/>
              <w:rPr>
                <w:rFonts w:cs="Arial"/>
                <w:sz w:val="16"/>
                <w:szCs w:val="16"/>
              </w:rPr>
            </w:pPr>
            <w:r w:rsidRPr="005643B4">
              <w:rPr>
                <w:rFonts w:cs="Arial"/>
                <w:b/>
                <w:sz w:val="16"/>
                <w:szCs w:val="16"/>
              </w:rPr>
              <w:t>Aim</w:t>
            </w:r>
            <w:r w:rsidRPr="005643B4">
              <w:rPr>
                <w:rFonts w:cs="Arial"/>
                <w:sz w:val="16"/>
                <w:szCs w:val="16"/>
              </w:rPr>
              <w:t xml:space="preserve">: </w:t>
            </w:r>
            <w:r w:rsidRPr="005643B4">
              <w:rPr>
                <w:rFonts w:cs="Arial"/>
                <w:color w:val="212121"/>
                <w:sz w:val="16"/>
                <w:szCs w:val="16"/>
                <w:shd w:val="clear" w:color="auto" w:fill="FFFFFF"/>
              </w:rPr>
              <w:t>to determine the effect of physical activity interventions on young individuals diagnosed with ASD</w:t>
            </w:r>
            <w:r w:rsidRPr="005643B4">
              <w:rPr>
                <w:rFonts w:cs="Arial"/>
                <w:sz w:val="16"/>
                <w:szCs w:val="16"/>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FC8D67" w14:textId="77777777" w:rsidR="00255CAD" w:rsidRPr="005643B4" w:rsidRDefault="00255CAD" w:rsidP="008D08A0">
            <w:pPr>
              <w:pStyle w:val="TableText"/>
              <w:rPr>
                <w:rFonts w:cs="Arial"/>
                <w:color w:val="212121"/>
                <w:sz w:val="16"/>
                <w:szCs w:val="16"/>
                <w:shd w:val="clear" w:color="auto" w:fill="FFFFFF"/>
              </w:rPr>
            </w:pPr>
            <w:r w:rsidRPr="005643B4">
              <w:rPr>
                <w:rFonts w:cs="Arial"/>
                <w:b/>
                <w:sz w:val="16"/>
                <w:szCs w:val="16"/>
              </w:rPr>
              <w:t>Databases</w:t>
            </w:r>
            <w:r w:rsidRPr="005643B4">
              <w:rPr>
                <w:rFonts w:cs="Arial"/>
                <w:sz w:val="16"/>
                <w:szCs w:val="16"/>
              </w:rPr>
              <w:t xml:space="preserve">: </w:t>
            </w:r>
            <w:r w:rsidRPr="005643B4">
              <w:rPr>
                <w:rFonts w:cs="Arial"/>
                <w:color w:val="212121"/>
                <w:sz w:val="16"/>
                <w:szCs w:val="16"/>
                <w:shd w:val="clear" w:color="auto" w:fill="FFFFFF"/>
              </w:rPr>
              <w:t xml:space="preserve">MEDLINE, ERIC, PsycINFO, </w:t>
            </w:r>
            <w:proofErr w:type="spellStart"/>
            <w:r w:rsidRPr="005643B4">
              <w:rPr>
                <w:rFonts w:cs="Arial"/>
                <w:color w:val="212121"/>
                <w:sz w:val="16"/>
                <w:szCs w:val="16"/>
                <w:shd w:val="clear" w:color="auto" w:fill="FFFFFF"/>
              </w:rPr>
              <w:t>SPORTDiscus</w:t>
            </w:r>
            <w:proofErr w:type="spellEnd"/>
            <w:r w:rsidRPr="005643B4">
              <w:rPr>
                <w:rFonts w:cs="Arial"/>
                <w:color w:val="212121"/>
                <w:sz w:val="16"/>
                <w:szCs w:val="16"/>
                <w:shd w:val="clear" w:color="auto" w:fill="FFFFFF"/>
              </w:rPr>
              <w:t xml:space="preserve">, Child Development and Adolescent Studies, ProQuest, and </w:t>
            </w:r>
            <w:proofErr w:type="spellStart"/>
            <w:r w:rsidRPr="005643B4">
              <w:rPr>
                <w:rFonts w:cs="Arial"/>
                <w:color w:val="212121"/>
                <w:sz w:val="16"/>
                <w:szCs w:val="16"/>
                <w:shd w:val="clear" w:color="auto" w:fill="FFFFFF"/>
              </w:rPr>
              <w:t>PsycARTICLES</w:t>
            </w:r>
            <w:proofErr w:type="spellEnd"/>
            <w:r w:rsidRPr="005643B4">
              <w:rPr>
                <w:rFonts w:cs="Arial"/>
                <w:color w:val="212121"/>
                <w:sz w:val="16"/>
                <w:szCs w:val="16"/>
                <w:shd w:val="clear" w:color="auto" w:fill="FFFFFF"/>
              </w:rPr>
              <w:t>.</w:t>
            </w:r>
          </w:p>
          <w:p w14:paraId="57C978BD" w14:textId="77777777" w:rsidR="00255CAD" w:rsidRPr="005643B4" w:rsidRDefault="00255CAD" w:rsidP="008D08A0">
            <w:pPr>
              <w:pStyle w:val="TableText"/>
              <w:rPr>
                <w:rFonts w:cs="Arial"/>
                <w:sz w:val="16"/>
                <w:szCs w:val="16"/>
              </w:rPr>
            </w:pPr>
            <w:r w:rsidRPr="005643B4">
              <w:rPr>
                <w:rFonts w:cs="Arial"/>
                <w:b/>
                <w:sz w:val="16"/>
                <w:szCs w:val="16"/>
              </w:rPr>
              <w:t>Search</w:t>
            </w:r>
            <w:r w:rsidRPr="005643B4">
              <w:rPr>
                <w:rFonts w:cs="Arial"/>
                <w:sz w:val="16"/>
                <w:szCs w:val="16"/>
              </w:rPr>
              <w:t>: Searched from database 1970 to an unspecified period (no paper published in 2017 or later was included). Transparent selection criteria. Broad range of keywords relating to intervention, setting, and population. Supplemental searching not reported.</w:t>
            </w:r>
          </w:p>
          <w:p w14:paraId="6729E012" w14:textId="77777777" w:rsidR="00255CAD" w:rsidRPr="005643B4" w:rsidRDefault="00255CAD" w:rsidP="008D08A0">
            <w:pPr>
              <w:pStyle w:val="TableText"/>
              <w:rPr>
                <w:rFonts w:cs="Arial"/>
                <w:sz w:val="16"/>
                <w:szCs w:val="16"/>
              </w:rPr>
            </w:pPr>
            <w:r w:rsidRPr="005643B4">
              <w:rPr>
                <w:rFonts w:cs="Arial"/>
                <w:b/>
                <w:sz w:val="16"/>
                <w:szCs w:val="16"/>
              </w:rPr>
              <w:t>Selection criteria</w:t>
            </w:r>
            <w:r w:rsidRPr="005643B4">
              <w:rPr>
                <w:rFonts w:cs="Arial"/>
                <w:sz w:val="16"/>
                <w:szCs w:val="16"/>
              </w:rPr>
              <w:t xml:space="preserve">: the study’s participants had ASD and were aged between 2 and 22 years; was implemented an intervention or method; took place in a physical education, physical </w:t>
            </w:r>
            <w:proofErr w:type="gramStart"/>
            <w:r w:rsidRPr="005643B4">
              <w:rPr>
                <w:rFonts w:cs="Arial"/>
                <w:sz w:val="16"/>
                <w:szCs w:val="16"/>
              </w:rPr>
              <w:t>activity</w:t>
            </w:r>
            <w:proofErr w:type="gramEnd"/>
            <w:r w:rsidRPr="005643B4">
              <w:rPr>
                <w:rFonts w:cs="Arial"/>
                <w:sz w:val="16"/>
                <w:szCs w:val="16"/>
              </w:rPr>
              <w:t xml:space="preserve"> or sport setting; included a quantifiable outcome measure; was published in English after the year 1970.</w:t>
            </w:r>
          </w:p>
          <w:p w14:paraId="4C860494" w14:textId="77777777" w:rsidR="00255CAD" w:rsidRPr="005643B4" w:rsidRDefault="00255CAD" w:rsidP="008D08A0">
            <w:pPr>
              <w:pStyle w:val="TableText"/>
              <w:rPr>
                <w:rFonts w:cs="Arial"/>
                <w:sz w:val="16"/>
                <w:szCs w:val="16"/>
              </w:rPr>
            </w:pPr>
            <w:r w:rsidRPr="005643B4">
              <w:rPr>
                <w:rFonts w:cs="Arial"/>
                <w:sz w:val="16"/>
                <w:szCs w:val="16"/>
              </w:rPr>
              <w:t>Excluded: none reported</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C6A8D23" w14:textId="77777777" w:rsidR="00255CAD" w:rsidRPr="005643B4" w:rsidRDefault="00255CAD" w:rsidP="008D08A0">
            <w:pPr>
              <w:pStyle w:val="TableText"/>
              <w:rPr>
                <w:rFonts w:cs="Arial"/>
                <w:color w:val="212121"/>
                <w:sz w:val="16"/>
                <w:szCs w:val="16"/>
                <w:shd w:val="clear" w:color="auto" w:fill="FFFFFF"/>
              </w:rPr>
            </w:pPr>
            <w:r w:rsidRPr="005643B4">
              <w:rPr>
                <w:rFonts w:cs="Arial"/>
                <w:b/>
                <w:sz w:val="16"/>
                <w:szCs w:val="16"/>
              </w:rPr>
              <w:t xml:space="preserve">Method: </w:t>
            </w:r>
            <w:r w:rsidRPr="005643B4">
              <w:rPr>
                <w:rFonts w:cs="Arial"/>
                <w:color w:val="212121"/>
                <w:sz w:val="16"/>
                <w:szCs w:val="16"/>
                <w:shd w:val="clear" w:color="auto" w:fill="FFFFFF"/>
              </w:rPr>
              <w:t>Two authors shared a process of searching databases and identifying potentially eligible titles. Abstracts were then screened independently by both authors, and full texts retrieved for those potentially eligible. Selection criteria were then applied by two independent authors with any disagreements resolved in discussion with a third author. Lead authors of potentially eligible articles were contacted for further information where necessary to apply criteria.</w:t>
            </w:r>
          </w:p>
          <w:p w14:paraId="2EB55CB8" w14:textId="77777777" w:rsidR="00255CAD" w:rsidRPr="005643B4" w:rsidRDefault="00255CAD" w:rsidP="008D08A0">
            <w:pPr>
              <w:pStyle w:val="TableText"/>
              <w:rPr>
                <w:rFonts w:cs="Arial"/>
                <w:color w:val="212121"/>
                <w:sz w:val="16"/>
                <w:szCs w:val="16"/>
                <w:shd w:val="clear" w:color="auto" w:fill="FFFFFF"/>
              </w:rPr>
            </w:pPr>
            <w:r w:rsidRPr="005643B4">
              <w:rPr>
                <w:rFonts w:cs="Arial"/>
                <w:color w:val="212121"/>
                <w:sz w:val="16"/>
                <w:szCs w:val="16"/>
                <w:shd w:val="clear" w:color="auto" w:fill="FFFFFF"/>
              </w:rPr>
              <w:t xml:space="preserve">One reviewer extracted data. Two coders independently entered study characteristics using established protocols (but not using appraisal checklists) with a third coder considering discrepancies with simple majority agreement determining the final code (acceptable coder agreement of </w:t>
            </w:r>
            <w:r w:rsidRPr="005643B4">
              <w:rPr>
                <w:rFonts w:cs="Arial"/>
                <w:i/>
                <w:iCs/>
                <w:color w:val="212121"/>
                <w:sz w:val="16"/>
                <w:szCs w:val="16"/>
                <w:shd w:val="clear" w:color="auto" w:fill="FFFFFF"/>
              </w:rPr>
              <w:sym w:font="Symbol" w:char="F06B"/>
            </w:r>
            <w:r w:rsidRPr="005643B4">
              <w:rPr>
                <w:rFonts w:cs="Arial"/>
                <w:color w:val="212121"/>
                <w:sz w:val="16"/>
                <w:szCs w:val="16"/>
                <w:shd w:val="clear" w:color="auto" w:fill="FFFFFF"/>
              </w:rPr>
              <w:t>=0.84).</w:t>
            </w:r>
          </w:p>
          <w:p w14:paraId="7EB2D2FC" w14:textId="77777777" w:rsidR="00255CAD" w:rsidRPr="00E5431B" w:rsidRDefault="00255CAD" w:rsidP="008D08A0">
            <w:pPr>
              <w:pStyle w:val="TableText"/>
              <w:rPr>
                <w:rFonts w:cs="Arial"/>
                <w:sz w:val="16"/>
                <w:szCs w:val="16"/>
                <w:shd w:val="clear" w:color="auto" w:fill="FFFFFF"/>
              </w:rPr>
            </w:pPr>
            <w:r w:rsidRPr="00E5431B">
              <w:rPr>
                <w:rFonts w:cs="Arial"/>
                <w:sz w:val="16"/>
                <w:szCs w:val="16"/>
                <w:shd w:val="clear" w:color="auto" w:fill="FFFFFF"/>
              </w:rPr>
              <w:t xml:space="preserve">Effect sizes (through Hedges </w:t>
            </w:r>
            <w:r w:rsidRPr="00E5431B">
              <w:rPr>
                <w:rFonts w:cs="Arial"/>
                <w:i/>
                <w:iCs/>
                <w:sz w:val="16"/>
                <w:szCs w:val="16"/>
                <w:shd w:val="clear" w:color="auto" w:fill="FFFFFF"/>
              </w:rPr>
              <w:t>g</w:t>
            </w:r>
            <w:r w:rsidRPr="00E5431B">
              <w:rPr>
                <w:rFonts w:cs="Arial"/>
                <w:sz w:val="16"/>
                <w:szCs w:val="16"/>
                <w:shd w:val="clear" w:color="auto" w:fill="FFFFFF"/>
              </w:rPr>
              <w:t>) were calculated. A meta-analysis was conducted using a random-effects model. Sensitivity analyses conducted to evaluate effect of outliers and publication bias. Moderator analyses were conducted to consider the influence of selected demographic and methodological characteristics on the relationship between physical activity interventions and outcomes grouped into 6 constructs: body composition, muscular strength/endurance, cardiovascular endurance, locomotor skills, manipulative skills, skill-related fitness, and social functioning.</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D550D14" w14:textId="77777777" w:rsidR="00255CAD" w:rsidRPr="005643B4" w:rsidRDefault="00255CAD" w:rsidP="008D08A0">
            <w:pPr>
              <w:pStyle w:val="TableText"/>
              <w:rPr>
                <w:rFonts w:cs="Arial"/>
                <w:color w:val="212121"/>
                <w:sz w:val="16"/>
                <w:szCs w:val="16"/>
                <w:shd w:val="clear" w:color="auto" w:fill="FFFFFF"/>
              </w:rPr>
            </w:pPr>
            <w:r w:rsidRPr="005643B4">
              <w:rPr>
                <w:rFonts w:cs="Arial"/>
                <w:b/>
                <w:sz w:val="16"/>
                <w:szCs w:val="16"/>
              </w:rPr>
              <w:t>Included</w:t>
            </w:r>
            <w:r w:rsidRPr="005643B4">
              <w:rPr>
                <w:rFonts w:cs="Arial"/>
                <w:sz w:val="16"/>
                <w:szCs w:val="16"/>
              </w:rPr>
              <w:t xml:space="preserve">: </w:t>
            </w:r>
            <w:r w:rsidRPr="005643B4">
              <w:rPr>
                <w:rFonts w:cs="Arial"/>
                <w:color w:val="212121"/>
                <w:sz w:val="16"/>
                <w:szCs w:val="16"/>
                <w:shd w:val="clear" w:color="auto" w:fill="FFFFFF"/>
              </w:rPr>
              <w:t xml:space="preserve">29 studies with 30 independent samples that met criteria for inclusion in the meta-analysis (n=1009, </w:t>
            </w:r>
            <w:r w:rsidRPr="005643B4">
              <w:rPr>
                <w:rFonts w:cs="Arial"/>
                <w:i/>
                <w:iCs/>
                <w:color w:val="212121"/>
                <w:sz w:val="16"/>
                <w:szCs w:val="16"/>
                <w:shd w:val="clear" w:color="auto" w:fill="FFFFFF"/>
              </w:rPr>
              <w:t xml:space="preserve">n </w:t>
            </w:r>
            <w:r w:rsidRPr="005643B4">
              <w:rPr>
                <w:rFonts w:cs="Arial"/>
                <w:color w:val="212121"/>
                <w:sz w:val="16"/>
                <w:szCs w:val="16"/>
                <w:shd w:val="clear" w:color="auto" w:fill="FFFFFF"/>
              </w:rPr>
              <w:t>range 5</w:t>
            </w:r>
            <w:r w:rsidR="00E5431B">
              <w:rPr>
                <w:rFonts w:cs="Arial"/>
                <w:color w:val="212121"/>
                <w:sz w:val="16"/>
                <w:szCs w:val="16"/>
                <w:shd w:val="clear" w:color="auto" w:fill="FFFFFF"/>
              </w:rPr>
              <w:t>–</w:t>
            </w:r>
            <w:r w:rsidRPr="005643B4">
              <w:rPr>
                <w:rFonts w:cs="Arial"/>
                <w:color w:val="212121"/>
                <w:sz w:val="16"/>
                <w:szCs w:val="16"/>
                <w:shd w:val="clear" w:color="auto" w:fill="FFFFFF"/>
              </w:rPr>
              <w:t xml:space="preserve">233; </w:t>
            </w:r>
            <w:r w:rsidRPr="005643B4">
              <w:rPr>
                <w:rFonts w:cs="Arial"/>
                <w:i/>
                <w:iCs/>
                <w:color w:val="212121"/>
                <w:sz w:val="16"/>
                <w:szCs w:val="16"/>
                <w:shd w:val="clear" w:color="auto" w:fill="FFFFFF"/>
              </w:rPr>
              <w:t xml:space="preserve">age </w:t>
            </w:r>
            <w:r w:rsidRPr="005643B4">
              <w:rPr>
                <w:rFonts w:cs="Arial"/>
                <w:color w:val="212121"/>
                <w:sz w:val="16"/>
                <w:szCs w:val="16"/>
                <w:shd w:val="clear" w:color="auto" w:fill="FFFFFF"/>
              </w:rPr>
              <w:t>range 5</w:t>
            </w:r>
            <w:r w:rsidR="00E5431B">
              <w:rPr>
                <w:rFonts w:cs="Arial"/>
                <w:color w:val="212121"/>
                <w:sz w:val="16"/>
                <w:szCs w:val="16"/>
                <w:shd w:val="clear" w:color="auto" w:fill="FFFFFF"/>
              </w:rPr>
              <w:t>–</w:t>
            </w:r>
            <w:r w:rsidRPr="005643B4">
              <w:rPr>
                <w:rFonts w:cs="Arial"/>
                <w:color w:val="212121"/>
                <w:sz w:val="16"/>
                <w:szCs w:val="16"/>
                <w:shd w:val="clear" w:color="auto" w:fill="FFFFFF"/>
              </w:rPr>
              <w:t>15 years).</w:t>
            </w:r>
          </w:p>
          <w:p w14:paraId="32E371BD" w14:textId="77777777" w:rsidR="00255CAD" w:rsidRPr="005643B4" w:rsidRDefault="00255CAD" w:rsidP="008D08A0">
            <w:pPr>
              <w:pStyle w:val="TableText"/>
              <w:rPr>
                <w:rFonts w:cs="Arial"/>
                <w:color w:val="212121"/>
                <w:sz w:val="16"/>
                <w:szCs w:val="16"/>
                <w:shd w:val="clear" w:color="auto" w:fill="FFFFFF"/>
              </w:rPr>
            </w:pPr>
            <w:r w:rsidRPr="005643B4">
              <w:rPr>
                <w:rFonts w:cs="Arial"/>
                <w:color w:val="212121"/>
                <w:sz w:val="16"/>
                <w:szCs w:val="16"/>
                <w:shd w:val="clear" w:color="auto" w:fill="FFFFFF"/>
              </w:rPr>
              <w:t>Evaluated exercises included: horse riding/equine assisted (n=4 studies), kata martial arts techniques (n=2), aquatic skills (n=4), yoga (n=2), dance (n=1), cycling (n=1), treadmill walking (n=1), run/jog (n=1), trampolining (n=1), mind body programme (n=1), and exergaming (n=1).</w:t>
            </w:r>
          </w:p>
          <w:p w14:paraId="5A8F1F59" w14:textId="77777777" w:rsidR="00255CAD" w:rsidRPr="005643B4" w:rsidRDefault="00255CAD" w:rsidP="008D08A0">
            <w:pPr>
              <w:pStyle w:val="TableText"/>
              <w:rPr>
                <w:rFonts w:cs="Arial"/>
                <w:color w:val="212121"/>
                <w:sz w:val="16"/>
                <w:szCs w:val="16"/>
                <w:shd w:val="clear" w:color="auto" w:fill="FFFFFF"/>
              </w:rPr>
            </w:pPr>
            <w:r w:rsidRPr="005643B4">
              <w:rPr>
                <w:rFonts w:cs="Arial"/>
                <w:color w:val="212121"/>
                <w:sz w:val="16"/>
                <w:szCs w:val="16"/>
                <w:shd w:val="clear" w:color="auto" w:fill="FFFFFF"/>
              </w:rPr>
              <w:t xml:space="preserve">Other studies included a range of combined or varying physical activities, or were non-experimental, </w:t>
            </w:r>
            <w:r w:rsidRPr="005643B4">
              <w:rPr>
                <w:rFonts w:cs="Arial"/>
                <w:sz w:val="16"/>
                <w:szCs w:val="16"/>
              </w:rPr>
              <w:t>cross-sectional studies of observed physical activity and its association with outcomes.</w:t>
            </w:r>
          </w:p>
          <w:p w14:paraId="3FB2824F" w14:textId="77777777" w:rsidR="00255CAD" w:rsidRPr="005643B4" w:rsidRDefault="00255CAD" w:rsidP="008D08A0">
            <w:pPr>
              <w:pStyle w:val="TableText"/>
              <w:rPr>
                <w:rFonts w:cs="Arial"/>
                <w:color w:val="212121"/>
                <w:sz w:val="16"/>
                <w:szCs w:val="16"/>
                <w:shd w:val="clear" w:color="auto" w:fill="FFFFFF"/>
              </w:rPr>
            </w:pPr>
            <w:r w:rsidRPr="005643B4">
              <w:rPr>
                <w:rFonts w:cs="Arial"/>
                <w:color w:val="212121"/>
                <w:sz w:val="16"/>
                <w:szCs w:val="16"/>
                <w:shd w:val="clear" w:color="auto" w:fill="FFFFFF"/>
              </w:rPr>
              <w:t>Intervention duration ranged from less than 10</w:t>
            </w:r>
            <w:r w:rsidR="005643B4">
              <w:rPr>
                <w:rFonts w:cs="Arial"/>
                <w:color w:val="212121"/>
                <w:sz w:val="16"/>
                <w:szCs w:val="16"/>
                <w:shd w:val="clear" w:color="auto" w:fill="FFFFFF"/>
              </w:rPr>
              <w:t> </w:t>
            </w:r>
            <w:r w:rsidRPr="005643B4">
              <w:rPr>
                <w:rFonts w:cs="Arial"/>
                <w:color w:val="212121"/>
                <w:sz w:val="16"/>
                <w:szCs w:val="16"/>
                <w:shd w:val="clear" w:color="auto" w:fill="FFFFFF"/>
              </w:rPr>
              <w:t>weeks (</w:t>
            </w:r>
            <w:r w:rsidRPr="005643B4">
              <w:rPr>
                <w:rFonts w:cs="Arial"/>
                <w:i/>
                <w:iCs/>
                <w:color w:val="212121"/>
                <w:sz w:val="16"/>
                <w:szCs w:val="16"/>
                <w:shd w:val="clear" w:color="auto" w:fill="FFFFFF"/>
              </w:rPr>
              <w:t>k</w:t>
            </w:r>
            <w:r w:rsidRPr="005643B4">
              <w:rPr>
                <w:rFonts w:cs="Arial"/>
                <w:color w:val="212121"/>
                <w:sz w:val="16"/>
                <w:szCs w:val="16"/>
                <w:shd w:val="clear" w:color="auto" w:fill="FFFFFF"/>
              </w:rPr>
              <w:t>=8 studies), 10-16 weeks (</w:t>
            </w:r>
            <w:r w:rsidRPr="005643B4">
              <w:rPr>
                <w:rFonts w:cs="Arial"/>
                <w:i/>
                <w:iCs/>
                <w:color w:val="212121"/>
                <w:sz w:val="16"/>
                <w:szCs w:val="16"/>
                <w:shd w:val="clear" w:color="auto" w:fill="FFFFFF"/>
              </w:rPr>
              <w:t>k</w:t>
            </w:r>
            <w:r w:rsidRPr="005643B4">
              <w:rPr>
                <w:rFonts w:cs="Arial"/>
                <w:color w:val="212121"/>
                <w:sz w:val="16"/>
                <w:szCs w:val="16"/>
                <w:shd w:val="clear" w:color="auto" w:fill="FFFFFF"/>
              </w:rPr>
              <w:t>=11), &gt;16</w:t>
            </w:r>
            <w:r w:rsidR="005643B4">
              <w:rPr>
                <w:rFonts w:cs="Arial"/>
                <w:color w:val="212121"/>
                <w:sz w:val="16"/>
                <w:szCs w:val="16"/>
                <w:shd w:val="clear" w:color="auto" w:fill="FFFFFF"/>
              </w:rPr>
              <w:t> </w:t>
            </w:r>
            <w:r w:rsidRPr="005643B4">
              <w:rPr>
                <w:rFonts w:cs="Arial"/>
                <w:color w:val="212121"/>
                <w:sz w:val="16"/>
                <w:szCs w:val="16"/>
                <w:shd w:val="clear" w:color="auto" w:fill="FFFFFF"/>
              </w:rPr>
              <w:t>weeks (</w:t>
            </w:r>
            <w:r w:rsidRPr="005643B4">
              <w:rPr>
                <w:rFonts w:cs="Arial"/>
                <w:i/>
                <w:iCs/>
                <w:color w:val="212121"/>
                <w:sz w:val="16"/>
                <w:szCs w:val="16"/>
                <w:shd w:val="clear" w:color="auto" w:fill="FFFFFF"/>
              </w:rPr>
              <w:t>k</w:t>
            </w:r>
            <w:r w:rsidRPr="005643B4">
              <w:rPr>
                <w:rFonts w:cs="Arial"/>
                <w:color w:val="212121"/>
                <w:sz w:val="16"/>
                <w:szCs w:val="16"/>
                <w:shd w:val="clear" w:color="auto" w:fill="FFFFFF"/>
              </w:rPr>
              <w:t>=7), with 3 studies not reporting duration.</w:t>
            </w:r>
          </w:p>
          <w:p w14:paraId="3E3DD688" w14:textId="77777777" w:rsidR="00255CAD" w:rsidRPr="005643B4" w:rsidRDefault="00255CAD" w:rsidP="008D08A0">
            <w:pPr>
              <w:pStyle w:val="TableText"/>
              <w:rPr>
                <w:rFonts w:cs="Arial"/>
                <w:color w:val="212121"/>
                <w:sz w:val="16"/>
                <w:szCs w:val="16"/>
                <w:shd w:val="clear" w:color="auto" w:fill="FFFFFF"/>
              </w:rPr>
            </w:pPr>
            <w:r w:rsidRPr="005643B4">
              <w:rPr>
                <w:rFonts w:cs="Arial"/>
                <w:color w:val="212121"/>
                <w:sz w:val="16"/>
                <w:szCs w:val="16"/>
                <w:shd w:val="clear" w:color="auto" w:fill="FFFFFF"/>
              </w:rPr>
              <w:t>17 studies were described as experimental (including 7 RCTs), and 12 were described as quasi-experimental (though some were actually observational studies).</w:t>
            </w:r>
          </w:p>
          <w:p w14:paraId="655C0455" w14:textId="77777777" w:rsidR="00255CAD" w:rsidRPr="005643B4" w:rsidRDefault="00255CAD" w:rsidP="008D08A0">
            <w:pPr>
              <w:pStyle w:val="TableText"/>
              <w:rPr>
                <w:rFonts w:cs="Arial"/>
                <w:b/>
                <w:bCs/>
                <w:color w:val="212121"/>
                <w:sz w:val="16"/>
                <w:szCs w:val="16"/>
                <w:shd w:val="clear" w:color="auto" w:fill="FFFFFF"/>
              </w:rPr>
            </w:pPr>
            <w:r w:rsidRPr="005643B4">
              <w:rPr>
                <w:rFonts w:cs="Arial"/>
                <w:b/>
                <w:bCs/>
                <w:color w:val="212121"/>
                <w:sz w:val="16"/>
                <w:szCs w:val="16"/>
                <w:shd w:val="clear" w:color="auto" w:fill="FFFFFF"/>
              </w:rPr>
              <w:t>Key findings:</w:t>
            </w:r>
          </w:p>
          <w:p w14:paraId="161F246C" w14:textId="77777777" w:rsidR="00255CAD" w:rsidRPr="005643B4" w:rsidRDefault="00255CAD" w:rsidP="008D08A0">
            <w:pPr>
              <w:pStyle w:val="TableText"/>
              <w:rPr>
                <w:rFonts w:cs="Arial"/>
                <w:color w:val="000000"/>
                <w:sz w:val="16"/>
                <w:szCs w:val="16"/>
              </w:rPr>
            </w:pPr>
            <w:r w:rsidRPr="005643B4">
              <w:rPr>
                <w:rFonts w:cs="Arial"/>
                <w:color w:val="000000"/>
                <w:sz w:val="16"/>
                <w:szCs w:val="16"/>
              </w:rPr>
              <w:t>Significant effects found for:</w:t>
            </w:r>
          </w:p>
          <w:p w14:paraId="43C4FA28" w14:textId="77777777" w:rsidR="00255CAD" w:rsidRPr="005643B4" w:rsidRDefault="00255CAD" w:rsidP="005643B4">
            <w:pPr>
              <w:pStyle w:val="TableBullet"/>
              <w:rPr>
                <w:sz w:val="16"/>
              </w:rPr>
            </w:pPr>
            <w:r w:rsidRPr="005643B4">
              <w:rPr>
                <w:sz w:val="16"/>
              </w:rPr>
              <w:t>manipulative skills (</w:t>
            </w:r>
            <w:r w:rsidRPr="005643B4">
              <w:rPr>
                <w:i/>
                <w:iCs/>
                <w:sz w:val="16"/>
              </w:rPr>
              <w:t>k</w:t>
            </w:r>
            <w:r w:rsidRPr="005643B4">
              <w:rPr>
                <w:sz w:val="16"/>
              </w:rPr>
              <w:t xml:space="preserve">=3, </w:t>
            </w:r>
            <w:r w:rsidRPr="005643B4">
              <w:rPr>
                <w:i/>
                <w:iCs/>
                <w:sz w:val="16"/>
              </w:rPr>
              <w:t>g</w:t>
            </w:r>
            <w:r w:rsidRPr="005643B4">
              <w:rPr>
                <w:sz w:val="16"/>
              </w:rPr>
              <w:t>=2.76, p&lt;0.001)</w:t>
            </w:r>
          </w:p>
          <w:p w14:paraId="76BDAFD6" w14:textId="77777777" w:rsidR="00255CAD" w:rsidRPr="005643B4" w:rsidRDefault="00255CAD" w:rsidP="005643B4">
            <w:pPr>
              <w:pStyle w:val="TableBullet"/>
              <w:rPr>
                <w:sz w:val="16"/>
              </w:rPr>
            </w:pPr>
            <w:r w:rsidRPr="005643B4">
              <w:rPr>
                <w:sz w:val="16"/>
              </w:rPr>
              <w:t>locomotor skills (</w:t>
            </w:r>
            <w:r w:rsidRPr="005643B4">
              <w:rPr>
                <w:i/>
                <w:iCs/>
                <w:sz w:val="16"/>
              </w:rPr>
              <w:t>k</w:t>
            </w:r>
            <w:r w:rsidRPr="005643B4">
              <w:rPr>
                <w:sz w:val="16"/>
              </w:rPr>
              <w:t xml:space="preserve">=6, </w:t>
            </w:r>
            <w:r w:rsidRPr="005643B4">
              <w:rPr>
                <w:i/>
                <w:iCs/>
                <w:sz w:val="16"/>
              </w:rPr>
              <w:t>g</w:t>
            </w:r>
            <w:r w:rsidRPr="005643B4">
              <w:rPr>
                <w:sz w:val="16"/>
              </w:rPr>
              <w:t>=1.60, p&lt;0.001)</w:t>
            </w:r>
          </w:p>
          <w:p w14:paraId="660FA6BE" w14:textId="77777777" w:rsidR="00255CAD" w:rsidRPr="005643B4" w:rsidRDefault="00255CAD" w:rsidP="005643B4">
            <w:pPr>
              <w:pStyle w:val="TableBullet"/>
              <w:rPr>
                <w:sz w:val="16"/>
              </w:rPr>
            </w:pPr>
            <w:r w:rsidRPr="005643B4">
              <w:rPr>
                <w:sz w:val="16"/>
              </w:rPr>
              <w:t>skill-related fitness (</w:t>
            </w:r>
            <w:r w:rsidRPr="005643B4">
              <w:rPr>
                <w:i/>
                <w:iCs/>
                <w:sz w:val="16"/>
              </w:rPr>
              <w:t>k</w:t>
            </w:r>
            <w:r w:rsidRPr="005643B4">
              <w:rPr>
                <w:sz w:val="16"/>
              </w:rPr>
              <w:t xml:space="preserve">=12, </w:t>
            </w:r>
            <w:r w:rsidRPr="005643B4">
              <w:rPr>
                <w:i/>
                <w:iCs/>
                <w:sz w:val="16"/>
              </w:rPr>
              <w:t>g</w:t>
            </w:r>
            <w:r w:rsidRPr="005643B4">
              <w:rPr>
                <w:sz w:val="16"/>
              </w:rPr>
              <w:t>=1.07, p&lt;0.001)</w:t>
            </w:r>
          </w:p>
          <w:p w14:paraId="017CA690" w14:textId="77777777" w:rsidR="00255CAD" w:rsidRPr="005643B4" w:rsidRDefault="00255CAD" w:rsidP="005643B4">
            <w:pPr>
              <w:pStyle w:val="TableBullet"/>
              <w:rPr>
                <w:sz w:val="16"/>
              </w:rPr>
            </w:pPr>
            <w:r w:rsidRPr="005643B4">
              <w:rPr>
                <w:sz w:val="16"/>
              </w:rPr>
              <w:t>muscular strength/endurance (</w:t>
            </w:r>
            <w:r w:rsidRPr="005643B4">
              <w:rPr>
                <w:i/>
                <w:iCs/>
                <w:sz w:val="16"/>
              </w:rPr>
              <w:t>k</w:t>
            </w:r>
            <w:r w:rsidRPr="005643B4">
              <w:rPr>
                <w:sz w:val="16"/>
              </w:rPr>
              <w:t xml:space="preserve">=7, </w:t>
            </w:r>
            <w:r w:rsidRPr="005643B4">
              <w:rPr>
                <w:i/>
                <w:iCs/>
                <w:sz w:val="16"/>
              </w:rPr>
              <w:t>g</w:t>
            </w:r>
            <w:r w:rsidRPr="005643B4">
              <w:rPr>
                <w:sz w:val="16"/>
              </w:rPr>
              <w:t>=0.78, p&lt;0.01)</w:t>
            </w:r>
          </w:p>
          <w:p w14:paraId="260E8621" w14:textId="77777777" w:rsidR="00255CAD" w:rsidRPr="005643B4" w:rsidRDefault="00255CAD" w:rsidP="005643B4">
            <w:pPr>
              <w:pStyle w:val="TableBullet"/>
              <w:rPr>
                <w:sz w:val="16"/>
              </w:rPr>
            </w:pPr>
            <w:r w:rsidRPr="005643B4">
              <w:rPr>
                <w:sz w:val="16"/>
              </w:rPr>
              <w:t>social functioning (</w:t>
            </w:r>
            <w:r w:rsidRPr="005643B4">
              <w:rPr>
                <w:i/>
                <w:iCs/>
                <w:sz w:val="16"/>
              </w:rPr>
              <w:t>k</w:t>
            </w:r>
            <w:r w:rsidRPr="005643B4">
              <w:rPr>
                <w:sz w:val="16"/>
              </w:rPr>
              <w:t xml:space="preserve">=6, </w:t>
            </w:r>
            <w:r w:rsidRPr="005643B4">
              <w:rPr>
                <w:i/>
                <w:iCs/>
                <w:sz w:val="16"/>
              </w:rPr>
              <w:t>g</w:t>
            </w:r>
            <w:r w:rsidRPr="005643B4">
              <w:rPr>
                <w:sz w:val="16"/>
              </w:rPr>
              <w:t>=0.57, p&lt;0.05).</w:t>
            </w:r>
          </w:p>
          <w:p w14:paraId="163C7316" w14:textId="77777777" w:rsidR="00255CAD" w:rsidRPr="005643B4" w:rsidRDefault="00255CAD" w:rsidP="008D08A0">
            <w:pPr>
              <w:pStyle w:val="TableText"/>
              <w:rPr>
                <w:rFonts w:cs="Arial"/>
                <w:sz w:val="16"/>
                <w:szCs w:val="16"/>
              </w:rPr>
            </w:pPr>
            <w:r w:rsidRPr="005643B4">
              <w:rPr>
                <w:rFonts w:cs="Arial"/>
                <w:sz w:val="16"/>
                <w:szCs w:val="16"/>
              </w:rPr>
              <w:t>Non-significant effects were found for body composition (</w:t>
            </w:r>
            <w:r w:rsidRPr="005643B4">
              <w:rPr>
                <w:rFonts w:cs="Arial"/>
                <w:i/>
                <w:iCs/>
                <w:sz w:val="16"/>
                <w:szCs w:val="16"/>
              </w:rPr>
              <w:t>g</w:t>
            </w:r>
            <w:r w:rsidRPr="005643B4">
              <w:rPr>
                <w:rFonts w:cs="Arial"/>
                <w:sz w:val="16"/>
                <w:szCs w:val="16"/>
              </w:rPr>
              <w:t>=-0.18) and cardiovascular endurance (</w:t>
            </w:r>
            <w:r w:rsidRPr="005643B4">
              <w:rPr>
                <w:rFonts w:cs="Arial"/>
                <w:i/>
                <w:iCs/>
                <w:sz w:val="16"/>
                <w:szCs w:val="16"/>
              </w:rPr>
              <w:t>g</w:t>
            </w:r>
            <w:r w:rsidRPr="005643B4">
              <w:rPr>
                <w:rFonts w:cs="Arial"/>
                <w:sz w:val="16"/>
                <w:szCs w:val="16"/>
              </w:rPr>
              <w:t>=0.10)</w:t>
            </w:r>
          </w:p>
          <w:p w14:paraId="2817E2D4" w14:textId="77777777" w:rsidR="00255CAD" w:rsidRPr="005643B4" w:rsidRDefault="00255CAD" w:rsidP="008D08A0">
            <w:pPr>
              <w:pStyle w:val="TableText"/>
              <w:rPr>
                <w:rFonts w:cs="Arial"/>
                <w:sz w:val="16"/>
                <w:szCs w:val="16"/>
              </w:rPr>
            </w:pPr>
            <w:r w:rsidRPr="005643B4">
              <w:rPr>
                <w:rFonts w:cs="Arial"/>
                <w:sz w:val="16"/>
                <w:szCs w:val="16"/>
              </w:rPr>
              <w:t>Subgroup moderator analyses were likely to be imprecise due to low study numbers and high heterogeneity.</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3765BA51" w14:textId="77777777" w:rsidR="00255CAD" w:rsidRPr="005643B4" w:rsidRDefault="00255CAD" w:rsidP="008D08A0">
            <w:pPr>
              <w:pStyle w:val="TableText"/>
              <w:rPr>
                <w:rFonts w:cs="Arial"/>
                <w:sz w:val="16"/>
                <w:szCs w:val="16"/>
              </w:rPr>
            </w:pPr>
            <w:r w:rsidRPr="005643B4">
              <w:rPr>
                <w:rFonts w:cs="Arial"/>
                <w:b/>
                <w:sz w:val="16"/>
                <w:szCs w:val="16"/>
              </w:rPr>
              <w:t>Author conclusions</w:t>
            </w:r>
            <w:r w:rsidRPr="005643B4">
              <w:rPr>
                <w:rFonts w:cs="Arial"/>
                <w:sz w:val="16"/>
                <w:szCs w:val="16"/>
              </w:rPr>
              <w:t>: The meta-analysis revealed an overall moderate-positive effect (g=0.62) for participants exposed to physical activity interventions, particularly for interventions targeting the development of manipulative skills, locomotor skills, skill-related fitness, social functioning, and muscular strength/endurance.</w:t>
            </w:r>
          </w:p>
          <w:p w14:paraId="54A988B5" w14:textId="77777777" w:rsidR="00255CAD" w:rsidRPr="005643B4" w:rsidRDefault="00255CAD" w:rsidP="008D08A0">
            <w:pPr>
              <w:pStyle w:val="TableText"/>
              <w:rPr>
                <w:rFonts w:cs="Arial"/>
                <w:sz w:val="16"/>
                <w:szCs w:val="16"/>
              </w:rPr>
            </w:pPr>
            <w:r w:rsidRPr="005643B4">
              <w:rPr>
                <w:rFonts w:cs="Arial"/>
                <w:b/>
                <w:sz w:val="16"/>
                <w:szCs w:val="16"/>
              </w:rPr>
              <w:t>Reviewer’s comments</w:t>
            </w:r>
            <w:r w:rsidRPr="005643B4">
              <w:rPr>
                <w:rFonts w:cs="Arial"/>
                <w:sz w:val="16"/>
                <w:szCs w:val="16"/>
              </w:rPr>
              <w:t>: Broad search strategy using explicit criteria but supplemental searching. Two researchers involved in several review phases, but inter-rater reliability not reported for all aspects.</w:t>
            </w:r>
            <w:r w:rsidRPr="005643B4">
              <w:rPr>
                <w:rFonts w:cs="Arial"/>
                <w:color w:val="212121"/>
                <w:sz w:val="16"/>
                <w:szCs w:val="16"/>
                <w:shd w:val="clear" w:color="auto" w:fill="FFFFFF"/>
              </w:rPr>
              <w:t xml:space="preserve"> Publication bias</w:t>
            </w:r>
            <w:r w:rsidRPr="005643B4">
              <w:rPr>
                <w:rFonts w:cs="Arial"/>
                <w:sz w:val="16"/>
                <w:szCs w:val="16"/>
              </w:rPr>
              <w:t xml:space="preserve"> investigated. No quality checklists were used. Thorough analysis and description of results although whether studies were RCTs was not reported. Included lower-order non-experimental/observational studies, and studies</w:t>
            </w:r>
            <w:r w:rsidRPr="005643B4">
              <w:rPr>
                <w:rFonts w:cs="Arial"/>
                <w:color w:val="212121"/>
                <w:sz w:val="16"/>
                <w:szCs w:val="16"/>
                <w:shd w:val="clear" w:color="auto" w:fill="FFFFFF"/>
              </w:rPr>
              <w:t xml:space="preserve"> where control groups were of typically developing people (</w:t>
            </w:r>
            <w:proofErr w:type="spellStart"/>
            <w:r w:rsidRPr="005643B4">
              <w:rPr>
                <w:rFonts w:cs="Arial"/>
                <w:color w:val="212121"/>
                <w:sz w:val="16"/>
                <w:szCs w:val="16"/>
                <w:shd w:val="clear" w:color="auto" w:fill="FFFFFF"/>
              </w:rPr>
              <w:t>ie</w:t>
            </w:r>
            <w:proofErr w:type="spellEnd"/>
            <w:r w:rsidRPr="005643B4">
              <w:rPr>
                <w:rFonts w:cs="Arial"/>
                <w:color w:val="212121"/>
                <w:sz w:val="16"/>
                <w:szCs w:val="16"/>
                <w:shd w:val="clear" w:color="auto" w:fill="FFFFFF"/>
              </w:rPr>
              <w:t>, before-and-after single arm studies).</w:t>
            </w:r>
          </w:p>
          <w:p w14:paraId="06EE70A8" w14:textId="77777777" w:rsidR="00255CAD" w:rsidRPr="005643B4" w:rsidRDefault="00255CAD" w:rsidP="008D08A0">
            <w:pPr>
              <w:pStyle w:val="TableText"/>
              <w:rPr>
                <w:rFonts w:cs="Arial"/>
                <w:sz w:val="16"/>
                <w:szCs w:val="16"/>
              </w:rPr>
            </w:pPr>
            <w:r w:rsidRPr="005643B4">
              <w:rPr>
                <w:rFonts w:cs="Arial"/>
                <w:sz w:val="16"/>
                <w:szCs w:val="16"/>
              </w:rPr>
              <w:t>Original experimental papers were checked for the current review to ascertain that 7</w:t>
            </w:r>
            <w:r w:rsidR="005643B4">
              <w:rPr>
                <w:rFonts w:cs="Arial"/>
                <w:sz w:val="16"/>
                <w:szCs w:val="16"/>
              </w:rPr>
              <w:t> </w:t>
            </w:r>
            <w:r w:rsidRPr="005643B4">
              <w:rPr>
                <w:rFonts w:cs="Arial"/>
                <w:sz w:val="16"/>
                <w:szCs w:val="16"/>
              </w:rPr>
              <w:t>studies were RCTs.</w:t>
            </w:r>
          </w:p>
          <w:p w14:paraId="04649BE6" w14:textId="77777777" w:rsidR="00255CAD" w:rsidRPr="005643B4" w:rsidRDefault="00255CAD" w:rsidP="008D08A0">
            <w:pPr>
              <w:pStyle w:val="TableText"/>
              <w:rPr>
                <w:rFonts w:cs="Arial"/>
                <w:sz w:val="16"/>
                <w:szCs w:val="16"/>
              </w:rPr>
            </w:pPr>
            <w:r w:rsidRPr="005643B4">
              <w:rPr>
                <w:rFonts w:cs="Arial"/>
                <w:b/>
                <w:sz w:val="16"/>
                <w:szCs w:val="16"/>
              </w:rPr>
              <w:t>Source of funding</w:t>
            </w:r>
            <w:r w:rsidRPr="005643B4">
              <w:rPr>
                <w:rFonts w:cs="Arial"/>
                <w:sz w:val="16"/>
                <w:szCs w:val="16"/>
              </w:rPr>
              <w:t>: none reported</w:t>
            </w:r>
          </w:p>
          <w:p w14:paraId="22BD893E" w14:textId="77777777" w:rsidR="00255CAD" w:rsidRPr="005643B4" w:rsidRDefault="00255CAD" w:rsidP="008D08A0">
            <w:pPr>
              <w:pStyle w:val="TableText"/>
              <w:rPr>
                <w:rFonts w:cs="Arial"/>
                <w:sz w:val="16"/>
                <w:szCs w:val="16"/>
              </w:rPr>
            </w:pPr>
            <w:r w:rsidRPr="005643B4">
              <w:rPr>
                <w:rFonts w:cs="Arial"/>
                <w:b/>
                <w:sz w:val="16"/>
                <w:szCs w:val="16"/>
              </w:rPr>
              <w:t>Included RCTs (intervention)</w:t>
            </w:r>
            <w:r w:rsidRPr="005643B4">
              <w:rPr>
                <w:rFonts w:cs="Arial"/>
                <w:sz w:val="16"/>
                <w:szCs w:val="16"/>
              </w:rPr>
              <w:t>:</w:t>
            </w:r>
          </w:p>
          <w:p w14:paraId="5C46DC53" w14:textId="77777777" w:rsidR="00255CAD" w:rsidRPr="005643B4" w:rsidRDefault="00255CAD" w:rsidP="005643B4">
            <w:pPr>
              <w:pStyle w:val="TableBullet"/>
              <w:rPr>
                <w:rFonts w:cs="Arial"/>
                <w:sz w:val="16"/>
                <w:szCs w:val="16"/>
              </w:rPr>
            </w:pPr>
            <w:proofErr w:type="spellStart"/>
            <w:r w:rsidRPr="005643B4">
              <w:rPr>
                <w:rFonts w:cs="Arial"/>
                <w:sz w:val="16"/>
                <w:szCs w:val="16"/>
              </w:rPr>
              <w:t>Bahrami</w:t>
            </w:r>
            <w:proofErr w:type="spellEnd"/>
            <w:r w:rsidRPr="005643B4">
              <w:rPr>
                <w:rFonts w:cs="Arial"/>
                <w:sz w:val="16"/>
                <w:szCs w:val="16"/>
              </w:rPr>
              <w:t xml:space="preserve"> et al (2012) </w:t>
            </w:r>
            <w:r w:rsidRPr="005643B4">
              <w:rPr>
                <w:rFonts w:cs="Arial"/>
                <w:sz w:val="16"/>
                <w:szCs w:val="16"/>
              </w:rPr>
              <w:fldChar w:fldCharType="begin"/>
            </w:r>
            <w:r w:rsidRPr="005643B4">
              <w:rPr>
                <w:rFonts w:cs="Arial"/>
                <w:sz w:val="16"/>
                <w:szCs w:val="16"/>
              </w:rPr>
              <w:instrText xml:space="preserve"> ADDIN EN.CITE &lt;EndNote&gt;&lt;Cite&gt;&lt;Author&gt;Bahrami&lt;/Author&gt;&lt;Year&gt;2012&lt;/Year&gt;&lt;RecNum&gt;498&lt;/RecNum&gt;&lt;DisplayText&gt;[58]&lt;/DisplayText&gt;&lt;record&gt;&lt;rec-number&gt;498&lt;/rec-number&gt;&lt;foreign-keys&gt;&lt;key app="EN" db-id="vwzdrtzd0a9s9wewrdr5tdz7rdx0xwwvtwat" timestamp="1569755200"&gt;498&lt;/key&gt;&lt;/foreign-keys&gt;&lt;ref-type name="Journal Article"&gt;17&lt;/ref-type&gt;&lt;contributors&gt;&lt;authors&gt;&lt;author&gt;Bahrami, F.&lt;/author&gt;&lt;author&gt;Movahedi, A.&lt;/author&gt;&lt;author&gt;Marandi, S. M.&lt;/author&gt;&lt;author&gt;Abedi, A.&lt;/author&gt;&lt;/authors&gt;&lt;/contributors&gt;&lt;auth-address&gt;A. Movahedi, College of Sport Sciences, University of Isfahan, Hezar Jarib Street, Isfahan, Iran. E-mail: a.movahedi@spr.ui.ac.ir&lt;/auth-address&gt;&lt;titles&gt;&lt;title&gt;Kata techniques training consistently decreases stereotypy in children with autism spectrum disorder&lt;/title&gt;&lt;secondary-title&gt;Research in Developmental Disabilities&lt;/secondary-title&gt;&lt;/titles&gt;&lt;periodical&gt;&lt;full-title&gt;Research in Developmental Disabilities&lt;/full-title&gt;&lt;/periodical&gt;&lt;pages&gt;1183-1193&lt;/pages&gt;&lt;volume&gt;33&lt;/volume&gt;&lt;number&gt;4&lt;/number&gt;&lt;keywords&gt;&lt;keyword&gt;*child&lt;/keyword&gt;&lt;keyword&gt;*stereotypy&lt;/keyword&gt;&lt;keyword&gt;*exercise&lt;/keyword&gt;&lt;keyword&gt;*human&lt;/keyword&gt;&lt;keyword&gt;*autism&lt;/keyword&gt;&lt;keyword&gt;control group&lt;/keyword&gt;&lt;keyword&gt;school&lt;/keyword&gt;&lt;keyword&gt;follow up&lt;/keyword&gt;&lt;keyword&gt;teaching&lt;/keyword&gt;&lt;keyword&gt;sport&lt;/keyword&gt;&lt;keyword&gt;heart atrium septum defect&lt;/keyword&gt;&lt;keyword&gt;nitrogen 15&lt;/keyword&gt;&lt;/keywords&gt;&lt;dates&gt;&lt;year&gt;2012&lt;/year&gt;&lt;/dates&gt;&lt;publisher&gt;Elsevier&lt;/publisher&gt;&lt;isbn&gt;0891-4222&amp;#xD;1873-3379&lt;/isbn&gt;&lt;urls&gt;&lt;related-urls&gt;&lt;url&gt;http://ovidsp.ovid.com/ovidweb.cgi?T=JS&amp;amp;PAGE=reference&amp;amp;D=emexb&amp;amp;NEWS=N&amp;amp;AN=51929335&lt;/url&gt;&lt;/related-urls&gt;&lt;/urls&gt;&lt;electronic-resource-num&gt;http://dx.doi.org/10.1016/j.ridd.2012.01.018&lt;/electronic-resource-num&gt;&lt;/record&gt;&lt;/Cite&gt;&lt;/EndNote&gt;</w:instrText>
            </w:r>
            <w:r w:rsidRPr="005643B4">
              <w:rPr>
                <w:rFonts w:cs="Arial"/>
                <w:sz w:val="16"/>
                <w:szCs w:val="16"/>
              </w:rPr>
              <w:fldChar w:fldCharType="separate"/>
            </w:r>
            <w:r w:rsidRPr="005643B4">
              <w:rPr>
                <w:rFonts w:cs="Arial"/>
                <w:noProof/>
                <w:sz w:val="16"/>
                <w:szCs w:val="16"/>
              </w:rPr>
              <w:t>[58]</w:t>
            </w:r>
            <w:r w:rsidRPr="005643B4">
              <w:rPr>
                <w:rFonts w:cs="Arial"/>
                <w:sz w:val="16"/>
                <w:szCs w:val="16"/>
              </w:rPr>
              <w:fldChar w:fldCharType="end"/>
            </w:r>
            <w:r w:rsidRPr="005643B4">
              <w:rPr>
                <w:rFonts w:cs="Arial"/>
                <w:sz w:val="16"/>
                <w:szCs w:val="16"/>
              </w:rPr>
              <w:t xml:space="preserve"> – martial arts</w:t>
            </w:r>
          </w:p>
          <w:p w14:paraId="257F3CF6" w14:textId="77777777" w:rsidR="00255CAD" w:rsidRPr="005643B4" w:rsidRDefault="00255CAD" w:rsidP="005643B4">
            <w:pPr>
              <w:pStyle w:val="TableBullet"/>
              <w:rPr>
                <w:rFonts w:cs="Arial"/>
                <w:sz w:val="16"/>
                <w:szCs w:val="16"/>
              </w:rPr>
            </w:pPr>
            <w:proofErr w:type="spellStart"/>
            <w:r w:rsidRPr="005643B4">
              <w:rPr>
                <w:rFonts w:cs="Arial"/>
                <w:sz w:val="16"/>
                <w:szCs w:val="16"/>
              </w:rPr>
              <w:t>Borgi</w:t>
            </w:r>
            <w:proofErr w:type="spellEnd"/>
            <w:r w:rsidRPr="005643B4">
              <w:rPr>
                <w:rFonts w:cs="Arial"/>
                <w:sz w:val="16"/>
                <w:szCs w:val="16"/>
              </w:rPr>
              <w:t xml:space="preserve"> et al (2016) </w:t>
            </w:r>
            <w:r w:rsidRPr="005643B4">
              <w:rPr>
                <w:rFonts w:cs="Arial"/>
                <w:sz w:val="16"/>
                <w:szCs w:val="16"/>
              </w:rPr>
              <w:fldChar w:fldCharType="begin"/>
            </w:r>
            <w:r w:rsidRPr="005643B4">
              <w:rPr>
                <w:rFonts w:cs="Arial"/>
                <w:sz w:val="16"/>
                <w:szCs w:val="16"/>
              </w:rPr>
              <w:instrText xml:space="preserve"> ADDIN EN.CITE &lt;EndNote&gt;&lt;Cite&gt;&lt;Author&gt;Borgi&lt;/Author&gt;&lt;Year&gt;2016&lt;/Year&gt;&lt;RecNum&gt;1177&lt;/RecNum&gt;&lt;DisplayText&gt;[62]&lt;/DisplayText&gt;&lt;record&gt;&lt;rec-number&gt;1177&lt;/rec-number&gt;&lt;foreign-keys&gt;&lt;key app="EN" db-id="vwzdrtzd0a9s9wewrdr5tdz7rdx0xwwvtwat" timestamp="1569755201"&gt;1177&lt;/key&gt;&lt;/foreign-keys&gt;&lt;ref-type name="Journal Article"&gt;17&lt;/ref-type&gt;&lt;contributors&gt;&lt;authors&gt;&lt;author&gt;Borgi, Marta&lt;/author&gt;&lt;author&gt;Loliva, Dafne&lt;/author&gt;&lt;author&gt;Cerino, Stefania&lt;/author&gt;&lt;author&gt;Chiarotti, Flavia&lt;/author&gt;&lt;author&gt;Venerosi, Aldina&lt;/author&gt;&lt;author&gt;Bramini, Maria&lt;/author&gt;&lt;author&gt;Nonnis, Enrico&lt;/author&gt;&lt;author&gt;Marcelli, Marco&lt;/author&gt;&lt;author&gt;Vinti, Claudia&lt;/author&gt;&lt;author&gt;De Santis, Chiara&lt;/author&gt;&lt;author&gt;Bisacco, Francesca&lt;/author&gt;&lt;author&gt;Fagerlie, Monica&lt;/author&gt;&lt;author&gt;Frascarelli, Massimo&lt;/author&gt;&lt;author&gt;Cirulli, Francesca&lt;/author&gt;&lt;/authors&gt;&lt;/contributors&gt;&lt;titles&gt;&lt;title&gt;Effectiveness of a Standardized Equine-Assisted Therapy Program for Children with Autism Spectrum Disorder&lt;/title&gt;&lt;secondary-title&gt;Journal of Autism and Developmental Disorders&lt;/secondary-title&gt;&lt;/titles&gt;&lt;periodical&gt;&lt;full-title&gt;Journal of Autism and Developmental Disorders&lt;/full-title&gt;&lt;/periodical&gt;&lt;pages&gt;1-9&lt;/pages&gt;&lt;volume&gt;46&lt;/volume&gt;&lt;number&gt;1&lt;/number&gt;&lt;keywords&gt;&lt;keyword&gt;Pervasive Developmental Disorders&lt;/keyword&gt;&lt;keyword&gt;Autism&lt;/keyword&gt;&lt;keyword&gt;Children&lt;/keyword&gt;&lt;keyword&gt;Therapy&lt;/keyword&gt;&lt;keyword&gt;Executive Function&lt;/keyword&gt;&lt;keyword&gt;Control Groups&lt;/keyword&gt;&lt;keyword&gt;Therapeutic Recreation&lt;/keyword&gt;&lt;keyword&gt;Horses&lt;/keyword&gt;&lt;keyword&gt;Intervention&lt;/keyword&gt;&lt;keyword&gt;Outcomes of Treatment&lt;/keyword&gt;&lt;keyword&gt;Adapted Physical Education&lt;/keyword&gt;&lt;keyword&gt;Program Effectiveness&lt;/keyword&gt;&lt;/keywords&gt;&lt;dates&gt;&lt;year&gt;2016&lt;/year&gt;&lt;pub-dates&gt;&lt;date&gt;01/01/&lt;/date&gt;&lt;/pub-dates&gt;&lt;/dates&gt;&lt;publisher&gt;Journal of Autism and Developmental Disorders&lt;/publisher&gt;&lt;isbn&gt;0162-3257&lt;/isbn&gt;&lt;accession-num&gt;EJ1086617&lt;/accession-num&gt;&lt;urls&gt;&lt;/urls&gt;&lt;remote-database-name&gt;eric&lt;/remote-database-name&gt;&lt;remote-database-provider&gt;EBSCOhost&lt;/remote-database-provider&gt;&lt;/record&gt;&lt;/Cite&gt;&lt;/EndNote&gt;</w:instrText>
            </w:r>
            <w:r w:rsidRPr="005643B4">
              <w:rPr>
                <w:rFonts w:cs="Arial"/>
                <w:sz w:val="16"/>
                <w:szCs w:val="16"/>
              </w:rPr>
              <w:fldChar w:fldCharType="separate"/>
            </w:r>
            <w:r w:rsidRPr="005643B4">
              <w:rPr>
                <w:rFonts w:cs="Arial"/>
                <w:noProof/>
                <w:sz w:val="16"/>
                <w:szCs w:val="16"/>
              </w:rPr>
              <w:t>[62]</w:t>
            </w:r>
            <w:r w:rsidRPr="005643B4">
              <w:rPr>
                <w:rFonts w:cs="Arial"/>
                <w:sz w:val="16"/>
                <w:szCs w:val="16"/>
              </w:rPr>
              <w:fldChar w:fldCharType="end"/>
            </w:r>
            <w:r w:rsidRPr="005643B4">
              <w:rPr>
                <w:rFonts w:cs="Arial"/>
                <w:sz w:val="16"/>
                <w:szCs w:val="16"/>
              </w:rPr>
              <w:t xml:space="preserve"> – horse riding</w:t>
            </w:r>
          </w:p>
          <w:p w14:paraId="1D5276EC" w14:textId="77777777" w:rsidR="00255CAD" w:rsidRPr="005643B4" w:rsidRDefault="00255CAD" w:rsidP="005643B4">
            <w:pPr>
              <w:pStyle w:val="TableBullet"/>
              <w:rPr>
                <w:rFonts w:cs="Arial"/>
                <w:sz w:val="16"/>
                <w:szCs w:val="16"/>
              </w:rPr>
            </w:pPr>
            <w:r w:rsidRPr="005643B4">
              <w:rPr>
                <w:rFonts w:cs="Arial"/>
                <w:sz w:val="16"/>
                <w:szCs w:val="16"/>
              </w:rPr>
              <w:t xml:space="preserve">Chan et al (2013) </w:t>
            </w:r>
            <w:r w:rsidRPr="005643B4">
              <w:rPr>
                <w:rFonts w:cs="Arial"/>
                <w:sz w:val="16"/>
                <w:szCs w:val="16"/>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5643B4">
              <w:rPr>
                <w:rFonts w:cs="Arial"/>
                <w:sz w:val="16"/>
                <w:szCs w:val="16"/>
              </w:rPr>
              <w:instrText xml:space="preserve"> ADDIN EN.CITE </w:instrText>
            </w:r>
            <w:r w:rsidRPr="005643B4">
              <w:rPr>
                <w:rFonts w:cs="Arial"/>
                <w:sz w:val="16"/>
                <w:szCs w:val="16"/>
              </w:rPr>
              <w:fldChar w:fldCharType="begin">
                <w:fldData xml:space="preserve">PEVuZE5vdGU+PENpdGU+PEF1dGhvcj5DaGFuPC9BdXRob3I+PFllYXI+MjAxMzwvWWVhcj48UmVj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</w:fldData>
              </w:fldChar>
            </w:r>
            <w:r w:rsidRPr="005643B4">
              <w:rPr>
                <w:rFonts w:cs="Arial"/>
                <w:sz w:val="16"/>
                <w:szCs w:val="16"/>
              </w:rPr>
              <w:instrText xml:space="preserve"> ADDIN EN.CITE.DATA </w:instrText>
            </w:r>
            <w:r w:rsidRPr="005643B4">
              <w:rPr>
                <w:rFonts w:cs="Arial"/>
                <w:sz w:val="16"/>
                <w:szCs w:val="16"/>
              </w:rPr>
            </w:r>
            <w:r w:rsidRPr="005643B4">
              <w:rPr>
                <w:rFonts w:cs="Arial"/>
                <w:sz w:val="16"/>
                <w:szCs w:val="16"/>
              </w:rPr>
              <w:fldChar w:fldCharType="end"/>
            </w:r>
            <w:r w:rsidRPr="005643B4">
              <w:rPr>
                <w:rFonts w:cs="Arial"/>
                <w:sz w:val="16"/>
                <w:szCs w:val="16"/>
              </w:rPr>
            </w:r>
            <w:r w:rsidRPr="005643B4">
              <w:rPr>
                <w:rFonts w:cs="Arial"/>
                <w:sz w:val="16"/>
                <w:szCs w:val="16"/>
              </w:rPr>
              <w:fldChar w:fldCharType="separate"/>
            </w:r>
            <w:r w:rsidRPr="005643B4">
              <w:rPr>
                <w:rFonts w:cs="Arial"/>
                <w:noProof/>
                <w:sz w:val="16"/>
                <w:szCs w:val="16"/>
              </w:rPr>
              <w:t>[59]</w:t>
            </w:r>
            <w:r w:rsidRPr="005643B4">
              <w:rPr>
                <w:rFonts w:cs="Arial"/>
                <w:sz w:val="16"/>
                <w:szCs w:val="16"/>
              </w:rPr>
              <w:fldChar w:fldCharType="end"/>
            </w:r>
            <w:r w:rsidRPr="005643B4">
              <w:rPr>
                <w:rFonts w:cs="Arial"/>
                <w:sz w:val="16"/>
                <w:szCs w:val="16"/>
              </w:rPr>
              <w:t xml:space="preserve"> – mind-body exercise</w:t>
            </w:r>
          </w:p>
          <w:p w14:paraId="7FA8EF22" w14:textId="77777777" w:rsidR="00255CAD" w:rsidRPr="005643B4" w:rsidRDefault="00255CAD" w:rsidP="005643B4">
            <w:pPr>
              <w:pStyle w:val="TableBullet"/>
              <w:rPr>
                <w:rFonts w:cs="Arial"/>
                <w:sz w:val="16"/>
                <w:szCs w:val="16"/>
              </w:rPr>
            </w:pPr>
            <w:r w:rsidRPr="005643B4">
              <w:rPr>
                <w:rFonts w:cs="Arial"/>
                <w:sz w:val="16"/>
                <w:szCs w:val="16"/>
              </w:rPr>
              <w:t xml:space="preserve">Dickinson et al (2014) </w:t>
            </w:r>
            <w:r w:rsidRPr="005643B4">
              <w:rPr>
                <w:rFonts w:cs="Arial"/>
                <w:sz w:val="16"/>
                <w:szCs w:val="16"/>
              </w:rPr>
              <w:fldChar w:fldCharType="begin"/>
            </w:r>
            <w:r w:rsidRPr="005643B4">
              <w:rPr>
                <w:rFonts w:cs="Arial"/>
                <w:sz w:val="16"/>
                <w:szCs w:val="16"/>
              </w:rPr>
              <w:instrText xml:space="preserve"> ADDIN EN.CITE &lt;EndNote&gt;&lt;Cite&gt;&lt;Author&gt;Dickinson&lt;/Author&gt;&lt;Year&gt;2014&lt;/Year&gt;&lt;RecNum&gt;1515&lt;/RecNum&gt;&lt;DisplayText&gt;[64]&lt;/DisplayText&gt;&lt;record&gt;&lt;rec-number&gt;1515&lt;/rec-number&gt;&lt;foreign-keys&gt;&lt;key app="EN" db-id="vwzdrtzd0a9s9wewrdr5tdz7rdx0xwwvtwat" timestamp="1569809619"&gt;1515&lt;/key&gt;&lt;/foreign-keys&gt;&lt;ref-type name="Journal Article"&gt;17&lt;/ref-type&gt;&lt;contributors&gt;&lt;authors&gt;&lt;author&gt;Dickinson, K.&lt;/author&gt;&lt;author&gt;Place, M.&lt;/author&gt;&lt;/authors&gt;&lt;/contributors&gt;&lt;titles&gt;&lt;title&gt;A randomised control trial of the impact of a computer-based activity programme upon the fitness of children with autism&lt;/title&gt;&lt;secondary-title&gt;Autism Res Treat&lt;/secondary-title&gt;&lt;/titles&gt;&lt;periodical&gt;&lt;full-title&gt;Autism Res Treat&lt;/full-title&gt;&lt;/periodical&gt;&lt;pages&gt;9 pages&lt;/pages&gt;&lt;volume&gt;2014&lt;/volume&gt;&lt;dates&gt;&lt;year&gt;2014&lt;/year&gt;&lt;/dates&gt;&lt;urls&gt;&lt;related-urls&gt;&lt;url&gt;http://dx.doi.org/10.1155/2014/419653&lt;/url&gt;&lt;/related-urls&gt;&lt;/urls&gt;&lt;custom7&gt;Article ID 419653&lt;/custom7&gt;&lt;/record&gt;&lt;/Cite&gt;&lt;/EndNote&gt;</w:instrText>
            </w:r>
            <w:r w:rsidRPr="005643B4">
              <w:rPr>
                <w:rFonts w:cs="Arial"/>
                <w:sz w:val="16"/>
                <w:szCs w:val="16"/>
              </w:rPr>
              <w:fldChar w:fldCharType="separate"/>
            </w:r>
            <w:r w:rsidRPr="005643B4">
              <w:rPr>
                <w:rFonts w:cs="Arial"/>
                <w:noProof/>
                <w:sz w:val="16"/>
                <w:szCs w:val="16"/>
              </w:rPr>
              <w:t>[64]</w:t>
            </w:r>
            <w:r w:rsidRPr="005643B4">
              <w:rPr>
                <w:rFonts w:cs="Arial"/>
                <w:sz w:val="16"/>
                <w:szCs w:val="16"/>
              </w:rPr>
              <w:fldChar w:fldCharType="end"/>
            </w:r>
            <w:r w:rsidRPr="005643B4">
              <w:rPr>
                <w:rFonts w:cs="Arial"/>
                <w:sz w:val="16"/>
                <w:szCs w:val="16"/>
              </w:rPr>
              <w:t xml:space="preserve"> – exergaming</w:t>
            </w:r>
          </w:p>
          <w:p w14:paraId="0EEADC6C" w14:textId="77777777" w:rsidR="00255CAD" w:rsidRPr="005643B4" w:rsidRDefault="00255CAD" w:rsidP="005643B4">
            <w:pPr>
              <w:pStyle w:val="TableBullet"/>
              <w:rPr>
                <w:rFonts w:cs="Arial"/>
                <w:sz w:val="16"/>
                <w:szCs w:val="16"/>
              </w:rPr>
            </w:pPr>
            <w:proofErr w:type="spellStart"/>
            <w:r w:rsidRPr="005643B4">
              <w:rPr>
                <w:rFonts w:cs="Arial"/>
                <w:sz w:val="16"/>
                <w:szCs w:val="16"/>
              </w:rPr>
              <w:t>Favazza</w:t>
            </w:r>
            <w:proofErr w:type="spellEnd"/>
            <w:r w:rsidRPr="005643B4">
              <w:rPr>
                <w:rFonts w:cs="Arial"/>
                <w:sz w:val="16"/>
                <w:szCs w:val="16"/>
              </w:rPr>
              <w:t xml:space="preserve"> et al (2013) </w:t>
            </w:r>
            <w:r w:rsidRPr="005643B4">
              <w:rPr>
                <w:rFonts w:cs="Arial"/>
                <w:sz w:val="16"/>
                <w:szCs w:val="16"/>
              </w:rPr>
              <w:fldChar w:fldCharType="begin"/>
            </w:r>
            <w:r w:rsidRPr="005643B4">
              <w:rPr>
                <w:rFonts w:cs="Arial"/>
                <w:sz w:val="16"/>
                <w:szCs w:val="16"/>
              </w:rPr>
              <w:instrText xml:space="preserve"> ADDIN EN.CITE &lt;EndNote&gt;&lt;Cite&gt;&lt;Author&gt;Favazza&lt;/Author&gt;&lt;Year&gt;2013&lt;/Year&gt;&lt;RecNum&gt;1517&lt;/RecNum&gt;&lt;DisplayText&gt;[65]&lt;/DisplayText&gt;&lt;record&gt;&lt;rec-number&gt;1517&lt;/rec-number&gt;&lt;foreign-keys&gt;&lt;key app="EN" db-id="vwzdrtzd0a9s9wewrdr5tdz7rdx0xwwvtwat" timestamp="1569821665"&gt;1517&lt;/key&gt;&lt;/foreign-keys&gt;&lt;ref-type name="Journal Article"&gt;17&lt;/ref-type&gt;&lt;contributors&gt;&lt;authors&gt;&lt;author&gt;Favazza, P.C.&lt;/author&gt;&lt;author&gt;Siperstein, G.N.&lt;/author&gt;&lt;author&gt;Zeisel, S.A.&lt;/author&gt;&lt;author&gt;Odom, S.L.&lt;/author&gt;&lt;author&gt;Sideris, J.H.&lt;/author&gt;&lt;author&gt;Moskowitz, A.L.&lt;/author&gt;&lt;/authors&gt;&lt;/contributors&gt;&lt;titles&gt;&lt;title&gt;Young athletes program: Impact on motor development&lt;/title&gt;&lt;secondary-title&gt;Adapted Physical Activity Quarterly&lt;/secondary-title&gt;&lt;/titles&gt;&lt;periodical&gt;&lt;full-title&gt;Adapted Physical Activity Quarterly&lt;/full-title&gt;&lt;/periodical&gt;&lt;pages&gt;235-253&lt;/pages&gt;&lt;volume&gt;30&lt;/volume&gt;&lt;dates&gt;&lt;year&gt;2013&lt;/year&gt;&lt;/dates&gt;&lt;urls&gt;&lt;/urls&gt;&lt;/record&gt;&lt;/Cite&gt;&lt;/EndNote&gt;</w:instrText>
            </w:r>
            <w:r w:rsidRPr="005643B4">
              <w:rPr>
                <w:rFonts w:cs="Arial"/>
                <w:sz w:val="16"/>
                <w:szCs w:val="16"/>
              </w:rPr>
              <w:fldChar w:fldCharType="separate"/>
            </w:r>
            <w:r w:rsidRPr="005643B4">
              <w:rPr>
                <w:rFonts w:cs="Arial"/>
                <w:noProof/>
                <w:sz w:val="16"/>
                <w:szCs w:val="16"/>
              </w:rPr>
              <w:t>[65]</w:t>
            </w:r>
            <w:r w:rsidRPr="005643B4">
              <w:rPr>
                <w:rFonts w:cs="Arial"/>
                <w:sz w:val="16"/>
                <w:szCs w:val="16"/>
              </w:rPr>
              <w:fldChar w:fldCharType="end"/>
            </w:r>
            <w:r w:rsidRPr="005643B4">
              <w:rPr>
                <w:rFonts w:cs="Arial"/>
                <w:sz w:val="16"/>
                <w:szCs w:val="16"/>
              </w:rPr>
              <w:t xml:space="preserve"> – athletics</w:t>
            </w:r>
          </w:p>
          <w:p w14:paraId="6316D274" w14:textId="77777777" w:rsidR="00255CAD" w:rsidRPr="005643B4" w:rsidRDefault="00255CAD" w:rsidP="005643B4">
            <w:pPr>
              <w:pStyle w:val="TableBullet"/>
              <w:rPr>
                <w:rFonts w:cs="Arial"/>
                <w:sz w:val="16"/>
                <w:szCs w:val="16"/>
              </w:rPr>
            </w:pPr>
            <w:proofErr w:type="spellStart"/>
            <w:r w:rsidRPr="005643B4">
              <w:rPr>
                <w:rFonts w:cs="Arial"/>
                <w:sz w:val="16"/>
                <w:szCs w:val="16"/>
              </w:rPr>
              <w:t>Gabriels</w:t>
            </w:r>
            <w:proofErr w:type="spellEnd"/>
            <w:r w:rsidRPr="005643B4">
              <w:rPr>
                <w:rFonts w:cs="Arial"/>
                <w:sz w:val="16"/>
                <w:szCs w:val="16"/>
              </w:rPr>
              <w:t xml:space="preserve"> et al (2015) </w:t>
            </w:r>
            <w:r w:rsidRPr="005643B4">
              <w:rPr>
                <w:rFonts w:cs="Arial"/>
                <w:sz w:val="16"/>
                <w:szCs w:val="16"/>
              </w:rPr>
              <w:fldChar w:fldCharType="begin"/>
            </w:r>
            <w:r w:rsidRPr="005643B4">
              <w:rPr>
                <w:rFonts w:cs="Arial"/>
                <w:sz w:val="16"/>
                <w:szCs w:val="16"/>
              </w:rPr>
              <w:instrText xml:space="preserve"> ADDIN EN.CITE &lt;EndNote&gt;&lt;Cite&gt;&lt;Author&gt;Gabriels&lt;/Author&gt;&lt;Year&gt;2015&lt;/Year&gt;&lt;RecNum&gt;1518&lt;/RecNum&gt;&lt;DisplayText&gt;[63]&lt;/DisplayText&gt;&lt;record&gt;&lt;rec-number&gt;1518&lt;/rec-number&gt;&lt;foreign-keys&gt;&lt;key app="EN" db-id="vwzdrtzd0a9s9wewrdr5tdz7rdx0xwwvtwat" timestamp="1569822034"&gt;1518&lt;/key&gt;&lt;/foreign-keys&gt;&lt;ref-type name="Journal Article"&gt;17&lt;/ref-type&gt;&lt;contributors&gt;&lt;authors&gt;&lt;author&gt;Gabriels, R.L.&lt;/author&gt;&lt;author&gt;Pan, Z.&lt;/author&gt;&lt;author&gt;Dechant, B.&lt;/author&gt;&lt;author&gt;Agnew, J.A.&lt;/author&gt;&lt;author&gt;Brim, N.&lt;/author&gt;&lt;author&gt;Mesibov, G.&lt;/author&gt;&lt;/authors&gt;&lt;/contributors&gt;&lt;titles&gt;&lt;title&gt;Randomized controlled trial of therapeutic horseback riding in children and adolscents with autims spectrum disorder&lt;/title&gt;&lt;secondary-title&gt;Journal of the American Academy of Child &amp;amp; Adolescent Psychiatry&lt;/secondary-title&gt;&lt;/titles&gt;&lt;periodical&gt;&lt;full-title&gt;Journal of the American Academy of Child &amp;amp; Adolescent Psychiatry&lt;/full-title&gt;&lt;/periodical&gt;&lt;pages&gt;541-549&lt;/pages&gt;&lt;volume&gt;54&lt;/volume&gt;&lt;dates&gt;&lt;year&gt;2015&lt;/year&gt;&lt;/dates&gt;&lt;urls&gt;&lt;/urls&gt;&lt;/record&gt;&lt;/Cite&gt;&lt;/EndNote&gt;</w:instrText>
            </w:r>
            <w:r w:rsidRPr="005643B4">
              <w:rPr>
                <w:rFonts w:cs="Arial"/>
                <w:sz w:val="16"/>
                <w:szCs w:val="16"/>
              </w:rPr>
              <w:fldChar w:fldCharType="separate"/>
            </w:r>
            <w:r w:rsidRPr="005643B4">
              <w:rPr>
                <w:rFonts w:cs="Arial"/>
                <w:noProof/>
                <w:sz w:val="16"/>
                <w:szCs w:val="16"/>
              </w:rPr>
              <w:t>[63]</w:t>
            </w:r>
            <w:r w:rsidRPr="005643B4">
              <w:rPr>
                <w:rFonts w:cs="Arial"/>
                <w:sz w:val="16"/>
                <w:szCs w:val="16"/>
              </w:rPr>
              <w:fldChar w:fldCharType="end"/>
            </w:r>
            <w:r w:rsidRPr="005643B4">
              <w:rPr>
                <w:rFonts w:cs="Arial"/>
                <w:sz w:val="16"/>
                <w:szCs w:val="16"/>
              </w:rPr>
              <w:t xml:space="preserve"> – horse riding</w:t>
            </w:r>
          </w:p>
          <w:p w14:paraId="7D94A752" w14:textId="77777777" w:rsidR="00255CAD" w:rsidRPr="005643B4" w:rsidRDefault="00255CAD" w:rsidP="005643B4">
            <w:pPr>
              <w:pStyle w:val="TableBullet"/>
              <w:rPr>
                <w:rFonts w:cs="Arial"/>
              </w:rPr>
            </w:pPr>
            <w:proofErr w:type="spellStart"/>
            <w:r w:rsidRPr="005643B4">
              <w:rPr>
                <w:rFonts w:cs="Arial"/>
                <w:sz w:val="16"/>
                <w:szCs w:val="16"/>
              </w:rPr>
              <w:t>Movahedi</w:t>
            </w:r>
            <w:proofErr w:type="spellEnd"/>
            <w:r w:rsidRPr="005643B4">
              <w:rPr>
                <w:rFonts w:cs="Arial"/>
                <w:sz w:val="16"/>
                <w:szCs w:val="16"/>
              </w:rPr>
              <w:t xml:space="preserve"> et al (2013) </w:t>
            </w:r>
            <w:r w:rsidRPr="005643B4">
              <w:rPr>
                <w:rFonts w:cs="Arial"/>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5643B4">
              <w:rPr>
                <w:rFonts w:cs="Arial"/>
                <w:sz w:val="16"/>
                <w:szCs w:val="16"/>
              </w:rPr>
              <w:instrText xml:space="preserve"> ADDIN EN.CITE </w:instrText>
            </w:r>
            <w:r w:rsidRPr="005643B4">
              <w:rPr>
                <w:rFonts w:cs="Arial"/>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5643B4">
              <w:rPr>
                <w:rFonts w:cs="Arial"/>
                <w:sz w:val="16"/>
                <w:szCs w:val="16"/>
              </w:rPr>
              <w:instrText xml:space="preserve"> ADDIN EN.CITE.DATA </w:instrText>
            </w:r>
            <w:r w:rsidRPr="005643B4">
              <w:rPr>
                <w:rFonts w:cs="Arial"/>
                <w:sz w:val="16"/>
                <w:szCs w:val="16"/>
              </w:rPr>
            </w:r>
            <w:r w:rsidRPr="005643B4">
              <w:rPr>
                <w:rFonts w:cs="Arial"/>
                <w:sz w:val="16"/>
                <w:szCs w:val="16"/>
              </w:rPr>
              <w:fldChar w:fldCharType="end"/>
            </w:r>
            <w:r w:rsidRPr="005643B4">
              <w:rPr>
                <w:rFonts w:cs="Arial"/>
                <w:sz w:val="16"/>
                <w:szCs w:val="16"/>
              </w:rPr>
            </w:r>
            <w:r w:rsidRPr="005643B4">
              <w:rPr>
                <w:rFonts w:cs="Arial"/>
                <w:sz w:val="16"/>
                <w:szCs w:val="16"/>
              </w:rPr>
              <w:fldChar w:fldCharType="separate"/>
            </w:r>
            <w:r w:rsidRPr="005643B4">
              <w:rPr>
                <w:rFonts w:cs="Arial"/>
                <w:noProof/>
                <w:sz w:val="16"/>
                <w:szCs w:val="16"/>
              </w:rPr>
              <w:t>[57]</w:t>
            </w:r>
            <w:r w:rsidRPr="005643B4">
              <w:rPr>
                <w:rFonts w:cs="Arial"/>
                <w:sz w:val="16"/>
                <w:szCs w:val="16"/>
              </w:rPr>
              <w:fldChar w:fldCharType="end"/>
            </w:r>
            <w:r w:rsidRPr="005643B4">
              <w:rPr>
                <w:rFonts w:cs="Arial"/>
                <w:sz w:val="16"/>
                <w:szCs w:val="16"/>
              </w:rPr>
              <w:t xml:space="preserve"> – martial arts</w:t>
            </w:r>
            <w:r w:rsidR="005643B4" w:rsidRPr="005643B4">
              <w:rPr>
                <w:rFonts w:cs="Arial"/>
                <w:sz w:val="16"/>
                <w:szCs w:val="16"/>
              </w:rPr>
              <w:t>.</w:t>
            </w:r>
          </w:p>
        </w:tc>
      </w:tr>
    </w:tbl>
    <w:p w14:paraId="24071F5F" w14:textId="77777777" w:rsidR="005643B4" w:rsidRDefault="005643B4" w:rsidP="007A08D8"/>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255CAD" w:rsidRPr="00E5431B" w14:paraId="213A76B6" w14:textId="77777777" w:rsidTr="008D08A0">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404B3B9B" w14:textId="77777777" w:rsidR="00255CAD" w:rsidRPr="00E5431B" w:rsidRDefault="00E5431B" w:rsidP="00E5431B">
            <w:pPr>
              <w:pStyle w:val="TableText"/>
              <w:keepNext/>
              <w:rPr>
                <w:rFonts w:cs="Arial"/>
                <w:b/>
                <w:sz w:val="16"/>
                <w:szCs w:val="16"/>
              </w:rPr>
            </w:pPr>
            <w:r w:rsidRPr="00E5431B">
              <w:rPr>
                <w:b/>
                <w:sz w:val="16"/>
                <w:szCs w:val="16"/>
              </w:rPr>
              <w:lastRenderedPageBreak/>
              <w:t xml:space="preserve">Fang et al (2019) </w:t>
            </w:r>
            <w:r w:rsidRPr="00E5431B">
              <w:rPr>
                <w:b/>
                <w:sz w:val="16"/>
                <w:szCs w:val="16"/>
              </w:rPr>
              <w:fldChar w:fldCharType="begin"/>
            </w:r>
            <w:r w:rsidRPr="00E5431B">
              <w:rPr>
                <w:b/>
                <w:sz w:val="16"/>
                <w:szCs w:val="16"/>
              </w:rPr>
              <w:instrText xml:space="preserve"> ADDIN EN.CITE &lt;EndNote&gt;&lt;Cite&gt;&lt;Author&gt;Fang&lt;/Author&gt;&lt;Year&gt;2019&lt;/Year&gt;&lt;RecNum&gt;435&lt;/RecNum&gt;&lt;DisplayText&gt;[41]&lt;/DisplayText&gt;&lt;record&gt;&lt;rec-number&gt;435&lt;/rec-number&gt;&lt;foreign-keys&gt;&lt;key app="EN" db-id="vwzdrtzd0a9s9wewrdr5tdz7rdx0xwwvtwat" timestamp="1569755200"&gt;435&lt;/key&gt;&lt;/foreign-keys&gt;&lt;ref-type name="Journal Article"&gt;17&lt;/ref-type&gt;&lt;contributors&gt;&lt;authors&gt;&lt;author&gt;Fang, Q.&lt;/author&gt;&lt;author&gt;Aiken, C. A.&lt;/author&gt;&lt;author&gt;Fang, C.&lt;/author&gt;&lt;author&gt;Pan, Z.&lt;/author&gt;&lt;/authors&gt;&lt;/contributors&gt;&lt;titles&gt;&lt;title&gt;Effects of Exergaming on Physical and Cognitive Functions in Individuals with Autism Spectrum Disorder: A Systematic Review&lt;/title&gt;&lt;secondary-title&gt;Games for health journal&lt;/secondary-title&gt;&lt;/titles&gt;&lt;periodical&gt;&lt;full-title&gt;Games for health journal&lt;/full-title&gt;&lt;/periodical&gt;&lt;pages&gt;74-84&lt;/pages&gt;&lt;volume&gt;8&lt;/volume&gt;&lt;number&gt;2&lt;/number&gt;&lt;keywords&gt;&lt;keyword&gt;adult&lt;/keyword&gt;&lt;keyword&gt;article&lt;/keyword&gt;&lt;keyword&gt;*autism&lt;/keyword&gt;&lt;keyword&gt;comparative effectiveness&lt;/keyword&gt;&lt;keyword&gt;*executive function&lt;/keyword&gt;&lt;keyword&gt;female&lt;/keyword&gt;&lt;keyword&gt;fitness&lt;/keyword&gt;&lt;keyword&gt;human&lt;/keyword&gt;&lt;keyword&gt;male&lt;/keyword&gt;&lt;keyword&gt;*motor performance&lt;/keyword&gt;&lt;keyword&gt;perception&lt;/keyword&gt;&lt;keyword&gt;physical activity&lt;/keyword&gt;&lt;keyword&gt;practice guideline&lt;/keyword&gt;&lt;keyword&gt;randomized controlled trial (topic)&lt;/keyword&gt;&lt;keyword&gt;systematic review&lt;/keyword&gt;&lt;/keywords&gt;&lt;dates&gt;&lt;year&gt;2019&lt;/year&gt;&lt;/dates&gt;&lt;pub-location&gt;United States&lt;/pub-location&gt;&lt;publisher&gt;NLM (Medline)&lt;/publisher&gt;&lt;isbn&gt;2161-7856&lt;/isbn&gt;&lt;urls&gt;&lt;related-urls&gt;&lt;url&gt;http://ovidsp.ovid.com/ovidweb.cgi?T=JS&amp;amp;PAGE=reference&amp;amp;D=emexb&amp;amp;NEWS=N&amp;amp;AN=627313894&lt;/url&gt;&lt;/related-urls&gt;&lt;/urls&gt;&lt;electronic-resource-num&gt;http://dx.doi.org/10.1089/g4h.2018.0032&lt;/electronic-resource-num&gt;&lt;/record&gt;&lt;/Cite&gt;&lt;/EndNote&gt;</w:instrText>
            </w:r>
            <w:r w:rsidRPr="00E5431B">
              <w:rPr>
                <w:b/>
                <w:sz w:val="16"/>
                <w:szCs w:val="16"/>
              </w:rPr>
              <w:fldChar w:fldCharType="separate"/>
            </w:r>
            <w:r w:rsidRPr="00E5431B">
              <w:rPr>
                <w:b/>
                <w:noProof/>
                <w:sz w:val="16"/>
                <w:szCs w:val="16"/>
              </w:rPr>
              <w:t>[41]</w:t>
            </w:r>
            <w:r w:rsidRPr="00E5431B">
              <w:rPr>
                <w:b/>
                <w:sz w:val="16"/>
                <w:szCs w:val="16"/>
              </w:rPr>
              <w:fldChar w:fldCharType="end"/>
            </w:r>
          </w:p>
        </w:tc>
      </w:tr>
      <w:tr w:rsidR="00255CAD" w:rsidRPr="002B4868" w14:paraId="1064FD31"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5AE8EFF1" w14:textId="77777777" w:rsidR="00255CAD" w:rsidRPr="002B4868" w:rsidRDefault="00255CAD" w:rsidP="008D08A0">
            <w:pPr>
              <w:keepNext/>
              <w:spacing w:before="60" w:after="60"/>
              <w:rPr>
                <w:rFonts w:cs="Arial"/>
                <w:b/>
                <w:sz w:val="16"/>
                <w:szCs w:val="16"/>
              </w:rPr>
            </w:pPr>
            <w:r w:rsidRPr="002B4868">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3549E9DC" w14:textId="77777777" w:rsidR="00255CAD" w:rsidRPr="002B4868" w:rsidRDefault="00255CAD" w:rsidP="008D08A0">
            <w:pPr>
              <w:keepNext/>
              <w:spacing w:before="60" w:after="60"/>
              <w:rPr>
                <w:rFonts w:cs="Arial"/>
                <w:b/>
                <w:sz w:val="16"/>
                <w:szCs w:val="16"/>
              </w:rPr>
            </w:pPr>
            <w:r w:rsidRPr="002B4868">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6F9D79AE" w14:textId="77777777" w:rsidR="00255CAD" w:rsidRPr="002B4868" w:rsidRDefault="00255CAD" w:rsidP="008D08A0">
            <w:pPr>
              <w:keepNext/>
              <w:spacing w:before="60" w:after="60"/>
              <w:rPr>
                <w:rFonts w:cs="Arial"/>
                <w:b/>
                <w:sz w:val="16"/>
                <w:szCs w:val="16"/>
              </w:rPr>
            </w:pPr>
            <w:r w:rsidRPr="002B4868">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07520379" w14:textId="77777777" w:rsidR="00255CAD" w:rsidRPr="002B4868" w:rsidRDefault="00255CAD" w:rsidP="008D08A0">
            <w:pPr>
              <w:keepNext/>
              <w:spacing w:before="60" w:after="60"/>
              <w:rPr>
                <w:rFonts w:cs="Arial"/>
                <w:b/>
                <w:sz w:val="16"/>
                <w:szCs w:val="16"/>
              </w:rPr>
            </w:pPr>
            <w:r w:rsidRPr="002B4868">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705BE4CA" w14:textId="77777777" w:rsidR="00255CAD" w:rsidRPr="002B4868" w:rsidRDefault="00255CAD" w:rsidP="008D08A0">
            <w:pPr>
              <w:keepNext/>
              <w:spacing w:before="60" w:after="60"/>
              <w:rPr>
                <w:rFonts w:cs="Arial"/>
                <w:b/>
                <w:sz w:val="16"/>
                <w:szCs w:val="16"/>
              </w:rPr>
            </w:pPr>
            <w:r w:rsidRPr="002B4868">
              <w:rPr>
                <w:rFonts w:cs="Arial"/>
                <w:b/>
                <w:sz w:val="16"/>
                <w:szCs w:val="16"/>
              </w:rPr>
              <w:t>Conclusions</w:t>
            </w:r>
          </w:p>
        </w:tc>
      </w:tr>
      <w:tr w:rsidR="00E5431B" w:rsidRPr="00E5431B" w14:paraId="284D2669"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D51F22F" w14:textId="77777777" w:rsidR="00E5431B" w:rsidRPr="00E5431B" w:rsidRDefault="00E5431B" w:rsidP="008D08A0">
            <w:pPr>
              <w:pStyle w:val="TableText"/>
              <w:rPr>
                <w:sz w:val="16"/>
                <w:szCs w:val="16"/>
              </w:rPr>
            </w:pPr>
            <w:r w:rsidRPr="00E5431B">
              <w:rPr>
                <w:b/>
                <w:sz w:val="16"/>
                <w:szCs w:val="16"/>
              </w:rPr>
              <w:t>Country:</w:t>
            </w:r>
            <w:r w:rsidRPr="00E5431B">
              <w:rPr>
                <w:sz w:val="16"/>
                <w:szCs w:val="16"/>
              </w:rPr>
              <w:t xml:space="preserve"> USA</w:t>
            </w:r>
          </w:p>
          <w:p w14:paraId="1BC49D17" w14:textId="77777777" w:rsidR="00E5431B" w:rsidRPr="00E5431B" w:rsidRDefault="00E5431B" w:rsidP="008D08A0">
            <w:pPr>
              <w:pStyle w:val="TableText"/>
              <w:rPr>
                <w:sz w:val="16"/>
                <w:szCs w:val="16"/>
              </w:rPr>
            </w:pPr>
            <w:r w:rsidRPr="00E5431B">
              <w:rPr>
                <w:b/>
                <w:sz w:val="16"/>
                <w:szCs w:val="16"/>
              </w:rPr>
              <w:t>Study type</w:t>
            </w:r>
            <w:r w:rsidRPr="00E5431B">
              <w:rPr>
                <w:sz w:val="16"/>
                <w:szCs w:val="16"/>
              </w:rPr>
              <w:t>: systematic review</w:t>
            </w:r>
          </w:p>
          <w:p w14:paraId="60CB2EAE" w14:textId="77777777" w:rsidR="00E5431B" w:rsidRPr="00E5431B" w:rsidRDefault="00E5431B" w:rsidP="008D08A0">
            <w:pPr>
              <w:pStyle w:val="TableText"/>
              <w:rPr>
                <w:sz w:val="16"/>
                <w:szCs w:val="16"/>
              </w:rPr>
            </w:pPr>
            <w:r w:rsidRPr="00E5431B">
              <w:rPr>
                <w:b/>
                <w:sz w:val="16"/>
                <w:szCs w:val="16"/>
              </w:rPr>
              <w:t>Evidence level</w:t>
            </w:r>
            <w:r w:rsidRPr="00E5431B">
              <w:rPr>
                <w:sz w:val="16"/>
                <w:szCs w:val="16"/>
              </w:rPr>
              <w:t>: I</w:t>
            </w:r>
          </w:p>
          <w:p w14:paraId="6DCAB34F" w14:textId="77777777" w:rsidR="00E5431B" w:rsidRPr="00E5431B" w:rsidRDefault="00E5431B" w:rsidP="008D08A0">
            <w:pPr>
              <w:pStyle w:val="TableText"/>
              <w:rPr>
                <w:i/>
                <w:iCs/>
                <w:sz w:val="16"/>
                <w:szCs w:val="16"/>
              </w:rPr>
            </w:pPr>
            <w:r w:rsidRPr="00E5431B">
              <w:rPr>
                <w:b/>
                <w:sz w:val="16"/>
                <w:szCs w:val="16"/>
              </w:rPr>
              <w:t>Study Quality</w:t>
            </w:r>
            <w:r w:rsidRPr="00E5431B">
              <w:rPr>
                <w:sz w:val="16"/>
                <w:szCs w:val="16"/>
              </w:rPr>
              <w:t xml:space="preserve"> (SIGN checklist): +</w:t>
            </w:r>
            <w:r w:rsidRPr="00E5431B">
              <w:rPr>
                <w:i/>
                <w:iCs/>
                <w:sz w:val="16"/>
                <w:szCs w:val="16"/>
              </w:rPr>
              <w:t xml:space="preserve"> </w:t>
            </w:r>
            <w:r w:rsidRPr="00E5431B">
              <w:rPr>
                <w:sz w:val="16"/>
                <w:szCs w:val="16"/>
              </w:rPr>
              <w:t>(acceptable quality)</w:t>
            </w:r>
          </w:p>
          <w:p w14:paraId="144DBF55" w14:textId="77777777" w:rsidR="00E5431B" w:rsidRPr="00E5431B" w:rsidRDefault="00E5431B" w:rsidP="008D08A0">
            <w:pPr>
              <w:pStyle w:val="TableText"/>
              <w:rPr>
                <w:sz w:val="16"/>
                <w:szCs w:val="16"/>
              </w:rPr>
            </w:pPr>
            <w:r w:rsidRPr="00E5431B">
              <w:rPr>
                <w:b/>
                <w:sz w:val="16"/>
                <w:szCs w:val="16"/>
              </w:rPr>
              <w:t>Aim</w:t>
            </w:r>
            <w:r w:rsidRPr="00E5431B">
              <w:rPr>
                <w:sz w:val="16"/>
                <w:szCs w:val="16"/>
              </w:rPr>
              <w:t xml:space="preserve">: </w:t>
            </w:r>
            <w:r w:rsidRPr="00E5431B">
              <w:rPr>
                <w:color w:val="212121"/>
                <w:sz w:val="16"/>
                <w:szCs w:val="16"/>
                <w:shd w:val="clear" w:color="auto" w:fill="FFFFFF"/>
              </w:rPr>
              <w:t xml:space="preserve">Review </w:t>
            </w:r>
            <w:r w:rsidRPr="00E5431B">
              <w:rPr>
                <w:sz w:val="16"/>
                <w:szCs w:val="16"/>
              </w:rPr>
              <w:t>efficacy of exergaming interventions on individuals with ASD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B1ED6F" w14:textId="77777777" w:rsidR="00E5431B" w:rsidRPr="00E5431B" w:rsidRDefault="00E5431B" w:rsidP="008D08A0">
            <w:pPr>
              <w:pStyle w:val="TableText"/>
              <w:rPr>
                <w:color w:val="212121"/>
                <w:sz w:val="16"/>
                <w:szCs w:val="16"/>
                <w:shd w:val="clear" w:color="auto" w:fill="FFFFFF"/>
              </w:rPr>
            </w:pPr>
            <w:r w:rsidRPr="00E5431B">
              <w:rPr>
                <w:b/>
                <w:sz w:val="16"/>
                <w:szCs w:val="16"/>
              </w:rPr>
              <w:t>Databases</w:t>
            </w:r>
            <w:r w:rsidRPr="00E5431B">
              <w:rPr>
                <w:sz w:val="16"/>
                <w:szCs w:val="16"/>
              </w:rPr>
              <w:t xml:space="preserve">: </w:t>
            </w:r>
            <w:r w:rsidRPr="00E5431B">
              <w:rPr>
                <w:color w:val="212121"/>
                <w:sz w:val="16"/>
                <w:szCs w:val="16"/>
                <w:shd w:val="clear" w:color="auto" w:fill="FFFFFF"/>
              </w:rPr>
              <w:t xml:space="preserve">Google Scholar, </w:t>
            </w:r>
            <w:proofErr w:type="spellStart"/>
            <w:r w:rsidRPr="00E5431B">
              <w:rPr>
                <w:color w:val="212121"/>
                <w:sz w:val="16"/>
                <w:szCs w:val="16"/>
                <w:shd w:val="clear" w:color="auto" w:fill="FFFFFF"/>
              </w:rPr>
              <w:t>PubMED</w:t>
            </w:r>
            <w:proofErr w:type="spellEnd"/>
            <w:r w:rsidRPr="00E5431B">
              <w:rPr>
                <w:color w:val="212121"/>
                <w:sz w:val="16"/>
                <w:szCs w:val="16"/>
                <w:shd w:val="clear" w:color="auto" w:fill="FFFFFF"/>
              </w:rPr>
              <w:t xml:space="preserve">, Web of Science, Research Autism (website), and </w:t>
            </w:r>
            <w:proofErr w:type="spellStart"/>
            <w:r w:rsidRPr="00E5431B">
              <w:rPr>
                <w:color w:val="212121"/>
                <w:sz w:val="16"/>
                <w:szCs w:val="16"/>
                <w:shd w:val="clear" w:color="auto" w:fill="FFFFFF"/>
              </w:rPr>
              <w:t>PsychINFO</w:t>
            </w:r>
            <w:proofErr w:type="spellEnd"/>
            <w:r w:rsidRPr="00E5431B">
              <w:rPr>
                <w:color w:val="212121"/>
                <w:sz w:val="16"/>
                <w:szCs w:val="16"/>
                <w:shd w:val="clear" w:color="auto" w:fill="FFFFFF"/>
              </w:rPr>
              <w:t>.</w:t>
            </w:r>
          </w:p>
          <w:p w14:paraId="15EE6EBA" w14:textId="77777777" w:rsidR="00E5431B" w:rsidRPr="00E5431B" w:rsidRDefault="00E5431B" w:rsidP="008D08A0">
            <w:pPr>
              <w:pStyle w:val="TableText"/>
              <w:rPr>
                <w:sz w:val="16"/>
                <w:szCs w:val="16"/>
              </w:rPr>
            </w:pPr>
            <w:r w:rsidRPr="00E5431B">
              <w:rPr>
                <w:b/>
                <w:sz w:val="16"/>
                <w:szCs w:val="16"/>
              </w:rPr>
              <w:t>Search</w:t>
            </w:r>
            <w:r w:rsidRPr="00E5431B">
              <w:rPr>
                <w:sz w:val="16"/>
                <w:szCs w:val="16"/>
              </w:rPr>
              <w:t>: Searched from 2000 to 2018. Transparent selection criteria. Narrow range of keywords relating to autism, exergaming or active video gaming, and cognitive function or cognition. Supplemental searching was not reported.</w:t>
            </w:r>
          </w:p>
          <w:p w14:paraId="771AA045" w14:textId="77777777" w:rsidR="00E5431B" w:rsidRPr="00E5431B" w:rsidRDefault="00E5431B" w:rsidP="008D08A0">
            <w:pPr>
              <w:pStyle w:val="TableText"/>
              <w:rPr>
                <w:sz w:val="16"/>
                <w:szCs w:val="16"/>
              </w:rPr>
            </w:pPr>
            <w:r w:rsidRPr="00E5431B">
              <w:rPr>
                <w:b/>
                <w:sz w:val="16"/>
                <w:szCs w:val="16"/>
              </w:rPr>
              <w:t>Selection criteria</w:t>
            </w:r>
            <w:r w:rsidRPr="00E5431B">
              <w:rPr>
                <w:sz w:val="16"/>
                <w:szCs w:val="16"/>
              </w:rPr>
              <w:t>: peer reviewed studies published in English; with participants diagnosed with ASD by a physician; evaluated the effectiveness of exergaming interventions; and included measures of cognitive performance, social-emotional behaviours, or physical ability.</w:t>
            </w:r>
          </w:p>
          <w:p w14:paraId="53837AF0" w14:textId="77777777" w:rsidR="00E5431B" w:rsidRPr="00E5431B" w:rsidRDefault="00E5431B" w:rsidP="008D08A0">
            <w:pPr>
              <w:pStyle w:val="TableText"/>
              <w:rPr>
                <w:sz w:val="16"/>
                <w:szCs w:val="16"/>
              </w:rPr>
            </w:pPr>
            <w:r w:rsidRPr="00E5431B">
              <w:rPr>
                <w:sz w:val="16"/>
                <w:szCs w:val="16"/>
              </w:rPr>
              <w:t>Excluded: abstracts, conference reports, duplicates, book chapters, not peer reviewed, not relevant.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6103D66" w14:textId="77777777" w:rsidR="00E5431B" w:rsidRPr="00E5431B" w:rsidRDefault="00E5431B" w:rsidP="008D08A0">
            <w:pPr>
              <w:pStyle w:val="TableText"/>
              <w:rPr>
                <w:color w:val="212121"/>
                <w:sz w:val="16"/>
                <w:szCs w:val="16"/>
                <w:shd w:val="clear" w:color="auto" w:fill="FFFFFF"/>
                <w:lang w:val="x-none"/>
              </w:rPr>
            </w:pPr>
            <w:r w:rsidRPr="00E5431B">
              <w:rPr>
                <w:b/>
                <w:sz w:val="16"/>
                <w:szCs w:val="16"/>
              </w:rPr>
              <w:t xml:space="preserve">Method: </w:t>
            </w:r>
            <w:r w:rsidRPr="00E5431B">
              <w:rPr>
                <w:color w:val="212121"/>
                <w:sz w:val="16"/>
                <w:szCs w:val="16"/>
                <w:shd w:val="clear" w:color="auto" w:fill="FFFFFF"/>
              </w:rPr>
              <w:t>Two authors</w:t>
            </w:r>
            <w:r w:rsidRPr="00E5431B">
              <w:rPr>
                <w:color w:val="212121"/>
                <w:sz w:val="16"/>
                <w:szCs w:val="16"/>
                <w:shd w:val="clear" w:color="auto" w:fill="FFFFFF"/>
                <w:lang w:val="x-none"/>
              </w:rPr>
              <w:t xml:space="preserve"> independently assessed </w:t>
            </w:r>
            <w:r w:rsidRPr="00E5431B">
              <w:rPr>
                <w:color w:val="212121"/>
                <w:sz w:val="16"/>
                <w:szCs w:val="16"/>
                <w:shd w:val="clear" w:color="auto" w:fill="FFFFFF"/>
              </w:rPr>
              <w:t xml:space="preserve">titles and abstracts for relevance and </w:t>
            </w:r>
            <w:r w:rsidRPr="00E5431B">
              <w:rPr>
                <w:color w:val="212121"/>
                <w:sz w:val="16"/>
                <w:szCs w:val="16"/>
                <w:shd w:val="clear" w:color="auto" w:fill="FFFFFF"/>
                <w:lang w:val="x-none"/>
              </w:rPr>
              <w:t>resolv</w:t>
            </w:r>
            <w:r w:rsidRPr="00E5431B">
              <w:rPr>
                <w:color w:val="212121"/>
                <w:sz w:val="16"/>
                <w:szCs w:val="16"/>
                <w:shd w:val="clear" w:color="auto" w:fill="FFFFFF"/>
              </w:rPr>
              <w:t>ed</w:t>
            </w:r>
            <w:r w:rsidRPr="00E5431B">
              <w:rPr>
                <w:color w:val="212121"/>
                <w:sz w:val="16"/>
                <w:szCs w:val="16"/>
                <w:shd w:val="clear" w:color="auto" w:fill="FFFFFF"/>
                <w:lang w:val="x-none"/>
              </w:rPr>
              <w:t xml:space="preserve"> disagreements</w:t>
            </w:r>
            <w:r w:rsidRPr="00E5431B">
              <w:rPr>
                <w:color w:val="212121"/>
                <w:sz w:val="16"/>
                <w:szCs w:val="16"/>
                <w:shd w:val="clear" w:color="auto" w:fill="FFFFFF"/>
              </w:rPr>
              <w:t xml:space="preserve"> about eligibility</w:t>
            </w:r>
            <w:r w:rsidRPr="00E5431B">
              <w:rPr>
                <w:color w:val="212121"/>
                <w:sz w:val="16"/>
                <w:szCs w:val="16"/>
                <w:shd w:val="clear" w:color="auto" w:fill="FFFFFF"/>
                <w:lang w:val="x-none"/>
              </w:rPr>
              <w:t xml:space="preserve"> through discussion and consensus.</w:t>
            </w:r>
          </w:p>
          <w:p w14:paraId="681067B1" w14:textId="77777777" w:rsidR="00E5431B" w:rsidRPr="00E5431B" w:rsidRDefault="00E5431B" w:rsidP="008D08A0">
            <w:pPr>
              <w:pStyle w:val="TableText"/>
              <w:rPr>
                <w:color w:val="212121"/>
                <w:sz w:val="16"/>
                <w:szCs w:val="16"/>
                <w:shd w:val="clear" w:color="auto" w:fill="FFFFFF"/>
              </w:rPr>
            </w:pPr>
            <w:r w:rsidRPr="00E5431B">
              <w:rPr>
                <w:color w:val="212121"/>
                <w:sz w:val="16"/>
                <w:szCs w:val="16"/>
                <w:shd w:val="clear" w:color="auto" w:fill="FFFFFF"/>
              </w:rPr>
              <w:t>Two authors used Physiotherapy Evidence Database (</w:t>
            </w:r>
            <w:proofErr w:type="spellStart"/>
            <w:r w:rsidRPr="00E5431B">
              <w:rPr>
                <w:color w:val="212121"/>
                <w:sz w:val="16"/>
                <w:szCs w:val="16"/>
                <w:shd w:val="clear" w:color="auto" w:fill="FFFFFF"/>
              </w:rPr>
              <w:t>PEDro</w:t>
            </w:r>
            <w:proofErr w:type="spellEnd"/>
            <w:r w:rsidRPr="00E5431B">
              <w:rPr>
                <w:color w:val="212121"/>
                <w:sz w:val="16"/>
                <w:szCs w:val="16"/>
                <w:shd w:val="clear" w:color="auto" w:fill="FFFFFF"/>
              </w:rPr>
              <w:t>) scale to evaluate study quality with a third author involved to resolve disagreements.</w:t>
            </w:r>
          </w:p>
          <w:p w14:paraId="5866D208" w14:textId="77777777" w:rsidR="00E5431B" w:rsidRPr="00E5431B" w:rsidRDefault="00E5431B" w:rsidP="008D08A0">
            <w:pPr>
              <w:pStyle w:val="TableText"/>
              <w:rPr>
                <w:color w:val="212121"/>
                <w:sz w:val="16"/>
                <w:szCs w:val="16"/>
                <w:shd w:val="clear" w:color="auto" w:fill="FFFFFF"/>
              </w:rPr>
            </w:pPr>
            <w:r w:rsidRPr="00E5431B">
              <w:rPr>
                <w:color w:val="212121"/>
                <w:sz w:val="16"/>
                <w:szCs w:val="16"/>
                <w:shd w:val="clear" w:color="auto" w:fill="FFFFFF"/>
              </w:rPr>
              <w:t>Thematic coding was used to categorise outcomes.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9469D9" w14:textId="77777777" w:rsidR="00E5431B" w:rsidRPr="00E5431B" w:rsidRDefault="00E5431B" w:rsidP="008D08A0">
            <w:pPr>
              <w:pStyle w:val="TableText"/>
              <w:rPr>
                <w:color w:val="212121"/>
                <w:sz w:val="16"/>
                <w:szCs w:val="16"/>
                <w:shd w:val="clear" w:color="auto" w:fill="FFFFFF"/>
              </w:rPr>
            </w:pPr>
            <w:r w:rsidRPr="00E5431B">
              <w:rPr>
                <w:b/>
                <w:sz w:val="16"/>
                <w:szCs w:val="16"/>
              </w:rPr>
              <w:t>Included</w:t>
            </w:r>
            <w:r w:rsidRPr="00E5431B">
              <w:rPr>
                <w:sz w:val="16"/>
                <w:szCs w:val="16"/>
              </w:rPr>
              <w:t xml:space="preserve">: 1024 </w:t>
            </w:r>
            <w:r w:rsidRPr="00E5431B">
              <w:rPr>
                <w:color w:val="212121"/>
                <w:sz w:val="16"/>
                <w:szCs w:val="16"/>
                <w:shd w:val="clear" w:color="auto" w:fill="FFFFFF"/>
              </w:rPr>
              <w:t>titles</w:t>
            </w:r>
            <w:r w:rsidRPr="00E5431B">
              <w:rPr>
                <w:color w:val="212121"/>
                <w:sz w:val="16"/>
                <w:szCs w:val="16"/>
                <w:shd w:val="clear" w:color="auto" w:fill="FFFFFF"/>
                <w:lang w:val="x-none"/>
              </w:rPr>
              <w:t xml:space="preserve"> identified, </w:t>
            </w:r>
            <w:r w:rsidRPr="00E5431B">
              <w:rPr>
                <w:color w:val="212121"/>
                <w:sz w:val="16"/>
                <w:szCs w:val="16"/>
                <w:shd w:val="clear" w:color="auto" w:fill="FFFFFF"/>
              </w:rPr>
              <w:t>10 met criteria for inclusion (</w:t>
            </w:r>
            <w:r w:rsidRPr="00E5431B">
              <w:rPr>
                <w:i/>
                <w:iCs/>
                <w:color w:val="212121"/>
                <w:sz w:val="16"/>
                <w:szCs w:val="16"/>
                <w:shd w:val="clear" w:color="auto" w:fill="FFFFFF"/>
              </w:rPr>
              <w:t xml:space="preserve">n </w:t>
            </w:r>
            <w:r w:rsidRPr="00E5431B">
              <w:rPr>
                <w:color w:val="212121"/>
                <w:sz w:val="16"/>
                <w:szCs w:val="16"/>
                <w:shd w:val="clear" w:color="auto" w:fill="FFFFFF"/>
              </w:rPr>
              <w:t>range 5–100, age range 5–21 years).</w:t>
            </w:r>
          </w:p>
          <w:p w14:paraId="07ADAE16" w14:textId="77777777" w:rsidR="00E5431B" w:rsidRPr="00E5431B" w:rsidRDefault="00E5431B" w:rsidP="008D08A0">
            <w:pPr>
              <w:pStyle w:val="TableText"/>
              <w:rPr>
                <w:sz w:val="16"/>
                <w:szCs w:val="16"/>
              </w:rPr>
            </w:pPr>
            <w:r w:rsidRPr="00E5431B">
              <w:rPr>
                <w:color w:val="212121"/>
                <w:sz w:val="16"/>
                <w:szCs w:val="16"/>
                <w:shd w:val="clear" w:color="auto" w:fill="FFFFFF"/>
              </w:rPr>
              <w:t>Study designs were pre- and post-test studies (n=6), case-control studies (n=3), and there was one RCT</w:t>
            </w:r>
            <w:r w:rsidRPr="00E5431B">
              <w:rPr>
                <w:rFonts w:ascii="Times New Roman" w:hAnsi="Times New Roman"/>
                <w:sz w:val="16"/>
                <w:szCs w:val="16"/>
                <w:lang w:val="x-none"/>
              </w:rPr>
              <w:t xml:space="preserve"> </w:t>
            </w:r>
            <w:r w:rsidRPr="00E5431B">
              <w:rPr>
                <w:sz w:val="16"/>
                <w:szCs w:val="16"/>
              </w:rPr>
              <w:fldChar w:fldCharType="begin"/>
            </w:r>
            <w:r w:rsidRPr="00E5431B">
              <w:rPr>
                <w:sz w:val="16"/>
                <w:szCs w:val="16"/>
              </w:rPr>
              <w:instrText xml:space="preserve"> ADDIN EN.CITE &lt;EndNote&gt;&lt;Cite&gt;&lt;Author&gt;Dickinson&lt;/Author&gt;&lt;Year&gt;2014&lt;/Year&gt;&lt;RecNum&gt;1515&lt;/RecNum&gt;&lt;DisplayText&gt;[64]&lt;/DisplayText&gt;&lt;record&gt;&lt;rec-number&gt;1515&lt;/rec-number&gt;&lt;foreign-keys&gt;&lt;key app="EN" db-id="vwzdrtzd0a9s9wewrdr5tdz7rdx0xwwvtwat" timestamp="1569809619"&gt;1515&lt;/key&gt;&lt;/foreign-keys&gt;&lt;ref-type name="Journal Article"&gt;17&lt;/ref-type&gt;&lt;contributors&gt;&lt;authors&gt;&lt;author&gt;Dickinson, K.&lt;/author&gt;&lt;author&gt;Place, M.&lt;/author&gt;&lt;/authors&gt;&lt;/contributors&gt;&lt;titles&gt;&lt;title&gt;A randomised control trial of the impact of a computer-based activity programme upon the fitness of children with autism&lt;/title&gt;&lt;secondary-title&gt;Autism Res Treat&lt;/secondary-title&gt;&lt;/titles&gt;&lt;periodical&gt;&lt;full-title&gt;Autism Res Treat&lt;/full-title&gt;&lt;/periodical&gt;&lt;pages&gt;9 pages&lt;/pages&gt;&lt;volume&gt;2014&lt;/volume&gt;&lt;dates&gt;&lt;year&gt;2014&lt;/year&gt;&lt;/dates&gt;&lt;urls&gt;&lt;related-urls&gt;&lt;url&gt;http://dx.doi.org/10.1155/2014/419653&lt;/url&gt;&lt;/related-urls&gt;&lt;/urls&gt;&lt;custom7&gt;Article ID 419653&lt;/custom7&gt;&lt;/record&gt;&lt;/Cite&gt;&lt;/EndNote&gt;</w:instrText>
            </w:r>
            <w:r w:rsidRPr="00E5431B">
              <w:rPr>
                <w:sz w:val="16"/>
                <w:szCs w:val="16"/>
              </w:rPr>
              <w:fldChar w:fldCharType="separate"/>
            </w:r>
            <w:r w:rsidRPr="00E5431B">
              <w:rPr>
                <w:noProof/>
                <w:sz w:val="16"/>
                <w:szCs w:val="16"/>
              </w:rPr>
              <w:t>[64]</w:t>
            </w:r>
            <w:r w:rsidRPr="00E5431B">
              <w:rPr>
                <w:sz w:val="16"/>
                <w:szCs w:val="16"/>
              </w:rPr>
              <w:fldChar w:fldCharType="end"/>
            </w:r>
            <w:r w:rsidRPr="00E5431B">
              <w:rPr>
                <w:sz w:val="16"/>
                <w:szCs w:val="16"/>
              </w:rPr>
              <w:t xml:space="preserve"> which investigated use of the Nintendo Wii three times per week over a year.</w:t>
            </w:r>
          </w:p>
          <w:p w14:paraId="2CFC2609" w14:textId="77777777" w:rsidR="00E5431B" w:rsidRPr="00E5431B" w:rsidRDefault="00E5431B" w:rsidP="008D08A0">
            <w:pPr>
              <w:pStyle w:val="TableText"/>
              <w:rPr>
                <w:color w:val="212121"/>
                <w:sz w:val="16"/>
                <w:szCs w:val="16"/>
                <w:shd w:val="clear" w:color="auto" w:fill="FFFFFF"/>
              </w:rPr>
            </w:pPr>
            <w:r w:rsidRPr="00E5431B">
              <w:rPr>
                <w:sz w:val="16"/>
                <w:szCs w:val="16"/>
              </w:rPr>
              <w:t>Eight studies reported on physical fitness, and 6 reported on cognitive performance.</w:t>
            </w:r>
          </w:p>
          <w:p w14:paraId="604BE8E8" w14:textId="77777777" w:rsidR="00E5431B" w:rsidRPr="00E5431B" w:rsidRDefault="00E5431B" w:rsidP="008D08A0">
            <w:pPr>
              <w:pStyle w:val="TableText"/>
              <w:rPr>
                <w:b/>
                <w:bCs/>
                <w:color w:val="212121"/>
                <w:sz w:val="16"/>
                <w:szCs w:val="16"/>
                <w:shd w:val="clear" w:color="auto" w:fill="FFFFFF"/>
              </w:rPr>
            </w:pPr>
            <w:r w:rsidRPr="00E5431B">
              <w:rPr>
                <w:b/>
                <w:bCs/>
                <w:color w:val="212121"/>
                <w:sz w:val="16"/>
                <w:szCs w:val="16"/>
                <w:shd w:val="clear" w:color="auto" w:fill="FFFFFF"/>
              </w:rPr>
              <w:t>Key findings</w:t>
            </w:r>
          </w:p>
          <w:p w14:paraId="5B32EA9D" w14:textId="77777777" w:rsidR="00E5431B" w:rsidRPr="00E5431B" w:rsidRDefault="00E5431B" w:rsidP="00E5431B">
            <w:pPr>
              <w:pStyle w:val="TableBullet"/>
              <w:rPr>
                <w:sz w:val="16"/>
                <w:szCs w:val="16"/>
              </w:rPr>
            </w:pPr>
            <w:r w:rsidRPr="00E5431B">
              <w:rPr>
                <w:sz w:val="16"/>
                <w:szCs w:val="16"/>
              </w:rPr>
              <w:t>In studies overall, there were significant improvements in most physical and cognitive functions, and increased perceived skill performance, though not actual improved motor skill performance, nor emotional regulation.</w:t>
            </w:r>
          </w:p>
          <w:p w14:paraId="4B5F7D2C" w14:textId="77777777" w:rsidR="00E5431B" w:rsidRPr="00E5431B" w:rsidRDefault="00E5431B" w:rsidP="00E5431B">
            <w:pPr>
              <w:pStyle w:val="TableBullet"/>
            </w:pPr>
            <w:r w:rsidRPr="00E5431B">
              <w:rPr>
                <w:sz w:val="16"/>
                <w:szCs w:val="16"/>
              </w:rPr>
              <w:t>In the RCT, the exergaming group had improvements in decreased body mass, enhanced performance in speed and agility, increased broad jump performance, strengthened aerobic activity, and increases in sit-up performance.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51EFA8" w14:textId="77777777" w:rsidR="00E5431B" w:rsidRPr="00E5431B" w:rsidRDefault="00E5431B" w:rsidP="008D08A0">
            <w:pPr>
              <w:pStyle w:val="TableText"/>
              <w:rPr>
                <w:sz w:val="16"/>
                <w:szCs w:val="16"/>
              </w:rPr>
            </w:pPr>
            <w:r w:rsidRPr="00E5431B">
              <w:rPr>
                <w:b/>
                <w:sz w:val="16"/>
                <w:szCs w:val="16"/>
              </w:rPr>
              <w:t>Author conclusions</w:t>
            </w:r>
            <w:r w:rsidRPr="00E5431B">
              <w:rPr>
                <w:sz w:val="16"/>
                <w:szCs w:val="16"/>
              </w:rPr>
              <w:t>: Exergame interventions can be considered an effective addition to standard physical activity treatment on individuals with ASD, with significant improvements in physical fitness, executive function, and self-perceived motor skills performance. Games provided opportunities for moderate-to-vigorous physical activity. However, effects on emotional control and actual motor skill development were not significant.</w:t>
            </w:r>
          </w:p>
          <w:p w14:paraId="4763BE5F" w14:textId="77777777" w:rsidR="00E5431B" w:rsidRPr="00E5431B" w:rsidRDefault="00E5431B" w:rsidP="008D08A0">
            <w:pPr>
              <w:pStyle w:val="TableText"/>
              <w:rPr>
                <w:sz w:val="16"/>
                <w:szCs w:val="16"/>
              </w:rPr>
            </w:pPr>
            <w:r w:rsidRPr="00E5431B">
              <w:rPr>
                <w:b/>
                <w:sz w:val="16"/>
                <w:szCs w:val="16"/>
              </w:rPr>
              <w:t>Reviewer’s comments</w:t>
            </w:r>
            <w:r w:rsidRPr="00E5431B">
              <w:rPr>
                <w:sz w:val="16"/>
                <w:szCs w:val="16"/>
              </w:rPr>
              <w:t>: Reasonably limited search strategy restricted to cognition outcomes, and with no supplemental searching. Inter-rater agreement not reported. Appraisal checklist used. Only one RCT identified.</w:t>
            </w:r>
          </w:p>
          <w:p w14:paraId="588B2125" w14:textId="77777777" w:rsidR="00E5431B" w:rsidRPr="00E5431B" w:rsidRDefault="00E5431B" w:rsidP="008D08A0">
            <w:pPr>
              <w:pStyle w:val="TableText"/>
              <w:rPr>
                <w:rFonts w:ascii="Helvetica" w:hAnsi="Helvetica" w:cs="Helvetica"/>
                <w:sz w:val="16"/>
                <w:szCs w:val="16"/>
              </w:rPr>
            </w:pPr>
            <w:r w:rsidRPr="00E5431B">
              <w:rPr>
                <w:b/>
                <w:sz w:val="16"/>
                <w:szCs w:val="16"/>
              </w:rPr>
              <w:t>Source of funding</w:t>
            </w:r>
            <w:r w:rsidRPr="00E5431B">
              <w:rPr>
                <w:sz w:val="16"/>
                <w:szCs w:val="16"/>
              </w:rPr>
              <w:t>: None reported</w:t>
            </w:r>
          </w:p>
          <w:p w14:paraId="6C837217" w14:textId="77777777" w:rsidR="00E5431B" w:rsidRPr="00E5431B" w:rsidRDefault="00E5431B" w:rsidP="008D08A0">
            <w:pPr>
              <w:pStyle w:val="TableText"/>
              <w:rPr>
                <w:sz w:val="16"/>
                <w:szCs w:val="16"/>
              </w:rPr>
            </w:pPr>
            <w:r w:rsidRPr="00E5431B">
              <w:rPr>
                <w:b/>
                <w:sz w:val="16"/>
                <w:szCs w:val="16"/>
              </w:rPr>
              <w:t>Included RCTs (intervention)</w:t>
            </w:r>
            <w:r w:rsidRPr="00E5431B">
              <w:rPr>
                <w:sz w:val="16"/>
                <w:szCs w:val="16"/>
              </w:rPr>
              <w:t>:</w:t>
            </w:r>
          </w:p>
          <w:p w14:paraId="09BCBA8B" w14:textId="77777777" w:rsidR="00E5431B" w:rsidRPr="00E5431B" w:rsidRDefault="00E5431B" w:rsidP="00E5431B">
            <w:pPr>
              <w:pStyle w:val="TableBullet"/>
              <w:rPr>
                <w:sz w:val="16"/>
                <w:szCs w:val="16"/>
              </w:rPr>
            </w:pPr>
            <w:r w:rsidRPr="00E5431B">
              <w:rPr>
                <w:sz w:val="16"/>
                <w:szCs w:val="16"/>
              </w:rPr>
              <w:t xml:space="preserve">Dickinson et al (2014) </w:t>
            </w:r>
            <w:r w:rsidRPr="00E5431B">
              <w:rPr>
                <w:sz w:val="16"/>
                <w:szCs w:val="16"/>
              </w:rPr>
              <w:fldChar w:fldCharType="begin"/>
            </w:r>
            <w:r w:rsidRPr="00E5431B">
              <w:rPr>
                <w:sz w:val="16"/>
                <w:szCs w:val="16"/>
              </w:rPr>
              <w:instrText xml:space="preserve"> ADDIN EN.CITE &lt;EndNote&gt;&lt;Cite&gt;&lt;Author&gt;Dickinson&lt;/Author&gt;&lt;Year&gt;2014&lt;/Year&gt;&lt;RecNum&gt;1515&lt;/RecNum&gt;&lt;DisplayText&gt;[64]&lt;/DisplayText&gt;&lt;record&gt;&lt;rec-number&gt;1515&lt;/rec-number&gt;&lt;foreign-keys&gt;&lt;key app="EN" db-id="vwzdrtzd0a9s9wewrdr5tdz7rdx0xwwvtwat" timestamp="1569809619"&gt;1515&lt;/key&gt;&lt;/foreign-keys&gt;&lt;ref-type name="Journal Article"&gt;17&lt;/ref-type&gt;&lt;contributors&gt;&lt;authors&gt;&lt;author&gt;Dickinson, K.&lt;/author&gt;&lt;author&gt;Place, M.&lt;/author&gt;&lt;/authors&gt;&lt;/contributors&gt;&lt;titles&gt;&lt;title&gt;A randomised control trial of the impact of a computer-based activity programme upon the fitness of children with autism&lt;/title&gt;&lt;secondary-title&gt;Autism Res Treat&lt;/secondary-title&gt;&lt;/titles&gt;&lt;periodical&gt;&lt;full-title&gt;Autism Res Treat&lt;/full-title&gt;&lt;/periodical&gt;&lt;pages&gt;9 pages&lt;/pages&gt;&lt;volume&gt;2014&lt;/volume&gt;&lt;dates&gt;&lt;year&gt;2014&lt;/year&gt;&lt;/dates&gt;&lt;urls&gt;&lt;related-urls&gt;&lt;url&gt;http://dx.doi.org/10.1155/2014/419653&lt;/url&gt;&lt;/related-urls&gt;&lt;/urls&gt;&lt;custom7&gt;Article ID 419653&lt;/custom7&gt;&lt;/record&gt;&lt;/Cite&gt;&lt;/EndNote&gt;</w:instrText>
            </w:r>
            <w:r w:rsidRPr="00E5431B">
              <w:rPr>
                <w:sz w:val="16"/>
                <w:szCs w:val="16"/>
              </w:rPr>
              <w:fldChar w:fldCharType="separate"/>
            </w:r>
            <w:r w:rsidRPr="00E5431B">
              <w:rPr>
                <w:noProof/>
                <w:sz w:val="16"/>
                <w:szCs w:val="16"/>
              </w:rPr>
              <w:t>[64]</w:t>
            </w:r>
            <w:r w:rsidRPr="00E5431B">
              <w:rPr>
                <w:sz w:val="16"/>
                <w:szCs w:val="16"/>
              </w:rPr>
              <w:fldChar w:fldCharType="end"/>
            </w:r>
            <w:r w:rsidRPr="00E5431B">
              <w:rPr>
                <w:sz w:val="16"/>
                <w:szCs w:val="16"/>
              </w:rPr>
              <w:t xml:space="preserve"> </w:t>
            </w:r>
            <w:r w:rsidRPr="00E5431B">
              <w:rPr>
                <w:sz w:val="16"/>
                <w:szCs w:val="16"/>
                <w:shd w:val="clear" w:color="auto" w:fill="FFFFFF"/>
                <w:lang w:eastAsia="en-NZ"/>
              </w:rPr>
              <w:t>– exergaming</w:t>
            </w:r>
          </w:p>
        </w:tc>
      </w:tr>
    </w:tbl>
    <w:p w14:paraId="32C761A9" w14:textId="77777777" w:rsidR="007A08D8" w:rsidRDefault="007A08D8" w:rsidP="007A08D8"/>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7"/>
        <w:gridCol w:w="2693"/>
        <w:gridCol w:w="2551"/>
        <w:gridCol w:w="3544"/>
        <w:gridCol w:w="3686"/>
      </w:tblGrid>
      <w:tr w:rsidR="00E5431B" w:rsidRPr="00E5431B" w14:paraId="13B04720" w14:textId="77777777" w:rsidTr="008D08A0">
        <w:trPr>
          <w:cantSplit/>
        </w:trPr>
        <w:tc>
          <w:tcPr>
            <w:tcW w:w="14601" w:type="dxa"/>
            <w:gridSpan w:val="5"/>
            <w:tcBorders>
              <w:top w:val="single" w:sz="4" w:space="0" w:color="auto"/>
              <w:left w:val="single" w:sz="4" w:space="0" w:color="auto"/>
              <w:bottom w:val="single" w:sz="4" w:space="0" w:color="auto"/>
              <w:right w:val="single" w:sz="4" w:space="0" w:color="auto"/>
            </w:tcBorders>
            <w:shd w:val="clear" w:color="auto" w:fill="A0A0A0"/>
          </w:tcPr>
          <w:p w14:paraId="25FA703B" w14:textId="77777777" w:rsidR="00E5431B" w:rsidRPr="00E5431B" w:rsidRDefault="00E5431B" w:rsidP="00E5431B">
            <w:pPr>
              <w:pStyle w:val="TableText"/>
              <w:keepNext/>
              <w:rPr>
                <w:rFonts w:cs="Arial"/>
                <w:b/>
                <w:sz w:val="16"/>
                <w:szCs w:val="16"/>
              </w:rPr>
            </w:pPr>
            <w:r w:rsidRPr="00E5431B">
              <w:rPr>
                <w:b/>
                <w:sz w:val="16"/>
                <w:szCs w:val="16"/>
              </w:rPr>
              <w:lastRenderedPageBreak/>
              <w:t xml:space="preserve">Howells et al (2019) </w:t>
            </w:r>
            <w:r w:rsidRPr="00E5431B">
              <w:rPr>
                <w:b/>
                <w:sz w:val="16"/>
                <w:szCs w:val="16"/>
              </w:rPr>
              <w:fldChar w:fldCharType="begin"/>
            </w:r>
            <w:r w:rsidRPr="00E5431B">
              <w:rPr>
                <w:b/>
                <w:sz w:val="16"/>
                <w:szCs w:val="16"/>
              </w:rPr>
              <w:instrText xml:space="preserve"> ADDIN EN.CITE &lt;EndNote&gt;&lt;Cite&gt;&lt;Author&gt;Howells&lt;/Author&gt;&lt;Year&gt;2019&lt;/Year&gt;&lt;RecNum&gt;392&lt;/RecNum&gt;&lt;DisplayText&gt;[40]&lt;/DisplayText&gt;&lt;record&gt;&lt;rec-number&gt;392&lt;/rec-number&gt;&lt;foreign-keys&gt;&lt;key app="EN" db-id="vwzdrtzd0a9s9wewrdr5tdz7rdx0xwwvtwat" timestamp="1569755200"&gt;392&lt;/key&gt;&lt;/foreign-keys&gt;&lt;ref-type name="Journal Article"&gt;17&lt;/ref-type&gt;&lt;contributors&gt;&lt;authors&gt;&lt;author&gt;Howells, K.&lt;/author&gt;&lt;author&gt;Sivaratnam, C.&lt;/author&gt;&lt;author&gt;May, T.&lt;/author&gt;&lt;author&gt;Lindor, E.&lt;/author&gt;&lt;author&gt;McGillivray, J.&lt;/author&gt;&lt;author&gt;Rinehart, N.&lt;/author&gt;&lt;/authors&gt;&lt;/contributors&gt;&lt;auth-address&gt;K. Howells, School of Psychology, Faculty of Health, Deakin Child Study Centre, Deakin University, Geelong, VIC, Australia. E-mail: k.howells@research.deakin.edu.au&lt;/auth-address&gt;&lt;titles&gt;&lt;title&gt;Efficacy of Group-Based Organised Physical Activity Participation for Social Outcomes in Children with Autism Spectrum Disorder: A Systematic Review and Meta-analysis&lt;/title&gt;&lt;secondary-title&gt;Journal of Autism and Developmental Disorders&lt;/secondary-title&gt;&lt;/titles&gt;&lt;periodical&gt;&lt;full-title&gt;Journal of Autism and Developmental Disorders&lt;/full-title&gt;&lt;/periodical&gt;&lt;pages&gt;3290-3308&lt;/pages&gt;&lt;volume&gt;49&lt;/volume&gt;&lt;number&gt;8&lt;/number&gt;&lt;keywords&gt;&lt;keyword&gt;article&lt;/keyword&gt;&lt;keyword&gt;*autism&lt;/keyword&gt;&lt;keyword&gt;child&lt;/keyword&gt;&lt;keyword&gt;consumer&lt;/keyword&gt;&lt;keyword&gt;*drug efficacy&lt;/keyword&gt;&lt;keyword&gt;female&lt;/keyword&gt;&lt;keyword&gt;human&lt;/keyword&gt;&lt;keyword&gt;male&lt;/keyword&gt;&lt;keyword&gt;meta analysis&lt;/keyword&gt;&lt;keyword&gt;*physical activity&lt;/keyword&gt;&lt;keyword&gt;*social interaction&lt;/keyword&gt;&lt;keyword&gt;systematic review&lt;/keyword&gt;&lt;/keywords&gt;&lt;dates&gt;&lt;year&gt;2019&lt;/year&gt;&lt;/dates&gt;&lt;pub-location&gt;United States&lt;/pub-location&gt;&lt;publisher&gt;Springer New York LLC (E-mail: barbara.b.bertram@gsk.com)&lt;/publisher&gt;&lt;isbn&gt;0162-3257&amp;#xD;1573-3432&lt;/isbn&gt;&lt;urls&gt;&lt;related-urls&gt;&lt;url&gt;http://www.wkap.nl/journalhome.htm/0162-3257&lt;/url&gt;&lt;url&gt;http://ovidsp.ovid.com/ovidweb.cgi?T=JS&amp;amp;PAGE=reference&amp;amp;D=emexb&amp;amp;NEWS=N&amp;amp;AN=627810059&lt;/url&gt;&lt;/related-urls&gt;&lt;/urls&gt;&lt;electronic-resource-num&gt;http://dx.doi.org/10.1007/s10803-019-04050-9&lt;/electronic-resource-num&gt;&lt;/record&gt;&lt;/Cite&gt;&lt;/EndNote&gt;</w:instrText>
            </w:r>
            <w:r w:rsidRPr="00E5431B">
              <w:rPr>
                <w:b/>
                <w:sz w:val="16"/>
                <w:szCs w:val="16"/>
              </w:rPr>
              <w:fldChar w:fldCharType="separate"/>
            </w:r>
            <w:r w:rsidRPr="00E5431B">
              <w:rPr>
                <w:b/>
                <w:noProof/>
                <w:sz w:val="16"/>
                <w:szCs w:val="16"/>
              </w:rPr>
              <w:t>[40]</w:t>
            </w:r>
            <w:r w:rsidRPr="00E5431B">
              <w:rPr>
                <w:b/>
                <w:sz w:val="16"/>
                <w:szCs w:val="16"/>
              </w:rPr>
              <w:fldChar w:fldCharType="end"/>
            </w:r>
          </w:p>
        </w:tc>
      </w:tr>
      <w:tr w:rsidR="00E5431B" w:rsidRPr="002B4868" w14:paraId="6D2F31FD"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cPr>
          <w:p w14:paraId="6CA5593C" w14:textId="77777777" w:rsidR="00E5431B" w:rsidRPr="002B4868" w:rsidRDefault="00E5431B" w:rsidP="008D08A0">
            <w:pPr>
              <w:keepNext/>
              <w:spacing w:before="60" w:after="60"/>
              <w:rPr>
                <w:rFonts w:cs="Arial"/>
                <w:b/>
                <w:sz w:val="16"/>
                <w:szCs w:val="16"/>
              </w:rPr>
            </w:pPr>
            <w:r w:rsidRPr="002B4868">
              <w:rPr>
                <w:rFonts w:cs="Arial"/>
                <w:b/>
                <w:sz w:val="16"/>
                <w:szCs w:val="16"/>
              </w:rPr>
              <w:t>Country, study type, aim</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1E5D3EFF" w14:textId="77777777" w:rsidR="00E5431B" w:rsidRPr="002B4868" w:rsidRDefault="00E5431B" w:rsidP="008D08A0">
            <w:pPr>
              <w:keepNext/>
              <w:spacing w:before="60" w:after="60"/>
              <w:rPr>
                <w:rFonts w:cs="Arial"/>
                <w:b/>
                <w:sz w:val="16"/>
                <w:szCs w:val="16"/>
              </w:rPr>
            </w:pPr>
            <w:r w:rsidRPr="002B4868">
              <w:rPr>
                <w:rFonts w:cs="Arial"/>
                <w:b/>
                <w:sz w:val="16"/>
                <w:szCs w:val="16"/>
              </w:rPr>
              <w:t>Search strategy</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7A467B33" w14:textId="77777777" w:rsidR="00E5431B" w:rsidRPr="002B4868" w:rsidRDefault="00E5431B" w:rsidP="008D08A0">
            <w:pPr>
              <w:keepNext/>
              <w:spacing w:before="60" w:after="60"/>
              <w:rPr>
                <w:rFonts w:cs="Arial"/>
                <w:b/>
                <w:sz w:val="16"/>
                <w:szCs w:val="16"/>
              </w:rPr>
            </w:pPr>
            <w:r w:rsidRPr="002B4868">
              <w:rPr>
                <w:rFonts w:cs="Arial"/>
                <w:b/>
                <w:sz w:val="16"/>
                <w:szCs w:val="16"/>
              </w:rPr>
              <w:t>Appraisal methods</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14:paraId="7CF14710" w14:textId="77777777" w:rsidR="00E5431B" w:rsidRPr="002B4868" w:rsidRDefault="00E5431B" w:rsidP="008D08A0">
            <w:pPr>
              <w:keepNext/>
              <w:spacing w:before="60" w:after="60"/>
              <w:rPr>
                <w:rFonts w:cs="Arial"/>
                <w:b/>
                <w:sz w:val="16"/>
                <w:szCs w:val="16"/>
              </w:rPr>
            </w:pPr>
            <w:r w:rsidRPr="002B4868">
              <w:rPr>
                <w:rFonts w:cs="Arial"/>
                <w:b/>
                <w:sz w:val="16"/>
                <w:szCs w:val="16"/>
              </w:rPr>
              <w:t>Results</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4F40349C" w14:textId="77777777" w:rsidR="00E5431B" w:rsidRPr="002B4868" w:rsidRDefault="00E5431B" w:rsidP="008D08A0">
            <w:pPr>
              <w:keepNext/>
              <w:spacing w:before="60" w:after="60"/>
              <w:rPr>
                <w:rFonts w:cs="Arial"/>
                <w:b/>
                <w:sz w:val="16"/>
                <w:szCs w:val="16"/>
              </w:rPr>
            </w:pPr>
            <w:r w:rsidRPr="002B4868">
              <w:rPr>
                <w:rFonts w:cs="Arial"/>
                <w:b/>
                <w:sz w:val="16"/>
                <w:szCs w:val="16"/>
              </w:rPr>
              <w:t>Conclusions</w:t>
            </w:r>
          </w:p>
        </w:tc>
      </w:tr>
      <w:tr w:rsidR="00E5431B" w:rsidRPr="00E5431B" w14:paraId="60ADD8B0" w14:textId="77777777" w:rsidTr="008D08A0">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69DB7A3" w14:textId="77777777" w:rsidR="00E5431B" w:rsidRPr="00E5431B" w:rsidRDefault="00E5431B" w:rsidP="008D08A0">
            <w:pPr>
              <w:pStyle w:val="TableText"/>
              <w:rPr>
                <w:sz w:val="16"/>
                <w:szCs w:val="16"/>
              </w:rPr>
            </w:pPr>
            <w:r w:rsidRPr="00E5431B">
              <w:rPr>
                <w:b/>
                <w:sz w:val="16"/>
                <w:szCs w:val="16"/>
              </w:rPr>
              <w:t>Country:</w:t>
            </w:r>
            <w:r w:rsidRPr="00E5431B">
              <w:rPr>
                <w:sz w:val="16"/>
                <w:szCs w:val="16"/>
              </w:rPr>
              <w:t xml:space="preserve"> Australia</w:t>
            </w:r>
          </w:p>
          <w:p w14:paraId="2B9AC474" w14:textId="77777777" w:rsidR="00E5431B" w:rsidRPr="00E5431B" w:rsidRDefault="00E5431B" w:rsidP="008D08A0">
            <w:pPr>
              <w:pStyle w:val="TableText"/>
              <w:rPr>
                <w:sz w:val="16"/>
                <w:szCs w:val="16"/>
              </w:rPr>
            </w:pPr>
            <w:r w:rsidRPr="00E5431B">
              <w:rPr>
                <w:b/>
                <w:sz w:val="16"/>
                <w:szCs w:val="16"/>
              </w:rPr>
              <w:t>Study type</w:t>
            </w:r>
            <w:r w:rsidRPr="00E5431B">
              <w:rPr>
                <w:sz w:val="16"/>
                <w:szCs w:val="16"/>
              </w:rPr>
              <w:t>: systematic review and meta-analysis</w:t>
            </w:r>
          </w:p>
          <w:p w14:paraId="6B6F609E" w14:textId="77777777" w:rsidR="00E5431B" w:rsidRPr="00E5431B" w:rsidRDefault="00E5431B" w:rsidP="008D08A0">
            <w:pPr>
              <w:pStyle w:val="TableText"/>
              <w:rPr>
                <w:sz w:val="16"/>
                <w:szCs w:val="16"/>
              </w:rPr>
            </w:pPr>
            <w:r w:rsidRPr="00E5431B">
              <w:rPr>
                <w:b/>
                <w:sz w:val="16"/>
                <w:szCs w:val="16"/>
              </w:rPr>
              <w:t>Evidence level</w:t>
            </w:r>
            <w:r w:rsidRPr="00E5431B">
              <w:rPr>
                <w:sz w:val="16"/>
                <w:szCs w:val="16"/>
              </w:rPr>
              <w:t>: I</w:t>
            </w:r>
          </w:p>
          <w:p w14:paraId="2ADA7C5E" w14:textId="77777777" w:rsidR="00E5431B" w:rsidRPr="00E5431B" w:rsidRDefault="00E5431B" w:rsidP="008D08A0">
            <w:pPr>
              <w:pStyle w:val="TableText"/>
              <w:rPr>
                <w:i/>
                <w:iCs/>
                <w:sz w:val="16"/>
                <w:szCs w:val="16"/>
              </w:rPr>
            </w:pPr>
            <w:r w:rsidRPr="00E5431B">
              <w:rPr>
                <w:b/>
                <w:sz w:val="16"/>
                <w:szCs w:val="16"/>
              </w:rPr>
              <w:t>Study Quality</w:t>
            </w:r>
            <w:r w:rsidRPr="00E5431B">
              <w:rPr>
                <w:sz w:val="16"/>
                <w:szCs w:val="16"/>
              </w:rPr>
              <w:t xml:space="preserve"> (SIGN checklist): ++</w:t>
            </w:r>
            <w:r w:rsidRPr="00E5431B">
              <w:rPr>
                <w:i/>
                <w:iCs/>
                <w:sz w:val="16"/>
                <w:szCs w:val="16"/>
              </w:rPr>
              <w:t xml:space="preserve"> </w:t>
            </w:r>
            <w:r w:rsidRPr="00E5431B">
              <w:rPr>
                <w:sz w:val="16"/>
                <w:szCs w:val="16"/>
              </w:rPr>
              <w:t>(high quality)</w:t>
            </w:r>
          </w:p>
          <w:p w14:paraId="1AE1FC71" w14:textId="77777777" w:rsidR="00E5431B" w:rsidRPr="00E5431B" w:rsidRDefault="00E5431B" w:rsidP="008D08A0">
            <w:pPr>
              <w:pStyle w:val="TableText"/>
              <w:rPr>
                <w:sz w:val="16"/>
                <w:szCs w:val="16"/>
              </w:rPr>
            </w:pPr>
            <w:r w:rsidRPr="00E5431B">
              <w:rPr>
                <w:b/>
                <w:sz w:val="16"/>
                <w:szCs w:val="16"/>
              </w:rPr>
              <w:t>Aim</w:t>
            </w:r>
            <w:r w:rsidRPr="00E5431B">
              <w:rPr>
                <w:sz w:val="16"/>
                <w:szCs w:val="16"/>
              </w:rPr>
              <w:t xml:space="preserve">: </w:t>
            </w:r>
            <w:r w:rsidRPr="00E5431B">
              <w:rPr>
                <w:color w:val="212121"/>
                <w:sz w:val="16"/>
                <w:szCs w:val="16"/>
                <w:shd w:val="clear" w:color="auto" w:fill="FFFFFF"/>
              </w:rPr>
              <w:t xml:space="preserve">Review </w:t>
            </w:r>
            <w:r w:rsidRPr="00E5431B">
              <w:rPr>
                <w:sz w:val="16"/>
                <w:szCs w:val="16"/>
              </w:rPr>
              <w:t>the effects of group-based physical activity for social and communicative outcomes in children with ASD.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9E29CE" w14:textId="77777777" w:rsidR="00E5431B" w:rsidRPr="00E5431B" w:rsidRDefault="00E5431B" w:rsidP="008D08A0">
            <w:pPr>
              <w:pStyle w:val="TableText"/>
              <w:rPr>
                <w:color w:val="212121"/>
                <w:sz w:val="16"/>
                <w:szCs w:val="16"/>
                <w:shd w:val="clear" w:color="auto" w:fill="FFFFFF"/>
              </w:rPr>
            </w:pPr>
            <w:r w:rsidRPr="00E5431B">
              <w:rPr>
                <w:b/>
                <w:sz w:val="16"/>
                <w:szCs w:val="16"/>
              </w:rPr>
              <w:t>Databases</w:t>
            </w:r>
            <w:r w:rsidRPr="00E5431B">
              <w:rPr>
                <w:sz w:val="16"/>
                <w:szCs w:val="16"/>
              </w:rPr>
              <w:t xml:space="preserve">: </w:t>
            </w:r>
            <w:r w:rsidRPr="00E5431B">
              <w:rPr>
                <w:color w:val="212121"/>
                <w:sz w:val="16"/>
                <w:szCs w:val="16"/>
                <w:shd w:val="clear" w:color="auto" w:fill="FFFFFF"/>
              </w:rPr>
              <w:t xml:space="preserve">CINAHL, MEDLINE, PsycINFO, </w:t>
            </w:r>
            <w:proofErr w:type="spellStart"/>
            <w:r w:rsidRPr="00E5431B">
              <w:rPr>
                <w:color w:val="212121"/>
                <w:sz w:val="16"/>
                <w:szCs w:val="16"/>
                <w:shd w:val="clear" w:color="auto" w:fill="FFFFFF"/>
              </w:rPr>
              <w:t>SPORTDiscus</w:t>
            </w:r>
            <w:proofErr w:type="spellEnd"/>
            <w:r w:rsidRPr="00E5431B">
              <w:rPr>
                <w:color w:val="212121"/>
                <w:sz w:val="16"/>
                <w:szCs w:val="16"/>
                <w:shd w:val="clear" w:color="auto" w:fill="FFFFFF"/>
              </w:rPr>
              <w:t>, Embase.</w:t>
            </w:r>
          </w:p>
          <w:p w14:paraId="50B6AADD" w14:textId="77777777" w:rsidR="00E5431B" w:rsidRPr="00E5431B" w:rsidRDefault="00E5431B" w:rsidP="008D08A0">
            <w:pPr>
              <w:pStyle w:val="TableText"/>
              <w:rPr>
                <w:sz w:val="16"/>
                <w:szCs w:val="16"/>
              </w:rPr>
            </w:pPr>
            <w:r w:rsidRPr="00E5431B">
              <w:rPr>
                <w:b/>
                <w:sz w:val="16"/>
                <w:szCs w:val="16"/>
              </w:rPr>
              <w:t>Search</w:t>
            </w:r>
            <w:r w:rsidRPr="00E5431B">
              <w:rPr>
                <w:sz w:val="16"/>
                <w:szCs w:val="16"/>
              </w:rPr>
              <w:t>: Searched from database commencement to 1</w:t>
            </w:r>
            <w:r w:rsidRPr="00E5431B">
              <w:rPr>
                <w:sz w:val="16"/>
                <w:szCs w:val="16"/>
                <w:vertAlign w:val="superscript"/>
              </w:rPr>
              <w:t>st</w:t>
            </w:r>
            <w:r w:rsidRPr="00E5431B">
              <w:rPr>
                <w:sz w:val="16"/>
                <w:szCs w:val="16"/>
              </w:rPr>
              <w:t xml:space="preserve"> March 2018. Transparent selection criteria. Broad range of keywords relating to organised, intervention, and population. Supplemental searching included hand-searching of references of retrieved papers.</w:t>
            </w:r>
          </w:p>
          <w:p w14:paraId="0AC5B0C3" w14:textId="77777777" w:rsidR="00E5431B" w:rsidRPr="00E5431B" w:rsidRDefault="00E5431B" w:rsidP="008D08A0">
            <w:pPr>
              <w:pStyle w:val="TableText"/>
              <w:rPr>
                <w:sz w:val="16"/>
                <w:szCs w:val="16"/>
              </w:rPr>
            </w:pPr>
            <w:r w:rsidRPr="00E5431B">
              <w:rPr>
                <w:b/>
                <w:sz w:val="16"/>
                <w:szCs w:val="16"/>
              </w:rPr>
              <w:t>Selection criteria</w:t>
            </w:r>
            <w:r w:rsidRPr="00E5431B">
              <w:rPr>
                <w:sz w:val="16"/>
                <w:szCs w:val="16"/>
              </w:rPr>
              <w:t>: participants with a formal diagnosis of ASD with a mean age of between 5 and 12.9 years; sample size of at least 5; evaluated the effectiveness of organised physical activity (OPA) which involved structured training sessions supervised by a coach or adult delivered in small groups with at least one 30-minute session per week; studies with or without a comparison group (of alternative non-physical activity or everyday activity); included social functioning and/or communication outcomes; published in English</w:t>
            </w:r>
          </w:p>
          <w:p w14:paraId="5D1ADF76" w14:textId="77777777" w:rsidR="00E5431B" w:rsidRPr="00E5431B" w:rsidRDefault="00E5431B" w:rsidP="008D08A0">
            <w:pPr>
              <w:pStyle w:val="TableText"/>
              <w:rPr>
                <w:sz w:val="16"/>
                <w:szCs w:val="16"/>
              </w:rPr>
            </w:pPr>
            <w:r w:rsidRPr="00E5431B">
              <w:rPr>
                <w:b/>
                <w:bCs/>
                <w:sz w:val="16"/>
                <w:szCs w:val="16"/>
              </w:rPr>
              <w:t>Excluded</w:t>
            </w:r>
            <w:r w:rsidRPr="00E5431B">
              <w:rPr>
                <w:sz w:val="16"/>
                <w:szCs w:val="16"/>
              </w:rPr>
              <w:t>: none reported</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AFB9BAA" w14:textId="77777777" w:rsidR="00E5431B" w:rsidRPr="00E5431B" w:rsidRDefault="00E5431B" w:rsidP="008D08A0">
            <w:pPr>
              <w:pStyle w:val="TableText"/>
              <w:rPr>
                <w:color w:val="212121"/>
                <w:sz w:val="16"/>
                <w:szCs w:val="16"/>
                <w:shd w:val="clear" w:color="auto" w:fill="FFFFFF"/>
              </w:rPr>
            </w:pPr>
            <w:r w:rsidRPr="00E5431B">
              <w:rPr>
                <w:b/>
                <w:sz w:val="16"/>
                <w:szCs w:val="16"/>
              </w:rPr>
              <w:t xml:space="preserve">Method: </w:t>
            </w:r>
            <w:r w:rsidRPr="00E5431B">
              <w:rPr>
                <w:color w:val="212121"/>
                <w:sz w:val="16"/>
                <w:szCs w:val="16"/>
                <w:shd w:val="clear" w:color="auto" w:fill="FFFFFF"/>
              </w:rPr>
              <w:t>Two authors</w:t>
            </w:r>
            <w:r w:rsidRPr="00E5431B">
              <w:rPr>
                <w:color w:val="212121"/>
                <w:sz w:val="16"/>
                <w:szCs w:val="16"/>
                <w:shd w:val="clear" w:color="auto" w:fill="FFFFFF"/>
                <w:lang w:val="x-none"/>
              </w:rPr>
              <w:t xml:space="preserve"> independently assessed </w:t>
            </w:r>
            <w:r w:rsidRPr="00E5431B">
              <w:rPr>
                <w:color w:val="212121"/>
                <w:sz w:val="16"/>
                <w:szCs w:val="16"/>
                <w:shd w:val="clear" w:color="auto" w:fill="FFFFFF"/>
              </w:rPr>
              <w:t xml:space="preserve">titles and abstracts for relevance, </w:t>
            </w:r>
            <w:r w:rsidRPr="00E5431B">
              <w:rPr>
                <w:color w:val="212121"/>
                <w:sz w:val="16"/>
                <w:szCs w:val="16"/>
                <w:shd w:val="clear" w:color="auto" w:fill="FFFFFF"/>
                <w:lang w:val="x-none"/>
              </w:rPr>
              <w:t>resolv</w:t>
            </w:r>
            <w:r w:rsidRPr="00E5431B">
              <w:rPr>
                <w:color w:val="212121"/>
                <w:sz w:val="16"/>
                <w:szCs w:val="16"/>
                <w:shd w:val="clear" w:color="auto" w:fill="FFFFFF"/>
              </w:rPr>
              <w:t>ing</w:t>
            </w:r>
            <w:r w:rsidRPr="00E5431B">
              <w:rPr>
                <w:color w:val="212121"/>
                <w:sz w:val="16"/>
                <w:szCs w:val="16"/>
                <w:shd w:val="clear" w:color="auto" w:fill="FFFFFF"/>
                <w:lang w:val="x-none"/>
              </w:rPr>
              <w:t xml:space="preserve"> disagreements </w:t>
            </w:r>
            <w:r w:rsidRPr="00E5431B">
              <w:rPr>
                <w:color w:val="212121"/>
                <w:sz w:val="16"/>
                <w:szCs w:val="16"/>
                <w:shd w:val="clear" w:color="auto" w:fill="FFFFFF"/>
              </w:rPr>
              <w:t xml:space="preserve">(&lt;1%) </w:t>
            </w:r>
            <w:r w:rsidRPr="00E5431B">
              <w:rPr>
                <w:color w:val="212121"/>
                <w:sz w:val="16"/>
                <w:szCs w:val="16"/>
                <w:shd w:val="clear" w:color="auto" w:fill="FFFFFF"/>
                <w:lang w:val="x-none"/>
              </w:rPr>
              <w:t>through discussion</w:t>
            </w:r>
            <w:r w:rsidRPr="00E5431B">
              <w:rPr>
                <w:color w:val="212121"/>
                <w:sz w:val="16"/>
                <w:szCs w:val="16"/>
                <w:shd w:val="clear" w:color="auto" w:fill="FFFFFF"/>
              </w:rPr>
              <w:t>. One author applied selection criteria to retrieved full texts with final selection finalised by discussion with a second author. Reference lists of retrieved papers were also independently screened by two independent reviewers and again selection finalised through discussion of discrepancies to achieve consensus.</w:t>
            </w:r>
          </w:p>
          <w:p w14:paraId="518FB4E1" w14:textId="77777777" w:rsidR="00E5431B" w:rsidRPr="00E5431B" w:rsidRDefault="00E5431B" w:rsidP="008D08A0">
            <w:pPr>
              <w:pStyle w:val="TableText"/>
              <w:rPr>
                <w:color w:val="212121"/>
                <w:sz w:val="16"/>
                <w:szCs w:val="16"/>
                <w:shd w:val="clear" w:color="auto" w:fill="FFFFFF"/>
              </w:rPr>
            </w:pPr>
            <w:r w:rsidRPr="00E5431B">
              <w:rPr>
                <w:color w:val="212121"/>
                <w:sz w:val="16"/>
                <w:szCs w:val="16"/>
                <w:shd w:val="clear" w:color="auto" w:fill="FFFFFF"/>
              </w:rPr>
              <w:t xml:space="preserve">One reviewer extracted data. Two reviewers conducted critical appraisal of study </w:t>
            </w:r>
            <w:r w:rsidRPr="00E5431B">
              <w:rPr>
                <w:color w:val="000000"/>
                <w:sz w:val="16"/>
                <w:szCs w:val="16"/>
                <w:shd w:val="clear" w:color="auto" w:fill="FFFFFF"/>
              </w:rPr>
              <w:t>quality using an adapted QUIPS Tool with discrepancies</w:t>
            </w:r>
            <w:r w:rsidRPr="00E5431B">
              <w:rPr>
                <w:color w:val="212121"/>
                <w:sz w:val="16"/>
                <w:szCs w:val="16"/>
                <w:shd w:val="clear" w:color="auto" w:fill="FFFFFF"/>
              </w:rPr>
              <w:t xml:space="preserve"> discussed to achieve consensus.</w:t>
            </w:r>
          </w:p>
          <w:p w14:paraId="111AF9C7" w14:textId="77777777" w:rsidR="00E5431B" w:rsidRPr="00E5431B" w:rsidRDefault="00E5431B" w:rsidP="008D08A0">
            <w:pPr>
              <w:pStyle w:val="TableText"/>
              <w:rPr>
                <w:color w:val="212121"/>
                <w:sz w:val="16"/>
                <w:szCs w:val="16"/>
                <w:shd w:val="clear" w:color="auto" w:fill="FFFFFF"/>
              </w:rPr>
            </w:pPr>
            <w:r w:rsidRPr="00E5431B">
              <w:rPr>
                <w:color w:val="212121"/>
                <w:sz w:val="16"/>
                <w:szCs w:val="16"/>
                <w:shd w:val="clear" w:color="auto" w:fill="FFFFFF"/>
              </w:rPr>
              <w:t>Effect sizes (through Hedges g) were calculated for social functioning and communication outcomes for controlled studies.</w:t>
            </w:r>
          </w:p>
          <w:p w14:paraId="52ECF932" w14:textId="77777777" w:rsidR="00E5431B" w:rsidRPr="00E5431B" w:rsidRDefault="00E5431B" w:rsidP="008D08A0">
            <w:pPr>
              <w:pStyle w:val="TableText"/>
              <w:rPr>
                <w:color w:val="212121"/>
                <w:sz w:val="16"/>
                <w:szCs w:val="16"/>
                <w:shd w:val="clear" w:color="auto" w:fill="FFFFFF"/>
              </w:rPr>
            </w:pPr>
            <w:r w:rsidRPr="00E5431B">
              <w:rPr>
                <w:color w:val="212121"/>
                <w:sz w:val="16"/>
                <w:szCs w:val="16"/>
                <w:shd w:val="clear" w:color="auto" w:fill="FFFFFF"/>
              </w:rPr>
              <w:t>A meta-analysis was conducted using a random-effects model. Meta regression was not possible due to low</w:t>
            </w:r>
            <w:r w:rsidRPr="00E5431B">
              <w:rPr>
                <w:i/>
                <w:iCs/>
                <w:color w:val="212121"/>
                <w:sz w:val="16"/>
                <w:szCs w:val="16"/>
                <w:shd w:val="clear" w:color="auto" w:fill="FFFFFF"/>
              </w:rPr>
              <w:t xml:space="preserve"> k</w:t>
            </w:r>
            <w:r w:rsidRPr="00E5431B">
              <w:rPr>
                <w:color w:val="212121"/>
                <w:sz w:val="16"/>
                <w:szCs w:val="16"/>
                <w:shd w:val="clear" w:color="auto" w:fill="FFFFFF"/>
              </w:rPr>
              <w:t xml:space="preserve"> (too few studies). Sensitivity analyses conducted to evaluate publication bias (determined as unlikely for social functioning, and possible for communication outcomes where trim and fill adjustment procedure used)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20CBF4" w14:textId="77777777" w:rsidR="00E5431B" w:rsidRPr="00E5431B" w:rsidRDefault="00E5431B" w:rsidP="008D08A0">
            <w:pPr>
              <w:pStyle w:val="TableText"/>
              <w:rPr>
                <w:color w:val="212121"/>
                <w:sz w:val="16"/>
                <w:szCs w:val="16"/>
                <w:shd w:val="clear" w:color="auto" w:fill="FFFFFF"/>
              </w:rPr>
            </w:pPr>
            <w:r w:rsidRPr="00E5431B">
              <w:rPr>
                <w:b/>
                <w:sz w:val="16"/>
                <w:szCs w:val="16"/>
              </w:rPr>
              <w:t>Included</w:t>
            </w:r>
            <w:r w:rsidRPr="00E5431B">
              <w:rPr>
                <w:sz w:val="16"/>
                <w:szCs w:val="16"/>
              </w:rPr>
              <w:t xml:space="preserve">: 3,188 unique </w:t>
            </w:r>
            <w:r w:rsidRPr="00E5431B">
              <w:rPr>
                <w:color w:val="212121"/>
                <w:sz w:val="16"/>
                <w:szCs w:val="16"/>
                <w:shd w:val="clear" w:color="auto" w:fill="FFFFFF"/>
              </w:rPr>
              <w:t>titles</w:t>
            </w:r>
            <w:r w:rsidRPr="00E5431B">
              <w:rPr>
                <w:color w:val="212121"/>
                <w:sz w:val="16"/>
                <w:szCs w:val="16"/>
                <w:shd w:val="clear" w:color="auto" w:fill="FFFFFF"/>
                <w:lang w:val="x-none"/>
              </w:rPr>
              <w:t xml:space="preserve"> identified, </w:t>
            </w:r>
            <w:r w:rsidRPr="00E5431B">
              <w:rPr>
                <w:color w:val="212121"/>
                <w:sz w:val="16"/>
                <w:szCs w:val="16"/>
                <w:shd w:val="clear" w:color="auto" w:fill="FFFFFF"/>
              </w:rPr>
              <w:t xml:space="preserve">11 met criteria for inclusion in the review (n=379, </w:t>
            </w:r>
            <w:r w:rsidRPr="00E5431B">
              <w:rPr>
                <w:i/>
                <w:iCs/>
                <w:color w:val="212121"/>
                <w:sz w:val="16"/>
                <w:szCs w:val="16"/>
                <w:shd w:val="clear" w:color="auto" w:fill="FFFFFF"/>
              </w:rPr>
              <w:t xml:space="preserve">n </w:t>
            </w:r>
            <w:r w:rsidRPr="00E5431B">
              <w:rPr>
                <w:color w:val="212121"/>
                <w:sz w:val="16"/>
                <w:szCs w:val="16"/>
                <w:shd w:val="clear" w:color="auto" w:fill="FFFFFF"/>
              </w:rPr>
              <w:t>range 13</w:t>
            </w:r>
            <w:r>
              <w:rPr>
                <w:color w:val="212121"/>
                <w:sz w:val="16"/>
                <w:szCs w:val="16"/>
                <w:shd w:val="clear" w:color="auto" w:fill="FFFFFF"/>
              </w:rPr>
              <w:t>–</w:t>
            </w:r>
            <w:r w:rsidRPr="00E5431B">
              <w:rPr>
                <w:color w:val="212121"/>
                <w:sz w:val="16"/>
                <w:szCs w:val="16"/>
                <w:shd w:val="clear" w:color="auto" w:fill="FFFFFF"/>
              </w:rPr>
              <w:t xml:space="preserve">116; </w:t>
            </w:r>
            <w:r w:rsidRPr="00E5431B">
              <w:rPr>
                <w:i/>
                <w:iCs/>
                <w:color w:val="212121"/>
                <w:sz w:val="16"/>
                <w:szCs w:val="16"/>
                <w:shd w:val="clear" w:color="auto" w:fill="FFFFFF"/>
              </w:rPr>
              <w:t xml:space="preserve">age </w:t>
            </w:r>
            <w:r w:rsidRPr="00E5431B">
              <w:rPr>
                <w:color w:val="212121"/>
                <w:sz w:val="16"/>
                <w:szCs w:val="16"/>
                <w:shd w:val="clear" w:color="auto" w:fill="FFFFFF"/>
              </w:rPr>
              <w:t>range 3</w:t>
            </w:r>
            <w:r>
              <w:rPr>
                <w:color w:val="212121"/>
                <w:sz w:val="16"/>
                <w:szCs w:val="16"/>
                <w:shd w:val="clear" w:color="auto" w:fill="FFFFFF"/>
              </w:rPr>
              <w:t>–</w:t>
            </w:r>
            <w:r w:rsidRPr="00E5431B">
              <w:rPr>
                <w:color w:val="212121"/>
                <w:sz w:val="16"/>
                <w:szCs w:val="16"/>
                <w:shd w:val="clear" w:color="auto" w:fill="FFFFFF"/>
              </w:rPr>
              <w:t>16 years) and 7 for inclusion in the meta-analysis (6 for social functioning, 4 for communication).</w:t>
            </w:r>
          </w:p>
          <w:p w14:paraId="4D3D32D8" w14:textId="77777777" w:rsidR="00E5431B" w:rsidRPr="00E5431B" w:rsidRDefault="00E5431B" w:rsidP="008D08A0">
            <w:pPr>
              <w:pStyle w:val="TableText"/>
              <w:rPr>
                <w:color w:val="212121"/>
                <w:sz w:val="16"/>
                <w:szCs w:val="16"/>
                <w:shd w:val="clear" w:color="auto" w:fill="FFFFFF"/>
              </w:rPr>
            </w:pPr>
            <w:r w:rsidRPr="00E5431B">
              <w:rPr>
                <w:color w:val="212121"/>
                <w:sz w:val="16"/>
                <w:szCs w:val="16"/>
                <w:shd w:val="clear" w:color="auto" w:fill="FFFFFF"/>
              </w:rPr>
              <w:t>Evaluated exercises included: horse riding (n=6 studies), kata martial arts techniques (n=2), soccer skills programme (n=1), multi-sport camp programme (n=1), and an outdoor adventure camp programme (n=1). Intervention duration ranged from one week to 25 weeks and frequency ranged from one session per week to a 5-day camp (</w:t>
            </w:r>
            <w:proofErr w:type="spellStart"/>
            <w:r w:rsidRPr="00E5431B">
              <w:rPr>
                <w:color w:val="212121"/>
                <w:sz w:val="16"/>
                <w:szCs w:val="16"/>
                <w:shd w:val="clear" w:color="auto" w:fill="FFFFFF"/>
              </w:rPr>
              <w:t>ie</w:t>
            </w:r>
            <w:proofErr w:type="spellEnd"/>
            <w:r w:rsidRPr="00E5431B">
              <w:rPr>
                <w:color w:val="212121"/>
                <w:sz w:val="16"/>
                <w:szCs w:val="16"/>
                <w:shd w:val="clear" w:color="auto" w:fill="FFFFFF"/>
              </w:rPr>
              <w:t>, total dosage ranged from 6.5 to 56 hours). Two studies included follow-up assessments</w:t>
            </w:r>
            <w:r w:rsidRPr="00E5431B">
              <w:rPr>
                <w:rFonts w:ascii="Times New Roman" w:hAnsi="Times New Roman"/>
                <w:sz w:val="16"/>
                <w:szCs w:val="16"/>
                <w:lang w:val="x-none"/>
              </w:rPr>
              <w:t xml:space="preserve"> </w:t>
            </w:r>
            <w:r w:rsidRPr="00E5431B">
              <w:rPr>
                <w:color w:val="212121"/>
                <w:sz w:val="16"/>
                <w:szCs w:val="16"/>
                <w:shd w:val="clear" w:color="auto" w:fill="FFFFFF"/>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E5431B">
              <w:rPr>
                <w:color w:val="212121"/>
                <w:sz w:val="16"/>
                <w:szCs w:val="16"/>
                <w:shd w:val="clear" w:color="auto" w:fill="FFFFFF"/>
              </w:rPr>
              <w:instrText xml:space="preserve"> ADDIN EN.CITE </w:instrText>
            </w:r>
            <w:r w:rsidRPr="00E5431B">
              <w:rPr>
                <w:color w:val="212121"/>
                <w:sz w:val="16"/>
                <w:szCs w:val="16"/>
                <w:shd w:val="clear" w:color="auto" w:fill="FFFFFF"/>
              </w:rPr>
              <w:fldChar w:fldCharType="begin">
                <w:fldData xml:space="preserve">PEVuZE5vdGU+PENpdGU+PEF1dGhvcj5CYWhyYW1pPC9BdXRob3I+PFllYXI+MjAxMjwvWWVhcj48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</w:fldData>
              </w:fldChar>
            </w:r>
            <w:r w:rsidRPr="00E5431B">
              <w:rPr>
                <w:color w:val="212121"/>
                <w:sz w:val="16"/>
                <w:szCs w:val="16"/>
                <w:shd w:val="clear" w:color="auto" w:fill="FFFFFF"/>
              </w:rPr>
              <w:instrText xml:space="preserve"> ADDIN EN.CITE.DATA </w:instrText>
            </w:r>
            <w:r w:rsidRPr="00E5431B">
              <w:rPr>
                <w:color w:val="212121"/>
                <w:sz w:val="16"/>
                <w:szCs w:val="16"/>
                <w:shd w:val="clear" w:color="auto" w:fill="FFFFFF"/>
              </w:rPr>
            </w:r>
            <w:r w:rsidRPr="00E5431B">
              <w:rPr>
                <w:color w:val="212121"/>
                <w:sz w:val="16"/>
                <w:szCs w:val="16"/>
                <w:shd w:val="clear" w:color="auto" w:fill="FFFFFF"/>
              </w:rPr>
              <w:fldChar w:fldCharType="end"/>
            </w:r>
            <w:r w:rsidRPr="00E5431B">
              <w:rPr>
                <w:color w:val="212121"/>
                <w:sz w:val="16"/>
                <w:szCs w:val="16"/>
                <w:shd w:val="clear" w:color="auto" w:fill="FFFFFF"/>
              </w:rPr>
            </w:r>
            <w:r w:rsidRPr="00E5431B">
              <w:rPr>
                <w:color w:val="212121"/>
                <w:sz w:val="16"/>
                <w:szCs w:val="16"/>
                <w:shd w:val="clear" w:color="auto" w:fill="FFFFFF"/>
              </w:rPr>
              <w:fldChar w:fldCharType="separate"/>
            </w:r>
            <w:r w:rsidRPr="00E5431B">
              <w:rPr>
                <w:noProof/>
                <w:color w:val="212121"/>
                <w:sz w:val="16"/>
                <w:szCs w:val="16"/>
                <w:shd w:val="clear" w:color="auto" w:fill="FFFFFF"/>
              </w:rPr>
              <w:t>[57, 58]</w:t>
            </w:r>
            <w:r w:rsidRPr="00E5431B">
              <w:rPr>
                <w:color w:val="212121"/>
                <w:sz w:val="16"/>
                <w:szCs w:val="16"/>
                <w:shd w:val="clear" w:color="auto" w:fill="FFFFFF"/>
              </w:rPr>
              <w:fldChar w:fldCharType="end"/>
            </w:r>
            <w:r w:rsidRPr="00E5431B">
              <w:rPr>
                <w:color w:val="212121"/>
                <w:sz w:val="16"/>
                <w:szCs w:val="16"/>
                <w:shd w:val="clear" w:color="auto" w:fill="FFFFFF"/>
              </w:rPr>
              <w:t>.</w:t>
            </w:r>
          </w:p>
          <w:p w14:paraId="3FD47531" w14:textId="77777777" w:rsidR="00E5431B" w:rsidRPr="00E5431B" w:rsidRDefault="00E5431B" w:rsidP="008D08A0">
            <w:pPr>
              <w:pStyle w:val="TableText"/>
              <w:rPr>
                <w:color w:val="212121"/>
                <w:sz w:val="16"/>
                <w:szCs w:val="16"/>
                <w:shd w:val="clear" w:color="auto" w:fill="FFFFFF"/>
              </w:rPr>
            </w:pPr>
            <w:r w:rsidRPr="00E5431B">
              <w:rPr>
                <w:color w:val="212121"/>
                <w:sz w:val="16"/>
                <w:szCs w:val="16"/>
                <w:shd w:val="clear" w:color="auto" w:fill="FFFFFF"/>
              </w:rPr>
              <w:t xml:space="preserve">Eight of 11 studies included controls, 4 of which were RCTs </w:t>
            </w:r>
            <w:r w:rsidRPr="00E5431B">
              <w:rPr>
                <w:color w:val="212121"/>
                <w:sz w:val="16"/>
                <w:szCs w:val="16"/>
                <w:shd w:val="clear" w:color="auto" w:fill="FFFFFF"/>
              </w:rPr>
              <w:fldChar w:fldCharType="begin">
                <w:fldData xml:space="preserve">PEVuZE5vdGU+PENpdGU+PEF1dGhvcj5CYWhyYW1pPC9BdXRob3I+PFllYXI+MjAxMjwvWWVhcj48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</w:fldData>
              </w:fldChar>
            </w:r>
            <w:r w:rsidRPr="00E5431B">
              <w:rPr>
                <w:color w:val="212121"/>
                <w:sz w:val="16"/>
                <w:szCs w:val="16"/>
                <w:shd w:val="clear" w:color="auto" w:fill="FFFFFF"/>
              </w:rPr>
              <w:instrText xml:space="preserve"> ADDIN EN.CITE </w:instrText>
            </w:r>
            <w:r w:rsidRPr="00E5431B">
              <w:rPr>
                <w:color w:val="212121"/>
                <w:sz w:val="16"/>
                <w:szCs w:val="16"/>
                <w:shd w:val="clear" w:color="auto" w:fill="FFFFFF"/>
              </w:rPr>
              <w:fldChar w:fldCharType="begin">
                <w:fldData xml:space="preserve">PEVuZE5vdGU+PENpdGU+PEF1dGhvcj5CYWhyYW1pPC9BdXRob3I+PFllYXI+MjAxMjwvWWVhcj48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</w:fldData>
              </w:fldChar>
            </w:r>
            <w:r w:rsidRPr="00E5431B">
              <w:rPr>
                <w:color w:val="212121"/>
                <w:sz w:val="16"/>
                <w:szCs w:val="16"/>
                <w:shd w:val="clear" w:color="auto" w:fill="FFFFFF"/>
              </w:rPr>
              <w:instrText xml:space="preserve"> ADDIN EN.CITE.DATA </w:instrText>
            </w:r>
            <w:r w:rsidRPr="00E5431B">
              <w:rPr>
                <w:color w:val="212121"/>
                <w:sz w:val="16"/>
                <w:szCs w:val="16"/>
                <w:shd w:val="clear" w:color="auto" w:fill="FFFFFF"/>
              </w:rPr>
            </w:r>
            <w:r w:rsidRPr="00E5431B">
              <w:rPr>
                <w:color w:val="212121"/>
                <w:sz w:val="16"/>
                <w:szCs w:val="16"/>
                <w:shd w:val="clear" w:color="auto" w:fill="FFFFFF"/>
              </w:rPr>
              <w:fldChar w:fldCharType="end"/>
            </w:r>
            <w:r w:rsidRPr="00E5431B">
              <w:rPr>
                <w:color w:val="212121"/>
                <w:sz w:val="16"/>
                <w:szCs w:val="16"/>
                <w:shd w:val="clear" w:color="auto" w:fill="FFFFFF"/>
              </w:rPr>
            </w:r>
            <w:r w:rsidRPr="00E5431B">
              <w:rPr>
                <w:color w:val="212121"/>
                <w:sz w:val="16"/>
                <w:szCs w:val="16"/>
                <w:shd w:val="clear" w:color="auto" w:fill="FFFFFF"/>
              </w:rPr>
              <w:fldChar w:fldCharType="separate"/>
            </w:r>
            <w:r w:rsidRPr="00E5431B">
              <w:rPr>
                <w:noProof/>
                <w:color w:val="212121"/>
                <w:sz w:val="16"/>
                <w:szCs w:val="16"/>
                <w:shd w:val="clear" w:color="auto" w:fill="FFFFFF"/>
              </w:rPr>
              <w:t>[57, 58, 62, 63]</w:t>
            </w:r>
            <w:r w:rsidRPr="00E5431B">
              <w:rPr>
                <w:color w:val="212121"/>
                <w:sz w:val="16"/>
                <w:szCs w:val="16"/>
                <w:shd w:val="clear" w:color="auto" w:fill="FFFFFF"/>
              </w:rPr>
              <w:fldChar w:fldCharType="end"/>
            </w:r>
          </w:p>
          <w:p w14:paraId="54A0A1C8" w14:textId="77777777" w:rsidR="00E5431B" w:rsidRPr="00E5431B" w:rsidRDefault="00E5431B" w:rsidP="008D08A0">
            <w:pPr>
              <w:pStyle w:val="TableText"/>
              <w:rPr>
                <w:b/>
                <w:bCs/>
                <w:color w:val="212121"/>
                <w:sz w:val="16"/>
                <w:szCs w:val="16"/>
                <w:shd w:val="clear" w:color="auto" w:fill="FFFFFF"/>
              </w:rPr>
            </w:pPr>
            <w:r>
              <w:rPr>
                <w:b/>
                <w:bCs/>
                <w:color w:val="212121"/>
                <w:sz w:val="16"/>
                <w:szCs w:val="16"/>
                <w:shd w:val="clear" w:color="auto" w:fill="FFFFFF"/>
              </w:rPr>
              <w:t>Key findings</w:t>
            </w:r>
          </w:p>
          <w:p w14:paraId="316B4C59" w14:textId="77777777" w:rsidR="00E5431B" w:rsidRPr="00E5431B" w:rsidRDefault="00E5431B" w:rsidP="00E5431B">
            <w:pPr>
              <w:pStyle w:val="TableBullet"/>
              <w:rPr>
                <w:sz w:val="16"/>
                <w:szCs w:val="16"/>
              </w:rPr>
            </w:pPr>
            <w:r w:rsidRPr="00E5431B">
              <w:rPr>
                <w:sz w:val="16"/>
                <w:szCs w:val="16"/>
              </w:rPr>
              <w:t>8 of 10 studies found significant improvements in some aspect of social functioning. Pooled statistical results indicated:</w:t>
            </w:r>
          </w:p>
          <w:p w14:paraId="7C5CD23D" w14:textId="77777777" w:rsidR="00E5431B" w:rsidRPr="00E5431B" w:rsidRDefault="00E5431B" w:rsidP="00E5431B">
            <w:pPr>
              <w:pStyle w:val="TableBullet"/>
              <w:rPr>
                <w:sz w:val="16"/>
                <w:szCs w:val="16"/>
              </w:rPr>
            </w:pPr>
            <w:r w:rsidRPr="00E5431B">
              <w:rPr>
                <w:sz w:val="16"/>
                <w:szCs w:val="16"/>
              </w:rPr>
              <w:t xml:space="preserve">significant improvement in social functioning; </w:t>
            </w:r>
            <w:r w:rsidRPr="00E5431B">
              <w:rPr>
                <w:i/>
                <w:iCs/>
                <w:sz w:val="16"/>
                <w:szCs w:val="16"/>
              </w:rPr>
              <w:t>k</w:t>
            </w:r>
            <w:r w:rsidRPr="00E5431B">
              <w:rPr>
                <w:sz w:val="16"/>
                <w:szCs w:val="16"/>
              </w:rPr>
              <w:t xml:space="preserve">=6 studies, </w:t>
            </w:r>
            <w:r w:rsidRPr="00E5431B">
              <w:rPr>
                <w:i/>
                <w:iCs/>
                <w:sz w:val="16"/>
                <w:szCs w:val="16"/>
              </w:rPr>
              <w:t>g</w:t>
            </w:r>
            <w:r w:rsidRPr="00E5431B">
              <w:rPr>
                <w:sz w:val="16"/>
                <w:szCs w:val="16"/>
              </w:rPr>
              <w:t xml:space="preserve">=0.45, </w:t>
            </w:r>
            <w:proofErr w:type="gramStart"/>
            <w:r w:rsidRPr="00E5431B">
              <w:rPr>
                <w:sz w:val="16"/>
                <w:szCs w:val="16"/>
              </w:rPr>
              <w:t>CI(</w:t>
            </w:r>
            <w:proofErr w:type="gramEnd"/>
            <w:r w:rsidRPr="00E5431B">
              <w:rPr>
                <w:sz w:val="16"/>
                <w:szCs w:val="16"/>
              </w:rPr>
              <w:t>0.19-0.72), p=0.001.</w:t>
            </w:r>
          </w:p>
          <w:p w14:paraId="0FFA5B2F" w14:textId="77777777" w:rsidR="00E5431B" w:rsidRPr="00E5431B" w:rsidRDefault="00E5431B" w:rsidP="00E5431B">
            <w:pPr>
              <w:pStyle w:val="TableBullet"/>
            </w:pPr>
            <w:r w:rsidRPr="00E5431B">
              <w:rPr>
                <w:sz w:val="16"/>
                <w:szCs w:val="16"/>
              </w:rPr>
              <w:t xml:space="preserve">non-significant effect for communication; </w:t>
            </w:r>
            <w:r w:rsidRPr="00E5431B">
              <w:rPr>
                <w:i/>
                <w:iCs/>
                <w:sz w:val="16"/>
                <w:szCs w:val="16"/>
              </w:rPr>
              <w:t>k</w:t>
            </w:r>
            <w:r w:rsidRPr="00E5431B">
              <w:rPr>
                <w:sz w:val="16"/>
                <w:szCs w:val="16"/>
              </w:rPr>
              <w:t xml:space="preserve">=4 studies, </w:t>
            </w:r>
            <w:r w:rsidRPr="00E5431B">
              <w:rPr>
                <w:i/>
                <w:iCs/>
                <w:sz w:val="16"/>
                <w:szCs w:val="16"/>
              </w:rPr>
              <w:t>g</w:t>
            </w:r>
            <w:r w:rsidRPr="00E5431B">
              <w:rPr>
                <w:sz w:val="16"/>
                <w:szCs w:val="16"/>
              </w:rPr>
              <w:t xml:space="preserve">=0.13, </w:t>
            </w:r>
            <w:proofErr w:type="gramStart"/>
            <w:r w:rsidRPr="00E5431B">
              <w:rPr>
                <w:sz w:val="16"/>
                <w:szCs w:val="16"/>
              </w:rPr>
              <w:t>CI(</w:t>
            </w:r>
            <w:proofErr w:type="gramEnd"/>
            <w:r w:rsidRPr="00E5431B">
              <w:rPr>
                <w:sz w:val="16"/>
                <w:szCs w:val="16"/>
              </w:rPr>
              <w:t>-0.12, 0.38), p=0.13.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88D8A4" w14:textId="77777777" w:rsidR="00E5431B" w:rsidRPr="00E5431B" w:rsidRDefault="00E5431B" w:rsidP="008D08A0">
            <w:pPr>
              <w:pStyle w:val="TableText"/>
              <w:rPr>
                <w:sz w:val="16"/>
                <w:szCs w:val="16"/>
              </w:rPr>
            </w:pPr>
            <w:r w:rsidRPr="00E5431B">
              <w:rPr>
                <w:b/>
                <w:sz w:val="16"/>
                <w:szCs w:val="16"/>
              </w:rPr>
              <w:t>Author conclusions</w:t>
            </w:r>
            <w:r w:rsidRPr="00E5431B">
              <w:rPr>
                <w:sz w:val="16"/>
                <w:szCs w:val="16"/>
              </w:rPr>
              <w:t xml:space="preserve">: The meta-analysis found a </w:t>
            </w:r>
            <w:r w:rsidRPr="00E5431B">
              <w:rPr>
                <w:sz w:val="16"/>
                <w:szCs w:val="16"/>
                <w:lang w:val="x-none"/>
              </w:rPr>
              <w:t>significant small-medium improvement in overall social functioning</w:t>
            </w:r>
            <w:r w:rsidRPr="00E5431B">
              <w:rPr>
                <w:sz w:val="16"/>
                <w:szCs w:val="16"/>
              </w:rPr>
              <w:t>, but not communication. This review provides evidence in support of group-based organised physical activity participation by school-aged children with ASD.</w:t>
            </w:r>
          </w:p>
          <w:p w14:paraId="26EBD8C2" w14:textId="77777777" w:rsidR="00E5431B" w:rsidRPr="00E5431B" w:rsidRDefault="00E5431B" w:rsidP="008D08A0">
            <w:pPr>
              <w:pStyle w:val="TableText"/>
              <w:rPr>
                <w:sz w:val="16"/>
                <w:szCs w:val="16"/>
              </w:rPr>
            </w:pPr>
            <w:r w:rsidRPr="00E5431B">
              <w:rPr>
                <w:b/>
                <w:sz w:val="16"/>
                <w:szCs w:val="16"/>
              </w:rPr>
              <w:t>Reviewer’s comments</w:t>
            </w:r>
            <w:r w:rsidRPr="00E5431B">
              <w:rPr>
                <w:sz w:val="16"/>
                <w:szCs w:val="16"/>
              </w:rPr>
              <w:t xml:space="preserve">: Broad search strategy using explicit criteria and supplemental searching. Two researchers involved in several review phases, but inter-rater reliability not reported for all aspects. Appraisal checklists used but modified. </w:t>
            </w:r>
            <w:r w:rsidRPr="00E5431B">
              <w:rPr>
                <w:color w:val="212121"/>
                <w:sz w:val="16"/>
                <w:szCs w:val="16"/>
                <w:shd w:val="clear" w:color="auto" w:fill="FFFFFF"/>
              </w:rPr>
              <w:t>Publication bias</w:t>
            </w:r>
            <w:r w:rsidRPr="00E5431B">
              <w:rPr>
                <w:sz w:val="16"/>
                <w:szCs w:val="16"/>
              </w:rPr>
              <w:t xml:space="preserve"> investigated. Thorough analysis and description of results. Only 4 studies were RCTs.</w:t>
            </w:r>
          </w:p>
          <w:p w14:paraId="40E74166" w14:textId="77777777" w:rsidR="00E5431B" w:rsidRPr="00E5431B" w:rsidRDefault="00E5431B" w:rsidP="008D08A0">
            <w:pPr>
              <w:pStyle w:val="TableText"/>
              <w:rPr>
                <w:rFonts w:ascii="Helvetica" w:hAnsi="Helvetica" w:cs="Helvetica"/>
                <w:sz w:val="16"/>
                <w:szCs w:val="16"/>
              </w:rPr>
            </w:pPr>
            <w:r w:rsidRPr="00E5431B">
              <w:rPr>
                <w:b/>
                <w:sz w:val="16"/>
                <w:szCs w:val="16"/>
              </w:rPr>
              <w:t>Source of funding</w:t>
            </w:r>
            <w:r w:rsidRPr="00E5431B">
              <w:rPr>
                <w:sz w:val="16"/>
                <w:szCs w:val="16"/>
              </w:rPr>
              <w:t xml:space="preserve">: Jonathon and Simone </w:t>
            </w:r>
            <w:proofErr w:type="spellStart"/>
            <w:r w:rsidRPr="00E5431B">
              <w:rPr>
                <w:sz w:val="16"/>
                <w:szCs w:val="16"/>
              </w:rPr>
              <w:t>Wenig</w:t>
            </w:r>
            <w:proofErr w:type="spellEnd"/>
            <w:r w:rsidRPr="00E5431B">
              <w:rPr>
                <w:sz w:val="16"/>
                <w:szCs w:val="16"/>
              </w:rPr>
              <w:t xml:space="preserve"> Scholarship, National Disability Insurance Agency, Moose Foundation.</w:t>
            </w:r>
          </w:p>
          <w:p w14:paraId="02C4C55E" w14:textId="77777777" w:rsidR="00E5431B" w:rsidRPr="00E5431B" w:rsidRDefault="00E5431B" w:rsidP="008D08A0">
            <w:pPr>
              <w:pStyle w:val="TableText"/>
              <w:rPr>
                <w:sz w:val="16"/>
                <w:szCs w:val="16"/>
              </w:rPr>
            </w:pPr>
            <w:r w:rsidRPr="00E5431B">
              <w:rPr>
                <w:b/>
                <w:sz w:val="16"/>
                <w:szCs w:val="16"/>
              </w:rPr>
              <w:t>Included RCTs (intervention)</w:t>
            </w:r>
            <w:r w:rsidRPr="00E5431B">
              <w:rPr>
                <w:sz w:val="16"/>
                <w:szCs w:val="16"/>
              </w:rPr>
              <w:t>:</w:t>
            </w:r>
          </w:p>
          <w:p w14:paraId="51D45C6C" w14:textId="77777777" w:rsidR="00E5431B" w:rsidRPr="00E5431B" w:rsidRDefault="00E5431B" w:rsidP="00E5431B">
            <w:pPr>
              <w:pStyle w:val="TableBullet"/>
              <w:rPr>
                <w:sz w:val="16"/>
                <w:szCs w:val="16"/>
              </w:rPr>
            </w:pPr>
            <w:proofErr w:type="spellStart"/>
            <w:r w:rsidRPr="00E5431B">
              <w:rPr>
                <w:sz w:val="16"/>
                <w:szCs w:val="16"/>
              </w:rPr>
              <w:t>Bahrami</w:t>
            </w:r>
            <w:proofErr w:type="spellEnd"/>
            <w:r w:rsidRPr="00E5431B">
              <w:rPr>
                <w:sz w:val="16"/>
                <w:szCs w:val="16"/>
              </w:rPr>
              <w:t xml:space="preserve"> et al (2012) </w:t>
            </w:r>
            <w:r w:rsidRPr="00E5431B">
              <w:rPr>
                <w:sz w:val="16"/>
                <w:szCs w:val="16"/>
              </w:rPr>
              <w:fldChar w:fldCharType="begin"/>
            </w:r>
            <w:r w:rsidRPr="00E5431B">
              <w:rPr>
                <w:sz w:val="16"/>
                <w:szCs w:val="16"/>
              </w:rPr>
              <w:instrText xml:space="preserve"> ADDIN EN.CITE &lt;EndNote&gt;&lt;Cite&gt;&lt;Author&gt;Bahrami&lt;/Author&gt;&lt;Year&gt;2012&lt;/Year&gt;&lt;RecNum&gt;498&lt;/RecNum&gt;&lt;DisplayText&gt;[58]&lt;/DisplayText&gt;&lt;record&gt;&lt;rec-number&gt;498&lt;/rec-number&gt;&lt;foreign-keys&gt;&lt;key app="EN" db-id="vwzdrtzd0a9s9wewrdr5tdz7rdx0xwwvtwat" timestamp="1569755200"&gt;498&lt;/key&gt;&lt;/foreign-keys&gt;&lt;ref-type name="Journal Article"&gt;17&lt;/ref-type&gt;&lt;contributors&gt;&lt;authors&gt;&lt;author&gt;Bahrami, F.&lt;/author&gt;&lt;author&gt;Movahedi, A.&lt;/author&gt;&lt;author&gt;Marandi, S. M.&lt;/author&gt;&lt;author&gt;Abedi, A.&lt;/author&gt;&lt;/authors&gt;&lt;/contributors&gt;&lt;auth-address&gt;A. Movahedi, College of Sport Sciences, University of Isfahan, Hezar Jarib Street, Isfahan, Iran. E-mail: a.movahedi@spr.ui.ac.ir&lt;/auth-address&gt;&lt;titles&gt;&lt;title&gt;Kata techniques training consistently decreases stereotypy in children with autism spectrum disorder&lt;/title&gt;&lt;secondary-title&gt;Research in Developmental Disabilities&lt;/secondary-title&gt;&lt;/titles&gt;&lt;periodical&gt;&lt;full-title&gt;Research in Developmental Disabilities&lt;/full-title&gt;&lt;/periodical&gt;&lt;pages&gt;1183-1193&lt;/pages&gt;&lt;volume&gt;33&lt;/volume&gt;&lt;number&gt;4&lt;/number&gt;&lt;keywords&gt;&lt;keyword&gt;*child&lt;/keyword&gt;&lt;keyword&gt;*stereotypy&lt;/keyword&gt;&lt;keyword&gt;*exercise&lt;/keyword&gt;&lt;keyword&gt;*human&lt;/keyword&gt;&lt;keyword&gt;*autism&lt;/keyword&gt;&lt;keyword&gt;control group&lt;/keyword&gt;&lt;keyword&gt;school&lt;/keyword&gt;&lt;keyword&gt;follow up&lt;/keyword&gt;&lt;keyword&gt;teaching&lt;/keyword&gt;&lt;keyword&gt;sport&lt;/keyword&gt;&lt;keyword&gt;heart atrium septum defect&lt;/keyword&gt;&lt;keyword&gt;nitrogen 15&lt;/keyword&gt;&lt;/keywords&gt;&lt;dates&gt;&lt;year&gt;2012&lt;/year&gt;&lt;/dates&gt;&lt;publisher&gt;Elsevier&lt;/publisher&gt;&lt;isbn&gt;0891-4222&amp;#xD;1873-3379&lt;/isbn&gt;&lt;urls&gt;&lt;related-urls&gt;&lt;url&gt;http://ovidsp.ovid.com/ovidweb.cgi?T=JS&amp;amp;PAGE=reference&amp;amp;D=emexb&amp;amp;NEWS=N&amp;amp;AN=51929335&lt;/url&gt;&lt;/related-urls&gt;&lt;/urls&gt;&lt;electronic-resource-num&gt;http://dx.doi.org/10.1016/j.ridd.2012.01.018&lt;/electronic-resource-num&gt;&lt;/record&gt;&lt;/Cite&gt;&lt;/EndNote&gt;</w:instrText>
            </w:r>
            <w:r w:rsidRPr="00E5431B">
              <w:rPr>
                <w:sz w:val="16"/>
                <w:szCs w:val="16"/>
              </w:rPr>
              <w:fldChar w:fldCharType="separate"/>
            </w:r>
            <w:r w:rsidRPr="00E5431B">
              <w:rPr>
                <w:noProof/>
                <w:sz w:val="16"/>
                <w:szCs w:val="16"/>
              </w:rPr>
              <w:t>[58]</w:t>
            </w:r>
            <w:r w:rsidRPr="00E5431B">
              <w:rPr>
                <w:sz w:val="16"/>
                <w:szCs w:val="16"/>
              </w:rPr>
              <w:fldChar w:fldCharType="end"/>
            </w:r>
            <w:r w:rsidRPr="00E5431B">
              <w:rPr>
                <w:sz w:val="16"/>
                <w:szCs w:val="16"/>
              </w:rPr>
              <w:t xml:space="preserve"> – martial arts</w:t>
            </w:r>
          </w:p>
          <w:p w14:paraId="5AEA7AB2" w14:textId="77777777" w:rsidR="00E5431B" w:rsidRPr="00E5431B" w:rsidRDefault="00E5431B" w:rsidP="00E5431B">
            <w:pPr>
              <w:pStyle w:val="TableBullet"/>
              <w:rPr>
                <w:sz w:val="16"/>
                <w:szCs w:val="16"/>
              </w:rPr>
            </w:pPr>
            <w:proofErr w:type="spellStart"/>
            <w:r w:rsidRPr="00E5431B">
              <w:rPr>
                <w:sz w:val="16"/>
                <w:szCs w:val="16"/>
              </w:rPr>
              <w:t>Borgi</w:t>
            </w:r>
            <w:proofErr w:type="spellEnd"/>
            <w:r w:rsidRPr="00E5431B">
              <w:rPr>
                <w:sz w:val="16"/>
                <w:szCs w:val="16"/>
              </w:rPr>
              <w:t xml:space="preserve"> et al (2016) </w:t>
            </w:r>
            <w:r w:rsidRPr="00E5431B">
              <w:rPr>
                <w:sz w:val="16"/>
                <w:szCs w:val="16"/>
              </w:rPr>
              <w:fldChar w:fldCharType="begin"/>
            </w:r>
            <w:r w:rsidRPr="00E5431B">
              <w:rPr>
                <w:sz w:val="16"/>
                <w:szCs w:val="16"/>
              </w:rPr>
              <w:instrText xml:space="preserve"> ADDIN EN.CITE &lt;EndNote&gt;&lt;Cite&gt;&lt;Author&gt;Borgi&lt;/Author&gt;&lt;Year&gt;2016&lt;/Year&gt;&lt;RecNum&gt;1177&lt;/RecNum&gt;&lt;DisplayText&gt;[62]&lt;/DisplayText&gt;&lt;record&gt;&lt;rec-number&gt;1177&lt;/rec-number&gt;&lt;foreign-keys&gt;&lt;key app="EN" db-id="vwzdrtzd0a9s9wewrdr5tdz7rdx0xwwvtwat" timestamp="1569755201"&gt;1177&lt;/key&gt;&lt;/foreign-keys&gt;&lt;ref-type name="Journal Article"&gt;17&lt;/ref-type&gt;&lt;contributors&gt;&lt;authors&gt;&lt;author&gt;Borgi, Marta&lt;/author&gt;&lt;author&gt;Loliva, Dafne&lt;/author&gt;&lt;author&gt;Cerino, Stefania&lt;/author&gt;&lt;author&gt;Chiarotti, Flavia&lt;/author&gt;&lt;author&gt;Venerosi, Aldina&lt;/author&gt;&lt;author&gt;Bramini, Maria&lt;/author&gt;&lt;author&gt;Nonnis, Enrico&lt;/author&gt;&lt;author&gt;Marcelli, Marco&lt;/author&gt;&lt;author&gt;Vinti, Claudia&lt;/author&gt;&lt;author&gt;De Santis, Chiara&lt;/author&gt;&lt;author&gt;Bisacco, Francesca&lt;/author&gt;&lt;author&gt;Fagerlie, Monica&lt;/author&gt;&lt;author&gt;Frascarelli, Massimo&lt;/author&gt;&lt;author&gt;Cirulli, Francesca&lt;/author&gt;&lt;/authors&gt;&lt;/contributors&gt;&lt;titles&gt;&lt;title&gt;Effectiveness of a Standardized Equine-Assisted Therapy Program for Children with Autism Spectrum Disorder&lt;/title&gt;&lt;secondary-title&gt;Journal of Autism and Developmental Disorders&lt;/secondary-title&gt;&lt;/titles&gt;&lt;periodical&gt;&lt;full-title&gt;Journal of Autism and Developmental Disorders&lt;/full-title&gt;&lt;/periodical&gt;&lt;pages&gt;1-9&lt;/pages&gt;&lt;volume&gt;46&lt;/volume&gt;&lt;number&gt;1&lt;/number&gt;&lt;keywords&gt;&lt;keyword&gt;Pervasive Developmental Disorders&lt;/keyword&gt;&lt;keyword&gt;Autism&lt;/keyword&gt;&lt;keyword&gt;Children&lt;/keyword&gt;&lt;keyword&gt;Therapy&lt;/keyword&gt;&lt;keyword&gt;Executive Function&lt;/keyword&gt;&lt;keyword&gt;Control Groups&lt;/keyword&gt;&lt;keyword&gt;Therapeutic Recreation&lt;/keyword&gt;&lt;keyword&gt;Horses&lt;/keyword&gt;&lt;keyword&gt;Intervention&lt;/keyword&gt;&lt;keyword&gt;Outcomes of Treatment&lt;/keyword&gt;&lt;keyword&gt;Adapted Physical Education&lt;/keyword&gt;&lt;keyword&gt;Program Effectiveness&lt;/keyword&gt;&lt;/keywords&gt;&lt;dates&gt;&lt;year&gt;2016&lt;/year&gt;&lt;pub-dates&gt;&lt;date&gt;01/01/&lt;/date&gt;&lt;/pub-dates&gt;&lt;/dates&gt;&lt;publisher&gt;Journal of Autism and Developmental Disorders&lt;/publisher&gt;&lt;isbn&gt;0162-3257&lt;/isbn&gt;&lt;accession-num&gt;EJ1086617&lt;/accession-num&gt;&lt;urls&gt;&lt;/urls&gt;&lt;remote-database-name&gt;eric&lt;/remote-database-name&gt;&lt;remote-database-provider&gt;EBSCOhost&lt;/remote-database-provider&gt;&lt;/record&gt;&lt;/Cite&gt;&lt;/EndNote&gt;</w:instrText>
            </w:r>
            <w:r w:rsidRPr="00E5431B">
              <w:rPr>
                <w:sz w:val="16"/>
                <w:szCs w:val="16"/>
              </w:rPr>
              <w:fldChar w:fldCharType="separate"/>
            </w:r>
            <w:r w:rsidRPr="00E5431B">
              <w:rPr>
                <w:noProof/>
                <w:sz w:val="16"/>
                <w:szCs w:val="16"/>
              </w:rPr>
              <w:t>[62]</w:t>
            </w:r>
            <w:r w:rsidRPr="00E5431B">
              <w:rPr>
                <w:sz w:val="16"/>
                <w:szCs w:val="16"/>
              </w:rPr>
              <w:fldChar w:fldCharType="end"/>
            </w:r>
            <w:r w:rsidRPr="00E5431B">
              <w:rPr>
                <w:sz w:val="16"/>
                <w:szCs w:val="16"/>
              </w:rPr>
              <w:t xml:space="preserve"> – horse riding</w:t>
            </w:r>
          </w:p>
          <w:p w14:paraId="7071D8E0" w14:textId="77777777" w:rsidR="00E5431B" w:rsidRPr="00E5431B" w:rsidRDefault="00E5431B" w:rsidP="00E5431B">
            <w:pPr>
              <w:pStyle w:val="TableBullet"/>
              <w:rPr>
                <w:sz w:val="16"/>
                <w:szCs w:val="16"/>
              </w:rPr>
            </w:pPr>
            <w:proofErr w:type="spellStart"/>
            <w:r w:rsidRPr="00E5431B">
              <w:rPr>
                <w:sz w:val="16"/>
                <w:szCs w:val="16"/>
              </w:rPr>
              <w:t>Gabriels</w:t>
            </w:r>
            <w:proofErr w:type="spellEnd"/>
            <w:r w:rsidRPr="00E5431B">
              <w:rPr>
                <w:sz w:val="16"/>
                <w:szCs w:val="16"/>
              </w:rPr>
              <w:t xml:space="preserve"> et al (2015) </w:t>
            </w:r>
            <w:r w:rsidRPr="00E5431B">
              <w:rPr>
                <w:sz w:val="16"/>
                <w:szCs w:val="16"/>
              </w:rPr>
              <w:fldChar w:fldCharType="begin"/>
            </w:r>
            <w:r w:rsidRPr="00E5431B">
              <w:rPr>
                <w:sz w:val="16"/>
                <w:szCs w:val="16"/>
              </w:rPr>
              <w:instrText xml:space="preserve"> ADDIN EN.CITE &lt;EndNote&gt;&lt;Cite&gt;&lt;Author&gt;Gabriels&lt;/Author&gt;&lt;Year&gt;2015&lt;/Year&gt;&lt;RecNum&gt;1518&lt;/RecNum&gt;&lt;DisplayText&gt;[63]&lt;/DisplayText&gt;&lt;record&gt;&lt;rec-number&gt;1518&lt;/rec-number&gt;&lt;foreign-keys&gt;&lt;key app="EN" db-id="vwzdrtzd0a9s9wewrdr5tdz7rdx0xwwvtwat" timestamp="1569822034"&gt;1518&lt;/key&gt;&lt;/foreign-keys&gt;&lt;ref-type name="Journal Article"&gt;17&lt;/ref-type&gt;&lt;contributors&gt;&lt;authors&gt;&lt;author&gt;Gabriels, R.L.&lt;/author&gt;&lt;author&gt;Pan, Z.&lt;/author&gt;&lt;author&gt;Dechant, B.&lt;/author&gt;&lt;author&gt;Agnew, J.A.&lt;/author&gt;&lt;author&gt;Brim, N.&lt;/author&gt;&lt;author&gt;Mesibov, G.&lt;/author&gt;&lt;/authors&gt;&lt;/contributors&gt;&lt;titles&gt;&lt;title&gt;Randomized controlled trial of therapeutic horseback riding in children and adolscents with autims spectrum disorder&lt;/title&gt;&lt;secondary-title&gt;Journal of the American Academy of Child &amp;amp; Adolescent Psychiatry&lt;/secondary-title&gt;&lt;/titles&gt;&lt;periodical&gt;&lt;full-title&gt;Journal of the American Academy of Child &amp;amp; Adolescent Psychiatry&lt;/full-title&gt;&lt;/periodical&gt;&lt;pages&gt;541-549&lt;/pages&gt;&lt;volume&gt;54&lt;/volume&gt;&lt;dates&gt;&lt;year&gt;2015&lt;/year&gt;&lt;/dates&gt;&lt;urls&gt;&lt;/urls&gt;&lt;/record&gt;&lt;/Cite&gt;&lt;/EndNote&gt;</w:instrText>
            </w:r>
            <w:r w:rsidRPr="00E5431B">
              <w:rPr>
                <w:sz w:val="16"/>
                <w:szCs w:val="16"/>
              </w:rPr>
              <w:fldChar w:fldCharType="separate"/>
            </w:r>
            <w:r w:rsidRPr="00E5431B">
              <w:rPr>
                <w:noProof/>
                <w:sz w:val="16"/>
                <w:szCs w:val="16"/>
              </w:rPr>
              <w:t>[63]</w:t>
            </w:r>
            <w:r w:rsidRPr="00E5431B">
              <w:rPr>
                <w:sz w:val="16"/>
                <w:szCs w:val="16"/>
              </w:rPr>
              <w:fldChar w:fldCharType="end"/>
            </w:r>
            <w:r w:rsidRPr="00E5431B">
              <w:rPr>
                <w:sz w:val="16"/>
                <w:szCs w:val="16"/>
              </w:rPr>
              <w:t xml:space="preserve"> – horse riding</w:t>
            </w:r>
          </w:p>
          <w:p w14:paraId="5A99FDE3" w14:textId="77777777" w:rsidR="00E5431B" w:rsidRPr="00E5431B" w:rsidRDefault="00E5431B" w:rsidP="00E5431B">
            <w:pPr>
              <w:pStyle w:val="TableBullet"/>
              <w:rPr>
                <w:rFonts w:ascii="Times New Roman" w:hAnsi="Times New Roman"/>
              </w:rPr>
            </w:pPr>
            <w:proofErr w:type="spellStart"/>
            <w:r w:rsidRPr="00E5431B">
              <w:rPr>
                <w:sz w:val="16"/>
                <w:szCs w:val="16"/>
              </w:rPr>
              <w:t>Movahedi</w:t>
            </w:r>
            <w:proofErr w:type="spellEnd"/>
            <w:r w:rsidRPr="00E5431B">
              <w:rPr>
                <w:sz w:val="16"/>
                <w:szCs w:val="16"/>
              </w:rPr>
              <w:t xml:space="preserve"> et al (2013) </w:t>
            </w:r>
            <w:r w:rsidRPr="00E5431B">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E5431B">
              <w:rPr>
                <w:sz w:val="16"/>
                <w:szCs w:val="16"/>
              </w:rPr>
              <w:instrText xml:space="preserve"> ADDIN EN.CITE </w:instrText>
            </w:r>
            <w:r w:rsidRPr="00E5431B">
              <w:rPr>
                <w:sz w:val="16"/>
                <w:szCs w:val="16"/>
              </w:rPr>
              <w:fldChar w:fldCharType="begin">
                <w:fldData xml:space="preserve">PEVuZE5vdGU+PENpdGU+PEF1dGhvcj5Nb3ZhaGVkaTwvQXV0aG9yPjxZZWFyPjIwMTM8L1llYXI+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</w:fldData>
              </w:fldChar>
            </w:r>
            <w:r w:rsidRPr="00E5431B">
              <w:rPr>
                <w:sz w:val="16"/>
                <w:szCs w:val="16"/>
              </w:rPr>
              <w:instrText xml:space="preserve"> ADDIN EN.CITE.DATA </w:instrText>
            </w:r>
            <w:r w:rsidRPr="00E5431B">
              <w:rPr>
                <w:sz w:val="16"/>
                <w:szCs w:val="16"/>
              </w:rPr>
            </w:r>
            <w:r w:rsidRPr="00E5431B">
              <w:rPr>
                <w:sz w:val="16"/>
                <w:szCs w:val="16"/>
              </w:rPr>
              <w:fldChar w:fldCharType="end"/>
            </w:r>
            <w:r w:rsidRPr="00E5431B">
              <w:rPr>
                <w:sz w:val="16"/>
                <w:szCs w:val="16"/>
              </w:rPr>
            </w:r>
            <w:r w:rsidRPr="00E5431B">
              <w:rPr>
                <w:sz w:val="16"/>
                <w:szCs w:val="16"/>
              </w:rPr>
              <w:fldChar w:fldCharType="separate"/>
            </w:r>
            <w:r w:rsidRPr="00E5431B">
              <w:rPr>
                <w:noProof/>
                <w:sz w:val="16"/>
                <w:szCs w:val="16"/>
              </w:rPr>
              <w:t>[57]</w:t>
            </w:r>
            <w:r w:rsidRPr="00E5431B">
              <w:rPr>
                <w:sz w:val="16"/>
                <w:szCs w:val="16"/>
              </w:rPr>
              <w:fldChar w:fldCharType="end"/>
            </w:r>
            <w:r w:rsidRPr="00E5431B">
              <w:rPr>
                <w:sz w:val="16"/>
                <w:szCs w:val="16"/>
              </w:rPr>
              <w:t xml:space="preserve"> – martial arts</w:t>
            </w:r>
          </w:p>
        </w:tc>
      </w:tr>
    </w:tbl>
    <w:p w14:paraId="085EAF02" w14:textId="77777777" w:rsidR="007A08D8" w:rsidRPr="00431EFD" w:rsidRDefault="007A08D8" w:rsidP="007A08D8">
      <w:pPr>
        <w:spacing w:before="60" w:after="60"/>
        <w:rPr>
          <w:rFonts w:cs="Arial"/>
          <w:sz w:val="16"/>
          <w:szCs w:val="16"/>
          <w:lang w:eastAsia="en-GB"/>
        </w:rPr>
      </w:pPr>
      <w:r w:rsidRPr="009E42A6">
        <w:rPr>
          <w:rFonts w:cs="Arial"/>
          <w:b/>
          <w:sz w:val="16"/>
          <w:szCs w:val="16"/>
          <w:lang w:val="x-none" w:eastAsia="en-GB"/>
        </w:rPr>
        <w:t>Key:</w:t>
      </w:r>
      <w:r w:rsidRPr="009E42A6">
        <w:rPr>
          <w:rFonts w:cs="Arial"/>
          <w:sz w:val="16"/>
          <w:szCs w:val="16"/>
          <w:lang w:val="x-none" w:eastAsia="en-GB"/>
        </w:rPr>
        <w:t xml:space="preserve"> </w:t>
      </w:r>
      <w:r w:rsidRPr="00431EFD">
        <w:rPr>
          <w:rFonts w:cs="Arial"/>
          <w:sz w:val="16"/>
          <w:szCs w:val="16"/>
          <w:lang w:eastAsia="en-GB"/>
        </w:rPr>
        <w:t xml:space="preserve">ADHD=attention deficit hyperactivity disorder; </w:t>
      </w:r>
      <w:r w:rsidRPr="009E42A6">
        <w:rPr>
          <w:rFonts w:cs="Arial"/>
          <w:sz w:val="16"/>
          <w:szCs w:val="16"/>
          <w:lang w:val="x-none" w:eastAsia="en-GB"/>
        </w:rPr>
        <w:t>AS=</w:t>
      </w:r>
      <w:r w:rsidRPr="00431EFD">
        <w:rPr>
          <w:rFonts w:cs="Arial"/>
          <w:sz w:val="16"/>
          <w:szCs w:val="16"/>
          <w:lang w:eastAsia="en-GB"/>
        </w:rPr>
        <w:t>Asperger</w:t>
      </w:r>
      <w:r w:rsidR="00431EFD" w:rsidRPr="00431EFD">
        <w:rPr>
          <w:rFonts w:cs="Arial"/>
          <w:sz w:val="16"/>
          <w:szCs w:val="16"/>
          <w:lang w:eastAsia="en-GB"/>
        </w:rPr>
        <w:t>’</w:t>
      </w:r>
      <w:r w:rsidRPr="00431EFD">
        <w:rPr>
          <w:rFonts w:cs="Arial"/>
          <w:sz w:val="16"/>
          <w:szCs w:val="16"/>
          <w:lang w:eastAsia="en-GB"/>
        </w:rPr>
        <w:t xml:space="preserve">s syndrome; </w:t>
      </w:r>
      <w:r w:rsidRPr="009E42A6">
        <w:rPr>
          <w:rFonts w:cs="Arial"/>
          <w:sz w:val="16"/>
          <w:szCs w:val="16"/>
          <w:lang w:val="x-none" w:eastAsia="en-GB"/>
        </w:rPr>
        <w:t xml:space="preserve">ASD=Autism Spectrum Disorder; DSM-IV=Diagnostic and Statistical Manual of Mental Disorders, 4th edition; DSM-5=Diagnostic and Statistical Manual of Mental Disorders, 5th edition; </w:t>
      </w:r>
      <w:r w:rsidRPr="00431EFD">
        <w:rPr>
          <w:rFonts w:cs="Arial"/>
          <w:sz w:val="16"/>
          <w:szCs w:val="16"/>
          <w:lang w:eastAsia="en-GB"/>
        </w:rPr>
        <w:t>IQ=intelligence quotient; MBI=</w:t>
      </w:r>
      <w:r w:rsidRPr="009E42A6">
        <w:rPr>
          <w:rFonts w:cs="Arial"/>
          <w:color w:val="212121"/>
          <w:sz w:val="16"/>
          <w:szCs w:val="16"/>
          <w:shd w:val="clear" w:color="auto" w:fill="FFFFFF"/>
          <w:lang w:val="x-none" w:eastAsia="en-GB"/>
        </w:rPr>
        <w:t>movement-based interventions</w:t>
      </w:r>
      <w:r w:rsidRPr="00431EFD">
        <w:rPr>
          <w:rFonts w:cs="Arial"/>
          <w:color w:val="212121"/>
          <w:sz w:val="16"/>
          <w:szCs w:val="16"/>
          <w:shd w:val="clear" w:color="auto" w:fill="FFFFFF"/>
          <w:lang w:eastAsia="en-GB"/>
        </w:rPr>
        <w:t xml:space="preserve">; </w:t>
      </w:r>
      <w:r w:rsidRPr="00431EFD">
        <w:rPr>
          <w:rFonts w:cs="Arial"/>
          <w:sz w:val="16"/>
          <w:szCs w:val="16"/>
          <w:lang w:eastAsia="en-GB"/>
        </w:rPr>
        <w:t>MMAT=</w:t>
      </w:r>
      <w:r w:rsidRPr="00431EFD">
        <w:rPr>
          <w:rFonts w:cs="Arial"/>
          <w:color w:val="212121"/>
          <w:sz w:val="16"/>
          <w:szCs w:val="16"/>
          <w:shd w:val="clear" w:color="auto" w:fill="FFFFFF"/>
          <w:lang w:eastAsia="en-GB"/>
        </w:rPr>
        <w:t xml:space="preserve">Mixed Methods Appraisal Tool; </w:t>
      </w:r>
      <w:r w:rsidRPr="00431EFD">
        <w:rPr>
          <w:rFonts w:cs="Arial"/>
          <w:sz w:val="16"/>
          <w:szCs w:val="16"/>
          <w:lang w:eastAsia="en-GB"/>
        </w:rPr>
        <w:t xml:space="preserve">PDD=pervasive developmental disorder; QUIPS=Quality in Prognostic Studies Tool; RCT=randomised controlled trial; </w:t>
      </w:r>
      <w:r w:rsidRPr="009E42A6">
        <w:rPr>
          <w:rFonts w:cs="Arial"/>
          <w:sz w:val="16"/>
          <w:szCs w:val="16"/>
          <w:lang w:val="x-none" w:eastAsia="en-GB"/>
        </w:rPr>
        <w:t>SIGN=Scottish Intercollegiate Guidelines Network</w:t>
      </w:r>
      <w:r w:rsidRPr="00431EFD">
        <w:rPr>
          <w:rFonts w:cs="Arial"/>
          <w:sz w:val="16"/>
          <w:szCs w:val="16"/>
          <w:lang w:eastAsia="en-GB"/>
        </w:rPr>
        <w:t xml:space="preserve">; </w:t>
      </w:r>
      <w:r w:rsidRPr="009E42A6">
        <w:rPr>
          <w:rFonts w:cs="Arial"/>
          <w:sz w:val="16"/>
          <w:szCs w:val="16"/>
          <w:lang w:val="x-none" w:eastAsia="en-GB"/>
        </w:rPr>
        <w:t>UK=United Kingdom; US=United States</w:t>
      </w:r>
      <w:r w:rsidRPr="00431EFD">
        <w:rPr>
          <w:rFonts w:cs="Arial"/>
          <w:sz w:val="16"/>
          <w:szCs w:val="16"/>
          <w:lang w:eastAsia="en-GB"/>
        </w:rPr>
        <w:t xml:space="preserve"> of America</w:t>
      </w:r>
    </w:p>
    <w:p w14:paraId="7B36BC4D" w14:textId="77777777" w:rsidR="006358B7" w:rsidRPr="004F6F7F" w:rsidRDefault="006358B7" w:rsidP="007A08D8"/>
    <w:p w14:paraId="67B9BF2A" w14:textId="77777777" w:rsidR="00193588" w:rsidRPr="009A7086" w:rsidRDefault="00193588" w:rsidP="00764925">
      <w:pPr>
        <w:spacing w:before="60" w:after="60"/>
        <w:rPr>
          <w:rFonts w:cs="Arial"/>
          <w:b/>
          <w:sz w:val="16"/>
          <w:szCs w:val="16"/>
        </w:rPr>
        <w:sectPr w:rsidR="00193588" w:rsidRPr="009A7086" w:rsidSect="005E03FA">
          <w:headerReference w:type="default" r:id="rId44"/>
          <w:endnotePr>
            <w:numFmt w:val="decimal"/>
          </w:endnotePr>
          <w:pgSz w:w="16820" w:h="11900" w:orient="landscape" w:code="9"/>
          <w:pgMar w:top="1134" w:right="1134" w:bottom="1134" w:left="1134" w:header="567" w:footer="425" w:gutter="0"/>
          <w:cols w:space="720"/>
          <w:docGrid w:linePitch="326"/>
        </w:sectPr>
      </w:pPr>
    </w:p>
    <w:p w14:paraId="5BE794FC" w14:textId="77777777" w:rsidR="00764925" w:rsidRPr="009A7086" w:rsidRDefault="00764925" w:rsidP="009E5A71">
      <w:pPr>
        <w:pStyle w:val="Heading1"/>
      </w:pPr>
      <w:bookmarkStart w:id="972" w:name="_Toc56091761"/>
      <w:bookmarkStart w:id="973" w:name="_Toc68714977"/>
      <w:bookmarkStart w:id="974" w:name="_Toc78985995"/>
      <w:r w:rsidRPr="009A7086">
        <w:lastRenderedPageBreak/>
        <w:t>References</w:t>
      </w:r>
      <w:bookmarkEnd w:id="972"/>
      <w:bookmarkEnd w:id="973"/>
      <w:bookmarkEnd w:id="974"/>
    </w:p>
    <w:p w14:paraId="5E4B6282" w14:textId="77777777" w:rsidR="00764925" w:rsidRPr="009A7086" w:rsidRDefault="00764925" w:rsidP="0099206C">
      <w:pPr>
        <w:pStyle w:val="References"/>
        <w:spacing w:before="0"/>
        <w:rPr>
          <w:noProof/>
        </w:rPr>
      </w:pPr>
      <w:r w:rsidRPr="009A7086">
        <w:rPr>
          <w:rFonts w:cs="Arial"/>
          <w:color w:val="000000" w:themeColor="text1"/>
        </w:rPr>
        <w:fldChar w:fldCharType="begin"/>
      </w:r>
      <w:r w:rsidRPr="009A7086">
        <w:rPr>
          <w:rFonts w:cs="Arial"/>
          <w:color w:val="000000" w:themeColor="text1"/>
        </w:rPr>
        <w:instrText xml:space="preserve"> ADDIN EN.REFLIST </w:instrText>
      </w:r>
      <w:r w:rsidRPr="009A7086">
        <w:rPr>
          <w:rFonts w:cs="Arial"/>
          <w:color w:val="000000" w:themeColor="text1"/>
        </w:rPr>
        <w:fldChar w:fldCharType="separate"/>
      </w:r>
      <w:r w:rsidRPr="009A7086">
        <w:rPr>
          <w:noProof/>
        </w:rPr>
        <w:t>[1]</w:t>
      </w:r>
      <w:r w:rsidRPr="009A7086">
        <w:rPr>
          <w:noProof/>
        </w:rPr>
        <w:tab/>
        <w:t>Ministries of Health and Education</w:t>
      </w:r>
      <w:r w:rsidR="00B75F31">
        <w:rPr>
          <w:noProof/>
        </w:rPr>
        <w:t xml:space="preserve">. 2008. </w:t>
      </w:r>
      <w:r w:rsidRPr="009A7086">
        <w:rPr>
          <w:i/>
          <w:noProof/>
        </w:rPr>
        <w:t xml:space="preserve">New Zealand </w:t>
      </w:r>
      <w:r w:rsidR="00B75F31">
        <w:rPr>
          <w:i/>
          <w:noProof/>
        </w:rPr>
        <w:t>A</w:t>
      </w:r>
      <w:r w:rsidRPr="009A7086">
        <w:rPr>
          <w:i/>
          <w:noProof/>
        </w:rPr>
        <w:t xml:space="preserve">utism </w:t>
      </w:r>
      <w:r w:rsidR="00B75F31">
        <w:rPr>
          <w:i/>
          <w:noProof/>
        </w:rPr>
        <w:t>S</w:t>
      </w:r>
      <w:r w:rsidRPr="009A7086">
        <w:rPr>
          <w:i/>
          <w:noProof/>
        </w:rPr>
        <w:t xml:space="preserve">pectrum </w:t>
      </w:r>
      <w:r w:rsidR="00B75F31">
        <w:rPr>
          <w:i/>
          <w:noProof/>
        </w:rPr>
        <w:t>D</w:t>
      </w:r>
      <w:r w:rsidRPr="009A7086">
        <w:rPr>
          <w:i/>
          <w:noProof/>
        </w:rPr>
        <w:t xml:space="preserve">isorder </w:t>
      </w:r>
      <w:r w:rsidR="00B75F31">
        <w:rPr>
          <w:i/>
          <w:noProof/>
        </w:rPr>
        <w:t>G</w:t>
      </w:r>
      <w:r w:rsidRPr="009A7086">
        <w:rPr>
          <w:i/>
          <w:noProof/>
        </w:rPr>
        <w:t>uideline</w:t>
      </w:r>
      <w:r w:rsidRPr="009A7086">
        <w:rPr>
          <w:noProof/>
        </w:rPr>
        <w:t xml:space="preserve"> </w:t>
      </w:r>
      <w:r w:rsidR="00B75F31">
        <w:rPr>
          <w:noProof/>
        </w:rPr>
        <w:t xml:space="preserve">(1st </w:t>
      </w:r>
      <w:r w:rsidRPr="009A7086">
        <w:rPr>
          <w:noProof/>
        </w:rPr>
        <w:t>ed</w:t>
      </w:r>
      <w:r w:rsidR="00B75F31">
        <w:rPr>
          <w:noProof/>
        </w:rPr>
        <w:t>ition)</w:t>
      </w:r>
      <w:r w:rsidRPr="009A7086">
        <w:rPr>
          <w:noProof/>
        </w:rPr>
        <w:t>. Wellington: Ministry of Health.</w:t>
      </w:r>
    </w:p>
    <w:p w14:paraId="0D0F02B3" w14:textId="77777777" w:rsidR="00293BE3" w:rsidRDefault="00764925" w:rsidP="0099206C">
      <w:pPr>
        <w:pStyle w:val="References"/>
        <w:rPr>
          <w:noProof/>
        </w:rPr>
      </w:pPr>
      <w:r w:rsidRPr="009A7086">
        <w:rPr>
          <w:noProof/>
        </w:rPr>
        <w:t>[2]</w:t>
      </w:r>
      <w:r w:rsidRPr="009A7086">
        <w:rPr>
          <w:noProof/>
        </w:rPr>
        <w:tab/>
        <w:t>Broadstock M.</w:t>
      </w:r>
      <w:r w:rsidR="00B75F31">
        <w:rPr>
          <w:noProof/>
        </w:rPr>
        <w:t xml:space="preserve"> 2010.</w:t>
      </w:r>
      <w:r w:rsidRPr="009A7086">
        <w:rPr>
          <w:noProof/>
        </w:rPr>
        <w:t xml:space="preserve"> </w:t>
      </w:r>
      <w:r w:rsidRPr="00B75F31">
        <w:rPr>
          <w:i/>
          <w:noProof/>
        </w:rPr>
        <w:t xml:space="preserve">New Zealand </w:t>
      </w:r>
      <w:r w:rsidR="00B75F31">
        <w:rPr>
          <w:i/>
          <w:noProof/>
        </w:rPr>
        <w:t>A</w:t>
      </w:r>
      <w:r w:rsidRPr="00B75F31">
        <w:rPr>
          <w:i/>
          <w:noProof/>
        </w:rPr>
        <w:t xml:space="preserve">utism </w:t>
      </w:r>
      <w:r w:rsidR="00B75F31">
        <w:rPr>
          <w:i/>
          <w:noProof/>
        </w:rPr>
        <w:t>S</w:t>
      </w:r>
      <w:r w:rsidRPr="00B75F31">
        <w:rPr>
          <w:i/>
          <w:noProof/>
        </w:rPr>
        <w:t xml:space="preserve">pectrum </w:t>
      </w:r>
      <w:r w:rsidR="00B75F31">
        <w:rPr>
          <w:i/>
          <w:noProof/>
        </w:rPr>
        <w:t>D</w:t>
      </w:r>
      <w:r w:rsidRPr="00B75F31">
        <w:rPr>
          <w:i/>
          <w:noProof/>
        </w:rPr>
        <w:t xml:space="preserve">isorder </w:t>
      </w:r>
      <w:r w:rsidR="00B75F31">
        <w:rPr>
          <w:i/>
          <w:noProof/>
        </w:rPr>
        <w:t>G</w:t>
      </w:r>
      <w:r w:rsidRPr="00B75F31">
        <w:rPr>
          <w:i/>
          <w:noProof/>
        </w:rPr>
        <w:t xml:space="preserve">uideline </w:t>
      </w:r>
      <w:r w:rsidR="00B75F31">
        <w:rPr>
          <w:i/>
          <w:noProof/>
        </w:rPr>
        <w:t>Su</w:t>
      </w:r>
      <w:r w:rsidRPr="00B75F31">
        <w:rPr>
          <w:i/>
          <w:noProof/>
        </w:rPr>
        <w:t xml:space="preserve">pplementary </w:t>
      </w:r>
      <w:r w:rsidR="00B75F31">
        <w:rPr>
          <w:i/>
          <w:noProof/>
        </w:rPr>
        <w:t>P</w:t>
      </w:r>
      <w:r w:rsidRPr="00B75F31">
        <w:rPr>
          <w:i/>
          <w:noProof/>
        </w:rPr>
        <w:t xml:space="preserve">aper on </w:t>
      </w:r>
      <w:r w:rsidR="00B75F31">
        <w:rPr>
          <w:i/>
          <w:noProof/>
        </w:rPr>
        <w:t>A</w:t>
      </w:r>
      <w:r w:rsidRPr="00B75F31">
        <w:rPr>
          <w:i/>
          <w:noProof/>
        </w:rPr>
        <w:t xml:space="preserve">pplied </w:t>
      </w:r>
      <w:r w:rsidR="00B75F31">
        <w:rPr>
          <w:i/>
          <w:noProof/>
        </w:rPr>
        <w:t>B</w:t>
      </w:r>
      <w:r w:rsidRPr="00B75F31">
        <w:rPr>
          <w:i/>
          <w:noProof/>
        </w:rPr>
        <w:t xml:space="preserve">ehaviour </w:t>
      </w:r>
      <w:r w:rsidR="00B75F31">
        <w:rPr>
          <w:i/>
          <w:noProof/>
        </w:rPr>
        <w:t>A</w:t>
      </w:r>
      <w:r w:rsidRPr="00B75F31">
        <w:rPr>
          <w:i/>
          <w:noProof/>
        </w:rPr>
        <w:t>nalysis</w:t>
      </w:r>
      <w:r w:rsidR="00B75F31">
        <w:rPr>
          <w:noProof/>
        </w:rPr>
        <w:t>.</w:t>
      </w:r>
      <w:r w:rsidRPr="009A7086">
        <w:rPr>
          <w:noProof/>
        </w:rPr>
        <w:t xml:space="preserve"> </w:t>
      </w:r>
      <w:r w:rsidR="00B75F31">
        <w:rPr>
          <w:noProof/>
        </w:rPr>
        <w:t xml:space="preserve">Wellington: </w:t>
      </w:r>
      <w:r w:rsidRPr="009A7086">
        <w:rPr>
          <w:noProof/>
        </w:rPr>
        <w:t>New Zealand Guidelines Group.</w:t>
      </w:r>
    </w:p>
    <w:p w14:paraId="13E74EF8" w14:textId="77777777" w:rsidR="00293BE3" w:rsidRDefault="00764925" w:rsidP="0099206C">
      <w:pPr>
        <w:pStyle w:val="References"/>
        <w:rPr>
          <w:noProof/>
        </w:rPr>
      </w:pPr>
      <w:r w:rsidRPr="009A7086">
        <w:rPr>
          <w:noProof/>
        </w:rPr>
        <w:t>[3]</w:t>
      </w:r>
      <w:r w:rsidRPr="009A7086">
        <w:rPr>
          <w:noProof/>
        </w:rPr>
        <w:tab/>
        <w:t>Broadstock M.</w:t>
      </w:r>
      <w:r w:rsidR="00B75F31">
        <w:rPr>
          <w:noProof/>
        </w:rPr>
        <w:t xml:space="preserve"> 2011. </w:t>
      </w:r>
      <w:r w:rsidRPr="00B75F31">
        <w:rPr>
          <w:i/>
          <w:noProof/>
        </w:rPr>
        <w:t xml:space="preserve">New Zealand </w:t>
      </w:r>
      <w:r w:rsidR="00B75F31">
        <w:rPr>
          <w:i/>
          <w:noProof/>
        </w:rPr>
        <w:t>A</w:t>
      </w:r>
      <w:r w:rsidRPr="00B75F31">
        <w:rPr>
          <w:i/>
          <w:noProof/>
        </w:rPr>
        <w:t xml:space="preserve">utism </w:t>
      </w:r>
      <w:r w:rsidR="00B75F31">
        <w:rPr>
          <w:i/>
          <w:noProof/>
        </w:rPr>
        <w:t>S</w:t>
      </w:r>
      <w:r w:rsidRPr="00B75F31">
        <w:rPr>
          <w:i/>
          <w:noProof/>
        </w:rPr>
        <w:t xml:space="preserve">pectrum </w:t>
      </w:r>
      <w:r w:rsidR="00B75F31">
        <w:rPr>
          <w:i/>
          <w:noProof/>
        </w:rPr>
        <w:t>D</w:t>
      </w:r>
      <w:r w:rsidRPr="00B75F31">
        <w:rPr>
          <w:i/>
          <w:noProof/>
        </w:rPr>
        <w:t xml:space="preserve">isorder </w:t>
      </w:r>
      <w:r w:rsidR="00B75F31">
        <w:rPr>
          <w:i/>
          <w:noProof/>
        </w:rPr>
        <w:t>G</w:t>
      </w:r>
      <w:r w:rsidRPr="00B75F31">
        <w:rPr>
          <w:i/>
          <w:noProof/>
        </w:rPr>
        <w:t xml:space="preserve">uideline </w:t>
      </w:r>
      <w:r w:rsidR="00B75F31">
        <w:rPr>
          <w:i/>
          <w:noProof/>
        </w:rPr>
        <w:t>S</w:t>
      </w:r>
      <w:r w:rsidRPr="00B75F31">
        <w:rPr>
          <w:i/>
          <w:noProof/>
        </w:rPr>
        <w:t xml:space="preserve">upplementary </w:t>
      </w:r>
      <w:r w:rsidR="00B75F31">
        <w:rPr>
          <w:i/>
          <w:noProof/>
        </w:rPr>
        <w:t>P</w:t>
      </w:r>
      <w:r w:rsidRPr="00B75F31">
        <w:rPr>
          <w:i/>
          <w:noProof/>
        </w:rPr>
        <w:t xml:space="preserve">aper on </w:t>
      </w:r>
      <w:r w:rsidR="00B75F31">
        <w:rPr>
          <w:i/>
          <w:noProof/>
        </w:rPr>
        <w:t>T</w:t>
      </w:r>
      <w:r w:rsidRPr="00B75F31">
        <w:rPr>
          <w:i/>
          <w:noProof/>
        </w:rPr>
        <w:t xml:space="preserve">hree </w:t>
      </w:r>
      <w:r w:rsidR="00B75F31">
        <w:rPr>
          <w:i/>
          <w:noProof/>
        </w:rPr>
        <w:t>P</w:t>
      </w:r>
      <w:r w:rsidRPr="00B75F31">
        <w:rPr>
          <w:i/>
          <w:noProof/>
        </w:rPr>
        <w:t xml:space="preserve">harmacological </w:t>
      </w:r>
      <w:r w:rsidR="00B75F31">
        <w:rPr>
          <w:i/>
          <w:noProof/>
        </w:rPr>
        <w:t>I</w:t>
      </w:r>
      <w:r w:rsidRPr="00B75F31">
        <w:rPr>
          <w:i/>
          <w:noProof/>
        </w:rPr>
        <w:t>nterventions</w:t>
      </w:r>
      <w:r w:rsidR="00B75F31">
        <w:rPr>
          <w:i/>
          <w:noProof/>
        </w:rPr>
        <w:t>.</w:t>
      </w:r>
      <w:r w:rsidRPr="009A7086">
        <w:rPr>
          <w:noProof/>
        </w:rPr>
        <w:t xml:space="preserve"> </w:t>
      </w:r>
      <w:r w:rsidR="00B75F31">
        <w:rPr>
          <w:noProof/>
        </w:rPr>
        <w:t xml:space="preserve">Wellington: </w:t>
      </w:r>
      <w:r w:rsidRPr="009A7086">
        <w:rPr>
          <w:noProof/>
        </w:rPr>
        <w:t>New Zealand Guidelines Group.</w:t>
      </w:r>
    </w:p>
    <w:p w14:paraId="2BCD2D94" w14:textId="77777777" w:rsidR="00293BE3" w:rsidRDefault="00764925" w:rsidP="0099206C">
      <w:pPr>
        <w:pStyle w:val="References"/>
        <w:rPr>
          <w:noProof/>
        </w:rPr>
      </w:pPr>
      <w:r w:rsidRPr="009A7086">
        <w:rPr>
          <w:noProof/>
        </w:rPr>
        <w:t>[4]</w:t>
      </w:r>
      <w:r w:rsidRPr="009A7086">
        <w:rPr>
          <w:noProof/>
        </w:rPr>
        <w:tab/>
        <w:t>Broadstock M</w:t>
      </w:r>
      <w:r w:rsidR="00B75F31">
        <w:rPr>
          <w:noProof/>
        </w:rPr>
        <w:t xml:space="preserve">. 2012. </w:t>
      </w:r>
      <w:r w:rsidRPr="00B75F31">
        <w:rPr>
          <w:i/>
          <w:noProof/>
        </w:rPr>
        <w:t xml:space="preserve">New Zealand </w:t>
      </w:r>
      <w:r w:rsidR="00B75F31">
        <w:rPr>
          <w:i/>
          <w:noProof/>
        </w:rPr>
        <w:t>A</w:t>
      </w:r>
      <w:r w:rsidRPr="00B75F31">
        <w:rPr>
          <w:i/>
          <w:noProof/>
        </w:rPr>
        <w:t xml:space="preserve">utism </w:t>
      </w:r>
      <w:r w:rsidR="00B75F31">
        <w:rPr>
          <w:i/>
          <w:noProof/>
        </w:rPr>
        <w:t>S</w:t>
      </w:r>
      <w:r w:rsidRPr="00B75F31">
        <w:rPr>
          <w:i/>
          <w:noProof/>
        </w:rPr>
        <w:t xml:space="preserve">pectrum </w:t>
      </w:r>
      <w:r w:rsidR="00B75F31">
        <w:rPr>
          <w:i/>
          <w:noProof/>
        </w:rPr>
        <w:t>D</w:t>
      </w:r>
      <w:r w:rsidRPr="00B75F31">
        <w:rPr>
          <w:i/>
          <w:noProof/>
        </w:rPr>
        <w:t xml:space="preserve">isorder </w:t>
      </w:r>
      <w:r w:rsidR="00B75F31">
        <w:rPr>
          <w:i/>
          <w:noProof/>
        </w:rPr>
        <w:t>G</w:t>
      </w:r>
      <w:r w:rsidRPr="00B75F31">
        <w:rPr>
          <w:i/>
          <w:noProof/>
        </w:rPr>
        <w:t xml:space="preserve">uideline </w:t>
      </w:r>
      <w:r w:rsidR="00B75F31">
        <w:rPr>
          <w:i/>
          <w:noProof/>
        </w:rPr>
        <w:t>S</w:t>
      </w:r>
      <w:r w:rsidRPr="00B75F31">
        <w:rPr>
          <w:i/>
          <w:noProof/>
        </w:rPr>
        <w:t xml:space="preserve">upplementary </w:t>
      </w:r>
      <w:r w:rsidR="00B75F31">
        <w:rPr>
          <w:i/>
          <w:noProof/>
        </w:rPr>
        <w:t>P</w:t>
      </w:r>
      <w:r w:rsidRPr="00B75F31">
        <w:rPr>
          <w:i/>
          <w:noProof/>
        </w:rPr>
        <w:t xml:space="preserve">aper on </w:t>
      </w:r>
      <w:r w:rsidR="00B75F31">
        <w:rPr>
          <w:i/>
          <w:noProof/>
        </w:rPr>
        <w:t>S</w:t>
      </w:r>
      <w:r w:rsidRPr="00B75F31">
        <w:rPr>
          <w:i/>
          <w:noProof/>
        </w:rPr>
        <w:t xml:space="preserve">upported </w:t>
      </w:r>
      <w:r w:rsidR="00B75F31">
        <w:rPr>
          <w:i/>
          <w:noProof/>
        </w:rPr>
        <w:t>E</w:t>
      </w:r>
      <w:r w:rsidRPr="00B75F31">
        <w:rPr>
          <w:i/>
          <w:noProof/>
        </w:rPr>
        <w:t xml:space="preserve">mployment </w:t>
      </w:r>
      <w:r w:rsidR="00B75F31">
        <w:rPr>
          <w:i/>
          <w:noProof/>
        </w:rPr>
        <w:t>S</w:t>
      </w:r>
      <w:r w:rsidRPr="00B75F31">
        <w:rPr>
          <w:i/>
          <w:noProof/>
        </w:rPr>
        <w:t>ervices</w:t>
      </w:r>
      <w:r w:rsidR="00B75F31">
        <w:rPr>
          <w:i/>
          <w:noProof/>
        </w:rPr>
        <w:t>.</w:t>
      </w:r>
      <w:r w:rsidRPr="009A7086">
        <w:rPr>
          <w:noProof/>
        </w:rPr>
        <w:t xml:space="preserve"> </w:t>
      </w:r>
      <w:r w:rsidR="00B75F31">
        <w:rPr>
          <w:noProof/>
        </w:rPr>
        <w:t xml:space="preserve">Wellington: </w:t>
      </w:r>
      <w:r w:rsidRPr="009A7086">
        <w:rPr>
          <w:noProof/>
        </w:rPr>
        <w:t>New Zealand Guidelines Group.</w:t>
      </w:r>
    </w:p>
    <w:p w14:paraId="795A440E" w14:textId="77777777" w:rsidR="00293BE3" w:rsidRDefault="00764925" w:rsidP="0099206C">
      <w:pPr>
        <w:pStyle w:val="References"/>
        <w:rPr>
          <w:noProof/>
        </w:rPr>
      </w:pPr>
      <w:r w:rsidRPr="009A7086">
        <w:rPr>
          <w:noProof/>
        </w:rPr>
        <w:t>[5]</w:t>
      </w:r>
      <w:r w:rsidRPr="009A7086">
        <w:rPr>
          <w:noProof/>
        </w:rPr>
        <w:tab/>
        <w:t>Broadstock M.</w:t>
      </w:r>
      <w:r w:rsidR="009C739F">
        <w:rPr>
          <w:noProof/>
        </w:rPr>
        <w:t xml:space="preserve"> 2013.</w:t>
      </w:r>
      <w:r w:rsidRPr="009A7086">
        <w:rPr>
          <w:noProof/>
        </w:rPr>
        <w:t xml:space="preserve"> </w:t>
      </w:r>
      <w:r w:rsidRPr="009C739F">
        <w:rPr>
          <w:i/>
          <w:noProof/>
        </w:rPr>
        <w:t xml:space="preserve">New Zealand </w:t>
      </w:r>
      <w:r w:rsidR="009C739F">
        <w:rPr>
          <w:i/>
          <w:noProof/>
        </w:rPr>
        <w:t>A</w:t>
      </w:r>
      <w:r w:rsidRPr="009C739F">
        <w:rPr>
          <w:i/>
          <w:noProof/>
        </w:rPr>
        <w:t xml:space="preserve">utism </w:t>
      </w:r>
      <w:r w:rsidR="009C739F">
        <w:rPr>
          <w:i/>
          <w:noProof/>
        </w:rPr>
        <w:t>S</w:t>
      </w:r>
      <w:r w:rsidRPr="009C739F">
        <w:rPr>
          <w:i/>
          <w:noProof/>
        </w:rPr>
        <w:t xml:space="preserve">pectrum </w:t>
      </w:r>
      <w:r w:rsidR="009C739F">
        <w:rPr>
          <w:i/>
          <w:noProof/>
        </w:rPr>
        <w:t>D</w:t>
      </w:r>
      <w:r w:rsidRPr="009C739F">
        <w:rPr>
          <w:i/>
          <w:noProof/>
        </w:rPr>
        <w:t xml:space="preserve">isorder </w:t>
      </w:r>
      <w:r w:rsidR="009C739F">
        <w:rPr>
          <w:i/>
          <w:noProof/>
        </w:rPr>
        <w:t>G</w:t>
      </w:r>
      <w:r w:rsidRPr="009C739F">
        <w:rPr>
          <w:i/>
          <w:noProof/>
        </w:rPr>
        <w:t xml:space="preserve">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G</w:t>
      </w:r>
      <w:r w:rsidRPr="009C739F">
        <w:rPr>
          <w:i/>
          <w:noProof/>
        </w:rPr>
        <w:t xml:space="preserve">astrointestinal </w:t>
      </w:r>
      <w:r w:rsidR="009C739F">
        <w:rPr>
          <w:i/>
          <w:noProof/>
        </w:rPr>
        <w:t>P</w:t>
      </w:r>
      <w:r w:rsidRPr="009C739F">
        <w:rPr>
          <w:i/>
          <w:noProof/>
        </w:rPr>
        <w:t xml:space="preserve">roblems in </w:t>
      </w:r>
      <w:r w:rsidR="009C739F">
        <w:rPr>
          <w:i/>
          <w:noProof/>
        </w:rPr>
        <w:t>Y</w:t>
      </w:r>
      <w:r w:rsidRPr="009C739F">
        <w:rPr>
          <w:i/>
          <w:noProof/>
        </w:rPr>
        <w:t xml:space="preserve">oung </w:t>
      </w:r>
      <w:r w:rsidR="009C739F">
        <w:rPr>
          <w:i/>
          <w:noProof/>
        </w:rPr>
        <w:t>P</w:t>
      </w:r>
      <w:r w:rsidRPr="009C739F">
        <w:rPr>
          <w:i/>
          <w:noProof/>
        </w:rPr>
        <w:t>eople</w:t>
      </w:r>
      <w:r w:rsidR="009C739F">
        <w:rPr>
          <w:i/>
          <w:noProof/>
        </w:rPr>
        <w:t>.</w:t>
      </w:r>
      <w:r w:rsidRPr="009A7086">
        <w:rPr>
          <w:noProof/>
        </w:rPr>
        <w:t xml:space="preserve"> </w:t>
      </w:r>
      <w:r w:rsidR="009C739F">
        <w:rPr>
          <w:noProof/>
        </w:rPr>
        <w:t xml:space="preserve">Christchurch: </w:t>
      </w:r>
      <w:r w:rsidRPr="009A7086">
        <w:rPr>
          <w:noProof/>
        </w:rPr>
        <w:t>INSIGHT Research.</w:t>
      </w:r>
    </w:p>
    <w:p w14:paraId="16F1BD42" w14:textId="77777777" w:rsidR="00293BE3" w:rsidRDefault="00764925" w:rsidP="0099206C">
      <w:pPr>
        <w:pStyle w:val="References"/>
        <w:rPr>
          <w:noProof/>
        </w:rPr>
      </w:pPr>
      <w:r w:rsidRPr="009A7086">
        <w:rPr>
          <w:noProof/>
        </w:rPr>
        <w:t>[6]</w:t>
      </w:r>
      <w:r w:rsidRPr="009A7086">
        <w:rPr>
          <w:noProof/>
        </w:rPr>
        <w:tab/>
        <w:t>Broadstock M</w:t>
      </w:r>
      <w:r w:rsidR="009C739F">
        <w:rPr>
          <w:noProof/>
        </w:rPr>
        <w:t xml:space="preserve">. 2014. </w:t>
      </w:r>
      <w:r w:rsidRPr="009C739F">
        <w:rPr>
          <w:i/>
          <w:noProof/>
        </w:rPr>
        <w:t xml:space="preserve">New Zealand </w:t>
      </w:r>
      <w:r w:rsidR="009C739F">
        <w:rPr>
          <w:i/>
          <w:noProof/>
        </w:rPr>
        <w:t>A</w:t>
      </w:r>
      <w:r w:rsidRPr="009C739F">
        <w:rPr>
          <w:i/>
          <w:noProof/>
        </w:rPr>
        <w:t xml:space="preserve">utism </w:t>
      </w:r>
      <w:r w:rsidR="009C739F">
        <w:rPr>
          <w:i/>
          <w:noProof/>
        </w:rPr>
        <w:t>S</w:t>
      </w:r>
      <w:r w:rsidRPr="009C739F">
        <w:rPr>
          <w:i/>
          <w:noProof/>
        </w:rPr>
        <w:t xml:space="preserve">pectrum </w:t>
      </w:r>
      <w:r w:rsidR="009C739F">
        <w:rPr>
          <w:i/>
          <w:noProof/>
        </w:rPr>
        <w:t>D</w:t>
      </w:r>
      <w:r w:rsidRPr="009C739F">
        <w:rPr>
          <w:i/>
          <w:noProof/>
        </w:rPr>
        <w:t xml:space="preserve">isorder </w:t>
      </w:r>
      <w:r w:rsidR="009C739F">
        <w:rPr>
          <w:i/>
          <w:noProof/>
        </w:rPr>
        <w:t>G</w:t>
      </w:r>
      <w:r w:rsidRPr="009C739F">
        <w:rPr>
          <w:i/>
          <w:noProof/>
        </w:rPr>
        <w:t xml:space="preserve">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I</w:t>
      </w:r>
      <w:r w:rsidRPr="009C739F">
        <w:rPr>
          <w:i/>
          <w:noProof/>
        </w:rPr>
        <w:t xml:space="preserve">mplications of DSM-5 for the </w:t>
      </w:r>
      <w:r w:rsidR="009C739F">
        <w:rPr>
          <w:i/>
          <w:noProof/>
        </w:rPr>
        <w:t>D</w:t>
      </w:r>
      <w:r w:rsidRPr="009C739F">
        <w:rPr>
          <w:i/>
          <w:noProof/>
        </w:rPr>
        <w:t>iagnosis of ASD</w:t>
      </w:r>
      <w:r w:rsidR="009C739F">
        <w:rPr>
          <w:i/>
          <w:noProof/>
        </w:rPr>
        <w:t>.</w:t>
      </w:r>
      <w:r w:rsidRPr="009A7086">
        <w:rPr>
          <w:noProof/>
        </w:rPr>
        <w:t xml:space="preserve"> </w:t>
      </w:r>
      <w:r w:rsidR="009C739F">
        <w:rPr>
          <w:noProof/>
        </w:rPr>
        <w:t xml:space="preserve">Christchurch: </w:t>
      </w:r>
      <w:r w:rsidRPr="009A7086">
        <w:rPr>
          <w:noProof/>
        </w:rPr>
        <w:t>INSIGHT Research.</w:t>
      </w:r>
    </w:p>
    <w:p w14:paraId="52F63D4E" w14:textId="77777777" w:rsidR="00293BE3" w:rsidRDefault="00764925" w:rsidP="0099206C">
      <w:pPr>
        <w:pStyle w:val="References"/>
        <w:rPr>
          <w:noProof/>
        </w:rPr>
      </w:pPr>
      <w:r w:rsidRPr="009A7086">
        <w:rPr>
          <w:noProof/>
        </w:rPr>
        <w:t>[7]</w:t>
      </w:r>
      <w:r w:rsidRPr="009A7086">
        <w:rPr>
          <w:noProof/>
        </w:rPr>
        <w:tab/>
        <w:t xml:space="preserve">Broadstock M. </w:t>
      </w:r>
      <w:r w:rsidR="009C739F">
        <w:rPr>
          <w:noProof/>
        </w:rPr>
        <w:t xml:space="preserve">2015. </w:t>
      </w:r>
      <w:r w:rsidRPr="009C739F">
        <w:rPr>
          <w:i/>
          <w:noProof/>
        </w:rPr>
        <w:t xml:space="preserve">New Zealand Autism Spectrum Disorder Guideline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S</w:t>
      </w:r>
      <w:r w:rsidRPr="009C739F">
        <w:rPr>
          <w:i/>
          <w:noProof/>
        </w:rPr>
        <w:t xml:space="preserve">ocial </w:t>
      </w:r>
      <w:r w:rsidR="009C739F">
        <w:rPr>
          <w:i/>
          <w:noProof/>
        </w:rPr>
        <w:t>S</w:t>
      </w:r>
      <w:r w:rsidRPr="009C739F">
        <w:rPr>
          <w:i/>
          <w:noProof/>
        </w:rPr>
        <w:t xml:space="preserve">kills </w:t>
      </w:r>
      <w:r w:rsidR="009C739F">
        <w:rPr>
          <w:i/>
          <w:noProof/>
        </w:rPr>
        <w:t>G</w:t>
      </w:r>
      <w:r w:rsidRPr="009C739F">
        <w:rPr>
          <w:i/>
          <w:noProof/>
        </w:rPr>
        <w:t xml:space="preserve">roups for </w:t>
      </w:r>
      <w:r w:rsidR="009C739F">
        <w:rPr>
          <w:i/>
          <w:noProof/>
        </w:rPr>
        <w:t>C</w:t>
      </w:r>
      <w:r w:rsidRPr="009C739F">
        <w:rPr>
          <w:i/>
          <w:noProof/>
        </w:rPr>
        <w:t xml:space="preserve">hildren and </w:t>
      </w:r>
      <w:r w:rsidR="009C739F">
        <w:rPr>
          <w:i/>
          <w:noProof/>
        </w:rPr>
        <w:t>Y</w:t>
      </w:r>
      <w:r w:rsidRPr="009C739F">
        <w:rPr>
          <w:i/>
          <w:noProof/>
        </w:rPr>
        <w:t xml:space="preserve">oung </w:t>
      </w:r>
      <w:r w:rsidR="009C739F">
        <w:rPr>
          <w:i/>
          <w:noProof/>
        </w:rPr>
        <w:t>P</w:t>
      </w:r>
      <w:r w:rsidRPr="009C739F">
        <w:rPr>
          <w:i/>
          <w:noProof/>
        </w:rPr>
        <w:t>eople with ASD</w:t>
      </w:r>
      <w:r w:rsidR="009C739F">
        <w:rPr>
          <w:i/>
          <w:noProof/>
        </w:rPr>
        <w:t>.</w:t>
      </w:r>
      <w:r w:rsidRPr="009A7086">
        <w:rPr>
          <w:noProof/>
        </w:rPr>
        <w:t xml:space="preserve"> </w:t>
      </w:r>
      <w:r w:rsidR="009C739F">
        <w:rPr>
          <w:noProof/>
        </w:rPr>
        <w:t xml:space="preserve">Christchurch: </w:t>
      </w:r>
      <w:r w:rsidRPr="009A7086">
        <w:rPr>
          <w:noProof/>
        </w:rPr>
        <w:t>INSIGHT Research.</w:t>
      </w:r>
    </w:p>
    <w:p w14:paraId="4B9AB93E" w14:textId="77777777" w:rsidR="00293BE3" w:rsidRDefault="00764925" w:rsidP="0099206C">
      <w:pPr>
        <w:pStyle w:val="References"/>
        <w:rPr>
          <w:noProof/>
        </w:rPr>
      </w:pPr>
      <w:r w:rsidRPr="009A7086">
        <w:rPr>
          <w:noProof/>
        </w:rPr>
        <w:t>[8]</w:t>
      </w:r>
      <w:r w:rsidRPr="009A7086">
        <w:rPr>
          <w:noProof/>
        </w:rPr>
        <w:tab/>
        <w:t>Broadstock M.</w:t>
      </w:r>
      <w:r w:rsidR="009C739F">
        <w:rPr>
          <w:noProof/>
        </w:rPr>
        <w:t xml:space="preserve"> 2016. </w:t>
      </w:r>
      <w:r w:rsidRPr="009C739F">
        <w:rPr>
          <w:i/>
          <w:noProof/>
        </w:rPr>
        <w:t xml:space="preserve">New Zealand Autism Spectrum Disorder Guideline </w:t>
      </w:r>
      <w:r w:rsidR="009C739F">
        <w:rPr>
          <w:i/>
          <w:noProof/>
        </w:rPr>
        <w:t>S</w:t>
      </w:r>
      <w:r w:rsidRPr="009C739F">
        <w:rPr>
          <w:i/>
          <w:noProof/>
        </w:rPr>
        <w:t xml:space="preserve">upplementary </w:t>
      </w:r>
      <w:r w:rsidR="009C739F">
        <w:rPr>
          <w:i/>
          <w:noProof/>
        </w:rPr>
        <w:t>P</w:t>
      </w:r>
      <w:r w:rsidRPr="009C739F">
        <w:rPr>
          <w:i/>
          <w:noProof/>
        </w:rPr>
        <w:t xml:space="preserve">aper on </w:t>
      </w:r>
      <w:r w:rsidR="009C739F">
        <w:rPr>
          <w:i/>
          <w:noProof/>
        </w:rPr>
        <w:t>C</w:t>
      </w:r>
      <w:r w:rsidRPr="009C739F">
        <w:rPr>
          <w:i/>
          <w:noProof/>
        </w:rPr>
        <w:t xml:space="preserve">ognitive </w:t>
      </w:r>
      <w:r w:rsidR="009C739F">
        <w:rPr>
          <w:i/>
          <w:noProof/>
        </w:rPr>
        <w:t>B</w:t>
      </w:r>
      <w:r w:rsidRPr="009C739F">
        <w:rPr>
          <w:i/>
          <w:noProof/>
        </w:rPr>
        <w:t xml:space="preserve">ehaviour </w:t>
      </w:r>
      <w:r w:rsidR="009C739F">
        <w:rPr>
          <w:i/>
          <w:noProof/>
        </w:rPr>
        <w:t>T</w:t>
      </w:r>
      <w:r w:rsidRPr="009C739F">
        <w:rPr>
          <w:i/>
          <w:noProof/>
        </w:rPr>
        <w:t xml:space="preserve">herapy for </w:t>
      </w:r>
      <w:r w:rsidR="009C739F">
        <w:rPr>
          <w:i/>
          <w:noProof/>
        </w:rPr>
        <w:t>A</w:t>
      </w:r>
      <w:r w:rsidRPr="009C739F">
        <w:rPr>
          <w:i/>
          <w:noProof/>
        </w:rPr>
        <w:t>dults with ASD</w:t>
      </w:r>
      <w:r w:rsidR="009C739F">
        <w:rPr>
          <w:i/>
          <w:noProof/>
        </w:rPr>
        <w:t>.</w:t>
      </w:r>
      <w:r w:rsidRPr="009A7086">
        <w:rPr>
          <w:noProof/>
        </w:rPr>
        <w:t xml:space="preserve"> </w:t>
      </w:r>
      <w:r w:rsidR="009C739F">
        <w:rPr>
          <w:noProof/>
        </w:rPr>
        <w:t xml:space="preserve">Christchurch: </w:t>
      </w:r>
      <w:r w:rsidRPr="009A7086">
        <w:rPr>
          <w:noProof/>
        </w:rPr>
        <w:t>INSIGHT Research.</w:t>
      </w:r>
    </w:p>
    <w:p w14:paraId="09C16C8C" w14:textId="77777777" w:rsidR="00545B44" w:rsidRPr="009A7086" w:rsidRDefault="00545B44" w:rsidP="00545B44">
      <w:pPr>
        <w:pStyle w:val="References"/>
        <w:rPr>
          <w:noProof/>
        </w:rPr>
      </w:pPr>
      <w:r w:rsidRPr="009A7086">
        <w:rPr>
          <w:noProof/>
        </w:rPr>
        <w:t>[</w:t>
      </w:r>
      <w:r>
        <w:rPr>
          <w:noProof/>
        </w:rPr>
        <w:t>9</w:t>
      </w:r>
      <w:r w:rsidRPr="009A7086">
        <w:rPr>
          <w:noProof/>
        </w:rPr>
        <w:t>]</w:t>
      </w:r>
      <w:r w:rsidRPr="009A7086">
        <w:rPr>
          <w:noProof/>
        </w:rPr>
        <w:tab/>
        <w:t>Ministries of Health and Education</w:t>
      </w:r>
      <w:r>
        <w:rPr>
          <w:noProof/>
        </w:rPr>
        <w:t xml:space="preserve">. 2016. </w:t>
      </w:r>
      <w:r w:rsidRPr="009A7086">
        <w:rPr>
          <w:i/>
          <w:noProof/>
        </w:rPr>
        <w:t xml:space="preserve">New Zealand </w:t>
      </w:r>
      <w:r>
        <w:rPr>
          <w:i/>
          <w:noProof/>
        </w:rPr>
        <w:t>A</w:t>
      </w:r>
      <w:r w:rsidRPr="009A7086">
        <w:rPr>
          <w:i/>
          <w:noProof/>
        </w:rPr>
        <w:t xml:space="preserve">utism </w:t>
      </w:r>
      <w:r>
        <w:rPr>
          <w:i/>
          <w:noProof/>
        </w:rPr>
        <w:t>S</w:t>
      </w:r>
      <w:r w:rsidRPr="009A7086">
        <w:rPr>
          <w:i/>
          <w:noProof/>
        </w:rPr>
        <w:t xml:space="preserve">pectrum </w:t>
      </w:r>
      <w:r>
        <w:rPr>
          <w:i/>
          <w:noProof/>
        </w:rPr>
        <w:t>D</w:t>
      </w:r>
      <w:r w:rsidRPr="009A7086">
        <w:rPr>
          <w:i/>
          <w:noProof/>
        </w:rPr>
        <w:t xml:space="preserve">isorder </w:t>
      </w:r>
      <w:r>
        <w:rPr>
          <w:i/>
          <w:noProof/>
        </w:rPr>
        <w:t>G</w:t>
      </w:r>
      <w:r w:rsidRPr="009A7086">
        <w:rPr>
          <w:i/>
          <w:noProof/>
        </w:rPr>
        <w:t>uideline</w:t>
      </w:r>
      <w:r w:rsidRPr="009A7086">
        <w:rPr>
          <w:noProof/>
        </w:rPr>
        <w:t xml:space="preserve"> </w:t>
      </w:r>
      <w:r>
        <w:rPr>
          <w:noProof/>
        </w:rPr>
        <w:t>(</w:t>
      </w:r>
      <w:r w:rsidRPr="009A7086">
        <w:rPr>
          <w:noProof/>
        </w:rPr>
        <w:t>2nd ed</w:t>
      </w:r>
      <w:r>
        <w:rPr>
          <w:noProof/>
        </w:rPr>
        <w:t>ition)</w:t>
      </w:r>
      <w:r w:rsidRPr="009A7086">
        <w:rPr>
          <w:noProof/>
        </w:rPr>
        <w:t>. Wellington: Ministry of Health.</w:t>
      </w:r>
    </w:p>
    <w:p w14:paraId="5C6DF559" w14:textId="77777777" w:rsidR="00293BE3" w:rsidRDefault="00764925" w:rsidP="0099206C">
      <w:pPr>
        <w:pStyle w:val="References"/>
        <w:rPr>
          <w:noProof/>
        </w:rPr>
      </w:pPr>
      <w:r w:rsidRPr="009A7086">
        <w:rPr>
          <w:noProof/>
        </w:rPr>
        <w:t>[</w:t>
      </w:r>
      <w:r w:rsidR="00545B44">
        <w:rPr>
          <w:noProof/>
        </w:rPr>
        <w:t>10</w:t>
      </w:r>
      <w:r w:rsidRPr="009A7086">
        <w:rPr>
          <w:noProof/>
        </w:rPr>
        <w:t>]</w:t>
      </w:r>
      <w:r w:rsidRPr="009A7086">
        <w:rPr>
          <w:noProof/>
        </w:rPr>
        <w:tab/>
        <w:t>Broadstock M</w:t>
      </w:r>
      <w:r w:rsidR="00881125">
        <w:rPr>
          <w:noProof/>
        </w:rPr>
        <w:t xml:space="preserve">. 2018. </w:t>
      </w:r>
      <w:r w:rsidRPr="00881125">
        <w:rPr>
          <w:i/>
          <w:noProof/>
        </w:rPr>
        <w:t xml:space="preserve">New Zealand Autism Spectrum Disorder Guideline </w:t>
      </w:r>
      <w:r w:rsidR="00881125">
        <w:rPr>
          <w:i/>
          <w:noProof/>
        </w:rPr>
        <w:t>S</w:t>
      </w:r>
      <w:r w:rsidRPr="00881125">
        <w:rPr>
          <w:i/>
          <w:noProof/>
        </w:rPr>
        <w:t xml:space="preserve">upplementary </w:t>
      </w:r>
      <w:r w:rsidR="00881125">
        <w:rPr>
          <w:i/>
          <w:noProof/>
        </w:rPr>
        <w:t>P</w:t>
      </w:r>
      <w:r w:rsidRPr="00881125">
        <w:rPr>
          <w:i/>
          <w:noProof/>
        </w:rPr>
        <w:t xml:space="preserve">aper on the </w:t>
      </w:r>
      <w:r w:rsidR="00881125">
        <w:rPr>
          <w:i/>
          <w:noProof/>
        </w:rPr>
        <w:t>I</w:t>
      </w:r>
      <w:r w:rsidRPr="00881125">
        <w:rPr>
          <w:i/>
          <w:noProof/>
        </w:rPr>
        <w:t xml:space="preserve">mpact of </w:t>
      </w:r>
      <w:r w:rsidR="00881125">
        <w:rPr>
          <w:i/>
          <w:noProof/>
        </w:rPr>
        <w:t>E</w:t>
      </w:r>
      <w:r w:rsidRPr="00881125">
        <w:rPr>
          <w:i/>
          <w:noProof/>
        </w:rPr>
        <w:t xml:space="preserve">thnicity on </w:t>
      </w:r>
      <w:r w:rsidR="00881125">
        <w:rPr>
          <w:i/>
          <w:noProof/>
        </w:rPr>
        <w:t>R</w:t>
      </w:r>
      <w:r w:rsidRPr="00881125">
        <w:rPr>
          <w:i/>
          <w:noProof/>
        </w:rPr>
        <w:t xml:space="preserve">ecognition, </w:t>
      </w:r>
      <w:r w:rsidR="00881125">
        <w:rPr>
          <w:i/>
          <w:noProof/>
        </w:rPr>
        <w:t>D</w:t>
      </w:r>
      <w:r w:rsidRPr="00881125">
        <w:rPr>
          <w:i/>
          <w:noProof/>
        </w:rPr>
        <w:t xml:space="preserve">iagnosis, </w:t>
      </w:r>
      <w:r w:rsidR="00881125">
        <w:rPr>
          <w:i/>
          <w:noProof/>
        </w:rPr>
        <w:t>E</w:t>
      </w:r>
      <w:r w:rsidRPr="00881125">
        <w:rPr>
          <w:i/>
          <w:noProof/>
        </w:rPr>
        <w:t xml:space="preserve">ducation, </w:t>
      </w:r>
      <w:r w:rsidR="00881125">
        <w:rPr>
          <w:i/>
          <w:noProof/>
        </w:rPr>
        <w:t>T</w:t>
      </w:r>
      <w:r w:rsidRPr="00881125">
        <w:rPr>
          <w:i/>
          <w:noProof/>
        </w:rPr>
        <w:t xml:space="preserve">reatment and </w:t>
      </w:r>
      <w:r w:rsidR="00881125">
        <w:rPr>
          <w:i/>
          <w:noProof/>
        </w:rPr>
        <w:t>S</w:t>
      </w:r>
      <w:r w:rsidRPr="00881125">
        <w:rPr>
          <w:i/>
          <w:noProof/>
        </w:rPr>
        <w:t xml:space="preserve">upport for </w:t>
      </w:r>
      <w:r w:rsidR="00881125">
        <w:rPr>
          <w:i/>
          <w:noProof/>
        </w:rPr>
        <w:t>P</w:t>
      </w:r>
      <w:r w:rsidRPr="00881125">
        <w:rPr>
          <w:i/>
          <w:noProof/>
        </w:rPr>
        <w:t xml:space="preserve">eople on the </w:t>
      </w:r>
      <w:r w:rsidR="00881125">
        <w:rPr>
          <w:i/>
          <w:noProof/>
        </w:rPr>
        <w:t>A</w:t>
      </w:r>
      <w:r w:rsidRPr="00881125">
        <w:rPr>
          <w:i/>
          <w:noProof/>
        </w:rPr>
        <w:t xml:space="preserve">utism </w:t>
      </w:r>
      <w:r w:rsidR="00881125">
        <w:rPr>
          <w:i/>
          <w:noProof/>
        </w:rPr>
        <w:t>S</w:t>
      </w:r>
      <w:r w:rsidRPr="00881125">
        <w:rPr>
          <w:i/>
          <w:noProof/>
        </w:rPr>
        <w:t>pectrum</w:t>
      </w:r>
      <w:r w:rsidR="00881125">
        <w:rPr>
          <w:i/>
          <w:noProof/>
        </w:rPr>
        <w:t>.</w:t>
      </w:r>
      <w:r w:rsidRPr="009A7086">
        <w:rPr>
          <w:noProof/>
        </w:rPr>
        <w:t xml:space="preserve"> </w:t>
      </w:r>
      <w:r w:rsidR="00881125">
        <w:rPr>
          <w:noProof/>
        </w:rPr>
        <w:t xml:space="preserve">Christchurch: </w:t>
      </w:r>
      <w:r w:rsidRPr="009A7086">
        <w:rPr>
          <w:noProof/>
        </w:rPr>
        <w:t>INSIGHT Research</w:t>
      </w:r>
      <w:r w:rsidR="00881125">
        <w:rPr>
          <w:noProof/>
        </w:rPr>
        <w:t>.</w:t>
      </w:r>
    </w:p>
    <w:p w14:paraId="016A43E8" w14:textId="77777777" w:rsidR="00293BE3" w:rsidRDefault="00764925" w:rsidP="0099206C">
      <w:pPr>
        <w:pStyle w:val="References"/>
        <w:rPr>
          <w:noProof/>
        </w:rPr>
      </w:pPr>
      <w:r w:rsidRPr="009A7086">
        <w:rPr>
          <w:noProof/>
        </w:rPr>
        <w:t>[1</w:t>
      </w:r>
      <w:r w:rsidR="00545B44">
        <w:rPr>
          <w:noProof/>
        </w:rPr>
        <w:t>1</w:t>
      </w:r>
      <w:r w:rsidRPr="009A7086">
        <w:rPr>
          <w:noProof/>
        </w:rPr>
        <w:t>]</w:t>
      </w:r>
      <w:r w:rsidRPr="009A7086">
        <w:rPr>
          <w:noProof/>
        </w:rPr>
        <w:tab/>
        <w:t xml:space="preserve">Broadstock M. </w:t>
      </w:r>
      <w:r w:rsidR="00881125">
        <w:rPr>
          <w:noProof/>
        </w:rPr>
        <w:t xml:space="preserve">2019a. </w:t>
      </w:r>
      <w:r w:rsidRPr="00881125">
        <w:rPr>
          <w:i/>
          <w:noProof/>
        </w:rPr>
        <w:t>New Zealand Autism Spectrum Disorder Guideline</w:t>
      </w:r>
      <w:r w:rsidR="00431EFD">
        <w:rPr>
          <w:i/>
          <w:noProof/>
        </w:rPr>
        <w:t>’</w:t>
      </w:r>
      <w:r w:rsidRPr="00881125">
        <w:rPr>
          <w:i/>
          <w:noProof/>
        </w:rPr>
        <w:t xml:space="preserve">s </w:t>
      </w:r>
      <w:r w:rsidR="00881125">
        <w:rPr>
          <w:i/>
          <w:noProof/>
        </w:rPr>
        <w:t>S</w:t>
      </w:r>
      <w:r w:rsidRPr="00881125">
        <w:rPr>
          <w:i/>
          <w:noProof/>
        </w:rPr>
        <w:t xml:space="preserve">upplementary </w:t>
      </w:r>
      <w:r w:rsidR="00881125">
        <w:rPr>
          <w:i/>
          <w:noProof/>
        </w:rPr>
        <w:t>P</w:t>
      </w:r>
      <w:r w:rsidRPr="00881125">
        <w:rPr>
          <w:i/>
          <w:noProof/>
        </w:rPr>
        <w:t xml:space="preserve">aper on the </w:t>
      </w:r>
      <w:r w:rsidR="00881125">
        <w:rPr>
          <w:i/>
          <w:noProof/>
        </w:rPr>
        <w:t>E</w:t>
      </w:r>
      <w:r w:rsidRPr="00881125">
        <w:rPr>
          <w:i/>
          <w:noProof/>
        </w:rPr>
        <w:t xml:space="preserve">ffectiveness of </w:t>
      </w:r>
      <w:r w:rsidR="00881125">
        <w:rPr>
          <w:i/>
          <w:noProof/>
        </w:rPr>
        <w:t>S</w:t>
      </w:r>
      <w:r w:rsidRPr="00881125">
        <w:rPr>
          <w:i/>
          <w:noProof/>
        </w:rPr>
        <w:t xml:space="preserve">exuality </w:t>
      </w:r>
      <w:r w:rsidR="00881125">
        <w:rPr>
          <w:i/>
          <w:noProof/>
        </w:rPr>
        <w:t>E</w:t>
      </w:r>
      <w:r w:rsidRPr="00881125">
        <w:rPr>
          <w:i/>
          <w:noProof/>
        </w:rPr>
        <w:t xml:space="preserve">ducation for </w:t>
      </w:r>
      <w:r w:rsidR="00881125">
        <w:rPr>
          <w:i/>
          <w:noProof/>
        </w:rPr>
        <w:t>Y</w:t>
      </w:r>
      <w:r w:rsidRPr="00881125">
        <w:rPr>
          <w:i/>
          <w:noProof/>
        </w:rPr>
        <w:t xml:space="preserve">oung </w:t>
      </w:r>
      <w:r w:rsidR="00881125">
        <w:rPr>
          <w:i/>
          <w:noProof/>
        </w:rPr>
        <w:t>P</w:t>
      </w:r>
      <w:r w:rsidRPr="00881125">
        <w:rPr>
          <w:i/>
          <w:noProof/>
        </w:rPr>
        <w:t xml:space="preserve">eople on the </w:t>
      </w:r>
      <w:r w:rsidR="00881125">
        <w:rPr>
          <w:i/>
          <w:noProof/>
        </w:rPr>
        <w:t>A</w:t>
      </w:r>
      <w:r w:rsidRPr="00881125">
        <w:rPr>
          <w:i/>
          <w:noProof/>
        </w:rPr>
        <w:t xml:space="preserve">utism </w:t>
      </w:r>
      <w:r w:rsidR="00881125">
        <w:rPr>
          <w:i/>
          <w:noProof/>
        </w:rPr>
        <w:t>S</w:t>
      </w:r>
      <w:r w:rsidRPr="00881125">
        <w:rPr>
          <w:i/>
          <w:noProof/>
        </w:rPr>
        <w:t>pectrum</w:t>
      </w:r>
      <w:r w:rsidR="00881125">
        <w:rPr>
          <w:i/>
          <w:noProof/>
        </w:rPr>
        <w:t>.</w:t>
      </w:r>
      <w:r w:rsidRPr="009A7086">
        <w:rPr>
          <w:noProof/>
        </w:rPr>
        <w:t xml:space="preserve"> </w:t>
      </w:r>
      <w:r w:rsidR="00881125">
        <w:rPr>
          <w:noProof/>
        </w:rPr>
        <w:t xml:space="preserve">Christchurch: </w:t>
      </w:r>
      <w:r w:rsidRPr="009A7086">
        <w:rPr>
          <w:noProof/>
        </w:rPr>
        <w:t>INSIGHT Research.</w:t>
      </w:r>
    </w:p>
    <w:p w14:paraId="64BBD653" w14:textId="77777777" w:rsidR="00293BE3" w:rsidRDefault="00764925" w:rsidP="0099206C">
      <w:pPr>
        <w:pStyle w:val="References"/>
        <w:rPr>
          <w:noProof/>
        </w:rPr>
      </w:pPr>
      <w:r w:rsidRPr="009A7086">
        <w:rPr>
          <w:noProof/>
        </w:rPr>
        <w:t>[1</w:t>
      </w:r>
      <w:r w:rsidR="00545B44">
        <w:rPr>
          <w:noProof/>
        </w:rPr>
        <w:t>2</w:t>
      </w:r>
      <w:r w:rsidRPr="009A7086">
        <w:rPr>
          <w:noProof/>
        </w:rPr>
        <w:t>]</w:t>
      </w:r>
      <w:r w:rsidRPr="009A7086">
        <w:rPr>
          <w:noProof/>
        </w:rPr>
        <w:tab/>
        <w:t>Broadstock M.</w:t>
      </w:r>
      <w:r w:rsidR="00881125">
        <w:rPr>
          <w:noProof/>
        </w:rPr>
        <w:t xml:space="preserve"> 2019b. </w:t>
      </w:r>
      <w:r w:rsidRPr="00881125">
        <w:rPr>
          <w:i/>
          <w:noProof/>
        </w:rPr>
        <w:t>New Zealand Autism Spectrum Disorder Guideline</w:t>
      </w:r>
      <w:r w:rsidR="00431EFD">
        <w:rPr>
          <w:i/>
          <w:noProof/>
        </w:rPr>
        <w:t>’</w:t>
      </w:r>
      <w:r w:rsidRPr="00881125">
        <w:rPr>
          <w:i/>
          <w:noProof/>
        </w:rPr>
        <w:t xml:space="preserve">s </w:t>
      </w:r>
      <w:r w:rsidR="00881125">
        <w:rPr>
          <w:i/>
          <w:noProof/>
        </w:rPr>
        <w:t>S</w:t>
      </w:r>
      <w:r w:rsidRPr="00881125">
        <w:rPr>
          <w:i/>
          <w:noProof/>
        </w:rPr>
        <w:t xml:space="preserve">upplementary </w:t>
      </w:r>
      <w:r w:rsidR="00881125">
        <w:rPr>
          <w:i/>
          <w:noProof/>
        </w:rPr>
        <w:t>P</w:t>
      </w:r>
      <w:r w:rsidRPr="00881125">
        <w:rPr>
          <w:i/>
          <w:noProof/>
        </w:rPr>
        <w:t xml:space="preserve">aper on the </w:t>
      </w:r>
      <w:r w:rsidR="00881125">
        <w:rPr>
          <w:i/>
          <w:noProof/>
        </w:rPr>
        <w:t>E</w:t>
      </w:r>
      <w:r w:rsidRPr="00881125">
        <w:rPr>
          <w:i/>
          <w:noProof/>
        </w:rPr>
        <w:t xml:space="preserve">ffectiveness of </w:t>
      </w:r>
      <w:r w:rsidR="00881125">
        <w:rPr>
          <w:i/>
          <w:noProof/>
        </w:rPr>
        <w:t>S</w:t>
      </w:r>
      <w:r w:rsidRPr="00881125">
        <w:rPr>
          <w:i/>
          <w:noProof/>
        </w:rPr>
        <w:t xml:space="preserve">trategies for </w:t>
      </w:r>
      <w:r w:rsidR="00881125">
        <w:rPr>
          <w:i/>
          <w:noProof/>
        </w:rPr>
        <w:t>S</w:t>
      </w:r>
      <w:r w:rsidRPr="00881125">
        <w:rPr>
          <w:i/>
          <w:noProof/>
        </w:rPr>
        <w:t xml:space="preserve">upporting </w:t>
      </w:r>
      <w:r w:rsidR="00881125">
        <w:rPr>
          <w:i/>
          <w:noProof/>
        </w:rPr>
        <w:t>S</w:t>
      </w:r>
      <w:r w:rsidRPr="00881125">
        <w:rPr>
          <w:i/>
          <w:noProof/>
        </w:rPr>
        <w:t xml:space="preserve">chool </w:t>
      </w:r>
      <w:r w:rsidR="00881125">
        <w:rPr>
          <w:i/>
          <w:noProof/>
        </w:rPr>
        <w:t>T</w:t>
      </w:r>
      <w:r w:rsidRPr="00881125">
        <w:rPr>
          <w:i/>
          <w:noProof/>
        </w:rPr>
        <w:t xml:space="preserve">ransitions for </w:t>
      </w:r>
      <w:r w:rsidR="00881125">
        <w:rPr>
          <w:i/>
          <w:noProof/>
        </w:rPr>
        <w:t>Y</w:t>
      </w:r>
      <w:r w:rsidRPr="00881125">
        <w:rPr>
          <w:i/>
          <w:noProof/>
        </w:rPr>
        <w:t xml:space="preserve">oung </w:t>
      </w:r>
      <w:r w:rsidR="00881125">
        <w:rPr>
          <w:i/>
          <w:noProof/>
        </w:rPr>
        <w:t>P</w:t>
      </w:r>
      <w:r w:rsidRPr="00881125">
        <w:rPr>
          <w:i/>
          <w:noProof/>
        </w:rPr>
        <w:t xml:space="preserve">eople on the </w:t>
      </w:r>
      <w:r w:rsidR="00881125">
        <w:rPr>
          <w:i/>
          <w:noProof/>
        </w:rPr>
        <w:t>A</w:t>
      </w:r>
      <w:r w:rsidRPr="00881125">
        <w:rPr>
          <w:i/>
          <w:noProof/>
        </w:rPr>
        <w:t xml:space="preserve">utism </w:t>
      </w:r>
      <w:r w:rsidR="00881125">
        <w:rPr>
          <w:i/>
          <w:noProof/>
        </w:rPr>
        <w:t>S</w:t>
      </w:r>
      <w:r w:rsidRPr="00881125">
        <w:rPr>
          <w:i/>
          <w:noProof/>
        </w:rPr>
        <w:t>pectrum</w:t>
      </w:r>
      <w:r w:rsidR="00881125">
        <w:rPr>
          <w:i/>
          <w:noProof/>
        </w:rPr>
        <w:t>.</w:t>
      </w:r>
      <w:r w:rsidRPr="009A7086">
        <w:rPr>
          <w:noProof/>
        </w:rPr>
        <w:t xml:space="preserve"> </w:t>
      </w:r>
      <w:r w:rsidR="00881125">
        <w:rPr>
          <w:noProof/>
        </w:rPr>
        <w:t xml:space="preserve">Christchurch: </w:t>
      </w:r>
      <w:r w:rsidRPr="009A7086">
        <w:rPr>
          <w:noProof/>
        </w:rPr>
        <w:t>INSIGHT Research.</w:t>
      </w:r>
    </w:p>
    <w:p w14:paraId="151A0D17" w14:textId="77777777" w:rsidR="00545B44" w:rsidRPr="009E42A6" w:rsidRDefault="00545B44" w:rsidP="00545B44">
      <w:pPr>
        <w:pStyle w:val="References"/>
        <w:rPr>
          <w:noProof/>
        </w:rPr>
      </w:pPr>
      <w:r w:rsidRPr="009E42A6">
        <w:rPr>
          <w:noProof/>
        </w:rPr>
        <w:t>[13]</w:t>
      </w:r>
      <w:r w:rsidRPr="009E42A6">
        <w:rPr>
          <w:noProof/>
        </w:rPr>
        <w:tab/>
        <w:t xml:space="preserve">Caspersen CJ, Powell KE, Christenseon GM. </w:t>
      </w:r>
      <w:r>
        <w:rPr>
          <w:noProof/>
        </w:rPr>
        <w:t xml:space="preserve">1985. </w:t>
      </w:r>
      <w:r w:rsidRPr="009E42A6">
        <w:rPr>
          <w:noProof/>
        </w:rPr>
        <w:t>Physical activity, exercise, and physical fitness: definitions and distinctions for health-related research</w:t>
      </w:r>
      <w:r>
        <w:rPr>
          <w:noProof/>
        </w:rPr>
        <w:t>.</w:t>
      </w:r>
      <w:r w:rsidRPr="009E42A6">
        <w:rPr>
          <w:noProof/>
        </w:rPr>
        <w:t xml:space="preserve"> </w:t>
      </w:r>
      <w:r w:rsidRPr="009E42A6">
        <w:rPr>
          <w:i/>
          <w:noProof/>
        </w:rPr>
        <w:t xml:space="preserve">Public Health Reports </w:t>
      </w:r>
      <w:r w:rsidRPr="009E42A6">
        <w:rPr>
          <w:noProof/>
        </w:rPr>
        <w:t>100</w:t>
      </w:r>
      <w:r>
        <w:rPr>
          <w:noProof/>
        </w:rPr>
        <w:t>(</w:t>
      </w:r>
      <w:r w:rsidRPr="009E42A6">
        <w:rPr>
          <w:noProof/>
        </w:rPr>
        <w:t>126</w:t>
      </w:r>
      <w:r>
        <w:rPr>
          <w:noProof/>
        </w:rPr>
        <w:t>)</w:t>
      </w:r>
      <w:r w:rsidRPr="009E42A6">
        <w:rPr>
          <w:noProof/>
        </w:rPr>
        <w:t>.</w:t>
      </w:r>
    </w:p>
    <w:p w14:paraId="2374EF9E" w14:textId="77777777" w:rsidR="00764925" w:rsidRPr="00881125" w:rsidRDefault="00764925" w:rsidP="0099206C">
      <w:pPr>
        <w:pStyle w:val="References"/>
        <w:rPr>
          <w:noProof/>
        </w:rPr>
      </w:pPr>
      <w:r w:rsidRPr="009A7086">
        <w:rPr>
          <w:noProof/>
        </w:rPr>
        <w:t>[1</w:t>
      </w:r>
      <w:r w:rsidR="00545B44">
        <w:rPr>
          <w:noProof/>
        </w:rPr>
        <w:t>4</w:t>
      </w:r>
      <w:r w:rsidRPr="009A7086">
        <w:rPr>
          <w:noProof/>
        </w:rPr>
        <w:t>]</w:t>
      </w:r>
      <w:r w:rsidRPr="009A7086">
        <w:rPr>
          <w:noProof/>
        </w:rPr>
        <w:tab/>
        <w:t>American Psychiatric Association</w:t>
      </w:r>
      <w:r w:rsidR="00881125">
        <w:rPr>
          <w:noProof/>
        </w:rPr>
        <w:t xml:space="preserve">. 2013. </w:t>
      </w:r>
      <w:r w:rsidRPr="009A7086">
        <w:rPr>
          <w:i/>
          <w:noProof/>
        </w:rPr>
        <w:t xml:space="preserve">Diagnostic and </w:t>
      </w:r>
      <w:r w:rsidR="00881125">
        <w:rPr>
          <w:i/>
          <w:noProof/>
        </w:rPr>
        <w:t>S</w:t>
      </w:r>
      <w:r w:rsidRPr="009A7086">
        <w:rPr>
          <w:i/>
          <w:noProof/>
        </w:rPr>
        <w:t xml:space="preserve">tatistical </w:t>
      </w:r>
      <w:r w:rsidR="00881125">
        <w:rPr>
          <w:i/>
          <w:noProof/>
        </w:rPr>
        <w:t>M</w:t>
      </w:r>
      <w:r w:rsidRPr="009A7086">
        <w:rPr>
          <w:i/>
          <w:noProof/>
        </w:rPr>
        <w:t xml:space="preserve">anual of </w:t>
      </w:r>
      <w:r w:rsidR="00881125">
        <w:rPr>
          <w:i/>
          <w:noProof/>
        </w:rPr>
        <w:t>M</w:t>
      </w:r>
      <w:r w:rsidRPr="009A7086">
        <w:rPr>
          <w:i/>
          <w:noProof/>
        </w:rPr>
        <w:t xml:space="preserve">ental </w:t>
      </w:r>
      <w:r w:rsidR="00881125">
        <w:rPr>
          <w:i/>
          <w:noProof/>
        </w:rPr>
        <w:t>D</w:t>
      </w:r>
      <w:r w:rsidRPr="009A7086">
        <w:rPr>
          <w:i/>
          <w:noProof/>
        </w:rPr>
        <w:t>isorders</w:t>
      </w:r>
      <w:r w:rsidRPr="00881125">
        <w:rPr>
          <w:noProof/>
        </w:rPr>
        <w:t xml:space="preserve"> </w:t>
      </w:r>
      <w:r w:rsidR="00881125">
        <w:rPr>
          <w:noProof/>
        </w:rPr>
        <w:t>(</w:t>
      </w:r>
      <w:r w:rsidRPr="00881125">
        <w:rPr>
          <w:noProof/>
        </w:rPr>
        <w:t xml:space="preserve">5th </w:t>
      </w:r>
      <w:r w:rsidR="00881125">
        <w:rPr>
          <w:noProof/>
        </w:rPr>
        <w:t>e</w:t>
      </w:r>
      <w:r w:rsidRPr="00881125">
        <w:rPr>
          <w:noProof/>
        </w:rPr>
        <w:t>dition</w:t>
      </w:r>
      <w:r w:rsidR="00881125">
        <w:rPr>
          <w:noProof/>
        </w:rPr>
        <w:t>)</w:t>
      </w:r>
      <w:r w:rsidRPr="00881125">
        <w:rPr>
          <w:noProof/>
        </w:rPr>
        <w:t>. Washington, DC: APA Press.</w:t>
      </w:r>
    </w:p>
    <w:p w14:paraId="58194615" w14:textId="77777777" w:rsidR="00764925" w:rsidRDefault="00764925" w:rsidP="0099206C">
      <w:pPr>
        <w:pStyle w:val="References"/>
        <w:rPr>
          <w:noProof/>
        </w:rPr>
      </w:pPr>
      <w:r w:rsidRPr="009A7086">
        <w:rPr>
          <w:noProof/>
        </w:rPr>
        <w:t>[1</w:t>
      </w:r>
      <w:r w:rsidR="00545B44">
        <w:rPr>
          <w:noProof/>
        </w:rPr>
        <w:t>5</w:t>
      </w:r>
      <w:r w:rsidRPr="009A7086">
        <w:rPr>
          <w:noProof/>
        </w:rPr>
        <w:t>]</w:t>
      </w:r>
      <w:r w:rsidRPr="009A7086">
        <w:rPr>
          <w:noProof/>
        </w:rPr>
        <w:tab/>
        <w:t>American Psychiatric Association</w:t>
      </w:r>
      <w:r w:rsidR="00881125">
        <w:rPr>
          <w:noProof/>
        </w:rPr>
        <w:t>. 2000.</w:t>
      </w:r>
      <w:r w:rsidRPr="009A7086">
        <w:rPr>
          <w:noProof/>
        </w:rPr>
        <w:t xml:space="preserve"> </w:t>
      </w:r>
      <w:r w:rsidRPr="009A7086">
        <w:rPr>
          <w:i/>
          <w:noProof/>
        </w:rPr>
        <w:t xml:space="preserve">Diagnostic and </w:t>
      </w:r>
      <w:r w:rsidR="00881125">
        <w:rPr>
          <w:i/>
          <w:noProof/>
        </w:rPr>
        <w:t>S</w:t>
      </w:r>
      <w:r w:rsidRPr="009A7086">
        <w:rPr>
          <w:i/>
          <w:noProof/>
        </w:rPr>
        <w:t xml:space="preserve">tatistical </w:t>
      </w:r>
      <w:r w:rsidR="00881125">
        <w:rPr>
          <w:i/>
          <w:noProof/>
        </w:rPr>
        <w:t>M</w:t>
      </w:r>
      <w:r w:rsidRPr="009A7086">
        <w:rPr>
          <w:i/>
          <w:noProof/>
        </w:rPr>
        <w:t xml:space="preserve">anual of </w:t>
      </w:r>
      <w:r w:rsidR="00881125">
        <w:rPr>
          <w:i/>
          <w:noProof/>
        </w:rPr>
        <w:t>M</w:t>
      </w:r>
      <w:r w:rsidRPr="009A7086">
        <w:rPr>
          <w:i/>
          <w:noProof/>
        </w:rPr>
        <w:t xml:space="preserve">ental </w:t>
      </w:r>
      <w:r w:rsidR="00881125">
        <w:rPr>
          <w:i/>
          <w:noProof/>
        </w:rPr>
        <w:t>D</w:t>
      </w:r>
      <w:r w:rsidRPr="009A7086">
        <w:rPr>
          <w:i/>
          <w:noProof/>
        </w:rPr>
        <w:t>isorders</w:t>
      </w:r>
      <w:r w:rsidRPr="00881125">
        <w:rPr>
          <w:noProof/>
        </w:rPr>
        <w:t xml:space="preserve"> </w:t>
      </w:r>
      <w:r w:rsidR="00881125">
        <w:rPr>
          <w:noProof/>
        </w:rPr>
        <w:t>(</w:t>
      </w:r>
      <w:r w:rsidRPr="00881125">
        <w:rPr>
          <w:noProof/>
        </w:rPr>
        <w:t xml:space="preserve">4th </w:t>
      </w:r>
      <w:r w:rsidR="00881125">
        <w:rPr>
          <w:noProof/>
        </w:rPr>
        <w:t>e</w:t>
      </w:r>
      <w:r w:rsidRPr="00881125">
        <w:rPr>
          <w:noProof/>
        </w:rPr>
        <w:t>dition</w:t>
      </w:r>
      <w:r w:rsidR="00881125">
        <w:rPr>
          <w:noProof/>
        </w:rPr>
        <w:t>)</w:t>
      </w:r>
      <w:r w:rsidRPr="00881125">
        <w:rPr>
          <w:noProof/>
        </w:rPr>
        <w:t xml:space="preserve"> (</w:t>
      </w:r>
      <w:r w:rsidR="00881125">
        <w:rPr>
          <w:noProof/>
        </w:rPr>
        <w:t>t</w:t>
      </w:r>
      <w:r w:rsidRPr="00881125">
        <w:rPr>
          <w:noProof/>
        </w:rPr>
        <w:t>ext revision). Washington, DC: APA Press.</w:t>
      </w:r>
    </w:p>
    <w:p w14:paraId="5CA26A9F" w14:textId="77777777" w:rsidR="00CC14A8" w:rsidRPr="009E42A6" w:rsidRDefault="00CC14A8" w:rsidP="00CC14A8">
      <w:pPr>
        <w:pStyle w:val="References"/>
        <w:rPr>
          <w:noProof/>
        </w:rPr>
      </w:pPr>
      <w:r w:rsidRPr="009E42A6">
        <w:rPr>
          <w:i/>
        </w:rPr>
        <w:fldChar w:fldCharType="begin"/>
      </w:r>
      <w:r w:rsidRPr="009E42A6">
        <w:rPr>
          <w:i/>
        </w:rPr>
        <w:instrText xml:space="preserve"> ADDIN EN.REFLIST </w:instrText>
      </w:r>
      <w:r w:rsidRPr="009E42A6">
        <w:rPr>
          <w:i/>
        </w:rPr>
        <w:fldChar w:fldCharType="separate"/>
      </w:r>
      <w:r w:rsidR="00755681">
        <w:rPr>
          <w:noProof/>
        </w:rPr>
        <w:t>[</w:t>
      </w:r>
      <w:r w:rsidRPr="009E42A6">
        <w:rPr>
          <w:noProof/>
        </w:rPr>
        <w:t>16]</w:t>
      </w:r>
      <w:r w:rsidRPr="009E42A6">
        <w:rPr>
          <w:noProof/>
        </w:rPr>
        <w:tab/>
        <w:t>Warburton DER</w:t>
      </w:r>
      <w:r w:rsidR="00755681">
        <w:rPr>
          <w:noProof/>
        </w:rPr>
        <w:t>,</w:t>
      </w:r>
      <w:r w:rsidRPr="009E42A6">
        <w:rPr>
          <w:noProof/>
        </w:rPr>
        <w:t xml:space="preserve"> Bredin SSD.</w:t>
      </w:r>
      <w:r w:rsidR="00755681">
        <w:rPr>
          <w:noProof/>
        </w:rPr>
        <w:t xml:space="preserve"> 2017.</w:t>
      </w:r>
      <w:r w:rsidRPr="009E42A6">
        <w:rPr>
          <w:noProof/>
        </w:rPr>
        <w:t xml:space="preserve"> Health benefits of physical activity: a systematic reivew of current systematic reviews</w:t>
      </w:r>
      <w:r w:rsidR="00755681">
        <w:rPr>
          <w:noProof/>
        </w:rPr>
        <w:t>.</w:t>
      </w:r>
      <w:r w:rsidRPr="009E42A6">
        <w:rPr>
          <w:noProof/>
        </w:rPr>
        <w:t xml:space="preserve"> </w:t>
      </w:r>
      <w:r w:rsidRPr="009E42A6">
        <w:rPr>
          <w:i/>
          <w:noProof/>
        </w:rPr>
        <w:t>Current Opinion in Cardiology</w:t>
      </w:r>
      <w:r w:rsidR="00755681">
        <w:rPr>
          <w:noProof/>
        </w:rPr>
        <w:t xml:space="preserve"> </w:t>
      </w:r>
      <w:r w:rsidRPr="009E42A6">
        <w:rPr>
          <w:noProof/>
        </w:rPr>
        <w:t>32</w:t>
      </w:r>
      <w:r w:rsidR="00755681">
        <w:rPr>
          <w:noProof/>
        </w:rPr>
        <w:t>(</w:t>
      </w:r>
      <w:r w:rsidRPr="009E42A6">
        <w:rPr>
          <w:noProof/>
        </w:rPr>
        <w:t>5</w:t>
      </w:r>
      <w:r w:rsidR="00755681">
        <w:rPr>
          <w:noProof/>
        </w:rPr>
        <w:t>):</w:t>
      </w:r>
      <w:r w:rsidRPr="009E42A6">
        <w:rPr>
          <w:noProof/>
        </w:rPr>
        <w:t xml:space="preserve"> 541</w:t>
      </w:r>
      <w:r w:rsidR="00755681">
        <w:rPr>
          <w:noProof/>
        </w:rPr>
        <w:t>–</w:t>
      </w:r>
      <w:r w:rsidRPr="009E42A6">
        <w:rPr>
          <w:noProof/>
        </w:rPr>
        <w:t>56.</w:t>
      </w:r>
    </w:p>
    <w:p w14:paraId="5DE12B2E" w14:textId="77777777" w:rsidR="00CC14A8" w:rsidRPr="009E42A6" w:rsidRDefault="00CC14A8" w:rsidP="00CC14A8">
      <w:pPr>
        <w:pStyle w:val="References"/>
        <w:rPr>
          <w:noProof/>
        </w:rPr>
      </w:pPr>
      <w:r w:rsidRPr="009E42A6">
        <w:rPr>
          <w:noProof/>
        </w:rPr>
        <w:lastRenderedPageBreak/>
        <w:t>[17]</w:t>
      </w:r>
      <w:r w:rsidRPr="009E42A6">
        <w:rPr>
          <w:noProof/>
        </w:rPr>
        <w:tab/>
        <w:t>Warburton DER</w:t>
      </w:r>
      <w:r w:rsidR="00755681">
        <w:rPr>
          <w:noProof/>
        </w:rPr>
        <w:t>,</w:t>
      </w:r>
      <w:r w:rsidRPr="009E42A6">
        <w:rPr>
          <w:noProof/>
        </w:rPr>
        <w:t xml:space="preserve"> Bredin SSD. </w:t>
      </w:r>
      <w:r w:rsidR="000100F0">
        <w:rPr>
          <w:noProof/>
        </w:rPr>
        <w:t xml:space="preserve">2018. </w:t>
      </w:r>
      <w:r w:rsidRPr="009E42A6">
        <w:rPr>
          <w:noProof/>
        </w:rPr>
        <w:t>Chapter 13</w:t>
      </w:r>
      <w:r>
        <w:rPr>
          <w:noProof/>
        </w:rPr>
        <w:t xml:space="preserve"> – </w:t>
      </w:r>
      <w:r w:rsidRPr="009E42A6">
        <w:rPr>
          <w:noProof/>
        </w:rPr>
        <w:t xml:space="preserve">Lost in </w:t>
      </w:r>
      <w:r w:rsidR="000100F0">
        <w:rPr>
          <w:noProof/>
        </w:rPr>
        <w:t>t</w:t>
      </w:r>
      <w:r w:rsidRPr="009E42A6">
        <w:rPr>
          <w:noProof/>
        </w:rPr>
        <w:t xml:space="preserve">ranslation: </w:t>
      </w:r>
      <w:r w:rsidR="000100F0">
        <w:rPr>
          <w:noProof/>
        </w:rPr>
        <w:t>w</w:t>
      </w:r>
      <w:r w:rsidRPr="009E42A6">
        <w:rPr>
          <w:noProof/>
        </w:rPr>
        <w:t xml:space="preserve">hat </w:t>
      </w:r>
      <w:r w:rsidR="000100F0">
        <w:rPr>
          <w:noProof/>
        </w:rPr>
        <w:t>d</w:t>
      </w:r>
      <w:r w:rsidRPr="009E42A6">
        <w:rPr>
          <w:noProof/>
        </w:rPr>
        <w:t xml:space="preserve">oes the </w:t>
      </w:r>
      <w:r w:rsidR="000100F0">
        <w:rPr>
          <w:noProof/>
        </w:rPr>
        <w:t>p</w:t>
      </w:r>
      <w:r w:rsidRPr="009E42A6">
        <w:rPr>
          <w:noProof/>
        </w:rPr>
        <w:t xml:space="preserve">hysical </w:t>
      </w:r>
      <w:r w:rsidR="000100F0">
        <w:rPr>
          <w:noProof/>
        </w:rPr>
        <w:t>a</w:t>
      </w:r>
      <w:r w:rsidRPr="009E42A6">
        <w:rPr>
          <w:noProof/>
        </w:rPr>
        <w:t xml:space="preserve">ctivity and </w:t>
      </w:r>
      <w:r w:rsidR="000100F0">
        <w:rPr>
          <w:noProof/>
        </w:rPr>
        <w:t>h</w:t>
      </w:r>
      <w:r w:rsidRPr="009E42A6">
        <w:rPr>
          <w:noProof/>
        </w:rPr>
        <w:t xml:space="preserve">ealth </w:t>
      </w:r>
      <w:r w:rsidR="000100F0">
        <w:rPr>
          <w:noProof/>
        </w:rPr>
        <w:t>e</w:t>
      </w:r>
      <w:r w:rsidRPr="009E42A6">
        <w:rPr>
          <w:noProof/>
        </w:rPr>
        <w:t xml:space="preserve">vidence </w:t>
      </w:r>
      <w:r w:rsidR="000100F0">
        <w:rPr>
          <w:noProof/>
        </w:rPr>
        <w:t>a</w:t>
      </w:r>
      <w:r w:rsidRPr="009E42A6">
        <w:rPr>
          <w:noProof/>
        </w:rPr>
        <w:t xml:space="preserve">ctually </w:t>
      </w:r>
      <w:r w:rsidR="000100F0">
        <w:rPr>
          <w:noProof/>
        </w:rPr>
        <w:t>t</w:t>
      </w:r>
      <w:r w:rsidRPr="009E42A6">
        <w:rPr>
          <w:noProof/>
        </w:rPr>
        <w:t xml:space="preserve">ell </w:t>
      </w:r>
      <w:r w:rsidR="000100F0">
        <w:rPr>
          <w:noProof/>
        </w:rPr>
        <w:t>u</w:t>
      </w:r>
      <w:r w:rsidRPr="009E42A6">
        <w:rPr>
          <w:noProof/>
        </w:rPr>
        <w:t>s?</w:t>
      </w:r>
      <w:r w:rsidR="000100F0">
        <w:rPr>
          <w:noProof/>
        </w:rPr>
        <w:t xml:space="preserve"> I</w:t>
      </w:r>
      <w:r w:rsidRPr="009E42A6">
        <w:rPr>
          <w:noProof/>
        </w:rPr>
        <w:t xml:space="preserve">n </w:t>
      </w:r>
      <w:r w:rsidR="000100F0">
        <w:rPr>
          <w:noProof/>
        </w:rPr>
        <w:t xml:space="preserve">Watson RR, Zibadi S (eds) </w:t>
      </w:r>
      <w:r w:rsidRPr="009E42A6">
        <w:rPr>
          <w:i/>
          <w:noProof/>
        </w:rPr>
        <w:t>Lifestyle in Heart Health and Disease</w:t>
      </w:r>
      <w:r w:rsidRPr="009E42A6">
        <w:rPr>
          <w:noProof/>
        </w:rPr>
        <w:t>. Academic Press, pp. 175</w:t>
      </w:r>
      <w:r w:rsidR="000100F0">
        <w:rPr>
          <w:noProof/>
        </w:rPr>
        <w:t>–</w:t>
      </w:r>
      <w:r w:rsidRPr="009E42A6">
        <w:rPr>
          <w:noProof/>
        </w:rPr>
        <w:t>86.</w:t>
      </w:r>
    </w:p>
    <w:p w14:paraId="22426040" w14:textId="77777777" w:rsidR="00CC14A8" w:rsidRPr="009E42A6" w:rsidRDefault="00CC14A8" w:rsidP="00CC14A8">
      <w:pPr>
        <w:pStyle w:val="References"/>
        <w:rPr>
          <w:noProof/>
        </w:rPr>
      </w:pPr>
      <w:r w:rsidRPr="009E42A6">
        <w:rPr>
          <w:noProof/>
        </w:rPr>
        <w:t>[18]</w:t>
      </w:r>
      <w:r w:rsidRPr="009E42A6">
        <w:rPr>
          <w:noProof/>
        </w:rPr>
        <w:tab/>
        <w:t xml:space="preserve">Community and Public Health. </w:t>
      </w:r>
      <w:r w:rsidRPr="000100F0">
        <w:rPr>
          <w:i/>
          <w:noProof/>
        </w:rPr>
        <w:t xml:space="preserve">Physical </w:t>
      </w:r>
      <w:r w:rsidR="000100F0">
        <w:rPr>
          <w:i/>
          <w:noProof/>
        </w:rPr>
        <w:t>A</w:t>
      </w:r>
      <w:r w:rsidRPr="000100F0">
        <w:rPr>
          <w:i/>
          <w:noProof/>
        </w:rPr>
        <w:t>ctivity</w:t>
      </w:r>
      <w:r w:rsidRPr="009E42A6">
        <w:rPr>
          <w:noProof/>
        </w:rPr>
        <w:t xml:space="preserve">. Canterbury District Health Board. </w:t>
      </w:r>
      <w:hyperlink r:id="rId45" w:history="1">
        <w:r w:rsidRPr="009E42A6">
          <w:rPr>
            <w:noProof/>
            <w:color w:val="0000FF"/>
            <w:u w:val="single"/>
          </w:rPr>
          <w:t>https://www.cph.co.nz/your-health/physical-activity/</w:t>
        </w:r>
      </w:hyperlink>
      <w:r w:rsidRPr="009E42A6">
        <w:rPr>
          <w:noProof/>
        </w:rPr>
        <w:t xml:space="preserve"> (accessed 4 October 2019</w:t>
      </w:r>
      <w:r w:rsidR="000100F0">
        <w:rPr>
          <w:noProof/>
        </w:rPr>
        <w:t>)</w:t>
      </w:r>
      <w:r w:rsidRPr="009E42A6">
        <w:rPr>
          <w:noProof/>
        </w:rPr>
        <w:t>.</w:t>
      </w:r>
    </w:p>
    <w:p w14:paraId="6773373D" w14:textId="77777777" w:rsidR="00CC14A8" w:rsidRPr="009E42A6" w:rsidRDefault="00CC14A8" w:rsidP="00CC14A8">
      <w:pPr>
        <w:pStyle w:val="References"/>
        <w:rPr>
          <w:noProof/>
        </w:rPr>
      </w:pPr>
      <w:r w:rsidRPr="009E42A6">
        <w:rPr>
          <w:noProof/>
        </w:rPr>
        <w:t>[19]</w:t>
      </w:r>
      <w:r w:rsidRPr="009E42A6">
        <w:rPr>
          <w:noProof/>
        </w:rPr>
        <w:tab/>
        <w:t>Penedo FJ</w:t>
      </w:r>
      <w:r w:rsidR="000100F0">
        <w:rPr>
          <w:noProof/>
        </w:rPr>
        <w:t>,</w:t>
      </w:r>
      <w:r w:rsidRPr="009E42A6">
        <w:rPr>
          <w:noProof/>
        </w:rPr>
        <w:t xml:space="preserve"> Dahn JR. </w:t>
      </w:r>
      <w:r w:rsidR="000100F0">
        <w:rPr>
          <w:noProof/>
        </w:rPr>
        <w:t xml:space="preserve">2005. </w:t>
      </w:r>
      <w:r w:rsidRPr="009E42A6">
        <w:rPr>
          <w:noProof/>
        </w:rPr>
        <w:t>Exercise and wellbeing: a review of mental and physical health benefi</w:t>
      </w:r>
      <w:r w:rsidR="00F14D4C">
        <w:rPr>
          <w:noProof/>
        </w:rPr>
        <w:t>t</w:t>
      </w:r>
      <w:r w:rsidRPr="009E42A6">
        <w:rPr>
          <w:noProof/>
        </w:rPr>
        <w:t>s associated with physical activity</w:t>
      </w:r>
      <w:r w:rsidR="00F14D4C">
        <w:rPr>
          <w:noProof/>
        </w:rPr>
        <w:t>.</w:t>
      </w:r>
      <w:r w:rsidRPr="009E42A6">
        <w:rPr>
          <w:noProof/>
        </w:rPr>
        <w:t xml:space="preserve"> </w:t>
      </w:r>
      <w:r w:rsidRPr="009E42A6">
        <w:rPr>
          <w:i/>
          <w:noProof/>
        </w:rPr>
        <w:t xml:space="preserve">Current Opinion in Psychiatry </w:t>
      </w:r>
      <w:r w:rsidRPr="009E42A6">
        <w:rPr>
          <w:noProof/>
        </w:rPr>
        <w:t>18</w:t>
      </w:r>
      <w:r w:rsidR="00F14D4C">
        <w:rPr>
          <w:noProof/>
        </w:rPr>
        <w:t>(</w:t>
      </w:r>
      <w:r w:rsidRPr="009E42A6">
        <w:rPr>
          <w:noProof/>
        </w:rPr>
        <w:t>2</w:t>
      </w:r>
      <w:r w:rsidR="00F14D4C">
        <w:rPr>
          <w:noProof/>
        </w:rPr>
        <w:t>): </w:t>
      </w:r>
      <w:r w:rsidRPr="009E42A6">
        <w:rPr>
          <w:noProof/>
        </w:rPr>
        <w:t>189</w:t>
      </w:r>
      <w:r w:rsidR="00F14D4C">
        <w:rPr>
          <w:noProof/>
        </w:rPr>
        <w:t>–</w:t>
      </w:r>
      <w:r w:rsidRPr="009E42A6">
        <w:rPr>
          <w:noProof/>
        </w:rPr>
        <w:t>93.</w:t>
      </w:r>
    </w:p>
    <w:p w14:paraId="4A1AFDA5" w14:textId="77777777" w:rsidR="00CC14A8" w:rsidRPr="009E42A6" w:rsidRDefault="00CC14A8" w:rsidP="00CC14A8">
      <w:pPr>
        <w:pStyle w:val="References"/>
        <w:rPr>
          <w:noProof/>
        </w:rPr>
      </w:pPr>
      <w:r w:rsidRPr="009E42A6">
        <w:rPr>
          <w:noProof/>
        </w:rPr>
        <w:t>[20]</w:t>
      </w:r>
      <w:r w:rsidRPr="009E42A6">
        <w:rPr>
          <w:noProof/>
        </w:rPr>
        <w:tab/>
        <w:t>Ministry of Education</w:t>
      </w:r>
      <w:r w:rsidR="00FB49FF">
        <w:rPr>
          <w:noProof/>
        </w:rPr>
        <w:t>. 2007.</w:t>
      </w:r>
      <w:r w:rsidRPr="009E42A6">
        <w:rPr>
          <w:noProof/>
        </w:rPr>
        <w:t xml:space="preserve"> </w:t>
      </w:r>
      <w:r w:rsidRPr="009E42A6">
        <w:rPr>
          <w:i/>
          <w:noProof/>
        </w:rPr>
        <w:t xml:space="preserve">Guidelines for </w:t>
      </w:r>
      <w:r w:rsidR="00FB49FF">
        <w:rPr>
          <w:i/>
          <w:noProof/>
        </w:rPr>
        <w:t>S</w:t>
      </w:r>
      <w:r w:rsidRPr="009E42A6">
        <w:rPr>
          <w:i/>
          <w:noProof/>
        </w:rPr>
        <w:t xml:space="preserve">ustainable </w:t>
      </w:r>
      <w:r w:rsidR="00FB49FF">
        <w:rPr>
          <w:i/>
          <w:noProof/>
        </w:rPr>
        <w:t>P</w:t>
      </w:r>
      <w:r w:rsidRPr="009E42A6">
        <w:rPr>
          <w:i/>
          <w:noProof/>
        </w:rPr>
        <w:t xml:space="preserve">hysical </w:t>
      </w:r>
      <w:r w:rsidR="00FB49FF">
        <w:rPr>
          <w:i/>
          <w:noProof/>
        </w:rPr>
        <w:t>A</w:t>
      </w:r>
      <w:r w:rsidRPr="009E42A6">
        <w:rPr>
          <w:i/>
          <w:noProof/>
        </w:rPr>
        <w:t xml:space="preserve">ctivity in </w:t>
      </w:r>
      <w:r w:rsidR="00FB49FF">
        <w:rPr>
          <w:i/>
          <w:noProof/>
        </w:rPr>
        <w:t>S</w:t>
      </w:r>
      <w:r w:rsidRPr="009E42A6">
        <w:rPr>
          <w:i/>
          <w:noProof/>
        </w:rPr>
        <w:t xml:space="preserve">chool </w:t>
      </w:r>
      <w:r w:rsidR="00FB49FF">
        <w:rPr>
          <w:i/>
          <w:noProof/>
        </w:rPr>
        <w:t>C</w:t>
      </w:r>
      <w:r w:rsidRPr="009E42A6">
        <w:rPr>
          <w:i/>
          <w:noProof/>
        </w:rPr>
        <w:t>ommunities</w:t>
      </w:r>
      <w:r w:rsidR="00FB49FF">
        <w:rPr>
          <w:noProof/>
        </w:rPr>
        <w:t>. W</w:t>
      </w:r>
      <w:r w:rsidRPr="009E42A6">
        <w:rPr>
          <w:noProof/>
        </w:rPr>
        <w:t>ellington: Learning Media.</w:t>
      </w:r>
    </w:p>
    <w:p w14:paraId="08817EA8" w14:textId="77777777" w:rsidR="00CC14A8" w:rsidRPr="009E42A6" w:rsidRDefault="00CC14A8" w:rsidP="00CC14A8">
      <w:pPr>
        <w:pStyle w:val="References"/>
        <w:rPr>
          <w:noProof/>
        </w:rPr>
      </w:pPr>
      <w:r w:rsidRPr="009E42A6">
        <w:rPr>
          <w:noProof/>
        </w:rPr>
        <w:t>[21]</w:t>
      </w:r>
      <w:r w:rsidRPr="009E42A6">
        <w:rPr>
          <w:noProof/>
        </w:rPr>
        <w:tab/>
        <w:t>Guthold R, Stevens GA, Riley</w:t>
      </w:r>
      <w:r w:rsidR="00FB49FF">
        <w:rPr>
          <w:noProof/>
        </w:rPr>
        <w:t xml:space="preserve"> </w:t>
      </w:r>
      <w:r w:rsidRPr="009E42A6">
        <w:rPr>
          <w:noProof/>
        </w:rPr>
        <w:t xml:space="preserve">LM, </w:t>
      </w:r>
      <w:r w:rsidR="00FB49FF">
        <w:rPr>
          <w:noProof/>
        </w:rPr>
        <w:t>et al.</w:t>
      </w:r>
      <w:r w:rsidRPr="009E42A6">
        <w:rPr>
          <w:noProof/>
        </w:rPr>
        <w:t xml:space="preserve"> Global trends in insufficient physical activity among adolescents: a pooled analysis of 298 population-based surveys with 1</w:t>
      </w:r>
      <w:r w:rsidR="00FB49FF">
        <w:rPr>
          <w:noProof/>
        </w:rPr>
        <w:t>.</w:t>
      </w:r>
      <w:r w:rsidRPr="009E42A6">
        <w:rPr>
          <w:noProof/>
        </w:rPr>
        <w:t>6</w:t>
      </w:r>
      <w:r w:rsidR="00FB49FF">
        <w:rPr>
          <w:noProof/>
        </w:rPr>
        <w:t> </w:t>
      </w:r>
      <w:r w:rsidRPr="009E42A6">
        <w:rPr>
          <w:noProof/>
        </w:rPr>
        <w:t>million participants</w:t>
      </w:r>
      <w:r w:rsidR="00FB49FF">
        <w:rPr>
          <w:noProof/>
        </w:rPr>
        <w:t>.</w:t>
      </w:r>
      <w:r w:rsidRPr="009E42A6">
        <w:rPr>
          <w:noProof/>
        </w:rPr>
        <w:t xml:space="preserve"> </w:t>
      </w:r>
      <w:r w:rsidRPr="009E42A6">
        <w:rPr>
          <w:i/>
          <w:noProof/>
        </w:rPr>
        <w:t>The Lancet Child &amp; Adolescent Health</w:t>
      </w:r>
      <w:r w:rsidRPr="009E42A6">
        <w:rPr>
          <w:noProof/>
        </w:rPr>
        <w:t xml:space="preserve"> doi: 10.1016/S2352</w:t>
      </w:r>
      <w:r w:rsidR="00FB49FF">
        <w:rPr>
          <w:noProof/>
        </w:rPr>
        <w:noBreakHyphen/>
      </w:r>
      <w:r w:rsidRPr="009E42A6">
        <w:rPr>
          <w:noProof/>
        </w:rPr>
        <w:t>4642(19)30323</w:t>
      </w:r>
      <w:r w:rsidR="00FB49FF">
        <w:rPr>
          <w:noProof/>
        </w:rPr>
        <w:noBreakHyphen/>
      </w:r>
      <w:r w:rsidRPr="009E42A6">
        <w:rPr>
          <w:noProof/>
        </w:rPr>
        <w:t>2.</w:t>
      </w:r>
    </w:p>
    <w:p w14:paraId="6AE4B318" w14:textId="77777777" w:rsidR="00CC14A8" w:rsidRPr="009E42A6" w:rsidRDefault="00CC14A8" w:rsidP="00CC14A8">
      <w:pPr>
        <w:pStyle w:val="References"/>
        <w:rPr>
          <w:noProof/>
        </w:rPr>
      </w:pPr>
      <w:r w:rsidRPr="009E42A6">
        <w:rPr>
          <w:noProof/>
        </w:rPr>
        <w:t>[22]</w:t>
      </w:r>
      <w:r w:rsidRPr="009E42A6">
        <w:rPr>
          <w:noProof/>
        </w:rPr>
        <w:tab/>
        <w:t>McCoy SM</w:t>
      </w:r>
      <w:r w:rsidR="00FB49FF">
        <w:rPr>
          <w:noProof/>
        </w:rPr>
        <w:t>,</w:t>
      </w:r>
      <w:r w:rsidRPr="009E42A6">
        <w:rPr>
          <w:noProof/>
        </w:rPr>
        <w:t xml:space="preserve"> Morgan K. </w:t>
      </w:r>
      <w:r w:rsidR="00FB49FF">
        <w:rPr>
          <w:noProof/>
        </w:rPr>
        <w:t xml:space="preserve">2019. </w:t>
      </w:r>
      <w:r w:rsidRPr="009E42A6">
        <w:rPr>
          <w:noProof/>
        </w:rPr>
        <w:t>Obesity, physical activity, and sedentary behaviors in adolescents with autism spectrum disorder compared with typically developing peers</w:t>
      </w:r>
      <w:r w:rsidR="00FB49FF">
        <w:rPr>
          <w:noProof/>
        </w:rPr>
        <w:t>.</w:t>
      </w:r>
      <w:r w:rsidRPr="009E42A6">
        <w:rPr>
          <w:noProof/>
        </w:rPr>
        <w:t xml:space="preserve">, </w:t>
      </w:r>
      <w:r w:rsidRPr="009E42A6">
        <w:rPr>
          <w:i/>
          <w:noProof/>
        </w:rPr>
        <w:t>Autism</w:t>
      </w:r>
      <w:r w:rsidRPr="009E42A6">
        <w:rPr>
          <w:noProof/>
        </w:rPr>
        <w:t xml:space="preserve">, doi: </w:t>
      </w:r>
      <w:hyperlink r:id="rId46" w:history="1">
        <w:r w:rsidRPr="009E42A6">
          <w:rPr>
            <w:noProof/>
            <w:color w:val="0000FF"/>
            <w:u w:val="single"/>
          </w:rPr>
          <w:t>http://dx.doi.org/10.1177/1362361319861579</w:t>
        </w:r>
      </w:hyperlink>
      <w:r w:rsidRPr="009E42A6">
        <w:rPr>
          <w:noProof/>
        </w:rPr>
        <w:t>.</w:t>
      </w:r>
    </w:p>
    <w:p w14:paraId="62B7852B" w14:textId="77777777" w:rsidR="00CC14A8" w:rsidRPr="009E42A6" w:rsidRDefault="00CC14A8" w:rsidP="00CC14A8">
      <w:pPr>
        <w:pStyle w:val="References"/>
        <w:rPr>
          <w:noProof/>
        </w:rPr>
      </w:pPr>
      <w:r w:rsidRPr="009E42A6">
        <w:rPr>
          <w:noProof/>
        </w:rPr>
        <w:t>[23]</w:t>
      </w:r>
      <w:r w:rsidRPr="009E42A6">
        <w:rPr>
          <w:noProof/>
        </w:rPr>
        <w:tab/>
        <w:t xml:space="preserve">Kahathuduwa CN, West BD, Blume J, </w:t>
      </w:r>
      <w:r w:rsidR="00FB49FF">
        <w:rPr>
          <w:noProof/>
        </w:rPr>
        <w:t>et al</w:t>
      </w:r>
      <w:r w:rsidRPr="009E42A6">
        <w:rPr>
          <w:noProof/>
        </w:rPr>
        <w:t xml:space="preserve">. </w:t>
      </w:r>
      <w:r w:rsidR="00FB49FF">
        <w:rPr>
          <w:noProof/>
        </w:rPr>
        <w:t xml:space="preserve">2019. </w:t>
      </w:r>
      <w:r w:rsidRPr="009E42A6">
        <w:rPr>
          <w:noProof/>
        </w:rPr>
        <w:t xml:space="preserve">The risk of overweight and obesity in children with autism spectrum disorders: </w:t>
      </w:r>
      <w:r w:rsidR="00FB49FF">
        <w:rPr>
          <w:noProof/>
        </w:rPr>
        <w:t>a</w:t>
      </w:r>
      <w:r w:rsidRPr="009E42A6">
        <w:rPr>
          <w:noProof/>
        </w:rPr>
        <w:t xml:space="preserve"> systematic review and meta analysis</w:t>
      </w:r>
      <w:r w:rsidR="00FB49FF">
        <w:rPr>
          <w:noProof/>
        </w:rPr>
        <w:t>.</w:t>
      </w:r>
      <w:r w:rsidRPr="009E42A6">
        <w:rPr>
          <w:noProof/>
        </w:rPr>
        <w:t xml:space="preserve"> </w:t>
      </w:r>
      <w:r w:rsidRPr="009E42A6">
        <w:rPr>
          <w:i/>
          <w:noProof/>
        </w:rPr>
        <w:t xml:space="preserve">Paediatric Obesity </w:t>
      </w:r>
      <w:r w:rsidRPr="009E42A6">
        <w:rPr>
          <w:noProof/>
        </w:rPr>
        <w:t>20</w:t>
      </w:r>
      <w:r w:rsidR="00FB49FF">
        <w:rPr>
          <w:noProof/>
        </w:rPr>
        <w:t>:</w:t>
      </w:r>
      <w:r w:rsidRPr="009E42A6">
        <w:rPr>
          <w:noProof/>
        </w:rPr>
        <w:t xml:space="preserve"> 1667</w:t>
      </w:r>
      <w:r w:rsidR="00FB49FF">
        <w:rPr>
          <w:noProof/>
        </w:rPr>
        <w:t>–</w:t>
      </w:r>
      <w:r w:rsidRPr="009E42A6">
        <w:rPr>
          <w:noProof/>
        </w:rPr>
        <w:t>79.</w:t>
      </w:r>
    </w:p>
    <w:p w14:paraId="357CC0BA" w14:textId="77777777" w:rsidR="00CC14A8" w:rsidRPr="009E42A6" w:rsidRDefault="00CC14A8" w:rsidP="00CC14A8">
      <w:pPr>
        <w:pStyle w:val="References"/>
        <w:rPr>
          <w:noProof/>
        </w:rPr>
      </w:pPr>
      <w:r w:rsidRPr="009E42A6">
        <w:rPr>
          <w:noProof/>
        </w:rPr>
        <w:t>[24]</w:t>
      </w:r>
      <w:r w:rsidRPr="009E42A6">
        <w:rPr>
          <w:noProof/>
        </w:rPr>
        <w:tab/>
        <w:t xml:space="preserve">Cashin A, Buckley T, Trollor JN, </w:t>
      </w:r>
      <w:r w:rsidR="00FB49FF" w:rsidRPr="00FB49FF">
        <w:t>et</w:t>
      </w:r>
      <w:r w:rsidR="00FB49FF">
        <w:t> al</w:t>
      </w:r>
      <w:r w:rsidRPr="009E42A6">
        <w:rPr>
          <w:noProof/>
        </w:rPr>
        <w:t>.</w:t>
      </w:r>
      <w:r w:rsidR="00FB49FF">
        <w:rPr>
          <w:noProof/>
        </w:rPr>
        <w:t xml:space="preserve"> 2018.</w:t>
      </w:r>
      <w:r w:rsidRPr="009E42A6">
        <w:rPr>
          <w:noProof/>
        </w:rPr>
        <w:t xml:space="preserve"> A </w:t>
      </w:r>
      <w:r w:rsidR="00FB49FF">
        <w:rPr>
          <w:noProof/>
        </w:rPr>
        <w:t>s</w:t>
      </w:r>
      <w:r w:rsidRPr="009E42A6">
        <w:rPr>
          <w:noProof/>
        </w:rPr>
        <w:t xml:space="preserve">coping </w:t>
      </w:r>
      <w:r w:rsidR="00FB49FF">
        <w:rPr>
          <w:noProof/>
        </w:rPr>
        <w:t>r</w:t>
      </w:r>
      <w:r w:rsidRPr="009E42A6">
        <w:rPr>
          <w:noProof/>
        </w:rPr>
        <w:t xml:space="preserve">eview of </w:t>
      </w:r>
      <w:r w:rsidR="00FB49FF">
        <w:rPr>
          <w:noProof/>
        </w:rPr>
        <w:t>w</w:t>
      </w:r>
      <w:r w:rsidRPr="009E42A6">
        <w:rPr>
          <w:noProof/>
        </w:rPr>
        <w:t xml:space="preserve">hat </w:t>
      </w:r>
      <w:r w:rsidR="00FB49FF">
        <w:rPr>
          <w:noProof/>
        </w:rPr>
        <w:t>i</w:t>
      </w:r>
      <w:r w:rsidRPr="009E42A6">
        <w:rPr>
          <w:noProof/>
        </w:rPr>
        <w:t xml:space="preserve">s </w:t>
      </w:r>
      <w:r w:rsidR="00FB49FF">
        <w:rPr>
          <w:noProof/>
        </w:rPr>
        <w:t>k</w:t>
      </w:r>
      <w:r w:rsidRPr="009E42A6">
        <w:rPr>
          <w:noProof/>
        </w:rPr>
        <w:t xml:space="preserve">nown of the </w:t>
      </w:r>
      <w:r w:rsidR="00FB49FF">
        <w:rPr>
          <w:noProof/>
        </w:rPr>
        <w:t>p</w:t>
      </w:r>
      <w:r w:rsidRPr="009E42A6">
        <w:rPr>
          <w:noProof/>
        </w:rPr>
        <w:t xml:space="preserve">hysical </w:t>
      </w:r>
      <w:r w:rsidR="00FB49FF">
        <w:rPr>
          <w:noProof/>
        </w:rPr>
        <w:t>h</w:t>
      </w:r>
      <w:r w:rsidRPr="009E42A6">
        <w:rPr>
          <w:noProof/>
        </w:rPr>
        <w:t xml:space="preserve">ealth of </w:t>
      </w:r>
      <w:r w:rsidR="00FB49FF">
        <w:rPr>
          <w:noProof/>
        </w:rPr>
        <w:t>a</w:t>
      </w:r>
      <w:r w:rsidRPr="009E42A6">
        <w:rPr>
          <w:noProof/>
        </w:rPr>
        <w:t xml:space="preserve">dults with </w:t>
      </w:r>
      <w:r w:rsidR="00FB49FF">
        <w:rPr>
          <w:noProof/>
        </w:rPr>
        <w:t>a</w:t>
      </w:r>
      <w:r w:rsidRPr="009E42A6">
        <w:rPr>
          <w:noProof/>
        </w:rPr>
        <w:t xml:space="preserve">utism </w:t>
      </w:r>
      <w:r w:rsidR="00FB49FF">
        <w:rPr>
          <w:noProof/>
        </w:rPr>
        <w:t>s</w:t>
      </w:r>
      <w:r w:rsidRPr="009E42A6">
        <w:rPr>
          <w:noProof/>
        </w:rPr>
        <w:t xml:space="preserve">pectrum </w:t>
      </w:r>
      <w:r w:rsidR="00FB49FF">
        <w:rPr>
          <w:noProof/>
        </w:rPr>
        <w:t>d</w:t>
      </w:r>
      <w:r w:rsidRPr="009E42A6">
        <w:rPr>
          <w:noProof/>
        </w:rPr>
        <w:t>isorder</w:t>
      </w:r>
      <w:r w:rsidR="00FB49FF">
        <w:rPr>
          <w:noProof/>
        </w:rPr>
        <w:t>.</w:t>
      </w:r>
      <w:r w:rsidRPr="009E42A6">
        <w:rPr>
          <w:noProof/>
        </w:rPr>
        <w:t xml:space="preserve"> </w:t>
      </w:r>
      <w:r w:rsidRPr="009E42A6">
        <w:rPr>
          <w:i/>
          <w:noProof/>
        </w:rPr>
        <w:t xml:space="preserve">Journal of Intellectual Disabilities </w:t>
      </w:r>
      <w:r w:rsidRPr="009E42A6">
        <w:rPr>
          <w:noProof/>
        </w:rPr>
        <w:t>22</w:t>
      </w:r>
      <w:r w:rsidR="00FB49FF">
        <w:rPr>
          <w:noProof/>
        </w:rPr>
        <w:t>(</w:t>
      </w:r>
      <w:r w:rsidRPr="009E42A6">
        <w:rPr>
          <w:noProof/>
        </w:rPr>
        <w:t>1</w:t>
      </w:r>
      <w:r w:rsidR="00FB49FF">
        <w:rPr>
          <w:noProof/>
        </w:rPr>
        <w:t>):</w:t>
      </w:r>
      <w:r w:rsidRPr="009E42A6">
        <w:rPr>
          <w:noProof/>
        </w:rPr>
        <w:t xml:space="preserve"> 96</w:t>
      </w:r>
      <w:r w:rsidR="00FB49FF">
        <w:rPr>
          <w:noProof/>
        </w:rPr>
        <w:t>–</w:t>
      </w:r>
      <w:r w:rsidRPr="009E42A6">
        <w:rPr>
          <w:noProof/>
        </w:rPr>
        <w:t>108.</w:t>
      </w:r>
    </w:p>
    <w:p w14:paraId="0DFA6DF3" w14:textId="77777777" w:rsidR="00CC14A8" w:rsidRPr="009E42A6" w:rsidRDefault="00CC14A8" w:rsidP="00CC14A8">
      <w:pPr>
        <w:pStyle w:val="References"/>
        <w:rPr>
          <w:noProof/>
        </w:rPr>
      </w:pPr>
      <w:r w:rsidRPr="009E42A6">
        <w:rPr>
          <w:noProof/>
        </w:rPr>
        <w:t>[25]</w:t>
      </w:r>
      <w:r w:rsidRPr="009E42A6">
        <w:rPr>
          <w:noProof/>
        </w:rPr>
        <w:tab/>
        <w:t xml:space="preserve">Curtin C, Jojic M, Bandini LG. </w:t>
      </w:r>
      <w:r w:rsidR="00FB49FF">
        <w:rPr>
          <w:noProof/>
        </w:rPr>
        <w:t xml:space="preserve">2014. </w:t>
      </w:r>
      <w:r w:rsidRPr="009E42A6">
        <w:rPr>
          <w:noProof/>
        </w:rPr>
        <w:t>Obesity in children with autism spectrum disorder</w:t>
      </w:r>
      <w:r w:rsidR="00FB49FF">
        <w:rPr>
          <w:noProof/>
        </w:rPr>
        <w:t>.</w:t>
      </w:r>
      <w:r w:rsidRPr="009E42A6">
        <w:rPr>
          <w:noProof/>
        </w:rPr>
        <w:t xml:space="preserve"> </w:t>
      </w:r>
      <w:r w:rsidRPr="009E42A6">
        <w:rPr>
          <w:i/>
          <w:noProof/>
        </w:rPr>
        <w:t xml:space="preserve">Harvard Review of Psychiatry </w:t>
      </w:r>
      <w:r w:rsidRPr="009E42A6">
        <w:rPr>
          <w:noProof/>
        </w:rPr>
        <w:t>22</w:t>
      </w:r>
      <w:r w:rsidR="00FB49FF">
        <w:rPr>
          <w:noProof/>
        </w:rPr>
        <w:t>(</w:t>
      </w:r>
      <w:r w:rsidRPr="009E42A6">
        <w:rPr>
          <w:noProof/>
        </w:rPr>
        <w:t>2</w:t>
      </w:r>
      <w:r w:rsidR="00FB49FF">
        <w:rPr>
          <w:noProof/>
        </w:rPr>
        <w:t>):</w:t>
      </w:r>
      <w:r w:rsidRPr="009E42A6">
        <w:rPr>
          <w:noProof/>
        </w:rPr>
        <w:t xml:space="preserve"> 93</w:t>
      </w:r>
      <w:r w:rsidR="00FB49FF">
        <w:rPr>
          <w:noProof/>
        </w:rPr>
        <w:t>–</w:t>
      </w:r>
      <w:r w:rsidRPr="009E42A6">
        <w:rPr>
          <w:noProof/>
        </w:rPr>
        <w:t>103</w:t>
      </w:r>
      <w:r w:rsidR="00FB49FF">
        <w:rPr>
          <w:noProof/>
        </w:rPr>
        <w:t>,</w:t>
      </w:r>
      <w:r w:rsidRPr="009E42A6">
        <w:rPr>
          <w:noProof/>
        </w:rPr>
        <w:t xml:space="preserve"> doi: </w:t>
      </w:r>
      <w:hyperlink r:id="rId47" w:history="1">
        <w:r w:rsidRPr="009E42A6">
          <w:rPr>
            <w:noProof/>
            <w:color w:val="0000FF"/>
            <w:u w:val="single"/>
          </w:rPr>
          <w:t>http://dx.doi.org/10.1097/HRP.0000000000000031</w:t>
        </w:r>
      </w:hyperlink>
      <w:r w:rsidRPr="009E42A6">
        <w:rPr>
          <w:noProof/>
        </w:rPr>
        <w:t>.</w:t>
      </w:r>
    </w:p>
    <w:p w14:paraId="5B58B69A" w14:textId="77777777" w:rsidR="00CC14A8" w:rsidRPr="009E42A6" w:rsidRDefault="00CC14A8" w:rsidP="00CC14A8">
      <w:pPr>
        <w:pStyle w:val="References"/>
        <w:rPr>
          <w:noProof/>
        </w:rPr>
      </w:pPr>
      <w:r w:rsidRPr="009E42A6">
        <w:rPr>
          <w:noProof/>
        </w:rPr>
        <w:t>[26]</w:t>
      </w:r>
      <w:r w:rsidRPr="009E42A6">
        <w:rPr>
          <w:noProof/>
        </w:rPr>
        <w:tab/>
        <w:t xml:space="preserve">Garcia-Villamisar D, Dattilo J, Muela C. </w:t>
      </w:r>
      <w:r w:rsidR="00FB49FF">
        <w:rPr>
          <w:noProof/>
        </w:rPr>
        <w:t xml:space="preserve">2017. </w:t>
      </w:r>
      <w:r w:rsidRPr="009E42A6">
        <w:rPr>
          <w:noProof/>
        </w:rPr>
        <w:t>Effects of therapeutic recreation on adults with ASD and ID: a preliminary randomized control trial</w:t>
      </w:r>
      <w:r w:rsidR="00FB49FF">
        <w:rPr>
          <w:noProof/>
        </w:rPr>
        <w:t>.</w:t>
      </w:r>
      <w:r w:rsidRPr="009E42A6">
        <w:rPr>
          <w:noProof/>
        </w:rPr>
        <w:t xml:space="preserve"> </w:t>
      </w:r>
      <w:r w:rsidRPr="009E42A6">
        <w:rPr>
          <w:i/>
          <w:noProof/>
        </w:rPr>
        <w:t xml:space="preserve">Journal of Intellectual Disability Research </w:t>
      </w:r>
      <w:r w:rsidRPr="009E42A6">
        <w:rPr>
          <w:noProof/>
        </w:rPr>
        <w:t>61</w:t>
      </w:r>
      <w:r w:rsidR="00FB49FF">
        <w:rPr>
          <w:noProof/>
        </w:rPr>
        <w:t>(</w:t>
      </w:r>
      <w:r w:rsidRPr="009E42A6">
        <w:rPr>
          <w:noProof/>
        </w:rPr>
        <w:t>4</w:t>
      </w:r>
      <w:r w:rsidR="00FB49FF">
        <w:rPr>
          <w:noProof/>
        </w:rPr>
        <w:t>):</w:t>
      </w:r>
      <w:r w:rsidRPr="009E42A6">
        <w:rPr>
          <w:noProof/>
        </w:rPr>
        <w:t xml:space="preserve"> 325</w:t>
      </w:r>
      <w:r w:rsidR="00FB49FF">
        <w:rPr>
          <w:noProof/>
        </w:rPr>
        <w:t>–</w:t>
      </w:r>
      <w:r w:rsidRPr="009E42A6">
        <w:rPr>
          <w:noProof/>
        </w:rPr>
        <w:t xml:space="preserve">40, doi: </w:t>
      </w:r>
      <w:hyperlink r:id="rId48" w:history="1">
        <w:r w:rsidRPr="009E42A6">
          <w:rPr>
            <w:noProof/>
            <w:color w:val="0000FF"/>
            <w:u w:val="single"/>
          </w:rPr>
          <w:t>http://dx.doi.org/10.1111/jir.12320</w:t>
        </w:r>
      </w:hyperlink>
      <w:r w:rsidRPr="009E42A6">
        <w:rPr>
          <w:noProof/>
        </w:rPr>
        <w:t>.</w:t>
      </w:r>
    </w:p>
    <w:p w14:paraId="75621C0A" w14:textId="77777777" w:rsidR="00CC14A8" w:rsidRPr="009E42A6" w:rsidRDefault="00CC14A8" w:rsidP="00CC14A8">
      <w:pPr>
        <w:pStyle w:val="References"/>
        <w:rPr>
          <w:noProof/>
        </w:rPr>
      </w:pPr>
      <w:r w:rsidRPr="009E42A6">
        <w:rPr>
          <w:noProof/>
        </w:rPr>
        <w:t>[27]</w:t>
      </w:r>
      <w:r w:rsidRPr="009E42A6">
        <w:rPr>
          <w:noProof/>
        </w:rPr>
        <w:tab/>
        <w:t xml:space="preserve">Toscano CVA, Carvalho HM, Ferreira JP. </w:t>
      </w:r>
      <w:r w:rsidR="00FB49FF">
        <w:rPr>
          <w:noProof/>
        </w:rPr>
        <w:t xml:space="preserve">2018. </w:t>
      </w:r>
      <w:r w:rsidRPr="009E42A6">
        <w:rPr>
          <w:noProof/>
        </w:rPr>
        <w:t xml:space="preserve">Exercise </w:t>
      </w:r>
      <w:r w:rsidR="00FB49FF">
        <w:rPr>
          <w:noProof/>
        </w:rPr>
        <w:t>e</w:t>
      </w:r>
      <w:r w:rsidRPr="009E42A6">
        <w:rPr>
          <w:noProof/>
        </w:rPr>
        <w:t xml:space="preserve">ffects for </w:t>
      </w:r>
      <w:r w:rsidR="00FB49FF">
        <w:rPr>
          <w:noProof/>
        </w:rPr>
        <w:t>c</w:t>
      </w:r>
      <w:r w:rsidRPr="009E42A6">
        <w:rPr>
          <w:noProof/>
        </w:rPr>
        <w:t xml:space="preserve">hildren </w:t>
      </w:r>
      <w:r w:rsidR="00FB49FF">
        <w:rPr>
          <w:noProof/>
        </w:rPr>
        <w:t>w</w:t>
      </w:r>
      <w:r w:rsidRPr="009E42A6">
        <w:rPr>
          <w:noProof/>
        </w:rPr>
        <w:t xml:space="preserve">ith </w:t>
      </w:r>
      <w:r w:rsidR="00FB49FF">
        <w:rPr>
          <w:noProof/>
        </w:rPr>
        <w:t>a</w:t>
      </w:r>
      <w:r w:rsidRPr="009E42A6">
        <w:rPr>
          <w:noProof/>
        </w:rPr>
        <w:t xml:space="preserve">utism </w:t>
      </w:r>
      <w:r w:rsidR="00FB49FF">
        <w:rPr>
          <w:noProof/>
        </w:rPr>
        <w:t>s</w:t>
      </w:r>
      <w:r w:rsidRPr="009E42A6">
        <w:rPr>
          <w:noProof/>
        </w:rPr>
        <w:t xml:space="preserve">pectrum </w:t>
      </w:r>
      <w:r w:rsidR="00FB49FF">
        <w:rPr>
          <w:noProof/>
        </w:rPr>
        <w:t>d</w:t>
      </w:r>
      <w:r w:rsidRPr="009E42A6">
        <w:rPr>
          <w:noProof/>
        </w:rPr>
        <w:t xml:space="preserve">isorder: </w:t>
      </w:r>
      <w:r w:rsidR="00FB49FF">
        <w:rPr>
          <w:noProof/>
        </w:rPr>
        <w:t>m</w:t>
      </w:r>
      <w:r w:rsidRPr="009E42A6">
        <w:rPr>
          <w:noProof/>
        </w:rPr>
        <w:t xml:space="preserve">etabolic </w:t>
      </w:r>
      <w:r w:rsidR="00FB49FF">
        <w:rPr>
          <w:noProof/>
        </w:rPr>
        <w:t>h</w:t>
      </w:r>
      <w:r w:rsidRPr="009E42A6">
        <w:rPr>
          <w:noProof/>
        </w:rPr>
        <w:t xml:space="preserve">ealth, </w:t>
      </w:r>
      <w:r w:rsidR="00FB49FF">
        <w:rPr>
          <w:noProof/>
        </w:rPr>
        <w:t>a</w:t>
      </w:r>
      <w:r w:rsidRPr="009E42A6">
        <w:rPr>
          <w:noProof/>
        </w:rPr>
        <w:t xml:space="preserve">utistic </w:t>
      </w:r>
      <w:r w:rsidR="00FB49FF">
        <w:rPr>
          <w:noProof/>
        </w:rPr>
        <w:t>t</w:t>
      </w:r>
      <w:r w:rsidRPr="009E42A6">
        <w:rPr>
          <w:noProof/>
        </w:rPr>
        <w:t xml:space="preserve">raits, and </w:t>
      </w:r>
      <w:r w:rsidR="00FB49FF">
        <w:rPr>
          <w:noProof/>
        </w:rPr>
        <w:t>q</w:t>
      </w:r>
      <w:r w:rsidRPr="009E42A6">
        <w:rPr>
          <w:noProof/>
        </w:rPr>
        <w:t xml:space="preserve">uality of </w:t>
      </w:r>
      <w:r w:rsidR="00FB49FF">
        <w:rPr>
          <w:noProof/>
        </w:rPr>
        <w:t>l</w:t>
      </w:r>
      <w:r w:rsidRPr="009E42A6">
        <w:rPr>
          <w:noProof/>
        </w:rPr>
        <w:t>ife</w:t>
      </w:r>
      <w:r w:rsidR="00FB49FF">
        <w:rPr>
          <w:noProof/>
        </w:rPr>
        <w:t>.</w:t>
      </w:r>
      <w:r w:rsidRPr="009E42A6">
        <w:rPr>
          <w:noProof/>
        </w:rPr>
        <w:t xml:space="preserve"> </w:t>
      </w:r>
      <w:r w:rsidRPr="009E42A6">
        <w:rPr>
          <w:i/>
          <w:noProof/>
        </w:rPr>
        <w:t xml:space="preserve">Perceptual and </w:t>
      </w:r>
      <w:r w:rsidR="00FB49FF">
        <w:rPr>
          <w:i/>
          <w:noProof/>
        </w:rPr>
        <w:t>M</w:t>
      </w:r>
      <w:r w:rsidRPr="009E42A6">
        <w:rPr>
          <w:i/>
          <w:noProof/>
        </w:rPr>
        <w:t xml:space="preserve">otor </w:t>
      </w:r>
      <w:r w:rsidR="00FB49FF">
        <w:rPr>
          <w:i/>
          <w:noProof/>
        </w:rPr>
        <w:t>S</w:t>
      </w:r>
      <w:r w:rsidRPr="009E42A6">
        <w:rPr>
          <w:i/>
          <w:noProof/>
        </w:rPr>
        <w:t xml:space="preserve">kills </w:t>
      </w:r>
      <w:r w:rsidRPr="009E42A6">
        <w:rPr>
          <w:noProof/>
        </w:rPr>
        <w:t>125</w:t>
      </w:r>
      <w:r w:rsidR="00FB49FF">
        <w:rPr>
          <w:noProof/>
        </w:rPr>
        <w:t>(</w:t>
      </w:r>
      <w:r w:rsidRPr="009E42A6">
        <w:rPr>
          <w:noProof/>
        </w:rPr>
        <w:t>1</w:t>
      </w:r>
      <w:r w:rsidR="00FB49FF">
        <w:rPr>
          <w:noProof/>
        </w:rPr>
        <w:t>):</w:t>
      </w:r>
      <w:r w:rsidRPr="009E42A6">
        <w:rPr>
          <w:noProof/>
        </w:rPr>
        <w:t xml:space="preserve"> 126</w:t>
      </w:r>
      <w:r w:rsidR="00FB49FF">
        <w:rPr>
          <w:noProof/>
        </w:rPr>
        <w:t>–</w:t>
      </w:r>
      <w:r w:rsidRPr="009E42A6">
        <w:rPr>
          <w:noProof/>
        </w:rPr>
        <w:t xml:space="preserve">46, doi: </w:t>
      </w:r>
      <w:hyperlink r:id="rId49" w:history="1">
        <w:r w:rsidRPr="009E42A6">
          <w:rPr>
            <w:noProof/>
            <w:color w:val="0000FF"/>
            <w:u w:val="single"/>
          </w:rPr>
          <w:t>http://dx.doi.org/10.1177/0031512517743823</w:t>
        </w:r>
      </w:hyperlink>
      <w:r w:rsidRPr="009E42A6">
        <w:rPr>
          <w:noProof/>
        </w:rPr>
        <w:t>.</w:t>
      </w:r>
    </w:p>
    <w:p w14:paraId="4FDAB3A1" w14:textId="77777777" w:rsidR="00CC14A8" w:rsidRPr="009E42A6" w:rsidRDefault="00CC14A8" w:rsidP="00CC14A8">
      <w:pPr>
        <w:pStyle w:val="References"/>
        <w:rPr>
          <w:noProof/>
        </w:rPr>
      </w:pPr>
      <w:r w:rsidRPr="009E42A6">
        <w:rPr>
          <w:noProof/>
        </w:rPr>
        <w:t>[28]</w:t>
      </w:r>
      <w:r w:rsidRPr="009E42A6">
        <w:rPr>
          <w:noProof/>
        </w:rPr>
        <w:tab/>
        <w:t xml:space="preserve">Bhat AN, Landa RJ, Galloway JC. </w:t>
      </w:r>
      <w:r w:rsidR="00FB49FF">
        <w:rPr>
          <w:noProof/>
        </w:rPr>
        <w:t xml:space="preserve">2011. </w:t>
      </w:r>
      <w:r w:rsidRPr="009E42A6">
        <w:rPr>
          <w:noProof/>
        </w:rPr>
        <w:t>Current perspectives on motor functioning in infants, children, and adults with autism spectrum disorders</w:t>
      </w:r>
      <w:r w:rsidR="00FB49FF">
        <w:rPr>
          <w:noProof/>
        </w:rPr>
        <w:t>.</w:t>
      </w:r>
      <w:r w:rsidRPr="009E42A6">
        <w:rPr>
          <w:noProof/>
        </w:rPr>
        <w:t xml:space="preserve"> </w:t>
      </w:r>
      <w:r w:rsidRPr="009E42A6">
        <w:rPr>
          <w:i/>
          <w:noProof/>
        </w:rPr>
        <w:t xml:space="preserve">Phys Ther </w:t>
      </w:r>
      <w:r w:rsidRPr="009E42A6">
        <w:rPr>
          <w:noProof/>
        </w:rPr>
        <w:t>91</w:t>
      </w:r>
      <w:r w:rsidR="00FB49FF">
        <w:rPr>
          <w:noProof/>
        </w:rPr>
        <w:t>(</w:t>
      </w:r>
      <w:r w:rsidRPr="009E42A6">
        <w:rPr>
          <w:noProof/>
        </w:rPr>
        <w:t>7</w:t>
      </w:r>
      <w:r w:rsidR="00FB49FF">
        <w:rPr>
          <w:noProof/>
        </w:rPr>
        <w:t>):</w:t>
      </w:r>
      <w:r w:rsidRPr="009E42A6">
        <w:rPr>
          <w:noProof/>
        </w:rPr>
        <w:t xml:space="preserve"> 1116</w:t>
      </w:r>
      <w:r w:rsidR="00FB49FF">
        <w:rPr>
          <w:noProof/>
        </w:rPr>
        <w:t>–</w:t>
      </w:r>
      <w:r w:rsidRPr="009E42A6">
        <w:rPr>
          <w:noProof/>
        </w:rPr>
        <w:t>29.</w:t>
      </w:r>
    </w:p>
    <w:p w14:paraId="1429F50B" w14:textId="77777777" w:rsidR="00CC14A8" w:rsidRPr="009E42A6" w:rsidRDefault="00CC14A8" w:rsidP="00CC14A8">
      <w:pPr>
        <w:pStyle w:val="References"/>
        <w:rPr>
          <w:noProof/>
        </w:rPr>
      </w:pPr>
      <w:r w:rsidRPr="009E42A6">
        <w:rPr>
          <w:noProof/>
        </w:rPr>
        <w:t>[29]</w:t>
      </w:r>
      <w:r w:rsidRPr="009E42A6">
        <w:rPr>
          <w:noProof/>
        </w:rPr>
        <w:tab/>
        <w:t xml:space="preserve">Fournier KA, Hass CJ, Lodha N, </w:t>
      </w:r>
      <w:r w:rsidR="00FB49FF">
        <w:rPr>
          <w:noProof/>
        </w:rPr>
        <w:t>et al.</w:t>
      </w:r>
      <w:r w:rsidRPr="009E42A6">
        <w:rPr>
          <w:noProof/>
        </w:rPr>
        <w:t xml:space="preserve"> </w:t>
      </w:r>
      <w:r w:rsidR="00FB49FF">
        <w:rPr>
          <w:noProof/>
        </w:rPr>
        <w:t xml:space="preserve">2010. </w:t>
      </w:r>
      <w:r w:rsidRPr="009E42A6">
        <w:rPr>
          <w:noProof/>
        </w:rPr>
        <w:t>Motor coordination in autism spectrum disorders: a synthesis and meta-analysis</w:t>
      </w:r>
      <w:r w:rsidR="00FB49FF">
        <w:rPr>
          <w:noProof/>
        </w:rPr>
        <w:t>.</w:t>
      </w:r>
      <w:r w:rsidRPr="009E42A6">
        <w:rPr>
          <w:noProof/>
        </w:rPr>
        <w:t xml:space="preserve"> </w:t>
      </w:r>
      <w:r w:rsidRPr="009E42A6">
        <w:rPr>
          <w:i/>
          <w:noProof/>
        </w:rPr>
        <w:t xml:space="preserve">J Autism Dev Disord </w:t>
      </w:r>
      <w:r w:rsidRPr="009E42A6">
        <w:rPr>
          <w:noProof/>
        </w:rPr>
        <w:t>40</w:t>
      </w:r>
      <w:r w:rsidR="00FB49FF">
        <w:rPr>
          <w:noProof/>
        </w:rPr>
        <w:t>(</w:t>
      </w:r>
      <w:r w:rsidRPr="009E42A6">
        <w:rPr>
          <w:noProof/>
        </w:rPr>
        <w:t>10</w:t>
      </w:r>
      <w:r w:rsidR="00FB49FF">
        <w:rPr>
          <w:noProof/>
        </w:rPr>
        <w:t>):</w:t>
      </w:r>
      <w:r w:rsidRPr="009E42A6">
        <w:rPr>
          <w:noProof/>
        </w:rPr>
        <w:t xml:space="preserve"> 1127</w:t>
      </w:r>
      <w:r w:rsidR="00FB49FF">
        <w:rPr>
          <w:noProof/>
        </w:rPr>
        <w:t>–</w:t>
      </w:r>
      <w:r w:rsidRPr="009E42A6">
        <w:rPr>
          <w:noProof/>
        </w:rPr>
        <w:t>40.</w:t>
      </w:r>
    </w:p>
    <w:p w14:paraId="28AA5A66" w14:textId="77777777" w:rsidR="00CC14A8" w:rsidRPr="009E42A6" w:rsidRDefault="00CC14A8" w:rsidP="00CC14A8">
      <w:pPr>
        <w:pStyle w:val="References"/>
        <w:rPr>
          <w:noProof/>
        </w:rPr>
      </w:pPr>
      <w:r w:rsidRPr="009E42A6">
        <w:rPr>
          <w:noProof/>
        </w:rPr>
        <w:t>[30]</w:t>
      </w:r>
      <w:r w:rsidRPr="009E42A6">
        <w:rPr>
          <w:noProof/>
        </w:rPr>
        <w:tab/>
        <w:t xml:space="preserve">Ming X, Brimacombe M, Wagner GC. </w:t>
      </w:r>
      <w:r w:rsidR="00FB49FF">
        <w:rPr>
          <w:noProof/>
        </w:rPr>
        <w:t xml:space="preserve">2007. </w:t>
      </w:r>
      <w:r w:rsidRPr="009E42A6">
        <w:rPr>
          <w:noProof/>
        </w:rPr>
        <w:t>Prevalence of motor impairments in autism spectrum disorders</w:t>
      </w:r>
      <w:r w:rsidR="00FB49FF">
        <w:rPr>
          <w:noProof/>
        </w:rPr>
        <w:t>.</w:t>
      </w:r>
      <w:r w:rsidRPr="009E42A6">
        <w:rPr>
          <w:noProof/>
        </w:rPr>
        <w:t xml:space="preserve"> </w:t>
      </w:r>
      <w:r w:rsidRPr="009E42A6">
        <w:rPr>
          <w:i/>
          <w:noProof/>
        </w:rPr>
        <w:t xml:space="preserve">Brain Dev </w:t>
      </w:r>
      <w:r w:rsidRPr="009E42A6">
        <w:rPr>
          <w:noProof/>
        </w:rPr>
        <w:t>29</w:t>
      </w:r>
      <w:r w:rsidR="00FB49FF">
        <w:rPr>
          <w:noProof/>
        </w:rPr>
        <w:t>(</w:t>
      </w:r>
      <w:r w:rsidRPr="009E42A6">
        <w:rPr>
          <w:noProof/>
        </w:rPr>
        <w:t>9</w:t>
      </w:r>
      <w:r w:rsidR="00FB49FF">
        <w:rPr>
          <w:noProof/>
        </w:rPr>
        <w:t>):</w:t>
      </w:r>
      <w:r w:rsidRPr="009E42A6">
        <w:rPr>
          <w:noProof/>
        </w:rPr>
        <w:t xml:space="preserve"> 565</w:t>
      </w:r>
      <w:r w:rsidR="00FB49FF">
        <w:rPr>
          <w:noProof/>
        </w:rPr>
        <w:t>–</w:t>
      </w:r>
      <w:r w:rsidRPr="009E42A6">
        <w:rPr>
          <w:noProof/>
        </w:rPr>
        <w:t>7.</w:t>
      </w:r>
    </w:p>
    <w:p w14:paraId="2A5AC5C3" w14:textId="77777777" w:rsidR="00CC14A8" w:rsidRPr="009E42A6" w:rsidRDefault="00CC14A8" w:rsidP="00CC14A8">
      <w:pPr>
        <w:pStyle w:val="References"/>
        <w:rPr>
          <w:noProof/>
        </w:rPr>
      </w:pPr>
      <w:r w:rsidRPr="009E42A6">
        <w:rPr>
          <w:noProof/>
        </w:rPr>
        <w:t>[31]</w:t>
      </w:r>
      <w:r w:rsidRPr="009E42A6">
        <w:rPr>
          <w:noProof/>
        </w:rPr>
        <w:tab/>
        <w:t xml:space="preserve">Healy S, Nacario A, Braithwaite RE, </w:t>
      </w:r>
      <w:r w:rsidR="00FB49FF" w:rsidRPr="00FB49FF">
        <w:t>et</w:t>
      </w:r>
      <w:r w:rsidR="00FB49FF">
        <w:t> al</w:t>
      </w:r>
      <w:r w:rsidRPr="009E42A6">
        <w:rPr>
          <w:noProof/>
        </w:rPr>
        <w:t xml:space="preserve">. </w:t>
      </w:r>
      <w:r w:rsidR="00FB49FF">
        <w:rPr>
          <w:noProof/>
        </w:rPr>
        <w:t xml:space="preserve">2018. </w:t>
      </w:r>
      <w:r w:rsidRPr="009E42A6">
        <w:rPr>
          <w:noProof/>
        </w:rPr>
        <w:t xml:space="preserve">The effect of physical activity interventions on youth with autism spectrum disorder: </w:t>
      </w:r>
      <w:r w:rsidR="00FB49FF">
        <w:rPr>
          <w:noProof/>
        </w:rPr>
        <w:t>a</w:t>
      </w:r>
      <w:r w:rsidRPr="009E42A6">
        <w:rPr>
          <w:noProof/>
        </w:rPr>
        <w:t xml:space="preserve"> meta</w:t>
      </w:r>
      <w:r w:rsidRPr="009E42A6">
        <w:rPr>
          <w:rFonts w:ascii="Cambria Math" w:hAnsi="Cambria Math" w:cs="Cambria Math"/>
          <w:noProof/>
        </w:rPr>
        <w:t>‐</w:t>
      </w:r>
      <w:r w:rsidRPr="009E42A6">
        <w:rPr>
          <w:noProof/>
        </w:rPr>
        <w:t>analysis</w:t>
      </w:r>
      <w:r w:rsidR="00FB49FF">
        <w:rPr>
          <w:noProof/>
        </w:rPr>
        <w:t>.</w:t>
      </w:r>
      <w:r w:rsidRPr="009E42A6">
        <w:rPr>
          <w:noProof/>
        </w:rPr>
        <w:t xml:space="preserve"> </w:t>
      </w:r>
      <w:r w:rsidRPr="009E42A6">
        <w:rPr>
          <w:i/>
          <w:noProof/>
        </w:rPr>
        <w:t xml:space="preserve">Autism Research </w:t>
      </w:r>
      <w:r w:rsidRPr="009E42A6">
        <w:rPr>
          <w:noProof/>
        </w:rPr>
        <w:t>11</w:t>
      </w:r>
      <w:r w:rsidR="00FB49FF">
        <w:rPr>
          <w:noProof/>
        </w:rPr>
        <w:t>(</w:t>
      </w:r>
      <w:r w:rsidRPr="009E42A6">
        <w:rPr>
          <w:noProof/>
        </w:rPr>
        <w:t>6</w:t>
      </w:r>
      <w:r w:rsidR="00FB49FF">
        <w:rPr>
          <w:noProof/>
        </w:rPr>
        <w:t>):</w:t>
      </w:r>
      <w:r w:rsidRPr="009E42A6">
        <w:rPr>
          <w:noProof/>
        </w:rPr>
        <w:t xml:space="preserve"> 818</w:t>
      </w:r>
      <w:r w:rsidR="00FB49FF">
        <w:rPr>
          <w:noProof/>
        </w:rPr>
        <w:t>–</w:t>
      </w:r>
      <w:r w:rsidRPr="009E42A6">
        <w:rPr>
          <w:noProof/>
        </w:rPr>
        <w:t>33, doi: 10.1002/aur.1955.</w:t>
      </w:r>
    </w:p>
    <w:p w14:paraId="776180FC" w14:textId="77777777" w:rsidR="00CC14A8" w:rsidRPr="009E42A6" w:rsidRDefault="00CC14A8" w:rsidP="00CC14A8">
      <w:pPr>
        <w:pStyle w:val="References"/>
        <w:rPr>
          <w:noProof/>
        </w:rPr>
      </w:pPr>
      <w:r w:rsidRPr="009E42A6">
        <w:rPr>
          <w:noProof/>
        </w:rPr>
        <w:t>[32]</w:t>
      </w:r>
      <w:r w:rsidRPr="009E42A6">
        <w:rPr>
          <w:noProof/>
        </w:rPr>
        <w:tab/>
        <w:t>Pan C-Y</w:t>
      </w:r>
      <w:r w:rsidR="00FB49FF">
        <w:rPr>
          <w:noProof/>
        </w:rPr>
        <w:t>.</w:t>
      </w:r>
      <w:r w:rsidRPr="009E42A6">
        <w:rPr>
          <w:noProof/>
        </w:rPr>
        <w:t xml:space="preserve"> </w:t>
      </w:r>
      <w:r w:rsidR="00FB49FF">
        <w:rPr>
          <w:noProof/>
        </w:rPr>
        <w:t xml:space="preserve">2014. </w:t>
      </w:r>
      <w:r w:rsidRPr="009E42A6">
        <w:rPr>
          <w:noProof/>
        </w:rPr>
        <w:t>Motor proficiency and physical fitness in adolescent males with and without autism spectrum disorders</w:t>
      </w:r>
      <w:r w:rsidR="00FB49FF">
        <w:rPr>
          <w:noProof/>
        </w:rPr>
        <w:t>.</w:t>
      </w:r>
      <w:r w:rsidRPr="009E42A6">
        <w:rPr>
          <w:noProof/>
        </w:rPr>
        <w:t xml:space="preserve"> </w:t>
      </w:r>
      <w:r w:rsidRPr="009E42A6">
        <w:rPr>
          <w:i/>
          <w:noProof/>
        </w:rPr>
        <w:t xml:space="preserve">Autism </w:t>
      </w:r>
      <w:r w:rsidRPr="009E42A6">
        <w:rPr>
          <w:noProof/>
        </w:rPr>
        <w:t>18</w:t>
      </w:r>
      <w:r w:rsidR="00FB49FF">
        <w:rPr>
          <w:noProof/>
        </w:rPr>
        <w:t>(</w:t>
      </w:r>
      <w:r w:rsidRPr="009E42A6">
        <w:rPr>
          <w:noProof/>
        </w:rPr>
        <w:t>2</w:t>
      </w:r>
      <w:r w:rsidR="00FB49FF">
        <w:rPr>
          <w:noProof/>
        </w:rPr>
        <w:t xml:space="preserve">): </w:t>
      </w:r>
      <w:r w:rsidRPr="009E42A6">
        <w:rPr>
          <w:noProof/>
        </w:rPr>
        <w:t>156</w:t>
      </w:r>
      <w:r w:rsidR="00FB49FF">
        <w:rPr>
          <w:noProof/>
        </w:rPr>
        <w:t>–</w:t>
      </w:r>
      <w:r w:rsidRPr="009E42A6">
        <w:rPr>
          <w:noProof/>
        </w:rPr>
        <w:t xml:space="preserve">65, doi: </w:t>
      </w:r>
      <w:hyperlink r:id="rId50" w:history="1">
        <w:r w:rsidRPr="009E42A6">
          <w:rPr>
            <w:noProof/>
            <w:color w:val="0000FF"/>
            <w:u w:val="single"/>
          </w:rPr>
          <w:t>http://dx.doi.org/10.1177/1362361312458597</w:t>
        </w:r>
      </w:hyperlink>
      <w:r w:rsidRPr="009E42A6">
        <w:rPr>
          <w:noProof/>
        </w:rPr>
        <w:t>.</w:t>
      </w:r>
    </w:p>
    <w:p w14:paraId="729E37C2" w14:textId="77777777" w:rsidR="00CC14A8" w:rsidRPr="009E42A6" w:rsidRDefault="00CC14A8" w:rsidP="00CC14A8">
      <w:pPr>
        <w:pStyle w:val="References"/>
        <w:rPr>
          <w:noProof/>
        </w:rPr>
      </w:pPr>
      <w:r w:rsidRPr="009E42A6">
        <w:rPr>
          <w:noProof/>
        </w:rPr>
        <w:lastRenderedPageBreak/>
        <w:t>[33]</w:t>
      </w:r>
      <w:r w:rsidRPr="009E42A6">
        <w:rPr>
          <w:noProof/>
        </w:rPr>
        <w:tab/>
        <w:t>Obrusnikova I</w:t>
      </w:r>
      <w:r w:rsidR="00F530F5">
        <w:rPr>
          <w:noProof/>
        </w:rPr>
        <w:t xml:space="preserve">, </w:t>
      </w:r>
      <w:r w:rsidRPr="009E42A6">
        <w:rPr>
          <w:noProof/>
        </w:rPr>
        <w:t xml:space="preserve">Miccinello DL. </w:t>
      </w:r>
      <w:r w:rsidR="00F530F5">
        <w:rPr>
          <w:noProof/>
        </w:rPr>
        <w:t xml:space="preserve">2012. </w:t>
      </w:r>
      <w:r w:rsidRPr="009E42A6">
        <w:rPr>
          <w:noProof/>
        </w:rPr>
        <w:t>Parent perceptions of factors influencing after-school physical activity of children with autism spectrum disorders</w:t>
      </w:r>
      <w:r w:rsidR="00F530F5">
        <w:rPr>
          <w:noProof/>
        </w:rPr>
        <w:t>.</w:t>
      </w:r>
      <w:r w:rsidRPr="009E42A6">
        <w:rPr>
          <w:noProof/>
        </w:rPr>
        <w:t xml:space="preserve"> </w:t>
      </w:r>
      <w:r w:rsidRPr="009E42A6">
        <w:rPr>
          <w:i/>
          <w:noProof/>
        </w:rPr>
        <w:t xml:space="preserve">Adapted Physical Activity Quarterly </w:t>
      </w:r>
      <w:r w:rsidRPr="009E42A6">
        <w:rPr>
          <w:noProof/>
        </w:rPr>
        <w:t>29</w:t>
      </w:r>
      <w:r w:rsidR="00F530F5">
        <w:rPr>
          <w:noProof/>
        </w:rPr>
        <w:t>(</w:t>
      </w:r>
      <w:r w:rsidRPr="009E42A6">
        <w:rPr>
          <w:noProof/>
        </w:rPr>
        <w:t>1</w:t>
      </w:r>
      <w:r w:rsidR="00F530F5">
        <w:rPr>
          <w:noProof/>
        </w:rPr>
        <w:t>):</w:t>
      </w:r>
      <w:r w:rsidRPr="009E42A6">
        <w:rPr>
          <w:noProof/>
        </w:rPr>
        <w:t xml:space="preserve"> 63</w:t>
      </w:r>
      <w:r w:rsidR="00F530F5">
        <w:rPr>
          <w:noProof/>
        </w:rPr>
        <w:t>–</w:t>
      </w:r>
      <w:r w:rsidRPr="009E42A6">
        <w:rPr>
          <w:noProof/>
        </w:rPr>
        <w:t xml:space="preserve">80, doi: </w:t>
      </w:r>
      <w:hyperlink r:id="rId51" w:history="1">
        <w:r w:rsidRPr="009E42A6">
          <w:rPr>
            <w:noProof/>
            <w:color w:val="0000FF"/>
            <w:u w:val="single"/>
          </w:rPr>
          <w:t>http://dx.doi.org/10.1123/apaq.29.1.63</w:t>
        </w:r>
      </w:hyperlink>
      <w:r w:rsidRPr="009E42A6">
        <w:rPr>
          <w:noProof/>
        </w:rPr>
        <w:t>.</w:t>
      </w:r>
    </w:p>
    <w:p w14:paraId="3ACE0331" w14:textId="77777777" w:rsidR="00CC14A8" w:rsidRPr="009E42A6" w:rsidRDefault="00CC14A8" w:rsidP="00CC14A8">
      <w:pPr>
        <w:pStyle w:val="References"/>
        <w:rPr>
          <w:noProof/>
        </w:rPr>
      </w:pPr>
      <w:r w:rsidRPr="009E42A6">
        <w:rPr>
          <w:noProof/>
        </w:rPr>
        <w:t>[34]</w:t>
      </w:r>
      <w:r w:rsidRPr="009E42A6">
        <w:rPr>
          <w:noProof/>
        </w:rPr>
        <w:tab/>
        <w:t>Healy S, Msetfi R, Gallagher S.</w:t>
      </w:r>
      <w:r w:rsidR="00F530F5">
        <w:rPr>
          <w:noProof/>
        </w:rPr>
        <w:t xml:space="preserve"> 2013.</w:t>
      </w:r>
      <w:r w:rsidRPr="009E42A6">
        <w:rPr>
          <w:noProof/>
        </w:rPr>
        <w:t xml:space="preserve"> Happy and a bit nervous: the experiences of children with autism in physical education</w:t>
      </w:r>
      <w:r w:rsidR="00F530F5">
        <w:rPr>
          <w:noProof/>
        </w:rPr>
        <w:t>.</w:t>
      </w:r>
      <w:r w:rsidRPr="009E42A6">
        <w:rPr>
          <w:noProof/>
        </w:rPr>
        <w:t xml:space="preserve"> </w:t>
      </w:r>
      <w:r w:rsidRPr="009E42A6">
        <w:rPr>
          <w:i/>
          <w:noProof/>
        </w:rPr>
        <w:t>British Journal of Learning Disabilities</w:t>
      </w:r>
      <w:r w:rsidRPr="009E42A6">
        <w:rPr>
          <w:noProof/>
        </w:rPr>
        <w:t xml:space="preserve"> 41</w:t>
      </w:r>
      <w:r w:rsidR="00F530F5">
        <w:rPr>
          <w:noProof/>
        </w:rPr>
        <w:t>: </w:t>
      </w:r>
      <w:r w:rsidRPr="009E42A6">
        <w:rPr>
          <w:noProof/>
        </w:rPr>
        <w:t>222</w:t>
      </w:r>
      <w:r w:rsidR="00F530F5">
        <w:rPr>
          <w:noProof/>
        </w:rPr>
        <w:t>–</w:t>
      </w:r>
      <w:r w:rsidRPr="009E42A6">
        <w:rPr>
          <w:noProof/>
        </w:rPr>
        <w:t>8.</w:t>
      </w:r>
    </w:p>
    <w:p w14:paraId="0C5D3011" w14:textId="77777777" w:rsidR="00CC14A8" w:rsidRPr="009E42A6" w:rsidRDefault="00CC14A8" w:rsidP="00CC14A8">
      <w:pPr>
        <w:pStyle w:val="References"/>
        <w:rPr>
          <w:noProof/>
        </w:rPr>
      </w:pPr>
      <w:r w:rsidRPr="009E42A6">
        <w:rPr>
          <w:noProof/>
        </w:rPr>
        <w:t>[35]</w:t>
      </w:r>
      <w:r w:rsidRPr="009E42A6">
        <w:rPr>
          <w:noProof/>
        </w:rPr>
        <w:tab/>
        <w:t xml:space="preserve">Must A, Phillips S, Curtin C, </w:t>
      </w:r>
      <w:r w:rsidR="00F530F5">
        <w:rPr>
          <w:noProof/>
        </w:rPr>
        <w:t>et al</w:t>
      </w:r>
      <w:r w:rsidRPr="009E42A6">
        <w:rPr>
          <w:noProof/>
        </w:rPr>
        <w:t xml:space="preserve">. </w:t>
      </w:r>
      <w:r w:rsidR="00F530F5">
        <w:rPr>
          <w:noProof/>
        </w:rPr>
        <w:t xml:space="preserve">2015. </w:t>
      </w:r>
      <w:r w:rsidRPr="009E42A6">
        <w:rPr>
          <w:noProof/>
        </w:rPr>
        <w:t>Barriers to physical activity in children with autism spectrum disorders: Relationship to physical activity and screen time</w:t>
      </w:r>
      <w:r w:rsidR="00F530F5">
        <w:rPr>
          <w:noProof/>
        </w:rPr>
        <w:t>.</w:t>
      </w:r>
      <w:r w:rsidRPr="009E42A6">
        <w:rPr>
          <w:noProof/>
        </w:rPr>
        <w:t xml:space="preserve"> </w:t>
      </w:r>
      <w:r w:rsidRPr="009E42A6">
        <w:rPr>
          <w:i/>
          <w:noProof/>
        </w:rPr>
        <w:t xml:space="preserve">Journal of Physical Activity &amp; Health </w:t>
      </w:r>
      <w:r w:rsidRPr="009E42A6">
        <w:rPr>
          <w:noProof/>
        </w:rPr>
        <w:t>12</w:t>
      </w:r>
      <w:r w:rsidR="00F530F5">
        <w:rPr>
          <w:noProof/>
        </w:rPr>
        <w:t>(</w:t>
      </w:r>
      <w:r w:rsidRPr="009E42A6">
        <w:rPr>
          <w:noProof/>
        </w:rPr>
        <w:t>4</w:t>
      </w:r>
      <w:r w:rsidR="00F530F5">
        <w:rPr>
          <w:noProof/>
        </w:rPr>
        <w:t>):</w:t>
      </w:r>
      <w:r w:rsidRPr="009E42A6">
        <w:rPr>
          <w:noProof/>
        </w:rPr>
        <w:t xml:space="preserve"> 529</w:t>
      </w:r>
      <w:r w:rsidR="00F530F5">
        <w:rPr>
          <w:noProof/>
        </w:rPr>
        <w:t>–</w:t>
      </w:r>
      <w:r w:rsidRPr="009E42A6">
        <w:rPr>
          <w:noProof/>
        </w:rPr>
        <w:t>34, doi: 10.1123/jpah.2013-0271.</w:t>
      </w:r>
    </w:p>
    <w:p w14:paraId="6E09B7AB" w14:textId="77777777" w:rsidR="00CC14A8" w:rsidRPr="009E42A6" w:rsidRDefault="00CC14A8" w:rsidP="00CC14A8">
      <w:pPr>
        <w:pStyle w:val="References"/>
        <w:rPr>
          <w:noProof/>
        </w:rPr>
      </w:pPr>
      <w:r w:rsidRPr="009E42A6">
        <w:rPr>
          <w:noProof/>
        </w:rPr>
        <w:t>[36]</w:t>
      </w:r>
      <w:r w:rsidRPr="009E42A6">
        <w:rPr>
          <w:noProof/>
        </w:rPr>
        <w:tab/>
        <w:t xml:space="preserve">Reinders NJ, Branco A, Wright K, </w:t>
      </w:r>
      <w:r w:rsidR="00F530F5">
        <w:rPr>
          <w:noProof/>
        </w:rPr>
        <w:t xml:space="preserve">et al. 2019. </w:t>
      </w:r>
      <w:r w:rsidRPr="009E42A6">
        <w:rPr>
          <w:noProof/>
        </w:rPr>
        <w:t xml:space="preserve">Scoping review: </w:t>
      </w:r>
      <w:r w:rsidR="00F530F5">
        <w:rPr>
          <w:noProof/>
        </w:rPr>
        <w:t>p</w:t>
      </w:r>
      <w:r w:rsidRPr="009E42A6">
        <w:rPr>
          <w:noProof/>
        </w:rPr>
        <w:t>hysical activity and social functioning in young people with autism spectrum disorder</w:t>
      </w:r>
      <w:r w:rsidR="00F530F5">
        <w:rPr>
          <w:noProof/>
        </w:rPr>
        <w:t>.</w:t>
      </w:r>
      <w:r w:rsidRPr="009E42A6">
        <w:rPr>
          <w:noProof/>
        </w:rPr>
        <w:t xml:space="preserve"> </w:t>
      </w:r>
      <w:r w:rsidRPr="009E42A6">
        <w:rPr>
          <w:i/>
          <w:noProof/>
        </w:rPr>
        <w:t xml:space="preserve">Frontiers in Psychology </w:t>
      </w:r>
      <w:r w:rsidRPr="009E42A6">
        <w:rPr>
          <w:noProof/>
        </w:rPr>
        <w:t>10</w:t>
      </w:r>
      <w:r w:rsidR="00F530F5">
        <w:rPr>
          <w:noProof/>
        </w:rPr>
        <w:t>,</w:t>
      </w:r>
      <w:r w:rsidRPr="009E42A6">
        <w:rPr>
          <w:noProof/>
        </w:rPr>
        <w:t xml:space="preserve"> doi: 10.3389/fpsyg.2019.00120.</w:t>
      </w:r>
    </w:p>
    <w:p w14:paraId="05D7FD81" w14:textId="77777777" w:rsidR="00CC14A8" w:rsidRPr="009E42A6" w:rsidRDefault="00CC14A8" w:rsidP="00CC14A8">
      <w:pPr>
        <w:pStyle w:val="References"/>
        <w:rPr>
          <w:noProof/>
        </w:rPr>
      </w:pPr>
      <w:r w:rsidRPr="009E42A6">
        <w:rPr>
          <w:noProof/>
        </w:rPr>
        <w:t>[37]</w:t>
      </w:r>
      <w:r w:rsidRPr="009E42A6">
        <w:rPr>
          <w:noProof/>
        </w:rPr>
        <w:tab/>
        <w:t xml:space="preserve">Bittner M, Goudy L, Dillon SR, </w:t>
      </w:r>
      <w:r w:rsidR="00F530F5" w:rsidRPr="00F530F5">
        <w:t>et</w:t>
      </w:r>
      <w:r w:rsidR="00F530F5">
        <w:t> al</w:t>
      </w:r>
      <w:r w:rsidRPr="009E42A6">
        <w:rPr>
          <w:noProof/>
        </w:rPr>
        <w:t xml:space="preserve">. </w:t>
      </w:r>
      <w:r w:rsidR="00F530F5">
        <w:rPr>
          <w:noProof/>
        </w:rPr>
        <w:t xml:space="preserve">2018. </w:t>
      </w:r>
      <w:r w:rsidRPr="009E42A6">
        <w:rPr>
          <w:noProof/>
        </w:rPr>
        <w:t>Exercise identified as an evidence-based practice for students with autism spectrum disorder</w:t>
      </w:r>
      <w:r w:rsidR="00F530F5">
        <w:rPr>
          <w:noProof/>
        </w:rPr>
        <w:t>.</w:t>
      </w:r>
      <w:r w:rsidRPr="009E42A6">
        <w:rPr>
          <w:noProof/>
        </w:rPr>
        <w:t xml:space="preserve"> </w:t>
      </w:r>
      <w:r w:rsidRPr="009E42A6">
        <w:rPr>
          <w:i/>
          <w:noProof/>
        </w:rPr>
        <w:t>Palaestra</w:t>
      </w:r>
      <w:r w:rsidRPr="009E42A6">
        <w:rPr>
          <w:noProof/>
        </w:rPr>
        <w:t xml:space="preserve"> 32</w:t>
      </w:r>
      <w:r w:rsidR="00F530F5">
        <w:rPr>
          <w:noProof/>
        </w:rPr>
        <w:t>(</w:t>
      </w:r>
      <w:r w:rsidRPr="009E42A6">
        <w:rPr>
          <w:noProof/>
        </w:rPr>
        <w:t>1</w:t>
      </w:r>
      <w:r w:rsidR="00F530F5">
        <w:rPr>
          <w:noProof/>
        </w:rPr>
        <w:t>):</w:t>
      </w:r>
      <w:r w:rsidRPr="009E42A6">
        <w:rPr>
          <w:noProof/>
        </w:rPr>
        <w:t xml:space="preserve"> 15</w:t>
      </w:r>
      <w:r w:rsidR="00F530F5">
        <w:rPr>
          <w:noProof/>
        </w:rPr>
        <w:t>–</w:t>
      </w:r>
      <w:r w:rsidRPr="009E42A6">
        <w:rPr>
          <w:noProof/>
        </w:rPr>
        <w:t>20.</w:t>
      </w:r>
    </w:p>
    <w:p w14:paraId="4A25045F" w14:textId="77777777" w:rsidR="00CC14A8" w:rsidRPr="009E42A6" w:rsidRDefault="00CC14A8" w:rsidP="00CC14A8">
      <w:pPr>
        <w:pStyle w:val="References"/>
        <w:rPr>
          <w:noProof/>
        </w:rPr>
      </w:pPr>
      <w:r w:rsidRPr="009E42A6">
        <w:rPr>
          <w:noProof/>
        </w:rPr>
        <w:t>[38]</w:t>
      </w:r>
      <w:r w:rsidRPr="009E42A6">
        <w:rPr>
          <w:noProof/>
        </w:rPr>
        <w:tab/>
        <w:t xml:space="preserve">National Professional Development Center for Autism Spectrum Disorder. </w:t>
      </w:r>
      <w:r w:rsidRPr="007F49D2">
        <w:rPr>
          <w:i/>
          <w:noProof/>
        </w:rPr>
        <w:t>What are evidence-based practices?</w:t>
      </w:r>
      <w:r w:rsidRPr="009E42A6">
        <w:rPr>
          <w:noProof/>
        </w:rPr>
        <w:t xml:space="preserve"> </w:t>
      </w:r>
      <w:hyperlink r:id="rId52" w:history="1">
        <w:r w:rsidRPr="009E42A6">
          <w:rPr>
            <w:noProof/>
            <w:color w:val="0000FF"/>
            <w:u w:val="single"/>
          </w:rPr>
          <w:t>http://autismpds.fpg.unc.edu/evidence-based-practices</w:t>
        </w:r>
      </w:hyperlink>
      <w:r w:rsidRPr="009E42A6">
        <w:rPr>
          <w:noProof/>
        </w:rPr>
        <w:t xml:space="preserve"> (accessed 3 October 2019</w:t>
      </w:r>
      <w:r w:rsidR="007F49D2">
        <w:rPr>
          <w:noProof/>
        </w:rPr>
        <w:t>)</w:t>
      </w:r>
      <w:r w:rsidRPr="009E42A6">
        <w:rPr>
          <w:noProof/>
        </w:rPr>
        <w:t>.</w:t>
      </w:r>
    </w:p>
    <w:p w14:paraId="0925876F" w14:textId="77777777" w:rsidR="00CC14A8" w:rsidRPr="009E42A6" w:rsidRDefault="00CC14A8" w:rsidP="00CC14A8">
      <w:pPr>
        <w:pStyle w:val="References"/>
        <w:rPr>
          <w:noProof/>
        </w:rPr>
      </w:pPr>
      <w:r w:rsidRPr="009E42A6">
        <w:rPr>
          <w:noProof/>
        </w:rPr>
        <w:t>[39]</w:t>
      </w:r>
      <w:r w:rsidRPr="009E42A6">
        <w:rPr>
          <w:noProof/>
        </w:rPr>
        <w:tab/>
        <w:t xml:space="preserve">Bremer E, Crozier M, Lloyd M. </w:t>
      </w:r>
      <w:r w:rsidR="007F49D2">
        <w:rPr>
          <w:noProof/>
        </w:rPr>
        <w:t xml:space="preserve">2016. </w:t>
      </w:r>
      <w:r w:rsidRPr="009E42A6">
        <w:rPr>
          <w:noProof/>
        </w:rPr>
        <w:t>A systematic review of the behavioural outcomes following exercise interventions for children and youth with autism spectrum disorder</w:t>
      </w:r>
      <w:r w:rsidR="007F49D2">
        <w:rPr>
          <w:noProof/>
        </w:rPr>
        <w:t>.</w:t>
      </w:r>
      <w:r w:rsidRPr="009E42A6">
        <w:rPr>
          <w:noProof/>
        </w:rPr>
        <w:t xml:space="preserve"> </w:t>
      </w:r>
      <w:r w:rsidRPr="009E42A6">
        <w:rPr>
          <w:i/>
          <w:noProof/>
        </w:rPr>
        <w:t>Autism: The International Journal of Research &amp; Practice</w:t>
      </w:r>
      <w:r w:rsidRPr="009E42A6">
        <w:rPr>
          <w:noProof/>
        </w:rPr>
        <w:t xml:space="preserve"> 20</w:t>
      </w:r>
      <w:r w:rsidR="007F49D2">
        <w:rPr>
          <w:noProof/>
        </w:rPr>
        <w:t>(</w:t>
      </w:r>
      <w:r w:rsidRPr="009E42A6">
        <w:rPr>
          <w:noProof/>
        </w:rPr>
        <w:t>8</w:t>
      </w:r>
      <w:r w:rsidR="007F49D2">
        <w:rPr>
          <w:noProof/>
        </w:rPr>
        <w:t>):</w:t>
      </w:r>
      <w:r w:rsidRPr="009E42A6">
        <w:rPr>
          <w:noProof/>
        </w:rPr>
        <w:t xml:space="preserve"> 899</w:t>
      </w:r>
      <w:r w:rsidR="007F49D2">
        <w:rPr>
          <w:noProof/>
        </w:rPr>
        <w:t>–</w:t>
      </w:r>
      <w:r w:rsidRPr="009E42A6">
        <w:rPr>
          <w:noProof/>
        </w:rPr>
        <w:t>915, doi: 10.1177/1362361315616002.</w:t>
      </w:r>
    </w:p>
    <w:p w14:paraId="7FC95568" w14:textId="77777777" w:rsidR="00CC14A8" w:rsidRPr="009E42A6" w:rsidRDefault="00CC14A8" w:rsidP="00CC14A8">
      <w:pPr>
        <w:pStyle w:val="References"/>
        <w:rPr>
          <w:noProof/>
        </w:rPr>
      </w:pPr>
      <w:r w:rsidRPr="009E42A6">
        <w:rPr>
          <w:noProof/>
        </w:rPr>
        <w:t>[40]</w:t>
      </w:r>
      <w:r w:rsidRPr="009E42A6">
        <w:rPr>
          <w:noProof/>
        </w:rPr>
        <w:tab/>
        <w:t xml:space="preserve">Howells K, Sivaratnam C, May T, </w:t>
      </w:r>
      <w:r w:rsidR="007F49D2">
        <w:rPr>
          <w:noProof/>
        </w:rPr>
        <w:t>et al</w:t>
      </w:r>
      <w:r w:rsidRPr="009E42A6">
        <w:rPr>
          <w:noProof/>
        </w:rPr>
        <w:t>.</w:t>
      </w:r>
      <w:r w:rsidR="007F49D2">
        <w:rPr>
          <w:noProof/>
        </w:rPr>
        <w:t xml:space="preserve"> 2019. </w:t>
      </w:r>
      <w:r w:rsidRPr="009E42A6">
        <w:rPr>
          <w:noProof/>
        </w:rPr>
        <w:t xml:space="preserve">Efficacy of </w:t>
      </w:r>
      <w:r w:rsidR="007F49D2">
        <w:rPr>
          <w:noProof/>
        </w:rPr>
        <w:t>g</w:t>
      </w:r>
      <w:r w:rsidRPr="009E42A6">
        <w:rPr>
          <w:noProof/>
        </w:rPr>
        <w:t>roup-</w:t>
      </w:r>
      <w:r w:rsidR="007F49D2">
        <w:rPr>
          <w:noProof/>
        </w:rPr>
        <w:t>b</w:t>
      </w:r>
      <w:r w:rsidRPr="009E42A6">
        <w:rPr>
          <w:noProof/>
        </w:rPr>
        <w:t xml:space="preserve">ased </w:t>
      </w:r>
      <w:r w:rsidR="007F49D2">
        <w:rPr>
          <w:noProof/>
        </w:rPr>
        <w:t>o</w:t>
      </w:r>
      <w:r w:rsidRPr="009E42A6">
        <w:rPr>
          <w:noProof/>
        </w:rPr>
        <w:t xml:space="preserve">rganised </w:t>
      </w:r>
      <w:r w:rsidR="007F49D2">
        <w:rPr>
          <w:noProof/>
        </w:rPr>
        <w:t>p</w:t>
      </w:r>
      <w:r w:rsidRPr="009E42A6">
        <w:rPr>
          <w:noProof/>
        </w:rPr>
        <w:t xml:space="preserve">hysical </w:t>
      </w:r>
      <w:r w:rsidR="007F49D2">
        <w:rPr>
          <w:noProof/>
        </w:rPr>
        <w:t>a</w:t>
      </w:r>
      <w:r w:rsidRPr="009E42A6">
        <w:rPr>
          <w:noProof/>
        </w:rPr>
        <w:t xml:space="preserve">ctivity </w:t>
      </w:r>
      <w:r w:rsidR="007F49D2">
        <w:rPr>
          <w:noProof/>
        </w:rPr>
        <w:t>p</w:t>
      </w:r>
      <w:r w:rsidRPr="009E42A6">
        <w:rPr>
          <w:noProof/>
        </w:rPr>
        <w:t xml:space="preserve">articipation for </w:t>
      </w:r>
      <w:r w:rsidR="007F49D2">
        <w:rPr>
          <w:noProof/>
        </w:rPr>
        <w:t>s</w:t>
      </w:r>
      <w:r w:rsidRPr="009E42A6">
        <w:rPr>
          <w:noProof/>
        </w:rPr>
        <w:t xml:space="preserve">ocial </w:t>
      </w:r>
      <w:r w:rsidR="007F49D2">
        <w:rPr>
          <w:noProof/>
        </w:rPr>
        <w:t>o</w:t>
      </w:r>
      <w:r w:rsidRPr="009E42A6">
        <w:rPr>
          <w:noProof/>
        </w:rPr>
        <w:t xml:space="preserve">utcomes in </w:t>
      </w:r>
      <w:r w:rsidR="007F49D2">
        <w:rPr>
          <w:noProof/>
        </w:rPr>
        <w:t>c</w:t>
      </w:r>
      <w:r w:rsidRPr="009E42A6">
        <w:rPr>
          <w:noProof/>
        </w:rPr>
        <w:t xml:space="preserve">hildren with </w:t>
      </w:r>
      <w:r w:rsidR="007F49D2">
        <w:rPr>
          <w:noProof/>
        </w:rPr>
        <w:t>a</w:t>
      </w:r>
      <w:r w:rsidRPr="009E42A6">
        <w:rPr>
          <w:noProof/>
        </w:rPr>
        <w:t xml:space="preserve">utism </w:t>
      </w:r>
      <w:r w:rsidR="007F49D2">
        <w:rPr>
          <w:noProof/>
        </w:rPr>
        <w:t>s</w:t>
      </w:r>
      <w:r w:rsidRPr="009E42A6">
        <w:rPr>
          <w:noProof/>
        </w:rPr>
        <w:t xml:space="preserve">pectrum </w:t>
      </w:r>
      <w:r w:rsidR="007F49D2">
        <w:rPr>
          <w:noProof/>
        </w:rPr>
        <w:t>d</w:t>
      </w:r>
      <w:r w:rsidRPr="009E42A6">
        <w:rPr>
          <w:noProof/>
        </w:rPr>
        <w:t xml:space="preserve">isorder: </w:t>
      </w:r>
      <w:r w:rsidR="007F49D2">
        <w:rPr>
          <w:noProof/>
        </w:rPr>
        <w:t>a</w:t>
      </w:r>
      <w:r w:rsidRPr="009E42A6">
        <w:rPr>
          <w:noProof/>
        </w:rPr>
        <w:t xml:space="preserve"> </w:t>
      </w:r>
      <w:r w:rsidR="007F49D2">
        <w:rPr>
          <w:noProof/>
        </w:rPr>
        <w:t>s</w:t>
      </w:r>
      <w:r w:rsidRPr="009E42A6">
        <w:rPr>
          <w:noProof/>
        </w:rPr>
        <w:t xml:space="preserve">ystematic </w:t>
      </w:r>
      <w:r w:rsidR="007F49D2">
        <w:rPr>
          <w:noProof/>
        </w:rPr>
        <w:t>r</w:t>
      </w:r>
      <w:r w:rsidRPr="009E42A6">
        <w:rPr>
          <w:noProof/>
        </w:rPr>
        <w:t xml:space="preserve">eview and </w:t>
      </w:r>
      <w:r w:rsidR="007F49D2">
        <w:rPr>
          <w:noProof/>
        </w:rPr>
        <w:t>m</w:t>
      </w:r>
      <w:r w:rsidRPr="009E42A6">
        <w:rPr>
          <w:noProof/>
        </w:rPr>
        <w:t>eta-analysis</w:t>
      </w:r>
      <w:r w:rsidR="007F49D2">
        <w:rPr>
          <w:noProof/>
        </w:rPr>
        <w:t>.</w:t>
      </w:r>
      <w:r w:rsidRPr="009E42A6">
        <w:rPr>
          <w:noProof/>
        </w:rPr>
        <w:t xml:space="preserve"> </w:t>
      </w:r>
      <w:r w:rsidRPr="009E42A6">
        <w:rPr>
          <w:i/>
          <w:noProof/>
        </w:rPr>
        <w:t xml:space="preserve">Journal of Autism and Developmental Disorders </w:t>
      </w:r>
      <w:r w:rsidRPr="009E42A6">
        <w:rPr>
          <w:noProof/>
        </w:rPr>
        <w:t>49</w:t>
      </w:r>
      <w:r w:rsidR="007F49D2">
        <w:rPr>
          <w:noProof/>
        </w:rPr>
        <w:t>(</w:t>
      </w:r>
      <w:r w:rsidRPr="009E42A6">
        <w:rPr>
          <w:noProof/>
        </w:rPr>
        <w:t>8</w:t>
      </w:r>
      <w:r w:rsidR="007F49D2">
        <w:rPr>
          <w:noProof/>
        </w:rPr>
        <w:t xml:space="preserve">): </w:t>
      </w:r>
      <w:r w:rsidRPr="009E42A6">
        <w:rPr>
          <w:noProof/>
        </w:rPr>
        <w:t>3290</w:t>
      </w:r>
      <w:r w:rsidR="007F49D2">
        <w:rPr>
          <w:noProof/>
        </w:rPr>
        <w:t>–</w:t>
      </w:r>
      <w:r w:rsidRPr="009E42A6">
        <w:rPr>
          <w:noProof/>
        </w:rPr>
        <w:t xml:space="preserve">308, doi: </w:t>
      </w:r>
      <w:hyperlink r:id="rId53" w:history="1">
        <w:r w:rsidRPr="009E42A6">
          <w:rPr>
            <w:noProof/>
            <w:color w:val="0000FF"/>
            <w:u w:val="single"/>
          </w:rPr>
          <w:t>http://dx.doi.org/10.1007/s10803-019-04050-9</w:t>
        </w:r>
      </w:hyperlink>
      <w:r w:rsidRPr="009E42A6">
        <w:rPr>
          <w:noProof/>
        </w:rPr>
        <w:t>.</w:t>
      </w:r>
    </w:p>
    <w:p w14:paraId="69DE7DCD" w14:textId="77777777" w:rsidR="00CC14A8" w:rsidRPr="009E42A6" w:rsidRDefault="00CC14A8" w:rsidP="00CC14A8">
      <w:pPr>
        <w:pStyle w:val="References"/>
        <w:rPr>
          <w:noProof/>
        </w:rPr>
      </w:pPr>
      <w:r w:rsidRPr="009E42A6">
        <w:rPr>
          <w:noProof/>
        </w:rPr>
        <w:t>[41]</w:t>
      </w:r>
      <w:r w:rsidRPr="009E42A6">
        <w:rPr>
          <w:noProof/>
        </w:rPr>
        <w:tab/>
        <w:t xml:space="preserve">Fang Q, Aiken CA, Fang C, </w:t>
      </w:r>
      <w:r w:rsidR="007F49D2">
        <w:rPr>
          <w:noProof/>
        </w:rPr>
        <w:t>et al</w:t>
      </w:r>
      <w:r w:rsidRPr="009E42A6">
        <w:rPr>
          <w:noProof/>
        </w:rPr>
        <w:t xml:space="preserve">. </w:t>
      </w:r>
      <w:r w:rsidR="007F49D2">
        <w:rPr>
          <w:noProof/>
        </w:rPr>
        <w:t xml:space="preserve">2019. </w:t>
      </w:r>
      <w:r w:rsidRPr="009E42A6">
        <w:rPr>
          <w:noProof/>
        </w:rPr>
        <w:t xml:space="preserve">Effects of </w:t>
      </w:r>
      <w:r w:rsidR="007F49D2">
        <w:rPr>
          <w:noProof/>
        </w:rPr>
        <w:t>e</w:t>
      </w:r>
      <w:r w:rsidRPr="009E42A6">
        <w:rPr>
          <w:noProof/>
        </w:rPr>
        <w:t xml:space="preserve">xergaming on </w:t>
      </w:r>
      <w:r w:rsidR="007F49D2">
        <w:rPr>
          <w:noProof/>
        </w:rPr>
        <w:t>p</w:t>
      </w:r>
      <w:r w:rsidRPr="009E42A6">
        <w:rPr>
          <w:noProof/>
        </w:rPr>
        <w:t xml:space="preserve">hysical and </w:t>
      </w:r>
      <w:r w:rsidR="007F49D2">
        <w:rPr>
          <w:noProof/>
        </w:rPr>
        <w:t>c</w:t>
      </w:r>
      <w:r w:rsidRPr="009E42A6">
        <w:rPr>
          <w:noProof/>
        </w:rPr>
        <w:t xml:space="preserve">ognitive </w:t>
      </w:r>
      <w:r w:rsidR="007F49D2">
        <w:rPr>
          <w:noProof/>
        </w:rPr>
        <w:t>f</w:t>
      </w:r>
      <w:r w:rsidRPr="009E42A6">
        <w:rPr>
          <w:noProof/>
        </w:rPr>
        <w:t xml:space="preserve">unctions in </w:t>
      </w:r>
      <w:r w:rsidR="007F49D2">
        <w:rPr>
          <w:noProof/>
        </w:rPr>
        <w:t>i</w:t>
      </w:r>
      <w:r w:rsidRPr="009E42A6">
        <w:rPr>
          <w:noProof/>
        </w:rPr>
        <w:t xml:space="preserve">ndividuals with </w:t>
      </w:r>
      <w:r w:rsidR="007F49D2">
        <w:rPr>
          <w:noProof/>
        </w:rPr>
        <w:t>a</w:t>
      </w:r>
      <w:r w:rsidRPr="009E42A6">
        <w:rPr>
          <w:noProof/>
        </w:rPr>
        <w:t xml:space="preserve">utism </w:t>
      </w:r>
      <w:r w:rsidR="007F49D2">
        <w:rPr>
          <w:noProof/>
        </w:rPr>
        <w:t>s</w:t>
      </w:r>
      <w:r w:rsidRPr="009E42A6">
        <w:rPr>
          <w:noProof/>
        </w:rPr>
        <w:t xml:space="preserve">pectrum </w:t>
      </w:r>
      <w:r w:rsidR="007F49D2">
        <w:rPr>
          <w:noProof/>
        </w:rPr>
        <w:t>d</w:t>
      </w:r>
      <w:r w:rsidRPr="009E42A6">
        <w:rPr>
          <w:noProof/>
        </w:rPr>
        <w:t xml:space="preserve">isorder: </w:t>
      </w:r>
      <w:r w:rsidR="007F49D2">
        <w:rPr>
          <w:noProof/>
        </w:rPr>
        <w:t>a</w:t>
      </w:r>
      <w:r w:rsidRPr="009E42A6">
        <w:rPr>
          <w:noProof/>
        </w:rPr>
        <w:t xml:space="preserve"> </w:t>
      </w:r>
      <w:r w:rsidR="007F49D2">
        <w:rPr>
          <w:noProof/>
        </w:rPr>
        <w:t>s</w:t>
      </w:r>
      <w:r w:rsidRPr="009E42A6">
        <w:rPr>
          <w:noProof/>
        </w:rPr>
        <w:t xml:space="preserve">ystematic </w:t>
      </w:r>
      <w:r w:rsidR="007F49D2">
        <w:rPr>
          <w:noProof/>
        </w:rPr>
        <w:t>r</w:t>
      </w:r>
      <w:r w:rsidRPr="009E42A6">
        <w:rPr>
          <w:noProof/>
        </w:rPr>
        <w:t>eview</w:t>
      </w:r>
      <w:r w:rsidR="007F49D2">
        <w:rPr>
          <w:noProof/>
        </w:rPr>
        <w:t>.</w:t>
      </w:r>
      <w:r w:rsidRPr="009E42A6">
        <w:rPr>
          <w:noProof/>
        </w:rPr>
        <w:t xml:space="preserve"> </w:t>
      </w:r>
      <w:r w:rsidRPr="009E42A6">
        <w:rPr>
          <w:i/>
          <w:noProof/>
        </w:rPr>
        <w:t xml:space="preserve">Games for </w:t>
      </w:r>
      <w:r w:rsidR="007F49D2">
        <w:rPr>
          <w:i/>
          <w:noProof/>
        </w:rPr>
        <w:t>H</w:t>
      </w:r>
      <w:r w:rsidRPr="009E42A6">
        <w:rPr>
          <w:i/>
          <w:noProof/>
        </w:rPr>
        <w:t xml:space="preserve">ealth </w:t>
      </w:r>
      <w:r w:rsidR="007F49D2">
        <w:rPr>
          <w:i/>
          <w:noProof/>
        </w:rPr>
        <w:t>J</w:t>
      </w:r>
      <w:r w:rsidRPr="009E42A6">
        <w:rPr>
          <w:i/>
          <w:noProof/>
        </w:rPr>
        <w:t xml:space="preserve">ournal </w:t>
      </w:r>
      <w:r w:rsidRPr="009E42A6">
        <w:rPr>
          <w:noProof/>
        </w:rPr>
        <w:t>8</w:t>
      </w:r>
      <w:r w:rsidR="007F49D2">
        <w:rPr>
          <w:noProof/>
        </w:rPr>
        <w:t>(</w:t>
      </w:r>
      <w:r w:rsidRPr="009E42A6">
        <w:rPr>
          <w:noProof/>
        </w:rPr>
        <w:t>2</w:t>
      </w:r>
      <w:r w:rsidR="007F49D2">
        <w:rPr>
          <w:noProof/>
        </w:rPr>
        <w:t>):</w:t>
      </w:r>
      <w:r w:rsidRPr="009E42A6">
        <w:rPr>
          <w:noProof/>
        </w:rPr>
        <w:t xml:space="preserve"> 74</w:t>
      </w:r>
      <w:r w:rsidR="007F49D2">
        <w:rPr>
          <w:noProof/>
        </w:rPr>
        <w:t>–</w:t>
      </w:r>
      <w:r w:rsidRPr="009E42A6">
        <w:rPr>
          <w:noProof/>
        </w:rPr>
        <w:t xml:space="preserve">84, doi: </w:t>
      </w:r>
      <w:hyperlink r:id="rId54" w:history="1">
        <w:r w:rsidRPr="009E42A6">
          <w:rPr>
            <w:noProof/>
            <w:color w:val="0000FF"/>
            <w:u w:val="single"/>
          </w:rPr>
          <w:t>http://dx.doi.org/10.1089/g4h.2018.0032</w:t>
        </w:r>
      </w:hyperlink>
      <w:r w:rsidRPr="009E42A6">
        <w:rPr>
          <w:noProof/>
        </w:rPr>
        <w:t>.</w:t>
      </w:r>
    </w:p>
    <w:p w14:paraId="178D079A" w14:textId="77777777" w:rsidR="00CC14A8" w:rsidRPr="009E42A6" w:rsidRDefault="00CC14A8" w:rsidP="00CC14A8">
      <w:pPr>
        <w:pStyle w:val="References"/>
        <w:rPr>
          <w:noProof/>
        </w:rPr>
      </w:pPr>
      <w:r w:rsidRPr="009E42A6">
        <w:rPr>
          <w:noProof/>
        </w:rPr>
        <w:t>[42]</w:t>
      </w:r>
      <w:r w:rsidRPr="009E42A6">
        <w:rPr>
          <w:noProof/>
        </w:rPr>
        <w:tab/>
        <w:t>Dickinson K</w:t>
      </w:r>
      <w:r w:rsidR="007F49D2">
        <w:rPr>
          <w:noProof/>
        </w:rPr>
        <w:t xml:space="preserve">, </w:t>
      </w:r>
      <w:r w:rsidRPr="009E42A6">
        <w:rPr>
          <w:noProof/>
        </w:rPr>
        <w:t xml:space="preserve">Place M. </w:t>
      </w:r>
      <w:r w:rsidR="007F49D2">
        <w:rPr>
          <w:noProof/>
        </w:rPr>
        <w:t xml:space="preserve">2016. </w:t>
      </w:r>
      <w:r w:rsidRPr="009E42A6">
        <w:rPr>
          <w:noProof/>
        </w:rPr>
        <w:t>The impact of a computer-based activity program on the social functioning of children with autistic spectrum disorder</w:t>
      </w:r>
      <w:r w:rsidR="007F49D2">
        <w:rPr>
          <w:noProof/>
        </w:rPr>
        <w:t>.</w:t>
      </w:r>
      <w:r w:rsidRPr="009E42A6">
        <w:rPr>
          <w:noProof/>
        </w:rPr>
        <w:t xml:space="preserve"> </w:t>
      </w:r>
      <w:r w:rsidRPr="009E42A6">
        <w:rPr>
          <w:i/>
          <w:noProof/>
        </w:rPr>
        <w:t>Games for Health</w:t>
      </w:r>
      <w:r w:rsidR="007F49D2">
        <w:rPr>
          <w:i/>
          <w:noProof/>
        </w:rPr>
        <w:br/>
      </w:r>
      <w:r w:rsidRPr="009E42A6">
        <w:rPr>
          <w:noProof/>
        </w:rPr>
        <w:t>5</w:t>
      </w:r>
      <w:r w:rsidR="007F49D2">
        <w:rPr>
          <w:noProof/>
        </w:rPr>
        <w:t>(</w:t>
      </w:r>
      <w:r w:rsidRPr="009E42A6">
        <w:rPr>
          <w:noProof/>
        </w:rPr>
        <w:t>3</w:t>
      </w:r>
      <w:r w:rsidR="007F49D2">
        <w:rPr>
          <w:noProof/>
        </w:rPr>
        <w:t>): </w:t>
      </w:r>
      <w:r w:rsidRPr="009E42A6">
        <w:rPr>
          <w:noProof/>
        </w:rPr>
        <w:t>209</w:t>
      </w:r>
      <w:r w:rsidR="007F49D2">
        <w:rPr>
          <w:noProof/>
        </w:rPr>
        <w:t>–</w:t>
      </w:r>
      <w:r w:rsidRPr="009E42A6">
        <w:rPr>
          <w:noProof/>
        </w:rPr>
        <w:t>15, doi: 10.1089/g4h.2015.0063.</w:t>
      </w:r>
    </w:p>
    <w:p w14:paraId="18696887" w14:textId="77777777" w:rsidR="00CC14A8" w:rsidRPr="009E42A6" w:rsidRDefault="00CC14A8" w:rsidP="00CC14A8">
      <w:pPr>
        <w:pStyle w:val="References"/>
        <w:rPr>
          <w:noProof/>
        </w:rPr>
      </w:pPr>
      <w:r w:rsidRPr="009E42A6">
        <w:rPr>
          <w:noProof/>
        </w:rPr>
        <w:t>[43]</w:t>
      </w:r>
      <w:r w:rsidRPr="009E42A6">
        <w:rPr>
          <w:noProof/>
        </w:rPr>
        <w:tab/>
        <w:t>Ali SH, Azar NR, Sutherland CA</w:t>
      </w:r>
      <w:r w:rsidR="007F49D2">
        <w:rPr>
          <w:noProof/>
        </w:rPr>
        <w:t>, et al</w:t>
      </w:r>
      <w:r w:rsidRPr="009E42A6">
        <w:rPr>
          <w:noProof/>
        </w:rPr>
        <w:t xml:space="preserve">. </w:t>
      </w:r>
      <w:r w:rsidR="007F49D2">
        <w:rPr>
          <w:noProof/>
        </w:rPr>
        <w:t xml:space="preserve">2018. </w:t>
      </w:r>
      <w:r w:rsidRPr="009E42A6">
        <w:rPr>
          <w:noProof/>
        </w:rPr>
        <w:t>Understanding repetitive behaviors and the use of exercise as an intervention for adults with autism spectrum disorder and an intellectual disability</w:t>
      </w:r>
      <w:r w:rsidR="007F49D2">
        <w:rPr>
          <w:noProof/>
        </w:rPr>
        <w:t>.</w:t>
      </w:r>
      <w:r w:rsidRPr="009E42A6">
        <w:rPr>
          <w:noProof/>
        </w:rPr>
        <w:t xml:space="preserve"> </w:t>
      </w:r>
      <w:r w:rsidRPr="009E42A6">
        <w:rPr>
          <w:i/>
          <w:noProof/>
        </w:rPr>
        <w:t>Critical Reviews in Physical and Rehabilitation Medicine</w:t>
      </w:r>
      <w:r w:rsidR="007F49D2">
        <w:rPr>
          <w:i/>
          <w:noProof/>
        </w:rPr>
        <w:br/>
      </w:r>
      <w:r w:rsidRPr="009E42A6">
        <w:rPr>
          <w:noProof/>
        </w:rPr>
        <w:t>30</w:t>
      </w:r>
      <w:r w:rsidR="007F49D2">
        <w:rPr>
          <w:noProof/>
        </w:rPr>
        <w:t>(</w:t>
      </w:r>
      <w:r w:rsidRPr="009E42A6">
        <w:rPr>
          <w:noProof/>
        </w:rPr>
        <w:t>2</w:t>
      </w:r>
      <w:r w:rsidR="007F49D2">
        <w:rPr>
          <w:noProof/>
        </w:rPr>
        <w:t>): </w:t>
      </w:r>
      <w:r w:rsidRPr="009E42A6">
        <w:rPr>
          <w:noProof/>
        </w:rPr>
        <w:t>151</w:t>
      </w:r>
      <w:r w:rsidR="007F49D2">
        <w:rPr>
          <w:noProof/>
        </w:rPr>
        <w:t>–</w:t>
      </w:r>
      <w:r w:rsidRPr="009E42A6">
        <w:rPr>
          <w:noProof/>
        </w:rPr>
        <w:t xml:space="preserve">79, doi: </w:t>
      </w:r>
      <w:hyperlink r:id="rId55" w:history="1">
        <w:r w:rsidRPr="009E42A6">
          <w:rPr>
            <w:noProof/>
            <w:color w:val="0000FF"/>
            <w:u w:val="single"/>
          </w:rPr>
          <w:t>http://dx.doi.org/10.1615/CritRevPhysRehabilMed.2018026006</w:t>
        </w:r>
      </w:hyperlink>
      <w:r w:rsidRPr="009E42A6">
        <w:rPr>
          <w:noProof/>
        </w:rPr>
        <w:t>.</w:t>
      </w:r>
    </w:p>
    <w:p w14:paraId="1EDBC4C2" w14:textId="77777777" w:rsidR="00CC14A8" w:rsidRPr="009E42A6" w:rsidRDefault="00CC14A8" w:rsidP="00CC14A8">
      <w:pPr>
        <w:pStyle w:val="References"/>
        <w:rPr>
          <w:noProof/>
        </w:rPr>
      </w:pPr>
      <w:r w:rsidRPr="009E42A6">
        <w:rPr>
          <w:noProof/>
        </w:rPr>
        <w:t>[44]</w:t>
      </w:r>
      <w:r w:rsidRPr="009E42A6">
        <w:rPr>
          <w:noProof/>
        </w:rPr>
        <w:tab/>
        <w:t xml:space="preserve">Lang R, Koegel LK, Ashbaugh K, </w:t>
      </w:r>
      <w:r w:rsidR="007F49D2">
        <w:rPr>
          <w:noProof/>
        </w:rPr>
        <w:t>et al</w:t>
      </w:r>
      <w:r w:rsidRPr="009E42A6">
        <w:rPr>
          <w:noProof/>
        </w:rPr>
        <w:t xml:space="preserve">. </w:t>
      </w:r>
      <w:r w:rsidR="007F49D2">
        <w:rPr>
          <w:noProof/>
        </w:rPr>
        <w:t xml:space="preserve">2010. </w:t>
      </w:r>
      <w:r w:rsidRPr="009E42A6">
        <w:rPr>
          <w:noProof/>
        </w:rPr>
        <w:t xml:space="preserve">Physical exercise and individuals with autism spectrum disorders: </w:t>
      </w:r>
      <w:r w:rsidR="007F49D2">
        <w:rPr>
          <w:noProof/>
        </w:rPr>
        <w:t>a</w:t>
      </w:r>
      <w:r w:rsidRPr="009E42A6">
        <w:rPr>
          <w:noProof/>
        </w:rPr>
        <w:t xml:space="preserve"> systematic review</w:t>
      </w:r>
      <w:r w:rsidR="007F49D2">
        <w:rPr>
          <w:noProof/>
        </w:rPr>
        <w:t>.</w:t>
      </w:r>
      <w:r w:rsidRPr="009E42A6">
        <w:rPr>
          <w:noProof/>
        </w:rPr>
        <w:t xml:space="preserve"> </w:t>
      </w:r>
      <w:r w:rsidRPr="009E42A6">
        <w:rPr>
          <w:i/>
          <w:noProof/>
        </w:rPr>
        <w:t xml:space="preserve">Research in Autism Spectrum Disorders </w:t>
      </w:r>
      <w:r w:rsidRPr="009E42A6">
        <w:rPr>
          <w:noProof/>
        </w:rPr>
        <w:t>4</w:t>
      </w:r>
      <w:r w:rsidR="007F49D2">
        <w:rPr>
          <w:noProof/>
        </w:rPr>
        <w:t>: </w:t>
      </w:r>
      <w:r w:rsidRPr="009E42A6">
        <w:rPr>
          <w:noProof/>
        </w:rPr>
        <w:t>565</w:t>
      </w:r>
      <w:r w:rsidR="007F49D2">
        <w:rPr>
          <w:noProof/>
        </w:rPr>
        <w:t>–</w:t>
      </w:r>
      <w:r w:rsidRPr="009E42A6">
        <w:rPr>
          <w:noProof/>
        </w:rPr>
        <w:t>76.</w:t>
      </w:r>
    </w:p>
    <w:p w14:paraId="7018056A" w14:textId="77777777" w:rsidR="00CC14A8" w:rsidRPr="009E42A6" w:rsidRDefault="00CC14A8" w:rsidP="00CC14A8">
      <w:pPr>
        <w:pStyle w:val="References"/>
        <w:rPr>
          <w:noProof/>
        </w:rPr>
      </w:pPr>
      <w:r w:rsidRPr="009E42A6">
        <w:rPr>
          <w:noProof/>
        </w:rPr>
        <w:t>[45]</w:t>
      </w:r>
      <w:r w:rsidRPr="009E42A6">
        <w:rPr>
          <w:noProof/>
        </w:rPr>
        <w:tab/>
        <w:t>Sowa M</w:t>
      </w:r>
      <w:r w:rsidR="007F49D2">
        <w:rPr>
          <w:noProof/>
        </w:rPr>
        <w:t>,</w:t>
      </w:r>
      <w:r w:rsidRPr="009E42A6">
        <w:rPr>
          <w:noProof/>
        </w:rPr>
        <w:t xml:space="preserve"> Meulenbroek R. </w:t>
      </w:r>
      <w:r w:rsidR="007F49D2">
        <w:rPr>
          <w:noProof/>
        </w:rPr>
        <w:t xml:space="preserve">2012. </w:t>
      </w:r>
      <w:r w:rsidRPr="009E42A6">
        <w:rPr>
          <w:noProof/>
        </w:rPr>
        <w:t xml:space="preserve">Effects of </w:t>
      </w:r>
      <w:r w:rsidR="007F49D2">
        <w:rPr>
          <w:noProof/>
        </w:rPr>
        <w:t>p</w:t>
      </w:r>
      <w:r w:rsidRPr="009E42A6">
        <w:rPr>
          <w:noProof/>
        </w:rPr>
        <w:t xml:space="preserve">hysical </w:t>
      </w:r>
      <w:r w:rsidR="007F49D2">
        <w:rPr>
          <w:noProof/>
        </w:rPr>
        <w:t>e</w:t>
      </w:r>
      <w:r w:rsidRPr="009E42A6">
        <w:rPr>
          <w:noProof/>
        </w:rPr>
        <w:t xml:space="preserve">xercise on </w:t>
      </w:r>
      <w:r w:rsidR="007F49D2">
        <w:rPr>
          <w:noProof/>
        </w:rPr>
        <w:t>a</w:t>
      </w:r>
      <w:r w:rsidRPr="009E42A6">
        <w:rPr>
          <w:noProof/>
        </w:rPr>
        <w:t xml:space="preserve">utism </w:t>
      </w:r>
      <w:r w:rsidR="007F49D2">
        <w:rPr>
          <w:noProof/>
        </w:rPr>
        <w:t>s</w:t>
      </w:r>
      <w:r w:rsidRPr="009E42A6">
        <w:rPr>
          <w:noProof/>
        </w:rPr>
        <w:t xml:space="preserve">pectrum </w:t>
      </w:r>
      <w:r w:rsidR="007F49D2">
        <w:rPr>
          <w:noProof/>
        </w:rPr>
        <w:t>d</w:t>
      </w:r>
      <w:r w:rsidRPr="009E42A6">
        <w:rPr>
          <w:noProof/>
        </w:rPr>
        <w:t xml:space="preserve">isorders: </w:t>
      </w:r>
      <w:r w:rsidR="007F49D2">
        <w:rPr>
          <w:noProof/>
        </w:rPr>
        <w:t>a</w:t>
      </w:r>
      <w:r w:rsidRPr="009E42A6">
        <w:rPr>
          <w:noProof/>
        </w:rPr>
        <w:t xml:space="preserve"> </w:t>
      </w:r>
      <w:r w:rsidR="007F49D2">
        <w:rPr>
          <w:noProof/>
        </w:rPr>
        <w:t>m</w:t>
      </w:r>
      <w:r w:rsidRPr="009E42A6">
        <w:rPr>
          <w:noProof/>
        </w:rPr>
        <w:t>eta-</w:t>
      </w:r>
      <w:r w:rsidR="007F49D2">
        <w:rPr>
          <w:noProof/>
        </w:rPr>
        <w:t>a</w:t>
      </w:r>
      <w:r w:rsidRPr="009E42A6">
        <w:rPr>
          <w:noProof/>
        </w:rPr>
        <w:t>nalysis</w:t>
      </w:r>
      <w:r w:rsidR="007F49D2">
        <w:rPr>
          <w:noProof/>
        </w:rPr>
        <w:t>.</w:t>
      </w:r>
      <w:r w:rsidRPr="009E42A6">
        <w:rPr>
          <w:noProof/>
        </w:rPr>
        <w:t xml:space="preserve"> </w:t>
      </w:r>
      <w:r w:rsidRPr="009E42A6">
        <w:rPr>
          <w:i/>
          <w:noProof/>
        </w:rPr>
        <w:t>Research in Autism Spectrum Disorders</w:t>
      </w:r>
      <w:r w:rsidRPr="009E42A6">
        <w:rPr>
          <w:noProof/>
        </w:rPr>
        <w:t xml:space="preserve"> 6</w:t>
      </w:r>
      <w:r w:rsidR="007F49D2">
        <w:rPr>
          <w:noProof/>
        </w:rPr>
        <w:t>(</w:t>
      </w:r>
      <w:r w:rsidRPr="009E42A6">
        <w:rPr>
          <w:noProof/>
        </w:rPr>
        <w:t>1</w:t>
      </w:r>
      <w:r w:rsidR="007F49D2">
        <w:rPr>
          <w:noProof/>
        </w:rPr>
        <w:t>):</w:t>
      </w:r>
      <w:r w:rsidRPr="009E42A6">
        <w:rPr>
          <w:noProof/>
        </w:rPr>
        <w:t xml:space="preserve"> 46</w:t>
      </w:r>
      <w:r w:rsidR="007F49D2">
        <w:rPr>
          <w:noProof/>
        </w:rPr>
        <w:t>–</w:t>
      </w:r>
      <w:r w:rsidRPr="009E42A6">
        <w:rPr>
          <w:noProof/>
        </w:rPr>
        <w:t>57.</w:t>
      </w:r>
    </w:p>
    <w:p w14:paraId="6494A386" w14:textId="77777777" w:rsidR="00CC14A8" w:rsidRPr="009E42A6" w:rsidRDefault="00CC14A8" w:rsidP="00CC14A8">
      <w:pPr>
        <w:pStyle w:val="References"/>
        <w:rPr>
          <w:noProof/>
        </w:rPr>
      </w:pPr>
      <w:r w:rsidRPr="009E42A6">
        <w:rPr>
          <w:noProof/>
        </w:rPr>
        <w:t>[46]</w:t>
      </w:r>
      <w:r w:rsidRPr="009E42A6">
        <w:rPr>
          <w:noProof/>
        </w:rPr>
        <w:tab/>
        <w:t xml:space="preserve">Casartelli L, Molteni M, Ronconi L. </w:t>
      </w:r>
      <w:r w:rsidR="007F49D2">
        <w:rPr>
          <w:noProof/>
        </w:rPr>
        <w:t xml:space="preserve">2016. </w:t>
      </w:r>
      <w:r w:rsidRPr="009E42A6">
        <w:rPr>
          <w:noProof/>
        </w:rPr>
        <w:t>So close yet: Motor anomalies impacting on social functioning in autism spectrum disorder</w:t>
      </w:r>
      <w:r w:rsidR="007F49D2">
        <w:rPr>
          <w:noProof/>
        </w:rPr>
        <w:t>.</w:t>
      </w:r>
      <w:r w:rsidRPr="009E42A6">
        <w:rPr>
          <w:noProof/>
        </w:rPr>
        <w:t xml:space="preserve"> </w:t>
      </w:r>
      <w:r w:rsidRPr="009E42A6">
        <w:rPr>
          <w:i/>
          <w:noProof/>
        </w:rPr>
        <w:t xml:space="preserve">Neuroscience and Biobehavioral Reviews </w:t>
      </w:r>
      <w:r w:rsidRPr="009E42A6">
        <w:rPr>
          <w:noProof/>
        </w:rPr>
        <w:t>63</w:t>
      </w:r>
      <w:r w:rsidR="007F49D2">
        <w:rPr>
          <w:noProof/>
        </w:rPr>
        <w:t>:</w:t>
      </w:r>
      <w:r w:rsidRPr="009E42A6">
        <w:rPr>
          <w:noProof/>
        </w:rPr>
        <w:t xml:space="preserve"> 98</w:t>
      </w:r>
      <w:r w:rsidR="007F49D2">
        <w:rPr>
          <w:noProof/>
        </w:rPr>
        <w:t>–</w:t>
      </w:r>
      <w:r w:rsidRPr="009E42A6">
        <w:rPr>
          <w:noProof/>
        </w:rPr>
        <w:t>105, doi: 10.1016/j.neubiorev.2016.02.001.</w:t>
      </w:r>
    </w:p>
    <w:p w14:paraId="35523ACD" w14:textId="77777777" w:rsidR="00CC14A8" w:rsidRPr="009E42A6" w:rsidRDefault="00CC14A8" w:rsidP="007F49D2">
      <w:pPr>
        <w:pStyle w:val="References"/>
        <w:keepLines/>
        <w:rPr>
          <w:noProof/>
        </w:rPr>
      </w:pPr>
      <w:r w:rsidRPr="009E42A6">
        <w:rPr>
          <w:noProof/>
        </w:rPr>
        <w:lastRenderedPageBreak/>
        <w:t>[47]</w:t>
      </w:r>
      <w:r w:rsidRPr="009E42A6">
        <w:rPr>
          <w:noProof/>
        </w:rPr>
        <w:tab/>
        <w:t xml:space="preserve">Moradi H, Sohrabi M, Taheri H, </w:t>
      </w:r>
      <w:r w:rsidR="007F49D2">
        <w:rPr>
          <w:noProof/>
        </w:rPr>
        <w:t>et al</w:t>
      </w:r>
      <w:r w:rsidRPr="009E42A6">
        <w:rPr>
          <w:noProof/>
        </w:rPr>
        <w:t xml:space="preserve">. </w:t>
      </w:r>
      <w:r w:rsidR="007F49D2">
        <w:rPr>
          <w:noProof/>
        </w:rPr>
        <w:t xml:space="preserve">2018. </w:t>
      </w:r>
      <w:r w:rsidRPr="009E42A6">
        <w:rPr>
          <w:noProof/>
        </w:rPr>
        <w:t>Comparison of the effects of perceptual-motor exercises, vitamin D supplementation and the combination of these interventions on decreasing stereotypical behavior in children with autism disorder</w:t>
      </w:r>
      <w:r w:rsidR="007F49D2">
        <w:rPr>
          <w:noProof/>
        </w:rPr>
        <w:t>.</w:t>
      </w:r>
      <w:r w:rsidRPr="009E42A6">
        <w:rPr>
          <w:noProof/>
        </w:rPr>
        <w:t xml:space="preserve"> </w:t>
      </w:r>
      <w:r w:rsidRPr="009E42A6">
        <w:rPr>
          <w:i/>
          <w:noProof/>
        </w:rPr>
        <w:t xml:space="preserve">International Journal of Developmental Disabilities </w:t>
      </w:r>
      <w:r w:rsidRPr="009E42A6">
        <w:rPr>
          <w:noProof/>
        </w:rPr>
        <w:t xml:space="preserve">doi: </w:t>
      </w:r>
      <w:hyperlink r:id="rId56" w:history="1">
        <w:r w:rsidRPr="009E42A6">
          <w:rPr>
            <w:noProof/>
            <w:color w:val="0000FF"/>
            <w:u w:val="single"/>
          </w:rPr>
          <w:t>http://dx.doi.org/10.1080/20473869.2018.1502068</w:t>
        </w:r>
      </w:hyperlink>
      <w:r w:rsidRPr="009E42A6">
        <w:rPr>
          <w:noProof/>
        </w:rPr>
        <w:t>.</w:t>
      </w:r>
    </w:p>
    <w:p w14:paraId="2EA68C43" w14:textId="77777777" w:rsidR="00CC14A8" w:rsidRPr="009E42A6" w:rsidRDefault="00CC14A8" w:rsidP="00CC14A8">
      <w:pPr>
        <w:pStyle w:val="References"/>
        <w:rPr>
          <w:noProof/>
        </w:rPr>
      </w:pPr>
      <w:r w:rsidRPr="009E42A6">
        <w:rPr>
          <w:noProof/>
        </w:rPr>
        <w:t>[48]</w:t>
      </w:r>
      <w:r w:rsidRPr="009E42A6">
        <w:rPr>
          <w:noProof/>
        </w:rPr>
        <w:tab/>
        <w:t xml:space="preserve">Tan BWZ, Pooley JA, Speelman CP. </w:t>
      </w:r>
      <w:r w:rsidR="007F49D2">
        <w:rPr>
          <w:noProof/>
        </w:rPr>
        <w:t xml:space="preserve">2016. </w:t>
      </w:r>
      <w:r w:rsidRPr="009E42A6">
        <w:rPr>
          <w:noProof/>
        </w:rPr>
        <w:t xml:space="preserve">A </w:t>
      </w:r>
      <w:r w:rsidR="007F49D2">
        <w:rPr>
          <w:noProof/>
        </w:rPr>
        <w:t>m</w:t>
      </w:r>
      <w:r w:rsidRPr="009E42A6">
        <w:rPr>
          <w:noProof/>
        </w:rPr>
        <w:t>eta-</w:t>
      </w:r>
      <w:r w:rsidR="007F49D2">
        <w:rPr>
          <w:noProof/>
        </w:rPr>
        <w:t>a</w:t>
      </w:r>
      <w:r w:rsidRPr="009E42A6">
        <w:rPr>
          <w:noProof/>
        </w:rPr>
        <w:t xml:space="preserve">nalytic </w:t>
      </w:r>
      <w:r w:rsidR="007F49D2">
        <w:rPr>
          <w:noProof/>
        </w:rPr>
        <w:t>r</w:t>
      </w:r>
      <w:r w:rsidRPr="009E42A6">
        <w:rPr>
          <w:noProof/>
        </w:rPr>
        <w:t xml:space="preserve">eview of the </w:t>
      </w:r>
      <w:r w:rsidR="007F49D2">
        <w:rPr>
          <w:noProof/>
        </w:rPr>
        <w:t>e</w:t>
      </w:r>
      <w:r w:rsidRPr="009E42A6">
        <w:rPr>
          <w:noProof/>
        </w:rPr>
        <w:t xml:space="preserve">fficacy of </w:t>
      </w:r>
      <w:r w:rsidR="007F49D2">
        <w:rPr>
          <w:noProof/>
        </w:rPr>
        <w:t>p</w:t>
      </w:r>
      <w:r w:rsidRPr="009E42A6">
        <w:rPr>
          <w:noProof/>
        </w:rPr>
        <w:t xml:space="preserve">hysical </w:t>
      </w:r>
      <w:r w:rsidR="007F49D2">
        <w:rPr>
          <w:noProof/>
        </w:rPr>
        <w:t>e</w:t>
      </w:r>
      <w:r w:rsidRPr="009E42A6">
        <w:rPr>
          <w:noProof/>
        </w:rPr>
        <w:t xml:space="preserve">xercise </w:t>
      </w:r>
      <w:r w:rsidR="007F49D2">
        <w:rPr>
          <w:noProof/>
        </w:rPr>
        <w:t>i</w:t>
      </w:r>
      <w:r w:rsidRPr="009E42A6">
        <w:rPr>
          <w:noProof/>
        </w:rPr>
        <w:t xml:space="preserve">nterventions on </w:t>
      </w:r>
      <w:r w:rsidR="007F49D2">
        <w:rPr>
          <w:noProof/>
        </w:rPr>
        <w:t>c</w:t>
      </w:r>
      <w:r w:rsidRPr="009E42A6">
        <w:rPr>
          <w:noProof/>
        </w:rPr>
        <w:t xml:space="preserve">ognition in </w:t>
      </w:r>
      <w:r w:rsidR="007F49D2">
        <w:rPr>
          <w:noProof/>
        </w:rPr>
        <w:t>i</w:t>
      </w:r>
      <w:r w:rsidRPr="009E42A6">
        <w:rPr>
          <w:noProof/>
        </w:rPr>
        <w:t xml:space="preserve">ndividuals with </w:t>
      </w:r>
      <w:r w:rsidR="007F49D2">
        <w:rPr>
          <w:noProof/>
        </w:rPr>
        <w:t>a</w:t>
      </w:r>
      <w:r w:rsidRPr="009E42A6">
        <w:rPr>
          <w:noProof/>
        </w:rPr>
        <w:t xml:space="preserve">utism </w:t>
      </w:r>
      <w:r w:rsidR="007F49D2">
        <w:rPr>
          <w:noProof/>
        </w:rPr>
        <w:t>s</w:t>
      </w:r>
      <w:r w:rsidRPr="009E42A6">
        <w:rPr>
          <w:noProof/>
        </w:rPr>
        <w:t xml:space="preserve">pectrum </w:t>
      </w:r>
      <w:r w:rsidR="007F49D2">
        <w:rPr>
          <w:noProof/>
        </w:rPr>
        <w:t>d</w:t>
      </w:r>
      <w:r w:rsidRPr="009E42A6">
        <w:rPr>
          <w:noProof/>
        </w:rPr>
        <w:t>isorder and ADHD</w:t>
      </w:r>
      <w:r w:rsidR="007F49D2">
        <w:rPr>
          <w:noProof/>
        </w:rPr>
        <w:t>.</w:t>
      </w:r>
      <w:r w:rsidRPr="009E42A6">
        <w:rPr>
          <w:noProof/>
        </w:rPr>
        <w:t xml:space="preserve"> </w:t>
      </w:r>
      <w:r w:rsidRPr="009E42A6">
        <w:rPr>
          <w:i/>
          <w:noProof/>
        </w:rPr>
        <w:t>Journal of Autism and Developmental Disorders</w:t>
      </w:r>
      <w:r w:rsidRPr="009E42A6">
        <w:rPr>
          <w:noProof/>
        </w:rPr>
        <w:t xml:space="preserve"> 46</w:t>
      </w:r>
      <w:r w:rsidR="007F49D2">
        <w:rPr>
          <w:noProof/>
        </w:rPr>
        <w:t>(</w:t>
      </w:r>
      <w:r w:rsidRPr="009E42A6">
        <w:rPr>
          <w:noProof/>
        </w:rPr>
        <w:t>9</w:t>
      </w:r>
      <w:r w:rsidR="007F49D2">
        <w:rPr>
          <w:noProof/>
        </w:rPr>
        <w:t>):</w:t>
      </w:r>
      <w:r w:rsidRPr="009E42A6">
        <w:rPr>
          <w:noProof/>
        </w:rPr>
        <w:t xml:space="preserve"> 3126</w:t>
      </w:r>
      <w:r w:rsidR="007F49D2">
        <w:rPr>
          <w:noProof/>
        </w:rPr>
        <w:t>–</w:t>
      </w:r>
      <w:r w:rsidRPr="009E42A6">
        <w:rPr>
          <w:noProof/>
        </w:rPr>
        <w:t xml:space="preserve">43, doi: </w:t>
      </w:r>
      <w:hyperlink r:id="rId57" w:history="1">
        <w:r w:rsidRPr="009E42A6">
          <w:rPr>
            <w:noProof/>
            <w:color w:val="0000FF"/>
            <w:u w:val="single"/>
          </w:rPr>
          <w:t>http://dx.doi.org/10.1007/s10803-016-2854-x</w:t>
        </w:r>
      </w:hyperlink>
      <w:r w:rsidRPr="009E42A6">
        <w:rPr>
          <w:noProof/>
        </w:rPr>
        <w:t>.</w:t>
      </w:r>
    </w:p>
    <w:p w14:paraId="465FAC3F" w14:textId="77777777" w:rsidR="00CC14A8" w:rsidRPr="009E42A6" w:rsidRDefault="00CC14A8" w:rsidP="00CC14A8">
      <w:pPr>
        <w:pStyle w:val="References"/>
        <w:rPr>
          <w:noProof/>
        </w:rPr>
      </w:pPr>
      <w:r w:rsidRPr="009E42A6">
        <w:rPr>
          <w:noProof/>
        </w:rPr>
        <w:t>[49]</w:t>
      </w:r>
      <w:r w:rsidRPr="009E42A6">
        <w:rPr>
          <w:noProof/>
        </w:rPr>
        <w:tab/>
        <w:t>O</w:t>
      </w:r>
      <w:r>
        <w:rPr>
          <w:noProof/>
        </w:rPr>
        <w:t>’</w:t>
      </w:r>
      <w:r w:rsidRPr="009E42A6">
        <w:rPr>
          <w:noProof/>
        </w:rPr>
        <w:t xml:space="preserve">Haire M. </w:t>
      </w:r>
      <w:r w:rsidR="007F49D2">
        <w:rPr>
          <w:noProof/>
        </w:rPr>
        <w:t xml:space="preserve">2017. </w:t>
      </w:r>
      <w:r w:rsidRPr="009E42A6">
        <w:rPr>
          <w:noProof/>
        </w:rPr>
        <w:t>Research on animal-assisted intervention and autism spectrum disorder, 2012</w:t>
      </w:r>
      <w:r w:rsidR="007F49D2">
        <w:rPr>
          <w:noProof/>
        </w:rPr>
        <w:t>–</w:t>
      </w:r>
      <w:r w:rsidRPr="009E42A6">
        <w:rPr>
          <w:noProof/>
        </w:rPr>
        <w:t>2015 (in eng)</w:t>
      </w:r>
      <w:r w:rsidR="007F49D2">
        <w:rPr>
          <w:noProof/>
        </w:rPr>
        <w:t xml:space="preserve">. </w:t>
      </w:r>
      <w:r w:rsidRPr="009E42A6">
        <w:rPr>
          <w:i/>
          <w:noProof/>
        </w:rPr>
        <w:t xml:space="preserve">Appl Dev Sci </w:t>
      </w:r>
      <w:r w:rsidRPr="009E42A6">
        <w:rPr>
          <w:noProof/>
        </w:rPr>
        <w:t>21</w:t>
      </w:r>
      <w:r w:rsidR="007F49D2">
        <w:rPr>
          <w:noProof/>
        </w:rPr>
        <w:t>(</w:t>
      </w:r>
      <w:r w:rsidRPr="009E42A6">
        <w:rPr>
          <w:noProof/>
        </w:rPr>
        <w:t>3</w:t>
      </w:r>
      <w:r w:rsidR="007F49D2">
        <w:rPr>
          <w:noProof/>
        </w:rPr>
        <w:t>):</w:t>
      </w:r>
      <w:r w:rsidRPr="009E42A6">
        <w:rPr>
          <w:noProof/>
        </w:rPr>
        <w:t xml:space="preserve"> 200</w:t>
      </w:r>
      <w:r w:rsidR="007F49D2">
        <w:rPr>
          <w:noProof/>
        </w:rPr>
        <w:t>–</w:t>
      </w:r>
      <w:r w:rsidRPr="009E42A6">
        <w:rPr>
          <w:noProof/>
        </w:rPr>
        <w:t>16, doi: 10.1080/10888691.2016.1243988.</w:t>
      </w:r>
    </w:p>
    <w:p w14:paraId="5F5FD8C8" w14:textId="77777777" w:rsidR="00CC14A8" w:rsidRDefault="00CC14A8" w:rsidP="00CC14A8">
      <w:pPr>
        <w:pStyle w:val="References"/>
        <w:rPr>
          <w:noProof/>
        </w:rPr>
      </w:pPr>
      <w:r w:rsidRPr="009E42A6">
        <w:rPr>
          <w:noProof/>
        </w:rPr>
        <w:t>[50]</w:t>
      </w:r>
      <w:r w:rsidRPr="009E42A6">
        <w:rPr>
          <w:noProof/>
        </w:rPr>
        <w:tab/>
        <w:t xml:space="preserve">2008. </w:t>
      </w:r>
      <w:r w:rsidRPr="009E42A6">
        <w:rPr>
          <w:i/>
          <w:noProof/>
        </w:rPr>
        <w:t xml:space="preserve">NHMRC </w:t>
      </w:r>
      <w:r w:rsidR="007F49D2">
        <w:rPr>
          <w:i/>
          <w:noProof/>
        </w:rPr>
        <w:t>A</w:t>
      </w:r>
      <w:r w:rsidRPr="009E42A6">
        <w:rPr>
          <w:i/>
          <w:noProof/>
        </w:rPr>
        <w:t xml:space="preserve">dditional </w:t>
      </w:r>
      <w:r w:rsidR="007F49D2">
        <w:rPr>
          <w:i/>
          <w:noProof/>
        </w:rPr>
        <w:t>L</w:t>
      </w:r>
      <w:r w:rsidRPr="009E42A6">
        <w:rPr>
          <w:i/>
          <w:noProof/>
        </w:rPr>
        <w:t xml:space="preserve">evels of </w:t>
      </w:r>
      <w:r w:rsidR="007F49D2">
        <w:rPr>
          <w:i/>
          <w:noProof/>
        </w:rPr>
        <w:t>E</w:t>
      </w:r>
      <w:r w:rsidRPr="009E42A6">
        <w:rPr>
          <w:i/>
          <w:noProof/>
        </w:rPr>
        <w:t xml:space="preserve">vidence and </w:t>
      </w:r>
      <w:r w:rsidR="007F49D2">
        <w:rPr>
          <w:i/>
          <w:noProof/>
        </w:rPr>
        <w:t>G</w:t>
      </w:r>
      <w:r w:rsidRPr="009E42A6">
        <w:rPr>
          <w:i/>
          <w:noProof/>
        </w:rPr>
        <w:t xml:space="preserve">rades for </w:t>
      </w:r>
      <w:r w:rsidR="007F49D2">
        <w:rPr>
          <w:i/>
          <w:noProof/>
        </w:rPr>
        <w:t>R</w:t>
      </w:r>
      <w:r w:rsidRPr="009E42A6">
        <w:rPr>
          <w:i/>
          <w:noProof/>
        </w:rPr>
        <w:t xml:space="preserve">ecommendations for </w:t>
      </w:r>
      <w:r w:rsidR="007F49D2">
        <w:rPr>
          <w:i/>
          <w:noProof/>
        </w:rPr>
        <w:t>D</w:t>
      </w:r>
      <w:r w:rsidRPr="009E42A6">
        <w:rPr>
          <w:i/>
          <w:noProof/>
        </w:rPr>
        <w:t xml:space="preserve">evelopers of </w:t>
      </w:r>
      <w:r w:rsidR="007F49D2">
        <w:rPr>
          <w:i/>
          <w:noProof/>
        </w:rPr>
        <w:t>G</w:t>
      </w:r>
      <w:r w:rsidRPr="009E42A6">
        <w:rPr>
          <w:i/>
          <w:noProof/>
        </w:rPr>
        <w:t>uidelines</w:t>
      </w:r>
      <w:r w:rsidR="007F49D2">
        <w:rPr>
          <w:i/>
          <w:noProof/>
        </w:rPr>
        <w:t xml:space="preserve"> P</w:t>
      </w:r>
      <w:r w:rsidRPr="009E42A6">
        <w:rPr>
          <w:i/>
          <w:noProof/>
        </w:rPr>
        <w:t xml:space="preserve">ilot </w:t>
      </w:r>
      <w:r w:rsidR="007F49D2">
        <w:rPr>
          <w:i/>
          <w:noProof/>
        </w:rPr>
        <w:t>P</w:t>
      </w:r>
      <w:r w:rsidRPr="009E42A6">
        <w:rPr>
          <w:i/>
          <w:noProof/>
        </w:rPr>
        <w:t>rogram 2005</w:t>
      </w:r>
      <w:r w:rsidR="007F49D2">
        <w:rPr>
          <w:i/>
          <w:noProof/>
        </w:rPr>
        <w:t>–</w:t>
      </w:r>
      <w:r w:rsidRPr="009E42A6">
        <w:rPr>
          <w:i/>
          <w:noProof/>
        </w:rPr>
        <w:t>2007</w:t>
      </w:r>
      <w:r w:rsidRPr="009E42A6">
        <w:rPr>
          <w:noProof/>
        </w:rPr>
        <w:t>.</w:t>
      </w:r>
    </w:p>
    <w:p w14:paraId="7B0C6012" w14:textId="77777777" w:rsidR="00CC14A8" w:rsidRPr="009E42A6" w:rsidRDefault="00CC14A8" w:rsidP="00CC14A8">
      <w:pPr>
        <w:pStyle w:val="References"/>
        <w:rPr>
          <w:noProof/>
        </w:rPr>
      </w:pPr>
      <w:r w:rsidRPr="009E42A6">
        <w:rPr>
          <w:noProof/>
        </w:rPr>
        <w:t>[51]</w:t>
      </w:r>
      <w:r w:rsidRPr="009E42A6">
        <w:rPr>
          <w:noProof/>
        </w:rPr>
        <w:tab/>
        <w:t xml:space="preserve">Scottish Intercollegiate Guidelines Network. </w:t>
      </w:r>
      <w:r w:rsidRPr="007F49D2">
        <w:rPr>
          <w:i/>
          <w:noProof/>
        </w:rPr>
        <w:t xml:space="preserve">Critical </w:t>
      </w:r>
      <w:r w:rsidR="007F49D2" w:rsidRPr="007F49D2">
        <w:rPr>
          <w:i/>
          <w:noProof/>
        </w:rPr>
        <w:t>A</w:t>
      </w:r>
      <w:r w:rsidRPr="007F49D2">
        <w:rPr>
          <w:i/>
          <w:noProof/>
        </w:rPr>
        <w:t xml:space="preserve">ppraisal </w:t>
      </w:r>
      <w:r w:rsidR="007F49D2" w:rsidRPr="007F49D2">
        <w:rPr>
          <w:i/>
          <w:noProof/>
        </w:rPr>
        <w:t>N</w:t>
      </w:r>
      <w:r w:rsidRPr="007F49D2">
        <w:rPr>
          <w:i/>
          <w:noProof/>
        </w:rPr>
        <w:t xml:space="preserve">otes and </w:t>
      </w:r>
      <w:r w:rsidR="007F49D2" w:rsidRPr="007F49D2">
        <w:rPr>
          <w:i/>
          <w:noProof/>
        </w:rPr>
        <w:t>C</w:t>
      </w:r>
      <w:r w:rsidRPr="007F49D2">
        <w:rPr>
          <w:i/>
          <w:noProof/>
        </w:rPr>
        <w:t>hecklists</w:t>
      </w:r>
      <w:r w:rsidRPr="009E42A6">
        <w:rPr>
          <w:noProof/>
        </w:rPr>
        <w:t xml:space="preserve">. </w:t>
      </w:r>
      <w:hyperlink r:id="rId58" w:history="1">
        <w:r w:rsidRPr="009E42A6">
          <w:rPr>
            <w:noProof/>
            <w:color w:val="0000FF"/>
            <w:u w:val="single"/>
          </w:rPr>
          <w:t>http://www.sign.ac.uk/checklists-and-notes.html</w:t>
        </w:r>
      </w:hyperlink>
      <w:r w:rsidRPr="009E42A6">
        <w:rPr>
          <w:noProof/>
        </w:rPr>
        <w:t xml:space="preserve"> (accessed</w:t>
      </w:r>
      <w:r w:rsidR="007F49D2">
        <w:rPr>
          <w:noProof/>
        </w:rPr>
        <w:t>)</w:t>
      </w:r>
      <w:r w:rsidRPr="009E42A6">
        <w:rPr>
          <w:noProof/>
        </w:rPr>
        <w:t>.</w:t>
      </w:r>
    </w:p>
    <w:p w14:paraId="24CE9691" w14:textId="77777777" w:rsidR="00CC14A8" w:rsidRPr="00A27DF7" w:rsidRDefault="00CC14A8" w:rsidP="00CC14A8">
      <w:pPr>
        <w:pStyle w:val="References"/>
        <w:rPr>
          <w:noProof/>
        </w:rPr>
      </w:pPr>
      <w:r w:rsidRPr="009E42A6">
        <w:rPr>
          <w:noProof/>
        </w:rPr>
        <w:t>[52]</w:t>
      </w:r>
      <w:r w:rsidRPr="009E42A6">
        <w:rPr>
          <w:noProof/>
        </w:rPr>
        <w:tab/>
        <w:t xml:space="preserve">2016. </w:t>
      </w:r>
      <w:r w:rsidRPr="009E42A6">
        <w:rPr>
          <w:i/>
          <w:noProof/>
        </w:rPr>
        <w:t xml:space="preserve">Assessment, </w:t>
      </w:r>
      <w:r w:rsidR="00A27DF7">
        <w:rPr>
          <w:i/>
          <w:noProof/>
        </w:rPr>
        <w:t>D</w:t>
      </w:r>
      <w:r w:rsidRPr="009E42A6">
        <w:rPr>
          <w:i/>
          <w:noProof/>
        </w:rPr>
        <w:t xml:space="preserve">iagnosis and </w:t>
      </w:r>
      <w:r w:rsidR="00A27DF7">
        <w:rPr>
          <w:i/>
          <w:noProof/>
        </w:rPr>
        <w:t>I</w:t>
      </w:r>
      <w:r w:rsidRPr="009E42A6">
        <w:rPr>
          <w:i/>
          <w:noProof/>
        </w:rPr>
        <w:t xml:space="preserve">nterventions for </w:t>
      </w:r>
      <w:r w:rsidR="00A27DF7">
        <w:rPr>
          <w:i/>
          <w:noProof/>
        </w:rPr>
        <w:t>A</w:t>
      </w:r>
      <w:r w:rsidRPr="009E42A6">
        <w:rPr>
          <w:i/>
          <w:noProof/>
        </w:rPr>
        <w:t xml:space="preserve">utism </w:t>
      </w:r>
      <w:r w:rsidR="00A27DF7">
        <w:rPr>
          <w:i/>
          <w:noProof/>
        </w:rPr>
        <w:t>S</w:t>
      </w:r>
      <w:r w:rsidRPr="009E42A6">
        <w:rPr>
          <w:i/>
          <w:noProof/>
        </w:rPr>
        <w:t xml:space="preserve">pectrum </w:t>
      </w:r>
      <w:r w:rsidR="00A27DF7">
        <w:rPr>
          <w:i/>
          <w:noProof/>
        </w:rPr>
        <w:t>D</w:t>
      </w:r>
      <w:r w:rsidRPr="009E42A6">
        <w:rPr>
          <w:i/>
          <w:noProof/>
        </w:rPr>
        <w:t>isorders: A</w:t>
      </w:r>
      <w:r w:rsidR="00A27DF7">
        <w:rPr>
          <w:i/>
          <w:noProof/>
        </w:rPr>
        <w:t> n</w:t>
      </w:r>
      <w:r w:rsidRPr="009E42A6">
        <w:rPr>
          <w:i/>
          <w:noProof/>
        </w:rPr>
        <w:t xml:space="preserve">ational </w:t>
      </w:r>
      <w:r w:rsidR="00A27DF7">
        <w:rPr>
          <w:i/>
          <w:noProof/>
        </w:rPr>
        <w:t>c</w:t>
      </w:r>
      <w:r w:rsidRPr="009E42A6">
        <w:rPr>
          <w:i/>
          <w:noProof/>
        </w:rPr>
        <w:t xml:space="preserve">linical </w:t>
      </w:r>
      <w:r w:rsidR="00A27DF7">
        <w:rPr>
          <w:i/>
          <w:noProof/>
        </w:rPr>
        <w:t>g</w:t>
      </w:r>
      <w:r w:rsidRPr="009E42A6">
        <w:rPr>
          <w:i/>
          <w:noProof/>
        </w:rPr>
        <w:t>uideline</w:t>
      </w:r>
      <w:r w:rsidRPr="00A27DF7">
        <w:rPr>
          <w:noProof/>
        </w:rPr>
        <w:t>. Publication No 145.</w:t>
      </w:r>
    </w:p>
    <w:p w14:paraId="2472EE40" w14:textId="77777777" w:rsidR="00CC14A8" w:rsidRPr="009E42A6" w:rsidRDefault="00CC14A8" w:rsidP="00CC14A8">
      <w:pPr>
        <w:pStyle w:val="References"/>
        <w:rPr>
          <w:noProof/>
        </w:rPr>
      </w:pPr>
      <w:r w:rsidRPr="009E42A6">
        <w:rPr>
          <w:noProof/>
        </w:rPr>
        <w:t>[53]</w:t>
      </w:r>
      <w:r w:rsidRPr="009E42A6">
        <w:rPr>
          <w:noProof/>
        </w:rPr>
        <w:tab/>
        <w:t xml:space="preserve">Dillon SR, Adams D, Goudy L, </w:t>
      </w:r>
      <w:r w:rsidR="00A27DF7">
        <w:rPr>
          <w:noProof/>
        </w:rPr>
        <w:t>et al</w:t>
      </w:r>
      <w:r w:rsidRPr="009E42A6">
        <w:rPr>
          <w:noProof/>
        </w:rPr>
        <w:t xml:space="preserve">. </w:t>
      </w:r>
      <w:r w:rsidR="00A27DF7">
        <w:rPr>
          <w:noProof/>
        </w:rPr>
        <w:t xml:space="preserve">2017. </w:t>
      </w:r>
      <w:r w:rsidRPr="009E42A6">
        <w:rPr>
          <w:noProof/>
        </w:rPr>
        <w:t xml:space="preserve">Evaluating </w:t>
      </w:r>
      <w:r w:rsidR="00A27DF7">
        <w:rPr>
          <w:noProof/>
        </w:rPr>
        <w:t>e</w:t>
      </w:r>
      <w:r w:rsidRPr="009E42A6">
        <w:rPr>
          <w:noProof/>
        </w:rPr>
        <w:t xml:space="preserve">xercise as </w:t>
      </w:r>
      <w:r w:rsidR="00A27DF7">
        <w:rPr>
          <w:noProof/>
        </w:rPr>
        <w:t>e</w:t>
      </w:r>
      <w:r w:rsidRPr="009E42A6">
        <w:rPr>
          <w:noProof/>
        </w:rPr>
        <w:t>vidence-</w:t>
      </w:r>
      <w:r w:rsidR="00A27DF7">
        <w:rPr>
          <w:noProof/>
        </w:rPr>
        <w:t>b</w:t>
      </w:r>
      <w:r w:rsidRPr="009E42A6">
        <w:rPr>
          <w:noProof/>
        </w:rPr>
        <w:t xml:space="preserve">ased </w:t>
      </w:r>
      <w:r w:rsidR="00A27DF7">
        <w:rPr>
          <w:noProof/>
        </w:rPr>
        <w:t>p</w:t>
      </w:r>
      <w:r w:rsidRPr="009E42A6">
        <w:rPr>
          <w:noProof/>
        </w:rPr>
        <w:t xml:space="preserve">ractice for </w:t>
      </w:r>
      <w:r w:rsidR="00A27DF7">
        <w:rPr>
          <w:noProof/>
        </w:rPr>
        <w:t>i</w:t>
      </w:r>
      <w:r w:rsidRPr="009E42A6">
        <w:rPr>
          <w:noProof/>
        </w:rPr>
        <w:t xml:space="preserve">ndividuals with </w:t>
      </w:r>
      <w:r w:rsidR="00A27DF7">
        <w:rPr>
          <w:noProof/>
        </w:rPr>
        <w:t>a</w:t>
      </w:r>
      <w:r w:rsidRPr="009E42A6">
        <w:rPr>
          <w:noProof/>
        </w:rPr>
        <w:t xml:space="preserve">utism </w:t>
      </w:r>
      <w:r w:rsidR="00A27DF7">
        <w:rPr>
          <w:noProof/>
        </w:rPr>
        <w:t>s</w:t>
      </w:r>
      <w:r w:rsidRPr="009E42A6">
        <w:rPr>
          <w:noProof/>
        </w:rPr>
        <w:t xml:space="preserve">pectrum </w:t>
      </w:r>
      <w:r w:rsidR="00A27DF7">
        <w:rPr>
          <w:noProof/>
        </w:rPr>
        <w:t>d</w:t>
      </w:r>
      <w:r w:rsidRPr="009E42A6">
        <w:rPr>
          <w:noProof/>
        </w:rPr>
        <w:t>isorder</w:t>
      </w:r>
      <w:r w:rsidR="00A27DF7">
        <w:rPr>
          <w:noProof/>
        </w:rPr>
        <w:t>.</w:t>
      </w:r>
      <w:r w:rsidRPr="009E42A6">
        <w:rPr>
          <w:noProof/>
        </w:rPr>
        <w:t xml:space="preserve"> </w:t>
      </w:r>
      <w:r w:rsidRPr="009E42A6">
        <w:rPr>
          <w:i/>
          <w:noProof/>
        </w:rPr>
        <w:t xml:space="preserve">Frontiers </w:t>
      </w:r>
      <w:r w:rsidR="00A27DF7">
        <w:rPr>
          <w:i/>
          <w:noProof/>
        </w:rPr>
        <w:t>i</w:t>
      </w:r>
      <w:r w:rsidRPr="009E42A6">
        <w:rPr>
          <w:i/>
          <w:noProof/>
        </w:rPr>
        <w:t>n Public Health</w:t>
      </w:r>
      <w:r w:rsidRPr="009E42A6">
        <w:rPr>
          <w:noProof/>
        </w:rPr>
        <w:t xml:space="preserve"> 4</w:t>
      </w:r>
      <w:r w:rsidR="00A27DF7">
        <w:rPr>
          <w:noProof/>
        </w:rPr>
        <w:t>:</w:t>
      </w:r>
      <w:r w:rsidRPr="009E42A6">
        <w:rPr>
          <w:noProof/>
        </w:rPr>
        <w:t xml:space="preserve"> 290, doi: 10.3389/fpubh.2016.00290.</w:t>
      </w:r>
    </w:p>
    <w:p w14:paraId="682AE237" w14:textId="77777777" w:rsidR="00CC14A8" w:rsidRPr="009E42A6" w:rsidRDefault="00CC14A8" w:rsidP="00CC14A8">
      <w:pPr>
        <w:pStyle w:val="References"/>
        <w:rPr>
          <w:noProof/>
        </w:rPr>
      </w:pPr>
      <w:r w:rsidRPr="009E42A6">
        <w:rPr>
          <w:noProof/>
        </w:rPr>
        <w:t>[54]</w:t>
      </w:r>
      <w:r w:rsidRPr="009E42A6">
        <w:rPr>
          <w:noProof/>
        </w:rPr>
        <w:tab/>
        <w:t xml:space="preserve">Lee K, Lambert H, Wittich W, </w:t>
      </w:r>
      <w:r w:rsidR="00A27DF7">
        <w:rPr>
          <w:noProof/>
        </w:rPr>
        <w:t>et al</w:t>
      </w:r>
      <w:r w:rsidRPr="009E42A6">
        <w:rPr>
          <w:noProof/>
        </w:rPr>
        <w:t xml:space="preserve">. </w:t>
      </w:r>
      <w:r w:rsidR="00A27DF7">
        <w:rPr>
          <w:noProof/>
        </w:rPr>
        <w:t xml:space="preserve">2016. </w:t>
      </w:r>
      <w:r w:rsidRPr="009E42A6">
        <w:rPr>
          <w:noProof/>
        </w:rPr>
        <w:t>The use of movement-based interventions with children diagnosed with autism for psychosocial outcomes</w:t>
      </w:r>
      <w:r w:rsidR="00A27DF7">
        <w:rPr>
          <w:noProof/>
        </w:rPr>
        <w:t xml:space="preserve"> – a</w:t>
      </w:r>
      <w:r w:rsidRPr="009E42A6">
        <w:rPr>
          <w:noProof/>
        </w:rPr>
        <w:t xml:space="preserve"> scoping review</w:t>
      </w:r>
      <w:r w:rsidR="00A27DF7">
        <w:rPr>
          <w:noProof/>
        </w:rPr>
        <w:t>.</w:t>
      </w:r>
      <w:r w:rsidRPr="009E42A6">
        <w:rPr>
          <w:noProof/>
        </w:rPr>
        <w:t xml:space="preserve"> </w:t>
      </w:r>
      <w:r w:rsidRPr="009E42A6">
        <w:rPr>
          <w:i/>
          <w:noProof/>
        </w:rPr>
        <w:t>Research in Autism Spectrum Disorders</w:t>
      </w:r>
      <w:r w:rsidRPr="009E42A6">
        <w:rPr>
          <w:noProof/>
        </w:rPr>
        <w:t xml:space="preserve"> 24</w:t>
      </w:r>
      <w:r w:rsidR="00A27DF7">
        <w:rPr>
          <w:noProof/>
        </w:rPr>
        <w:t>:</w:t>
      </w:r>
      <w:r w:rsidRPr="009E42A6">
        <w:rPr>
          <w:noProof/>
        </w:rPr>
        <w:t xml:space="preserve"> 52.</w:t>
      </w:r>
    </w:p>
    <w:p w14:paraId="5035576F" w14:textId="77777777" w:rsidR="00CC14A8" w:rsidRPr="009E42A6" w:rsidRDefault="00CC14A8" w:rsidP="00CC14A8">
      <w:pPr>
        <w:pStyle w:val="References"/>
        <w:rPr>
          <w:noProof/>
        </w:rPr>
      </w:pPr>
      <w:r w:rsidRPr="009E42A6">
        <w:rPr>
          <w:noProof/>
        </w:rPr>
        <w:t>[55]</w:t>
      </w:r>
      <w:r w:rsidRPr="009E42A6">
        <w:rPr>
          <w:noProof/>
        </w:rPr>
        <w:tab/>
        <w:t xml:space="preserve">Sam K-L, Chow B-K, Tong K-K. </w:t>
      </w:r>
      <w:r w:rsidR="00A27DF7">
        <w:rPr>
          <w:noProof/>
        </w:rPr>
        <w:t xml:space="preserve">2015. </w:t>
      </w:r>
      <w:r w:rsidRPr="009E42A6">
        <w:rPr>
          <w:noProof/>
        </w:rPr>
        <w:t xml:space="preserve">Effectiveness of exercise-based interventions for children with autism: </w:t>
      </w:r>
      <w:r w:rsidR="00A27DF7">
        <w:rPr>
          <w:noProof/>
        </w:rPr>
        <w:t>a</w:t>
      </w:r>
      <w:r w:rsidRPr="009E42A6">
        <w:rPr>
          <w:noProof/>
        </w:rPr>
        <w:t xml:space="preserve"> systematic review and meta-analysis</w:t>
      </w:r>
      <w:r w:rsidR="00A27DF7">
        <w:rPr>
          <w:noProof/>
        </w:rPr>
        <w:t>.</w:t>
      </w:r>
      <w:r w:rsidRPr="009E42A6">
        <w:rPr>
          <w:noProof/>
        </w:rPr>
        <w:t xml:space="preserve"> </w:t>
      </w:r>
      <w:r w:rsidRPr="009E42A6">
        <w:rPr>
          <w:i/>
          <w:noProof/>
        </w:rPr>
        <w:t xml:space="preserve">International Journal of Learning and Teaching </w:t>
      </w:r>
      <w:r w:rsidRPr="009E42A6">
        <w:rPr>
          <w:noProof/>
        </w:rPr>
        <w:t>1</w:t>
      </w:r>
      <w:r w:rsidR="00A27DF7">
        <w:rPr>
          <w:noProof/>
        </w:rPr>
        <w:t>(</w:t>
      </w:r>
      <w:r w:rsidRPr="009E42A6">
        <w:rPr>
          <w:noProof/>
        </w:rPr>
        <w:t>2</w:t>
      </w:r>
      <w:r w:rsidR="00A27DF7">
        <w:rPr>
          <w:noProof/>
        </w:rPr>
        <w:t>):</w:t>
      </w:r>
      <w:r w:rsidRPr="009E42A6">
        <w:rPr>
          <w:noProof/>
        </w:rPr>
        <w:t xml:space="preserve"> 98</w:t>
      </w:r>
      <w:r w:rsidR="00A27DF7">
        <w:rPr>
          <w:noProof/>
        </w:rPr>
        <w:t>–</w:t>
      </w:r>
      <w:r w:rsidRPr="009E42A6">
        <w:rPr>
          <w:noProof/>
        </w:rPr>
        <w:t>103.</w:t>
      </w:r>
    </w:p>
    <w:p w14:paraId="2968160B" w14:textId="77777777" w:rsidR="00CC14A8" w:rsidRPr="009E42A6" w:rsidRDefault="00CC14A8" w:rsidP="00CC14A8">
      <w:pPr>
        <w:pStyle w:val="References"/>
        <w:rPr>
          <w:noProof/>
        </w:rPr>
      </w:pPr>
      <w:r w:rsidRPr="009E42A6">
        <w:rPr>
          <w:noProof/>
        </w:rPr>
        <w:t>[56]</w:t>
      </w:r>
      <w:r w:rsidRPr="009E42A6">
        <w:rPr>
          <w:noProof/>
        </w:rPr>
        <w:tab/>
        <w:t xml:space="preserve">Bass M, Duchowny C, Liabre M. </w:t>
      </w:r>
      <w:r w:rsidR="00A27DF7">
        <w:rPr>
          <w:noProof/>
        </w:rPr>
        <w:t xml:space="preserve">2009. </w:t>
      </w:r>
      <w:r w:rsidRPr="009E42A6">
        <w:rPr>
          <w:noProof/>
        </w:rPr>
        <w:t>The effect of therapeutic horseback riding on social functioning in children with autism</w:t>
      </w:r>
      <w:r w:rsidR="00A27DF7">
        <w:rPr>
          <w:noProof/>
        </w:rPr>
        <w:t>.</w:t>
      </w:r>
      <w:r w:rsidRPr="009E42A6">
        <w:rPr>
          <w:noProof/>
        </w:rPr>
        <w:t xml:space="preserve"> </w:t>
      </w:r>
      <w:r w:rsidRPr="009E42A6">
        <w:rPr>
          <w:i/>
          <w:noProof/>
        </w:rPr>
        <w:t xml:space="preserve">Journal of Autism &amp; Developmental Disorders </w:t>
      </w:r>
      <w:r w:rsidRPr="009E42A6">
        <w:rPr>
          <w:noProof/>
        </w:rPr>
        <w:t>39</w:t>
      </w:r>
      <w:r w:rsidR="00A27DF7">
        <w:rPr>
          <w:noProof/>
        </w:rPr>
        <w:t>(</w:t>
      </w:r>
      <w:r w:rsidRPr="009E42A6">
        <w:rPr>
          <w:noProof/>
        </w:rPr>
        <w:t>9</w:t>
      </w:r>
      <w:r w:rsidR="00A27DF7">
        <w:rPr>
          <w:noProof/>
        </w:rPr>
        <w:t>):</w:t>
      </w:r>
      <w:r w:rsidRPr="009E42A6">
        <w:rPr>
          <w:noProof/>
        </w:rPr>
        <w:t xml:space="preserve"> 1261</w:t>
      </w:r>
      <w:r w:rsidR="00A27DF7">
        <w:rPr>
          <w:noProof/>
        </w:rPr>
        <w:t>–</w:t>
      </w:r>
      <w:r w:rsidRPr="009E42A6">
        <w:rPr>
          <w:noProof/>
        </w:rPr>
        <w:t>7.</w:t>
      </w:r>
    </w:p>
    <w:p w14:paraId="192259DF" w14:textId="77777777" w:rsidR="00CC14A8" w:rsidRPr="009E42A6" w:rsidRDefault="00CC14A8" w:rsidP="00CC14A8">
      <w:pPr>
        <w:pStyle w:val="References"/>
        <w:rPr>
          <w:noProof/>
        </w:rPr>
      </w:pPr>
      <w:r w:rsidRPr="009E42A6">
        <w:rPr>
          <w:noProof/>
        </w:rPr>
        <w:t>[57]</w:t>
      </w:r>
      <w:r w:rsidRPr="009E42A6">
        <w:rPr>
          <w:noProof/>
        </w:rPr>
        <w:tab/>
        <w:t xml:space="preserve">Movahedi A, Bahrami F, Marandi SM, </w:t>
      </w:r>
      <w:r w:rsidR="00A27DF7">
        <w:rPr>
          <w:noProof/>
        </w:rPr>
        <w:t>et al</w:t>
      </w:r>
      <w:r w:rsidRPr="009E42A6">
        <w:rPr>
          <w:noProof/>
        </w:rPr>
        <w:t xml:space="preserve">. </w:t>
      </w:r>
      <w:r w:rsidR="00A27DF7">
        <w:rPr>
          <w:noProof/>
        </w:rPr>
        <w:t xml:space="preserve">2013. </w:t>
      </w:r>
      <w:r w:rsidRPr="009E42A6">
        <w:rPr>
          <w:noProof/>
        </w:rPr>
        <w:t>Improvement in social dysfunction of children with autism spectrum disorder following long term Kata techniques training</w:t>
      </w:r>
      <w:r w:rsidR="00A27DF7">
        <w:rPr>
          <w:noProof/>
        </w:rPr>
        <w:t>.</w:t>
      </w:r>
      <w:r w:rsidRPr="009E42A6">
        <w:rPr>
          <w:noProof/>
        </w:rPr>
        <w:t xml:space="preserve"> </w:t>
      </w:r>
      <w:r w:rsidRPr="009E42A6">
        <w:rPr>
          <w:i/>
          <w:noProof/>
        </w:rPr>
        <w:t xml:space="preserve">Research in Autism Spectrum Disorders </w:t>
      </w:r>
      <w:r w:rsidRPr="009E42A6">
        <w:rPr>
          <w:noProof/>
        </w:rPr>
        <w:t>7</w:t>
      </w:r>
      <w:r w:rsidR="00A27DF7">
        <w:rPr>
          <w:noProof/>
        </w:rPr>
        <w:t>(</w:t>
      </w:r>
      <w:r w:rsidRPr="009E42A6">
        <w:rPr>
          <w:noProof/>
        </w:rPr>
        <w:t>9</w:t>
      </w:r>
      <w:r w:rsidR="00A27DF7">
        <w:rPr>
          <w:noProof/>
        </w:rPr>
        <w:t>):</w:t>
      </w:r>
      <w:r w:rsidRPr="009E42A6">
        <w:rPr>
          <w:noProof/>
        </w:rPr>
        <w:t xml:space="preserve"> 1054</w:t>
      </w:r>
      <w:r w:rsidR="00A27DF7">
        <w:rPr>
          <w:noProof/>
        </w:rPr>
        <w:t>–</w:t>
      </w:r>
      <w:r w:rsidRPr="009E42A6">
        <w:rPr>
          <w:noProof/>
        </w:rPr>
        <w:t xml:space="preserve">161, doi: </w:t>
      </w:r>
      <w:hyperlink r:id="rId59" w:history="1">
        <w:r w:rsidRPr="009E42A6">
          <w:rPr>
            <w:noProof/>
            <w:color w:val="0000FF"/>
            <w:u w:val="single"/>
          </w:rPr>
          <w:t>http://dx.doi.org/10.1016/j.rasd.2013.04.012</w:t>
        </w:r>
      </w:hyperlink>
      <w:r w:rsidRPr="009E42A6">
        <w:rPr>
          <w:noProof/>
        </w:rPr>
        <w:t>.</w:t>
      </w:r>
    </w:p>
    <w:p w14:paraId="55DE8A7D" w14:textId="77777777" w:rsidR="00CC14A8" w:rsidRPr="009E42A6" w:rsidRDefault="00CC14A8" w:rsidP="00CC14A8">
      <w:pPr>
        <w:pStyle w:val="References"/>
        <w:rPr>
          <w:noProof/>
        </w:rPr>
      </w:pPr>
      <w:r w:rsidRPr="009E42A6">
        <w:rPr>
          <w:noProof/>
        </w:rPr>
        <w:t>[58]</w:t>
      </w:r>
      <w:r w:rsidRPr="009E42A6">
        <w:rPr>
          <w:noProof/>
        </w:rPr>
        <w:tab/>
        <w:t xml:space="preserve">Bahrami F, Movahedi A, Marandi SM, </w:t>
      </w:r>
      <w:r w:rsidR="00A27DF7">
        <w:rPr>
          <w:noProof/>
        </w:rPr>
        <w:t>et al</w:t>
      </w:r>
      <w:r w:rsidRPr="009E42A6">
        <w:rPr>
          <w:noProof/>
        </w:rPr>
        <w:t xml:space="preserve">. </w:t>
      </w:r>
      <w:r w:rsidR="00A27DF7">
        <w:rPr>
          <w:noProof/>
        </w:rPr>
        <w:t xml:space="preserve">2012. </w:t>
      </w:r>
      <w:r w:rsidRPr="009E42A6">
        <w:rPr>
          <w:noProof/>
        </w:rPr>
        <w:t>Kata techniques training consistently decreases stereotypy in children with autism spectrum disorder</w:t>
      </w:r>
      <w:r w:rsidR="00A27DF7">
        <w:rPr>
          <w:noProof/>
        </w:rPr>
        <w:t>.</w:t>
      </w:r>
      <w:r w:rsidRPr="009E42A6">
        <w:rPr>
          <w:noProof/>
        </w:rPr>
        <w:t xml:space="preserve"> </w:t>
      </w:r>
      <w:r w:rsidRPr="009E42A6">
        <w:rPr>
          <w:i/>
          <w:noProof/>
        </w:rPr>
        <w:t xml:space="preserve">Research in Developmental Disabilities </w:t>
      </w:r>
      <w:r w:rsidRPr="009E42A6">
        <w:rPr>
          <w:noProof/>
        </w:rPr>
        <w:t>33</w:t>
      </w:r>
      <w:r w:rsidR="00A27DF7">
        <w:rPr>
          <w:noProof/>
        </w:rPr>
        <w:t>(</w:t>
      </w:r>
      <w:r w:rsidRPr="009E42A6">
        <w:rPr>
          <w:noProof/>
        </w:rPr>
        <w:t>4</w:t>
      </w:r>
      <w:r w:rsidR="00A27DF7">
        <w:rPr>
          <w:noProof/>
        </w:rPr>
        <w:t>):</w:t>
      </w:r>
      <w:r w:rsidRPr="009E42A6">
        <w:rPr>
          <w:noProof/>
        </w:rPr>
        <w:t xml:space="preserve"> 1183</w:t>
      </w:r>
      <w:r w:rsidR="00A27DF7">
        <w:rPr>
          <w:noProof/>
        </w:rPr>
        <w:t>–</w:t>
      </w:r>
      <w:r w:rsidRPr="009E42A6">
        <w:rPr>
          <w:noProof/>
        </w:rPr>
        <w:t xml:space="preserve">93, doi: </w:t>
      </w:r>
      <w:hyperlink r:id="rId60" w:history="1">
        <w:r w:rsidRPr="009E42A6">
          <w:rPr>
            <w:noProof/>
            <w:color w:val="0000FF"/>
            <w:u w:val="single"/>
          </w:rPr>
          <w:t>http://dx.doi.org/10.1016/j.ridd.2012.01.018</w:t>
        </w:r>
      </w:hyperlink>
      <w:r w:rsidRPr="009E42A6">
        <w:rPr>
          <w:noProof/>
        </w:rPr>
        <w:t>.</w:t>
      </w:r>
    </w:p>
    <w:p w14:paraId="5573CC61" w14:textId="77777777" w:rsidR="00CC14A8" w:rsidRPr="009E42A6" w:rsidRDefault="00CC14A8" w:rsidP="00CC14A8">
      <w:pPr>
        <w:pStyle w:val="References"/>
        <w:rPr>
          <w:noProof/>
        </w:rPr>
      </w:pPr>
      <w:r w:rsidRPr="009E42A6">
        <w:rPr>
          <w:noProof/>
        </w:rPr>
        <w:t>[59]</w:t>
      </w:r>
      <w:r w:rsidRPr="009E42A6">
        <w:rPr>
          <w:noProof/>
        </w:rPr>
        <w:tab/>
        <w:t xml:space="preserve">Chan AS, Sze SL, Siu NY, </w:t>
      </w:r>
      <w:r w:rsidR="00A27DF7">
        <w:rPr>
          <w:noProof/>
        </w:rPr>
        <w:t>et al</w:t>
      </w:r>
      <w:r w:rsidRPr="009E42A6">
        <w:rPr>
          <w:noProof/>
        </w:rPr>
        <w:t xml:space="preserve">. </w:t>
      </w:r>
      <w:r w:rsidR="00A27DF7">
        <w:rPr>
          <w:noProof/>
        </w:rPr>
        <w:t xml:space="preserve">2013. </w:t>
      </w:r>
      <w:r w:rsidRPr="009E42A6">
        <w:rPr>
          <w:noProof/>
        </w:rPr>
        <w:t xml:space="preserve">A Chinese </w:t>
      </w:r>
      <w:r w:rsidR="00A27DF7">
        <w:rPr>
          <w:noProof/>
        </w:rPr>
        <w:t>m</w:t>
      </w:r>
      <w:r w:rsidRPr="009E42A6">
        <w:rPr>
          <w:noProof/>
        </w:rPr>
        <w:t>ind</w:t>
      </w:r>
      <w:r w:rsidR="00A27DF7">
        <w:rPr>
          <w:noProof/>
        </w:rPr>
        <w:t>–b</w:t>
      </w:r>
      <w:r w:rsidRPr="009E42A6">
        <w:rPr>
          <w:noProof/>
        </w:rPr>
        <w:t xml:space="preserve">ody </w:t>
      </w:r>
      <w:r w:rsidR="00A27DF7">
        <w:rPr>
          <w:noProof/>
        </w:rPr>
        <w:t>e</w:t>
      </w:r>
      <w:r w:rsidRPr="009E42A6">
        <w:rPr>
          <w:noProof/>
        </w:rPr>
        <w:t xml:space="preserve">xercise </w:t>
      </w:r>
      <w:r w:rsidR="00A27DF7">
        <w:rPr>
          <w:noProof/>
        </w:rPr>
        <w:t>i</w:t>
      </w:r>
      <w:r w:rsidRPr="009E42A6">
        <w:rPr>
          <w:noProof/>
        </w:rPr>
        <w:t xml:space="preserve">mproves </w:t>
      </w:r>
      <w:r w:rsidR="00A27DF7">
        <w:rPr>
          <w:noProof/>
        </w:rPr>
        <w:t>s</w:t>
      </w:r>
      <w:r w:rsidRPr="009E42A6">
        <w:rPr>
          <w:noProof/>
        </w:rPr>
        <w:t>elf-</w:t>
      </w:r>
      <w:r w:rsidR="00A27DF7">
        <w:rPr>
          <w:noProof/>
        </w:rPr>
        <w:t>c</w:t>
      </w:r>
      <w:r w:rsidRPr="009E42A6">
        <w:rPr>
          <w:noProof/>
        </w:rPr>
        <w:t xml:space="preserve">ontrol of </w:t>
      </w:r>
      <w:r w:rsidR="00A27DF7">
        <w:rPr>
          <w:noProof/>
        </w:rPr>
        <w:t>c</w:t>
      </w:r>
      <w:r w:rsidRPr="009E42A6">
        <w:rPr>
          <w:noProof/>
        </w:rPr>
        <w:t xml:space="preserve">hildren with </w:t>
      </w:r>
      <w:r w:rsidR="00A27DF7">
        <w:rPr>
          <w:noProof/>
        </w:rPr>
        <w:t>a</w:t>
      </w:r>
      <w:r w:rsidRPr="009E42A6">
        <w:rPr>
          <w:noProof/>
        </w:rPr>
        <w:t xml:space="preserve">utism: </w:t>
      </w:r>
      <w:r w:rsidR="00A27DF7">
        <w:rPr>
          <w:noProof/>
        </w:rPr>
        <w:t>a</w:t>
      </w:r>
      <w:r w:rsidRPr="009E42A6">
        <w:rPr>
          <w:noProof/>
        </w:rPr>
        <w:t xml:space="preserve"> </w:t>
      </w:r>
      <w:r w:rsidR="00A27DF7">
        <w:rPr>
          <w:noProof/>
        </w:rPr>
        <w:t>r</w:t>
      </w:r>
      <w:r w:rsidRPr="009E42A6">
        <w:rPr>
          <w:noProof/>
        </w:rPr>
        <w:t xml:space="preserve">andomized </w:t>
      </w:r>
      <w:r w:rsidR="00A27DF7">
        <w:rPr>
          <w:noProof/>
        </w:rPr>
        <w:t>c</w:t>
      </w:r>
      <w:r w:rsidRPr="009E42A6">
        <w:rPr>
          <w:noProof/>
        </w:rPr>
        <w:t xml:space="preserve">ontrolled </w:t>
      </w:r>
      <w:r w:rsidR="00A27DF7">
        <w:rPr>
          <w:noProof/>
        </w:rPr>
        <w:t>t</w:t>
      </w:r>
      <w:r w:rsidRPr="009E42A6">
        <w:rPr>
          <w:noProof/>
        </w:rPr>
        <w:t>rial</w:t>
      </w:r>
      <w:r w:rsidR="00A27DF7">
        <w:rPr>
          <w:noProof/>
        </w:rPr>
        <w:t>.</w:t>
      </w:r>
      <w:r w:rsidRPr="009E42A6">
        <w:rPr>
          <w:noProof/>
        </w:rPr>
        <w:t xml:space="preserve"> </w:t>
      </w:r>
      <w:r w:rsidRPr="009E42A6">
        <w:rPr>
          <w:i/>
          <w:noProof/>
        </w:rPr>
        <w:t xml:space="preserve">PLoS ONE </w:t>
      </w:r>
      <w:r w:rsidRPr="009E42A6">
        <w:rPr>
          <w:noProof/>
        </w:rPr>
        <w:t>8</w:t>
      </w:r>
      <w:r w:rsidR="00A27DF7">
        <w:rPr>
          <w:noProof/>
        </w:rPr>
        <w:t>(</w:t>
      </w:r>
      <w:r w:rsidRPr="009E42A6">
        <w:rPr>
          <w:noProof/>
        </w:rPr>
        <w:t>7</w:t>
      </w:r>
      <w:r w:rsidR="00A27DF7">
        <w:rPr>
          <w:noProof/>
        </w:rPr>
        <w:t>):</w:t>
      </w:r>
      <w:r w:rsidRPr="009E42A6">
        <w:rPr>
          <w:noProof/>
        </w:rPr>
        <w:t xml:space="preserve"> e68184, doi: </w:t>
      </w:r>
      <w:hyperlink r:id="rId61" w:history="1">
        <w:r w:rsidRPr="009E42A6">
          <w:rPr>
            <w:noProof/>
            <w:color w:val="0000FF"/>
            <w:u w:val="single"/>
          </w:rPr>
          <w:t>http://dx.doi.org/10.1371/journal.pone.0068184</w:t>
        </w:r>
      </w:hyperlink>
      <w:r w:rsidRPr="009E42A6">
        <w:rPr>
          <w:noProof/>
        </w:rPr>
        <w:t>.</w:t>
      </w:r>
    </w:p>
    <w:p w14:paraId="56747F73" w14:textId="77777777" w:rsidR="00CC14A8" w:rsidRPr="009E42A6" w:rsidRDefault="00CC14A8" w:rsidP="00CC14A8">
      <w:pPr>
        <w:pStyle w:val="References"/>
        <w:rPr>
          <w:noProof/>
        </w:rPr>
      </w:pPr>
      <w:r w:rsidRPr="009E42A6">
        <w:rPr>
          <w:noProof/>
        </w:rPr>
        <w:t>[60]</w:t>
      </w:r>
      <w:r w:rsidRPr="009E42A6">
        <w:rPr>
          <w:noProof/>
        </w:rPr>
        <w:tab/>
        <w:t>Tan BWZ</w:t>
      </w:r>
      <w:r w:rsidR="00A27DF7">
        <w:rPr>
          <w:noProof/>
        </w:rPr>
        <w:t>.</w:t>
      </w:r>
      <w:r w:rsidRPr="009E42A6">
        <w:rPr>
          <w:noProof/>
        </w:rPr>
        <w:t xml:space="preserve"> </w:t>
      </w:r>
      <w:r w:rsidR="00A27DF7">
        <w:rPr>
          <w:noProof/>
        </w:rPr>
        <w:t xml:space="preserve">2013. </w:t>
      </w:r>
      <w:r w:rsidRPr="009E42A6">
        <w:rPr>
          <w:noProof/>
        </w:rPr>
        <w:t xml:space="preserve">Physical activity: </w:t>
      </w:r>
      <w:r w:rsidR="00A27DF7">
        <w:rPr>
          <w:noProof/>
        </w:rPr>
        <w:t>i</w:t>
      </w:r>
      <w:r w:rsidRPr="009E42A6">
        <w:rPr>
          <w:noProof/>
        </w:rPr>
        <w:t>ts implication on attention span and quality of life in children with autism spectrum disorders</w:t>
      </w:r>
      <w:r w:rsidR="00A27DF7">
        <w:rPr>
          <w:noProof/>
        </w:rPr>
        <w:t>.</w:t>
      </w:r>
      <w:r w:rsidRPr="009E42A6">
        <w:rPr>
          <w:noProof/>
        </w:rPr>
        <w:t xml:space="preserve"> </w:t>
      </w:r>
      <w:r w:rsidRPr="009E42A6">
        <w:rPr>
          <w:i/>
          <w:noProof/>
        </w:rPr>
        <w:t>GSTF Journal of Law and Social Sciences</w:t>
      </w:r>
      <w:r w:rsidRPr="009E42A6">
        <w:rPr>
          <w:noProof/>
        </w:rPr>
        <w:t xml:space="preserve"> 2</w:t>
      </w:r>
      <w:r w:rsidR="00A27DF7">
        <w:rPr>
          <w:noProof/>
        </w:rPr>
        <w:t>: </w:t>
      </w:r>
      <w:r w:rsidRPr="009E42A6">
        <w:rPr>
          <w:noProof/>
        </w:rPr>
        <w:t>108</w:t>
      </w:r>
      <w:r w:rsidR="00A27DF7">
        <w:rPr>
          <w:noProof/>
        </w:rPr>
        <w:t>–</w:t>
      </w:r>
      <w:r w:rsidRPr="009E42A6">
        <w:rPr>
          <w:noProof/>
        </w:rPr>
        <w:t>16.</w:t>
      </w:r>
    </w:p>
    <w:p w14:paraId="4E4A534A" w14:textId="77777777" w:rsidR="00CC14A8" w:rsidRPr="009E42A6" w:rsidRDefault="00CC14A8" w:rsidP="00CC14A8">
      <w:pPr>
        <w:pStyle w:val="References"/>
        <w:rPr>
          <w:noProof/>
        </w:rPr>
      </w:pPr>
      <w:r w:rsidRPr="009E42A6">
        <w:rPr>
          <w:noProof/>
        </w:rPr>
        <w:lastRenderedPageBreak/>
        <w:t>[61]</w:t>
      </w:r>
      <w:r w:rsidRPr="009E42A6">
        <w:rPr>
          <w:noProof/>
        </w:rPr>
        <w:tab/>
        <w:t>Pan C</w:t>
      </w:r>
      <w:r w:rsidR="00A27DF7">
        <w:rPr>
          <w:noProof/>
        </w:rPr>
        <w:t>-</w:t>
      </w:r>
      <w:r w:rsidRPr="009E42A6">
        <w:rPr>
          <w:noProof/>
        </w:rPr>
        <w:t xml:space="preserve">Y, Chu C, Tsai C, </w:t>
      </w:r>
      <w:r w:rsidR="00A27DF7">
        <w:rPr>
          <w:noProof/>
        </w:rPr>
        <w:t>et al</w:t>
      </w:r>
      <w:r w:rsidRPr="009E42A6">
        <w:rPr>
          <w:noProof/>
        </w:rPr>
        <w:t xml:space="preserve">. </w:t>
      </w:r>
      <w:r w:rsidR="00A27DF7">
        <w:rPr>
          <w:noProof/>
        </w:rPr>
        <w:t xml:space="preserve">2017. </w:t>
      </w:r>
      <w:r w:rsidRPr="009E42A6">
        <w:rPr>
          <w:noProof/>
        </w:rPr>
        <w:t>The impacts of physical activity intervention on physical and cognitive outcomes in children with autism spectrum disorder</w:t>
      </w:r>
      <w:r w:rsidR="00A27DF7">
        <w:rPr>
          <w:noProof/>
        </w:rPr>
        <w:t>.</w:t>
      </w:r>
      <w:r w:rsidRPr="009E42A6">
        <w:rPr>
          <w:noProof/>
        </w:rPr>
        <w:t xml:space="preserve"> </w:t>
      </w:r>
      <w:r w:rsidRPr="009E42A6">
        <w:rPr>
          <w:i/>
          <w:noProof/>
        </w:rPr>
        <w:t>Autism</w:t>
      </w:r>
      <w:r w:rsidRPr="009E42A6">
        <w:rPr>
          <w:noProof/>
        </w:rPr>
        <w:t xml:space="preserve"> 21</w:t>
      </w:r>
      <w:r w:rsidR="00A27DF7">
        <w:rPr>
          <w:noProof/>
        </w:rPr>
        <w:t>(</w:t>
      </w:r>
      <w:r w:rsidRPr="009E42A6">
        <w:rPr>
          <w:noProof/>
        </w:rPr>
        <w:t>2</w:t>
      </w:r>
      <w:r w:rsidR="00A27DF7">
        <w:rPr>
          <w:noProof/>
        </w:rPr>
        <w:t>):</w:t>
      </w:r>
      <w:r w:rsidRPr="009E42A6">
        <w:rPr>
          <w:noProof/>
        </w:rPr>
        <w:t xml:space="preserve"> 190</w:t>
      </w:r>
      <w:r w:rsidR="00A27DF7">
        <w:rPr>
          <w:noProof/>
        </w:rPr>
        <w:t>–</w:t>
      </w:r>
      <w:r w:rsidRPr="009E42A6">
        <w:rPr>
          <w:noProof/>
        </w:rPr>
        <w:t>202, doi: 10.1177/1362361316633562.</w:t>
      </w:r>
    </w:p>
    <w:p w14:paraId="146A2909" w14:textId="77777777" w:rsidR="00CC14A8" w:rsidRPr="009E42A6" w:rsidRDefault="00CC14A8" w:rsidP="00CC14A8">
      <w:pPr>
        <w:pStyle w:val="References"/>
        <w:rPr>
          <w:noProof/>
        </w:rPr>
      </w:pPr>
      <w:r w:rsidRPr="009E42A6">
        <w:rPr>
          <w:noProof/>
        </w:rPr>
        <w:t>[62]</w:t>
      </w:r>
      <w:r w:rsidRPr="009E42A6">
        <w:rPr>
          <w:noProof/>
        </w:rPr>
        <w:tab/>
        <w:t>Borgi M, Loliva D, Cerino S</w:t>
      </w:r>
      <w:r w:rsidR="00A27DF7">
        <w:rPr>
          <w:noProof/>
        </w:rPr>
        <w:t>,</w:t>
      </w:r>
      <w:r w:rsidRPr="009E42A6">
        <w:rPr>
          <w:i/>
          <w:noProof/>
        </w:rPr>
        <w:t xml:space="preserve"> </w:t>
      </w:r>
      <w:r w:rsidRPr="00A27DF7">
        <w:rPr>
          <w:noProof/>
        </w:rPr>
        <w:t xml:space="preserve">et al. </w:t>
      </w:r>
      <w:r w:rsidR="00A27DF7">
        <w:rPr>
          <w:noProof/>
        </w:rPr>
        <w:t xml:space="preserve">2016. </w:t>
      </w:r>
      <w:r w:rsidRPr="00A27DF7">
        <w:rPr>
          <w:noProof/>
        </w:rPr>
        <w:t xml:space="preserve">Effectiveness of a </w:t>
      </w:r>
      <w:r w:rsidR="00A27DF7">
        <w:rPr>
          <w:noProof/>
        </w:rPr>
        <w:t>s</w:t>
      </w:r>
      <w:r w:rsidRPr="00A27DF7">
        <w:rPr>
          <w:noProof/>
        </w:rPr>
        <w:t xml:space="preserve">tandardized </w:t>
      </w:r>
      <w:r w:rsidR="00A27DF7">
        <w:rPr>
          <w:noProof/>
        </w:rPr>
        <w:t>e</w:t>
      </w:r>
      <w:r w:rsidRPr="00A27DF7">
        <w:rPr>
          <w:noProof/>
        </w:rPr>
        <w:t>quine-</w:t>
      </w:r>
      <w:r w:rsidR="00A27DF7">
        <w:rPr>
          <w:noProof/>
        </w:rPr>
        <w:t>a</w:t>
      </w:r>
      <w:r w:rsidRPr="00A27DF7">
        <w:rPr>
          <w:noProof/>
        </w:rPr>
        <w:t xml:space="preserve">ssisted </w:t>
      </w:r>
      <w:r w:rsidR="00A27DF7">
        <w:rPr>
          <w:noProof/>
        </w:rPr>
        <w:t>t</w:t>
      </w:r>
      <w:r w:rsidRPr="009E42A6">
        <w:rPr>
          <w:noProof/>
        </w:rPr>
        <w:t xml:space="preserve">herapy </w:t>
      </w:r>
      <w:r w:rsidR="00A27DF7">
        <w:rPr>
          <w:noProof/>
        </w:rPr>
        <w:t>p</w:t>
      </w:r>
      <w:r w:rsidRPr="009E42A6">
        <w:rPr>
          <w:noProof/>
        </w:rPr>
        <w:t xml:space="preserve">rogram for </w:t>
      </w:r>
      <w:r w:rsidR="00A27DF7">
        <w:rPr>
          <w:noProof/>
        </w:rPr>
        <w:t>c</w:t>
      </w:r>
      <w:r w:rsidRPr="009E42A6">
        <w:rPr>
          <w:noProof/>
        </w:rPr>
        <w:t xml:space="preserve">hildren with </w:t>
      </w:r>
      <w:r w:rsidR="00A27DF7">
        <w:rPr>
          <w:noProof/>
        </w:rPr>
        <w:t>a</w:t>
      </w:r>
      <w:r w:rsidRPr="009E42A6">
        <w:rPr>
          <w:noProof/>
        </w:rPr>
        <w:t xml:space="preserve">utism </w:t>
      </w:r>
      <w:r w:rsidR="00A27DF7">
        <w:rPr>
          <w:noProof/>
        </w:rPr>
        <w:t>s</w:t>
      </w:r>
      <w:r w:rsidRPr="009E42A6">
        <w:rPr>
          <w:noProof/>
        </w:rPr>
        <w:t xml:space="preserve">pectrum </w:t>
      </w:r>
      <w:r w:rsidR="00A27DF7">
        <w:rPr>
          <w:noProof/>
        </w:rPr>
        <w:t>d</w:t>
      </w:r>
      <w:r w:rsidRPr="009E42A6">
        <w:rPr>
          <w:noProof/>
        </w:rPr>
        <w:t>isorder</w:t>
      </w:r>
      <w:r w:rsidR="00A27DF7">
        <w:rPr>
          <w:noProof/>
        </w:rPr>
        <w:t>.</w:t>
      </w:r>
      <w:r w:rsidRPr="009E42A6">
        <w:rPr>
          <w:noProof/>
        </w:rPr>
        <w:t xml:space="preserve"> </w:t>
      </w:r>
      <w:r w:rsidRPr="009E42A6">
        <w:rPr>
          <w:i/>
          <w:noProof/>
        </w:rPr>
        <w:t xml:space="preserve">Journal of Autism and Developmental Disorders </w:t>
      </w:r>
      <w:r w:rsidRPr="009E42A6">
        <w:rPr>
          <w:noProof/>
        </w:rPr>
        <w:t>46</w:t>
      </w:r>
      <w:r w:rsidR="00A27DF7">
        <w:rPr>
          <w:noProof/>
        </w:rPr>
        <w:t>(</w:t>
      </w:r>
      <w:r w:rsidRPr="009E42A6">
        <w:rPr>
          <w:noProof/>
        </w:rPr>
        <w:t>1</w:t>
      </w:r>
      <w:r w:rsidR="00A27DF7">
        <w:rPr>
          <w:noProof/>
        </w:rPr>
        <w:t>):</w:t>
      </w:r>
      <w:r w:rsidRPr="009E42A6">
        <w:rPr>
          <w:noProof/>
        </w:rPr>
        <w:t xml:space="preserve"> 1</w:t>
      </w:r>
      <w:r w:rsidR="00A27DF7">
        <w:rPr>
          <w:noProof/>
        </w:rPr>
        <w:t>–</w:t>
      </w:r>
      <w:r w:rsidRPr="009E42A6">
        <w:rPr>
          <w:noProof/>
        </w:rPr>
        <w:t>9.</w:t>
      </w:r>
    </w:p>
    <w:p w14:paraId="47B4E801" w14:textId="77777777" w:rsidR="00CC14A8" w:rsidRPr="009E42A6" w:rsidRDefault="00CC14A8" w:rsidP="00CC14A8">
      <w:pPr>
        <w:pStyle w:val="References"/>
        <w:rPr>
          <w:noProof/>
        </w:rPr>
      </w:pPr>
      <w:r w:rsidRPr="009E42A6">
        <w:rPr>
          <w:noProof/>
        </w:rPr>
        <w:t>[63]</w:t>
      </w:r>
      <w:r w:rsidRPr="009E42A6">
        <w:rPr>
          <w:noProof/>
        </w:rPr>
        <w:tab/>
        <w:t xml:space="preserve">Gabriels RL, Pan Z, Dechant B, </w:t>
      </w:r>
      <w:r w:rsidR="00A27DF7">
        <w:rPr>
          <w:noProof/>
        </w:rPr>
        <w:t>et al</w:t>
      </w:r>
      <w:r w:rsidRPr="009E42A6">
        <w:rPr>
          <w:noProof/>
        </w:rPr>
        <w:t xml:space="preserve">. </w:t>
      </w:r>
      <w:r w:rsidR="00A27DF7">
        <w:rPr>
          <w:noProof/>
        </w:rPr>
        <w:t xml:space="preserve">2015. </w:t>
      </w:r>
      <w:r w:rsidRPr="009E42A6">
        <w:rPr>
          <w:noProof/>
        </w:rPr>
        <w:t>Randomized controlled trial of therapeutic horseback riding in children and adolscents with autims spectrum disorder</w:t>
      </w:r>
      <w:r w:rsidR="00A27DF7">
        <w:rPr>
          <w:noProof/>
        </w:rPr>
        <w:t>.</w:t>
      </w:r>
      <w:r w:rsidRPr="009E42A6">
        <w:rPr>
          <w:noProof/>
        </w:rPr>
        <w:t xml:space="preserve"> </w:t>
      </w:r>
      <w:r w:rsidRPr="009E42A6">
        <w:rPr>
          <w:i/>
          <w:noProof/>
        </w:rPr>
        <w:t xml:space="preserve">Journal of the American Academy of Child &amp; Adolescent Psychiatry </w:t>
      </w:r>
      <w:r w:rsidRPr="009E42A6">
        <w:rPr>
          <w:noProof/>
        </w:rPr>
        <w:t>54</w:t>
      </w:r>
      <w:r w:rsidR="00A27DF7">
        <w:rPr>
          <w:noProof/>
        </w:rPr>
        <w:t>:</w:t>
      </w:r>
      <w:r w:rsidRPr="009E42A6">
        <w:rPr>
          <w:noProof/>
        </w:rPr>
        <w:t xml:space="preserve"> 541</w:t>
      </w:r>
      <w:r w:rsidR="00A27DF7">
        <w:rPr>
          <w:noProof/>
        </w:rPr>
        <w:t>–</w:t>
      </w:r>
      <w:r w:rsidRPr="009E42A6">
        <w:rPr>
          <w:noProof/>
        </w:rPr>
        <w:t>9.</w:t>
      </w:r>
    </w:p>
    <w:p w14:paraId="02354EE0" w14:textId="77777777" w:rsidR="00CC14A8" w:rsidRPr="009E42A6" w:rsidRDefault="00CC14A8" w:rsidP="00CC14A8">
      <w:pPr>
        <w:pStyle w:val="References"/>
        <w:rPr>
          <w:noProof/>
        </w:rPr>
      </w:pPr>
      <w:r w:rsidRPr="009E42A6">
        <w:rPr>
          <w:noProof/>
        </w:rPr>
        <w:t>[64]</w:t>
      </w:r>
      <w:r w:rsidRPr="009E42A6">
        <w:rPr>
          <w:noProof/>
        </w:rPr>
        <w:tab/>
        <w:t>Dickinson K</w:t>
      </w:r>
      <w:r w:rsidR="00A27DF7">
        <w:rPr>
          <w:noProof/>
        </w:rPr>
        <w:t>,</w:t>
      </w:r>
      <w:r w:rsidRPr="009E42A6">
        <w:rPr>
          <w:noProof/>
        </w:rPr>
        <w:t xml:space="preserve"> Place M. </w:t>
      </w:r>
      <w:r w:rsidR="00A27DF7">
        <w:rPr>
          <w:noProof/>
        </w:rPr>
        <w:t xml:space="preserve">2014. </w:t>
      </w:r>
      <w:r w:rsidRPr="009E42A6">
        <w:rPr>
          <w:noProof/>
        </w:rPr>
        <w:t>A randomised control trial of the impact of a computer-based activity programme upon the fitness of children with autism</w:t>
      </w:r>
      <w:r w:rsidR="00A27DF7">
        <w:rPr>
          <w:noProof/>
        </w:rPr>
        <w:t>.</w:t>
      </w:r>
      <w:r w:rsidRPr="009E42A6">
        <w:rPr>
          <w:noProof/>
        </w:rPr>
        <w:t xml:space="preserve"> </w:t>
      </w:r>
      <w:r w:rsidRPr="009E42A6">
        <w:rPr>
          <w:i/>
          <w:noProof/>
        </w:rPr>
        <w:t xml:space="preserve">Autism Res Treat </w:t>
      </w:r>
      <w:r w:rsidRPr="009E42A6">
        <w:rPr>
          <w:noProof/>
        </w:rPr>
        <w:t xml:space="preserve">9 pages, Art no. Article ID 419653. [Online]. Available: </w:t>
      </w:r>
      <w:hyperlink r:id="rId62" w:history="1">
        <w:r w:rsidRPr="009E42A6">
          <w:rPr>
            <w:noProof/>
            <w:color w:val="0000FF"/>
            <w:u w:val="single"/>
          </w:rPr>
          <w:t>http://dx.doi.org/10.1155/2014/419653</w:t>
        </w:r>
      </w:hyperlink>
      <w:r w:rsidRPr="009E42A6">
        <w:rPr>
          <w:noProof/>
        </w:rPr>
        <w:t>.</w:t>
      </w:r>
    </w:p>
    <w:p w14:paraId="521F990D" w14:textId="77777777" w:rsidR="00CC14A8" w:rsidRPr="009E42A6" w:rsidRDefault="00CC14A8" w:rsidP="00CC14A8">
      <w:pPr>
        <w:pStyle w:val="References"/>
        <w:rPr>
          <w:noProof/>
        </w:rPr>
      </w:pPr>
      <w:r w:rsidRPr="009E42A6">
        <w:rPr>
          <w:noProof/>
        </w:rPr>
        <w:t>[65]</w:t>
      </w:r>
      <w:r w:rsidRPr="009E42A6">
        <w:rPr>
          <w:noProof/>
        </w:rPr>
        <w:tab/>
        <w:t xml:space="preserve">Favazza PC, Siperstein GN, Zeisel SA, </w:t>
      </w:r>
      <w:r w:rsidR="00A27DF7">
        <w:rPr>
          <w:noProof/>
        </w:rPr>
        <w:t>et al</w:t>
      </w:r>
      <w:r w:rsidRPr="009E42A6">
        <w:rPr>
          <w:noProof/>
        </w:rPr>
        <w:t xml:space="preserve">. </w:t>
      </w:r>
      <w:r w:rsidR="00A27DF7">
        <w:rPr>
          <w:noProof/>
        </w:rPr>
        <w:t xml:space="preserve">2013. </w:t>
      </w:r>
      <w:r w:rsidRPr="009E42A6">
        <w:rPr>
          <w:noProof/>
        </w:rPr>
        <w:t xml:space="preserve">Young athletes program: </w:t>
      </w:r>
      <w:r w:rsidR="00A27DF7">
        <w:rPr>
          <w:noProof/>
        </w:rPr>
        <w:t>i</w:t>
      </w:r>
      <w:r w:rsidRPr="009E42A6">
        <w:rPr>
          <w:noProof/>
        </w:rPr>
        <w:t>mpact on motor development</w:t>
      </w:r>
      <w:r w:rsidR="00A27DF7">
        <w:rPr>
          <w:noProof/>
        </w:rPr>
        <w:t>.</w:t>
      </w:r>
      <w:r w:rsidRPr="009E42A6">
        <w:rPr>
          <w:noProof/>
        </w:rPr>
        <w:t xml:space="preserve"> </w:t>
      </w:r>
      <w:r w:rsidRPr="009E42A6">
        <w:rPr>
          <w:i/>
          <w:noProof/>
        </w:rPr>
        <w:t xml:space="preserve">Adapted Physical Activity Quarterly </w:t>
      </w:r>
      <w:r w:rsidRPr="009E42A6">
        <w:rPr>
          <w:noProof/>
        </w:rPr>
        <w:t>30</w:t>
      </w:r>
      <w:r w:rsidR="00A27DF7">
        <w:rPr>
          <w:noProof/>
        </w:rPr>
        <w:t>:</w:t>
      </w:r>
      <w:r w:rsidRPr="009E42A6">
        <w:rPr>
          <w:noProof/>
        </w:rPr>
        <w:t xml:space="preserve"> 235</w:t>
      </w:r>
      <w:r w:rsidR="00A27DF7">
        <w:rPr>
          <w:noProof/>
        </w:rPr>
        <w:t>–</w:t>
      </w:r>
      <w:r w:rsidRPr="009E42A6">
        <w:rPr>
          <w:noProof/>
        </w:rPr>
        <w:t>53.</w:t>
      </w:r>
    </w:p>
    <w:p w14:paraId="213F71FA" w14:textId="77777777" w:rsidR="00CC14A8" w:rsidRPr="009E42A6" w:rsidRDefault="00CC14A8" w:rsidP="00CC14A8">
      <w:pPr>
        <w:pStyle w:val="References"/>
        <w:rPr>
          <w:noProof/>
        </w:rPr>
      </w:pPr>
      <w:r w:rsidRPr="009E42A6">
        <w:rPr>
          <w:noProof/>
        </w:rPr>
        <w:t>[66]</w:t>
      </w:r>
      <w:r w:rsidRPr="009E42A6">
        <w:rPr>
          <w:noProof/>
        </w:rPr>
        <w:tab/>
        <w:t>Fombonne E</w:t>
      </w:r>
      <w:r w:rsidR="00A27DF7">
        <w:rPr>
          <w:noProof/>
        </w:rPr>
        <w:t xml:space="preserve">. 2009. </w:t>
      </w:r>
      <w:r w:rsidRPr="009E42A6">
        <w:rPr>
          <w:noProof/>
        </w:rPr>
        <w:t>Epidemiology of pervasive developmental disorders</w:t>
      </w:r>
      <w:r w:rsidR="00A27DF7">
        <w:rPr>
          <w:noProof/>
        </w:rPr>
        <w:t>.</w:t>
      </w:r>
      <w:r w:rsidRPr="009E42A6">
        <w:rPr>
          <w:noProof/>
        </w:rPr>
        <w:t xml:space="preserve"> </w:t>
      </w:r>
      <w:r w:rsidRPr="009E42A6">
        <w:rPr>
          <w:i/>
          <w:noProof/>
        </w:rPr>
        <w:t xml:space="preserve">Pediatr Res </w:t>
      </w:r>
      <w:r w:rsidRPr="009E42A6">
        <w:rPr>
          <w:noProof/>
        </w:rPr>
        <w:t>65</w:t>
      </w:r>
      <w:r w:rsidR="00A27DF7">
        <w:rPr>
          <w:noProof/>
        </w:rPr>
        <w:t>(</w:t>
      </w:r>
      <w:r w:rsidRPr="009E42A6">
        <w:rPr>
          <w:noProof/>
        </w:rPr>
        <w:t>6</w:t>
      </w:r>
      <w:r w:rsidR="00A27DF7">
        <w:rPr>
          <w:noProof/>
        </w:rPr>
        <w:t>):</w:t>
      </w:r>
      <w:r w:rsidRPr="009E42A6">
        <w:rPr>
          <w:noProof/>
        </w:rPr>
        <w:t xml:space="preserve"> 591</w:t>
      </w:r>
      <w:r w:rsidR="00A27DF7">
        <w:rPr>
          <w:noProof/>
        </w:rPr>
        <w:t>–</w:t>
      </w:r>
      <w:r w:rsidRPr="009E42A6">
        <w:rPr>
          <w:noProof/>
        </w:rPr>
        <w:t>.</w:t>
      </w:r>
    </w:p>
    <w:p w14:paraId="1A043DAB" w14:textId="77777777" w:rsidR="00CC14A8" w:rsidRPr="009E42A6" w:rsidRDefault="00CC14A8" w:rsidP="00CC14A8">
      <w:pPr>
        <w:pStyle w:val="References"/>
        <w:rPr>
          <w:noProof/>
        </w:rPr>
      </w:pPr>
      <w:r w:rsidRPr="009E42A6">
        <w:rPr>
          <w:noProof/>
        </w:rPr>
        <w:t>[67]</w:t>
      </w:r>
      <w:r w:rsidRPr="009E42A6">
        <w:rPr>
          <w:noProof/>
        </w:rPr>
        <w:tab/>
        <w:t xml:space="preserve">Tse CYA, Lee HP, Chan KSK, </w:t>
      </w:r>
      <w:r w:rsidR="00A27DF7">
        <w:rPr>
          <w:noProof/>
        </w:rPr>
        <w:t>et al</w:t>
      </w:r>
      <w:r w:rsidRPr="009E42A6">
        <w:rPr>
          <w:noProof/>
        </w:rPr>
        <w:t xml:space="preserve">. </w:t>
      </w:r>
      <w:r w:rsidR="00A27DF7">
        <w:rPr>
          <w:noProof/>
        </w:rPr>
        <w:t xml:space="preserve">2019. </w:t>
      </w:r>
      <w:r w:rsidRPr="009E42A6">
        <w:rPr>
          <w:noProof/>
        </w:rPr>
        <w:t xml:space="preserve">Examining the impact of physical activity on sleep quality and executive functions in children with autism spectrum disorder: </w:t>
      </w:r>
      <w:r w:rsidR="00A27DF7">
        <w:rPr>
          <w:noProof/>
        </w:rPr>
        <w:t>a</w:t>
      </w:r>
      <w:r w:rsidRPr="009E42A6">
        <w:rPr>
          <w:noProof/>
        </w:rPr>
        <w:t xml:space="preserve"> randomized controlled trial</w:t>
      </w:r>
      <w:r w:rsidR="00A27DF7">
        <w:rPr>
          <w:noProof/>
        </w:rPr>
        <w:t>.</w:t>
      </w:r>
      <w:r w:rsidRPr="009E42A6">
        <w:rPr>
          <w:noProof/>
        </w:rPr>
        <w:t xml:space="preserve"> </w:t>
      </w:r>
      <w:r w:rsidRPr="009E42A6">
        <w:rPr>
          <w:i/>
          <w:noProof/>
        </w:rPr>
        <w:t>Autism</w:t>
      </w:r>
      <w:r w:rsidR="00A27DF7">
        <w:rPr>
          <w:noProof/>
        </w:rPr>
        <w:t xml:space="preserve">, </w:t>
      </w:r>
      <w:r w:rsidRPr="009E42A6">
        <w:rPr>
          <w:noProof/>
        </w:rPr>
        <w:t xml:space="preserve">doi: </w:t>
      </w:r>
      <w:hyperlink r:id="rId63" w:history="1">
        <w:r w:rsidRPr="009E42A6">
          <w:rPr>
            <w:noProof/>
            <w:color w:val="0000FF"/>
            <w:u w:val="single"/>
          </w:rPr>
          <w:t>http://dx.doi.org/10.1177/1362361318823910</w:t>
        </w:r>
      </w:hyperlink>
      <w:r w:rsidRPr="009E42A6">
        <w:rPr>
          <w:noProof/>
        </w:rPr>
        <w:t>.</w:t>
      </w:r>
    </w:p>
    <w:p w14:paraId="2FBE854A" w14:textId="77777777" w:rsidR="00CC14A8" w:rsidRPr="009E42A6" w:rsidRDefault="00CC14A8" w:rsidP="00CC14A8">
      <w:pPr>
        <w:pStyle w:val="References"/>
        <w:rPr>
          <w:noProof/>
        </w:rPr>
      </w:pPr>
      <w:r w:rsidRPr="009E42A6">
        <w:rPr>
          <w:noProof/>
        </w:rPr>
        <w:t>[68]</w:t>
      </w:r>
      <w:r w:rsidRPr="009E42A6">
        <w:rPr>
          <w:noProof/>
        </w:rPr>
        <w:tab/>
        <w:t>Zhao M</w:t>
      </w:r>
      <w:r w:rsidR="00A27DF7">
        <w:rPr>
          <w:noProof/>
        </w:rPr>
        <w:t>,</w:t>
      </w:r>
      <w:r w:rsidRPr="009E42A6">
        <w:rPr>
          <w:noProof/>
        </w:rPr>
        <w:t xml:space="preserve"> Chen S. </w:t>
      </w:r>
      <w:r w:rsidR="00A27DF7">
        <w:rPr>
          <w:noProof/>
        </w:rPr>
        <w:t xml:space="preserve">2018. </w:t>
      </w:r>
      <w:r w:rsidRPr="009E42A6">
        <w:rPr>
          <w:noProof/>
        </w:rPr>
        <w:t xml:space="preserve">The </w:t>
      </w:r>
      <w:r w:rsidR="00A27DF7">
        <w:rPr>
          <w:noProof/>
        </w:rPr>
        <w:t>e</w:t>
      </w:r>
      <w:r w:rsidRPr="009E42A6">
        <w:rPr>
          <w:noProof/>
        </w:rPr>
        <w:t xml:space="preserve">ffects of </w:t>
      </w:r>
      <w:r w:rsidR="00A27DF7">
        <w:rPr>
          <w:noProof/>
        </w:rPr>
        <w:t>s</w:t>
      </w:r>
      <w:r w:rsidRPr="009E42A6">
        <w:rPr>
          <w:noProof/>
        </w:rPr>
        <w:t xml:space="preserve">tructured </w:t>
      </w:r>
      <w:r w:rsidR="00A27DF7">
        <w:rPr>
          <w:noProof/>
        </w:rPr>
        <w:t>p</w:t>
      </w:r>
      <w:r w:rsidRPr="009E42A6">
        <w:rPr>
          <w:noProof/>
        </w:rPr>
        <w:t xml:space="preserve">hysical </w:t>
      </w:r>
      <w:r w:rsidR="00A27DF7">
        <w:rPr>
          <w:noProof/>
        </w:rPr>
        <w:t>a</w:t>
      </w:r>
      <w:r w:rsidRPr="009E42A6">
        <w:rPr>
          <w:noProof/>
        </w:rPr>
        <w:t xml:space="preserve">ctivity </w:t>
      </w:r>
      <w:r w:rsidR="00A27DF7">
        <w:rPr>
          <w:noProof/>
        </w:rPr>
        <w:t>p</w:t>
      </w:r>
      <w:r w:rsidRPr="009E42A6">
        <w:rPr>
          <w:noProof/>
        </w:rPr>
        <w:t xml:space="preserve">rogram on </w:t>
      </w:r>
      <w:r w:rsidR="00A27DF7">
        <w:rPr>
          <w:noProof/>
        </w:rPr>
        <w:t>s</w:t>
      </w:r>
      <w:r w:rsidRPr="009E42A6">
        <w:rPr>
          <w:noProof/>
        </w:rPr>
        <w:t xml:space="preserve">ocial </w:t>
      </w:r>
      <w:r w:rsidR="00A27DF7">
        <w:rPr>
          <w:noProof/>
        </w:rPr>
        <w:t>i</w:t>
      </w:r>
      <w:r w:rsidRPr="009E42A6">
        <w:rPr>
          <w:noProof/>
        </w:rPr>
        <w:t xml:space="preserve">nteraction and </w:t>
      </w:r>
      <w:r w:rsidR="00A27DF7">
        <w:rPr>
          <w:noProof/>
        </w:rPr>
        <w:t>c</w:t>
      </w:r>
      <w:r w:rsidRPr="009E42A6">
        <w:rPr>
          <w:noProof/>
        </w:rPr>
        <w:t xml:space="preserve">ommunication for </w:t>
      </w:r>
      <w:r w:rsidR="00A27DF7">
        <w:rPr>
          <w:noProof/>
        </w:rPr>
        <w:t>c</w:t>
      </w:r>
      <w:r w:rsidRPr="009E42A6">
        <w:rPr>
          <w:noProof/>
        </w:rPr>
        <w:t xml:space="preserve">hildren with </w:t>
      </w:r>
      <w:r w:rsidR="00A27DF7">
        <w:rPr>
          <w:noProof/>
        </w:rPr>
        <w:t>a</w:t>
      </w:r>
      <w:r w:rsidRPr="009E42A6">
        <w:rPr>
          <w:noProof/>
        </w:rPr>
        <w:t>utism</w:t>
      </w:r>
      <w:r w:rsidR="00A27DF7">
        <w:rPr>
          <w:noProof/>
        </w:rPr>
        <w:t>.</w:t>
      </w:r>
      <w:r w:rsidRPr="009E42A6">
        <w:rPr>
          <w:noProof/>
        </w:rPr>
        <w:t xml:space="preserve"> </w:t>
      </w:r>
      <w:r w:rsidRPr="009E42A6">
        <w:rPr>
          <w:i/>
          <w:noProof/>
        </w:rPr>
        <w:t xml:space="preserve">BioMed Research International </w:t>
      </w:r>
      <w:r w:rsidRPr="009E42A6">
        <w:rPr>
          <w:noProof/>
        </w:rPr>
        <w:t>2018</w:t>
      </w:r>
      <w:r w:rsidR="00A27DF7">
        <w:rPr>
          <w:noProof/>
        </w:rPr>
        <w:t>:</w:t>
      </w:r>
      <w:r w:rsidRPr="009E42A6">
        <w:rPr>
          <w:noProof/>
        </w:rPr>
        <w:t xml:space="preserve"> 1</w:t>
      </w:r>
      <w:r w:rsidR="00A27DF7">
        <w:rPr>
          <w:noProof/>
        </w:rPr>
        <w:t>–</w:t>
      </w:r>
      <w:r w:rsidRPr="009E42A6">
        <w:rPr>
          <w:noProof/>
        </w:rPr>
        <w:t>13, doi: 10.1155/2018/1825046.</w:t>
      </w:r>
    </w:p>
    <w:p w14:paraId="3B0C3C41" w14:textId="77777777" w:rsidR="00CC14A8" w:rsidRPr="009E42A6" w:rsidRDefault="00CC14A8" w:rsidP="00CC14A8">
      <w:pPr>
        <w:pStyle w:val="References"/>
        <w:rPr>
          <w:noProof/>
        </w:rPr>
      </w:pPr>
      <w:r w:rsidRPr="009E42A6">
        <w:rPr>
          <w:noProof/>
        </w:rPr>
        <w:t>[69]</w:t>
      </w:r>
      <w:r w:rsidRPr="009E42A6">
        <w:rPr>
          <w:noProof/>
        </w:rPr>
        <w:tab/>
        <w:t>Aleksandrovic M, Jorgic B, Block</w:t>
      </w:r>
      <w:r w:rsidR="00A27DF7">
        <w:rPr>
          <w:noProof/>
        </w:rPr>
        <w:t xml:space="preserve"> </w:t>
      </w:r>
      <w:r w:rsidRPr="009E42A6">
        <w:rPr>
          <w:noProof/>
        </w:rPr>
        <w:t>M</w:t>
      </w:r>
      <w:r w:rsidR="00A27DF7">
        <w:rPr>
          <w:noProof/>
        </w:rPr>
        <w:t>, et al.</w:t>
      </w:r>
      <w:r w:rsidRPr="009E42A6">
        <w:rPr>
          <w:noProof/>
        </w:rPr>
        <w:t xml:space="preserve"> </w:t>
      </w:r>
      <w:r w:rsidR="00A27DF7">
        <w:rPr>
          <w:noProof/>
        </w:rPr>
        <w:t xml:space="preserve">2015. </w:t>
      </w:r>
      <w:r w:rsidRPr="009E42A6">
        <w:rPr>
          <w:noProof/>
        </w:rPr>
        <w:t xml:space="preserve">The effects of aquatic activities on physical fitness and aquatic skills in children with autism spectrum disorder: </w:t>
      </w:r>
      <w:r w:rsidR="00A27DF7">
        <w:rPr>
          <w:noProof/>
        </w:rPr>
        <w:t>a </w:t>
      </w:r>
      <w:r w:rsidRPr="009E42A6">
        <w:rPr>
          <w:noProof/>
        </w:rPr>
        <w:t xml:space="preserve">systematic review. </w:t>
      </w:r>
      <w:r w:rsidRPr="009E42A6">
        <w:rPr>
          <w:i/>
          <w:noProof/>
        </w:rPr>
        <w:t xml:space="preserve">Facta Universitatis: Series Physical Education &amp; Sport </w:t>
      </w:r>
      <w:r w:rsidRPr="009E42A6">
        <w:rPr>
          <w:noProof/>
        </w:rPr>
        <w:t>13</w:t>
      </w:r>
      <w:r w:rsidR="00A27DF7">
        <w:rPr>
          <w:noProof/>
        </w:rPr>
        <w:t>(</w:t>
      </w:r>
      <w:r w:rsidRPr="009E42A6">
        <w:rPr>
          <w:noProof/>
        </w:rPr>
        <w:t>3</w:t>
      </w:r>
      <w:r w:rsidR="00A27DF7">
        <w:rPr>
          <w:noProof/>
        </w:rPr>
        <w:t>):</w:t>
      </w:r>
      <w:r w:rsidRPr="009E42A6">
        <w:rPr>
          <w:noProof/>
        </w:rPr>
        <w:t xml:space="preserve"> 351</w:t>
      </w:r>
      <w:r w:rsidR="00A27DF7">
        <w:rPr>
          <w:noProof/>
        </w:rPr>
        <w:t>–</w:t>
      </w:r>
      <w:r w:rsidRPr="009E42A6">
        <w:rPr>
          <w:noProof/>
        </w:rPr>
        <w:t>62.</w:t>
      </w:r>
    </w:p>
    <w:p w14:paraId="5F705151" w14:textId="77777777" w:rsidR="00CC14A8" w:rsidRPr="009E42A6" w:rsidRDefault="00CC14A8" w:rsidP="00CC14A8">
      <w:pPr>
        <w:pStyle w:val="References"/>
        <w:rPr>
          <w:noProof/>
        </w:rPr>
      </w:pPr>
      <w:r w:rsidRPr="009E42A6">
        <w:rPr>
          <w:noProof/>
        </w:rPr>
        <w:t>[70]</w:t>
      </w:r>
      <w:r w:rsidRPr="009E42A6">
        <w:rPr>
          <w:noProof/>
        </w:rPr>
        <w:tab/>
        <w:t xml:space="preserve">Kaluzhny P, Angkustsiri K, Hansen </w:t>
      </w:r>
      <w:r w:rsidR="00A27DF7">
        <w:rPr>
          <w:noProof/>
        </w:rPr>
        <w:t>R</w:t>
      </w:r>
      <w:r w:rsidRPr="009E42A6">
        <w:rPr>
          <w:noProof/>
        </w:rPr>
        <w:t xml:space="preserve">, </w:t>
      </w:r>
      <w:r w:rsidR="00A27DF7">
        <w:rPr>
          <w:noProof/>
        </w:rPr>
        <w:t>et al</w:t>
      </w:r>
      <w:r w:rsidRPr="009E42A6">
        <w:rPr>
          <w:noProof/>
        </w:rPr>
        <w:t xml:space="preserve">. </w:t>
      </w:r>
      <w:r w:rsidR="00A27DF7">
        <w:rPr>
          <w:noProof/>
        </w:rPr>
        <w:t xml:space="preserve">2019. </w:t>
      </w:r>
      <w:r w:rsidRPr="009E42A6">
        <w:rPr>
          <w:noProof/>
        </w:rPr>
        <w:t xml:space="preserve">Crossfit kamp: </w:t>
      </w:r>
      <w:r w:rsidR="00A27DF7">
        <w:rPr>
          <w:noProof/>
        </w:rPr>
        <w:t>a</w:t>
      </w:r>
      <w:r w:rsidRPr="009E42A6">
        <w:rPr>
          <w:noProof/>
        </w:rPr>
        <w:t>n intervention to improve social skills in children with autism</w:t>
      </w:r>
      <w:r w:rsidR="00A27DF7">
        <w:rPr>
          <w:noProof/>
        </w:rPr>
        <w:t>.</w:t>
      </w:r>
      <w:r w:rsidRPr="009E42A6">
        <w:rPr>
          <w:noProof/>
        </w:rPr>
        <w:t xml:space="preserve"> </w:t>
      </w:r>
      <w:r w:rsidRPr="009E42A6">
        <w:rPr>
          <w:i/>
          <w:noProof/>
        </w:rPr>
        <w:t xml:space="preserve">Journal of Investigative Medicine </w:t>
      </w:r>
      <w:r w:rsidRPr="009E42A6">
        <w:rPr>
          <w:noProof/>
        </w:rPr>
        <w:t>67</w:t>
      </w:r>
      <w:r w:rsidR="00A27DF7">
        <w:rPr>
          <w:noProof/>
        </w:rPr>
        <w:t>(</w:t>
      </w:r>
      <w:r w:rsidRPr="009E42A6">
        <w:rPr>
          <w:noProof/>
        </w:rPr>
        <w:t>1</w:t>
      </w:r>
      <w:r w:rsidR="00A27DF7">
        <w:rPr>
          <w:noProof/>
        </w:rPr>
        <w:t>):</w:t>
      </w:r>
      <w:r w:rsidRPr="009E42A6">
        <w:rPr>
          <w:noProof/>
        </w:rPr>
        <w:t xml:space="preserve"> 224, doi: </w:t>
      </w:r>
      <w:hyperlink r:id="rId64" w:history="1">
        <w:r w:rsidRPr="009E42A6">
          <w:rPr>
            <w:noProof/>
            <w:color w:val="0000FF"/>
            <w:u w:val="single"/>
          </w:rPr>
          <w:t>http://dx.doi.org/10.1136/jim-2018-000939.368</w:t>
        </w:r>
      </w:hyperlink>
      <w:r w:rsidRPr="009E42A6">
        <w:rPr>
          <w:noProof/>
        </w:rPr>
        <w:t>.</w:t>
      </w:r>
    </w:p>
    <w:p w14:paraId="72EC8A1B" w14:textId="77777777" w:rsidR="00CC14A8" w:rsidRPr="009E42A6" w:rsidRDefault="00CC14A8" w:rsidP="00CC14A8">
      <w:pPr>
        <w:pStyle w:val="References"/>
        <w:rPr>
          <w:noProof/>
        </w:rPr>
      </w:pPr>
      <w:r w:rsidRPr="009E42A6">
        <w:rPr>
          <w:noProof/>
        </w:rPr>
        <w:t>[71]</w:t>
      </w:r>
      <w:r w:rsidRPr="009E42A6">
        <w:rPr>
          <w:noProof/>
        </w:rPr>
        <w:tab/>
        <w:t xml:space="preserve">Pan CY. </w:t>
      </w:r>
      <w:r w:rsidR="003D3191">
        <w:rPr>
          <w:noProof/>
        </w:rPr>
        <w:t xml:space="preserve">2010. </w:t>
      </w:r>
      <w:r w:rsidRPr="009E42A6">
        <w:rPr>
          <w:noProof/>
        </w:rPr>
        <w:t>Effects of water exercise swimming program on aquatic skills and social behaviors in children with autism spectrum disorders</w:t>
      </w:r>
      <w:r w:rsidR="003D3191">
        <w:rPr>
          <w:noProof/>
        </w:rPr>
        <w:t>.</w:t>
      </w:r>
      <w:r w:rsidRPr="009E42A6">
        <w:rPr>
          <w:noProof/>
        </w:rPr>
        <w:t xml:space="preserve"> </w:t>
      </w:r>
      <w:r w:rsidRPr="009E42A6">
        <w:rPr>
          <w:i/>
          <w:noProof/>
        </w:rPr>
        <w:t xml:space="preserve">Autism </w:t>
      </w:r>
      <w:r w:rsidRPr="009E42A6">
        <w:rPr>
          <w:noProof/>
        </w:rPr>
        <w:t>14</w:t>
      </w:r>
      <w:r w:rsidR="003D3191">
        <w:rPr>
          <w:noProof/>
        </w:rPr>
        <w:t>(</w:t>
      </w:r>
      <w:r w:rsidRPr="009E42A6">
        <w:rPr>
          <w:noProof/>
        </w:rPr>
        <w:t>1</w:t>
      </w:r>
      <w:r w:rsidR="003D3191">
        <w:rPr>
          <w:noProof/>
        </w:rPr>
        <w:t>):</w:t>
      </w:r>
      <w:r w:rsidRPr="009E42A6">
        <w:rPr>
          <w:noProof/>
        </w:rPr>
        <w:t xml:space="preserve"> 9</w:t>
      </w:r>
      <w:r w:rsidR="003D3191">
        <w:rPr>
          <w:noProof/>
        </w:rPr>
        <w:t>–</w:t>
      </w:r>
      <w:r w:rsidRPr="009E42A6">
        <w:rPr>
          <w:noProof/>
        </w:rPr>
        <w:t xml:space="preserve">28, doi: </w:t>
      </w:r>
      <w:hyperlink r:id="rId65" w:history="1">
        <w:r w:rsidRPr="009E42A6">
          <w:rPr>
            <w:noProof/>
            <w:color w:val="0000FF"/>
            <w:u w:val="single"/>
          </w:rPr>
          <w:t>http://dx.doi.org/10.1177/1362361309339496</w:t>
        </w:r>
      </w:hyperlink>
      <w:r w:rsidRPr="009E42A6">
        <w:rPr>
          <w:noProof/>
        </w:rPr>
        <w:t>.</w:t>
      </w:r>
    </w:p>
    <w:p w14:paraId="777B2D69" w14:textId="77777777" w:rsidR="007A08D8" w:rsidRPr="009A7086" w:rsidRDefault="00CC14A8" w:rsidP="0099206C">
      <w:pPr>
        <w:pStyle w:val="References"/>
        <w:rPr>
          <w:lang w:eastAsia="en-NZ"/>
        </w:rPr>
      </w:pPr>
      <w:r w:rsidRPr="009E42A6">
        <w:fldChar w:fldCharType="end"/>
      </w:r>
      <w:r w:rsidR="00764925" w:rsidRPr="009A7086">
        <w:rPr>
          <w:color w:val="000000" w:themeColor="text1"/>
        </w:rPr>
        <w:fldChar w:fldCharType="end"/>
      </w:r>
    </w:p>
    <w:sectPr w:rsidR="007A08D8" w:rsidRPr="009A7086" w:rsidSect="009E5A71">
      <w:headerReference w:type="default" r:id="rId66"/>
      <w:headerReference w:type="first" r:id="rId67"/>
      <w:pgSz w:w="11907" w:h="16839" w:code="9"/>
      <w:pgMar w:top="1701" w:right="1418" w:bottom="1418" w:left="1701" w:header="567" w:footer="425" w:gutter="28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52192" w14:textId="77777777" w:rsidR="00C56B54" w:rsidRDefault="00C56B54">
      <w:r>
        <w:separator/>
      </w:r>
    </w:p>
  </w:endnote>
  <w:endnote w:type="continuationSeparator" w:id="0">
    <w:p w14:paraId="5D98CD85" w14:textId="77777777" w:rsidR="00C56B54" w:rsidRDefault="00C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FuturaGG-Light">
    <w:altName w:val="Arial Unicode MS"/>
    <w:panose1 w:val="00000000000000000000"/>
    <w:charset w:val="81"/>
    <w:family w:val="auto"/>
    <w:notTrueType/>
    <w:pitch w:val="default"/>
    <w:sig w:usb0="00000003" w:usb1="09060000" w:usb2="00000010" w:usb3="00000000" w:csb0="0008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023CD" w14:textId="77777777" w:rsidR="007F49D2" w:rsidRDefault="007F49D2" w:rsidP="00D97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9A6AA9" w14:textId="77777777" w:rsidR="007F49D2" w:rsidRDefault="007F49D2" w:rsidP="00D97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3E09" w14:textId="77777777" w:rsidR="007F49D2" w:rsidRPr="00D61898" w:rsidRDefault="007F49D2" w:rsidP="00D61898">
    <w:pPr>
      <w:pStyle w:val="Footer"/>
    </w:pPr>
    <w:r>
      <w:t>PHYSICAL ACTIVITY for young people on the autism spectrum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53D7D" w14:textId="77777777" w:rsidR="007F49D2" w:rsidRDefault="007F49D2">
    <w:pPr>
      <w:pStyle w:val="Footer"/>
    </w:pPr>
    <w:r>
      <w:t>PHYSICAL ACTIVITY for young people on the autism spectrum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72334" w14:textId="77777777" w:rsidR="00C56B54" w:rsidRDefault="00C56B54">
      <w:r>
        <w:separator/>
      </w:r>
    </w:p>
  </w:footnote>
  <w:footnote w:type="continuationSeparator" w:id="0">
    <w:p w14:paraId="77DFE488" w14:textId="77777777" w:rsidR="00C56B54" w:rsidRDefault="00C56B54">
      <w:r>
        <w:continuationSeparator/>
      </w:r>
    </w:p>
  </w:footnote>
  <w:footnote w:id="1">
    <w:p w14:paraId="74DF8CDB" w14:textId="77777777" w:rsidR="007F49D2" w:rsidRPr="00431EFD" w:rsidRDefault="007F49D2" w:rsidP="00041818">
      <w:pPr>
        <w:pStyle w:val="FootnoteText"/>
      </w:pPr>
      <w:r w:rsidRPr="00041818">
        <w:rPr>
          <w:rStyle w:val="FootnoteReference"/>
        </w:rPr>
        <w:footnoteRef/>
      </w:r>
      <w:r>
        <w:tab/>
      </w:r>
      <w:r w:rsidRPr="00431EFD">
        <w:t>Note that whilst Rett Syndrome was considered a PDD subtype under the DSM-IV, in DSM-5 Rett Syndrome is consider</w:t>
      </w:r>
      <w:r>
        <w:t>ed a separate diagnosis to ASD.</w:t>
      </w:r>
    </w:p>
  </w:footnote>
  <w:footnote w:id="2">
    <w:p w14:paraId="3F2BB09C" w14:textId="77777777" w:rsidR="007F49D2" w:rsidRPr="00431EFD" w:rsidRDefault="007F49D2" w:rsidP="002A6E31">
      <w:pPr>
        <w:pStyle w:val="FootnoteText"/>
      </w:pPr>
      <w:r w:rsidRPr="002A6E31">
        <w:rPr>
          <w:rStyle w:val="FootnoteReference"/>
        </w:rPr>
        <w:footnoteRef/>
      </w:r>
      <w:r>
        <w:tab/>
      </w:r>
      <w:r w:rsidRPr="00431EFD">
        <w:t xml:space="preserve">Publications investigating animal therapy can be viewed here: </w:t>
      </w:r>
      <w:hyperlink r:id="rId1" w:history="1">
        <w:r w:rsidRPr="002A6E31">
          <w:rPr>
            <w:rStyle w:val="Hyperlink"/>
          </w:rPr>
          <w:t>http://www.researchautism.net/publications?start=0&amp;filters%5Bsubject%5D=Animal-Assisted%20Activities%20and%20Therapies</w:t>
        </w:r>
      </w:hyperlink>
    </w:p>
  </w:footnote>
  <w:footnote w:id="3">
    <w:p w14:paraId="0A23359B" w14:textId="77777777" w:rsidR="007F49D2" w:rsidRPr="00431EFD" w:rsidRDefault="007F49D2" w:rsidP="000816D5">
      <w:pPr>
        <w:pStyle w:val="FootnoteText"/>
      </w:pPr>
      <w:r w:rsidRPr="000816D5">
        <w:rPr>
          <w:rStyle w:val="FootnoteReference"/>
        </w:rPr>
        <w:footnoteRef/>
      </w:r>
      <w:r>
        <w:tab/>
      </w:r>
      <w:r w:rsidRPr="00431EFD">
        <w:t xml:space="preserve">See </w:t>
      </w:r>
      <w:hyperlink r:id="rId2" w:history="1">
        <w:r w:rsidRPr="000816D5">
          <w:rPr>
            <w:rStyle w:val="Hyperlink"/>
          </w:rPr>
          <w:t>https://www.health.govt.nz/system/files/documents/publications/achieving-equity-in-health-outcomes-summary-of-a-discovery-process-30jul2019.pdf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A3924" w14:textId="77777777" w:rsidR="007F49D2" w:rsidRDefault="007F49D2" w:rsidP="00D97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EC1A4" w14:textId="77777777" w:rsidR="007F49D2" w:rsidRDefault="007F49D2" w:rsidP="00D97FC6">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544D" w14:textId="77777777" w:rsidR="007F49D2" w:rsidRDefault="007F49D2" w:rsidP="008A60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0055C653" w14:textId="77777777" w:rsidR="007F49D2" w:rsidRPr="00072643" w:rsidRDefault="007F49D2" w:rsidP="008A604B">
    <w:pPr>
      <w:ind w:right="360" w:firstLine="360"/>
      <w:rPr>
        <w:rFonts w:cs="Arial"/>
        <w:sz w:val="20"/>
        <w:szCs w:val="20"/>
      </w:rPr>
    </w:pPr>
    <w:r w:rsidRPr="00072643">
      <w:rPr>
        <w:rFonts w:cs="Arial"/>
        <w:sz w:val="20"/>
        <w:szCs w:val="20"/>
      </w:rPr>
      <w:t>SYSTEMATIC REVIEW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510E" w14:textId="77777777" w:rsidR="007F49D2" w:rsidRPr="00293BE3" w:rsidRDefault="007F49D2" w:rsidP="00924642">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A7249F">
      <w:rPr>
        <w:noProof/>
      </w:rPr>
      <w:t>14</w:t>
    </w:r>
    <w:r w:rsidRPr="00293BE3">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A6C18" w14:textId="77777777" w:rsidR="007F49D2" w:rsidRPr="00293BE3" w:rsidRDefault="007F49D2" w:rsidP="004F3E77">
    <w:pPr>
      <w:pStyle w:val="Header"/>
      <w:tabs>
        <w:tab w:val="clear" w:pos="7938"/>
        <w:tab w:val="clear" w:pos="8505"/>
        <w:tab w:val="right" w:pos="13892"/>
        <w:tab w:val="right" w:pos="14601"/>
      </w:tabs>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A7249F">
      <w:rPr>
        <w:noProof/>
      </w:rPr>
      <w:t>16</w:t>
    </w:r>
    <w:r w:rsidRPr="00293BE3">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51347" w14:textId="77777777" w:rsidR="007F49D2" w:rsidRPr="00A13B7A" w:rsidRDefault="007F49D2" w:rsidP="00A13B7A">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A7249F">
      <w:rPr>
        <w:noProof/>
      </w:rPr>
      <w:t>18</w:t>
    </w:r>
    <w:r w:rsidRPr="00293BE3">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2B6A" w14:textId="77777777" w:rsidR="007F49D2" w:rsidRPr="00293BE3" w:rsidRDefault="007F49D2" w:rsidP="004F3E77">
    <w:pPr>
      <w:pStyle w:val="Header"/>
      <w:tabs>
        <w:tab w:val="clear" w:pos="7938"/>
        <w:tab w:val="clear" w:pos="8505"/>
        <w:tab w:val="right" w:pos="13892"/>
        <w:tab w:val="right" w:pos="14601"/>
      </w:tabs>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A7249F">
      <w:rPr>
        <w:noProof/>
      </w:rPr>
      <w:t>20</w:t>
    </w:r>
    <w:r w:rsidRPr="00293BE3">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AA2D5" w14:textId="77777777" w:rsidR="007F49D2" w:rsidRPr="00293BE3" w:rsidRDefault="007F49D2" w:rsidP="00924642">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A7249F">
      <w:rPr>
        <w:noProof/>
      </w:rPr>
      <w:t>23</w:t>
    </w:r>
    <w:r w:rsidRPr="00293BE3">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D6BF9" w14:textId="77777777" w:rsidR="007F49D2" w:rsidRPr="005B5791" w:rsidRDefault="007F49D2" w:rsidP="005B5791">
    <w:pPr>
      <w:pStyle w:val="Header"/>
      <w:tabs>
        <w:tab w:val="clear" w:pos="7938"/>
        <w:tab w:val="clear" w:pos="8505"/>
        <w:tab w:val="right" w:pos="13892"/>
        <w:tab w:val="right" w:pos="14601"/>
      </w:tabs>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A7249F">
      <w:rPr>
        <w:noProof/>
      </w:rPr>
      <w:t>24</w:t>
    </w:r>
    <w:r w:rsidRPr="00293BE3">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A7CE" w14:textId="77777777" w:rsidR="007F49D2" w:rsidRPr="00293BE3" w:rsidRDefault="007F49D2" w:rsidP="00924642">
    <w:pPr>
      <w:pStyle w:val="Header"/>
    </w:pPr>
    <w:r w:rsidRPr="00293BE3">
      <w:tab/>
    </w:r>
    <w:r>
      <w:t>SYSTEMATIC REVIEW</w:t>
    </w:r>
    <w:r w:rsidRPr="00293BE3">
      <w:tab/>
    </w:r>
    <w:r w:rsidRPr="00293BE3">
      <w:fldChar w:fldCharType="begin"/>
    </w:r>
    <w:r w:rsidRPr="00293BE3">
      <w:instrText xml:space="preserve"> PAGE   \* MERGEFORMAT </w:instrText>
    </w:r>
    <w:r w:rsidRPr="00293BE3">
      <w:fldChar w:fldCharType="separate"/>
    </w:r>
    <w:r w:rsidR="00A7249F">
      <w:rPr>
        <w:noProof/>
      </w:rPr>
      <w:t>33</w:t>
    </w:r>
    <w:r w:rsidRPr="00293BE3">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82B7" w14:textId="77777777" w:rsidR="007F49D2" w:rsidRPr="00293BE3" w:rsidRDefault="007F49D2" w:rsidP="006858FB">
    <w:pPr>
      <w:pStyle w:val="Header"/>
    </w:pPr>
    <w:r>
      <w:tab/>
    </w:r>
    <w:r w:rsidRPr="00293BE3">
      <w:t>RECOMMENDATION DEVELOPMENT</w:t>
    </w:r>
    <w:r w:rsidRPr="00293BE3">
      <w:tab/>
    </w:r>
    <w:r>
      <w:fldChar w:fldCharType="begin"/>
    </w:r>
    <w:r>
      <w:instrText xml:space="preserve"> PAGE   \* MERGEFORMAT </w:instrText>
    </w:r>
    <w:r>
      <w:fldChar w:fldCharType="separate"/>
    </w:r>
    <w:r w:rsidR="00A7249F">
      <w:rPr>
        <w:noProof/>
      </w:rPr>
      <w:t>36</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614B" w14:textId="77777777" w:rsidR="007F49D2" w:rsidRPr="00DA7372" w:rsidRDefault="007F49D2" w:rsidP="00DA7372">
    <w:pPr>
      <w:pStyle w:val="Header"/>
    </w:pPr>
    <w:r>
      <w:tab/>
      <w:t>APPENDIX 1</w:t>
    </w:r>
    <w:r w:rsidRPr="00293BE3">
      <w:tab/>
    </w:r>
    <w:r>
      <w:fldChar w:fldCharType="begin"/>
    </w:r>
    <w:r>
      <w:instrText xml:space="preserve"> PAGE   \* MERGEFORMAT </w:instrText>
    </w:r>
    <w:r>
      <w:fldChar w:fldCharType="separate"/>
    </w:r>
    <w:r w:rsidR="00A7249F">
      <w:rPr>
        <w:noProof/>
      </w:rPr>
      <w:t>42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C0" w14:textId="77777777" w:rsidR="007F49D2" w:rsidRDefault="007F49D2" w:rsidP="00D97F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C925F23" w14:textId="77777777" w:rsidR="007F49D2" w:rsidRPr="000003D4" w:rsidRDefault="007F49D2" w:rsidP="00D97FC6">
    <w:pPr>
      <w:pStyle w:val="Header"/>
      <w:ind w:right="360"/>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9FC8" w14:textId="77777777" w:rsidR="007F49D2" w:rsidRPr="002A0175" w:rsidRDefault="007F49D2" w:rsidP="008A604B">
    <w:pPr>
      <w:pStyle w:val="Header"/>
      <w:framePr w:wrap="none" w:vAnchor="text" w:hAnchor="margin" w:xAlign="outside" w:y="1"/>
      <w:rPr>
        <w:rStyle w:val="PageNumber"/>
        <w:rFonts w:cs="Arial"/>
      </w:rPr>
    </w:pPr>
    <w:r w:rsidRPr="002A0175">
      <w:rPr>
        <w:rStyle w:val="PageNumber"/>
        <w:rFonts w:cs="Arial"/>
      </w:rPr>
      <w:fldChar w:fldCharType="begin"/>
    </w:r>
    <w:r w:rsidRPr="002A0175">
      <w:rPr>
        <w:rStyle w:val="PageNumber"/>
        <w:rFonts w:cs="Arial"/>
      </w:rPr>
      <w:instrText xml:space="preserve">PAGE  </w:instrText>
    </w:r>
    <w:r w:rsidRPr="002A0175">
      <w:rPr>
        <w:rStyle w:val="PageNumber"/>
        <w:rFonts w:cs="Arial"/>
      </w:rPr>
      <w:fldChar w:fldCharType="separate"/>
    </w:r>
    <w:r>
      <w:rPr>
        <w:rStyle w:val="PageNumber"/>
        <w:rFonts w:cs="Arial"/>
        <w:noProof/>
      </w:rPr>
      <w:t>72</w:t>
    </w:r>
    <w:r w:rsidRPr="002A0175">
      <w:rPr>
        <w:rStyle w:val="PageNumber"/>
        <w:rFonts w:cs="Arial"/>
      </w:rPr>
      <w:fldChar w:fldCharType="end"/>
    </w:r>
  </w:p>
  <w:p w14:paraId="567FA441" w14:textId="77777777" w:rsidR="007F49D2" w:rsidRPr="00293BE3" w:rsidRDefault="007F49D2" w:rsidP="008A604B">
    <w:pPr>
      <w:pStyle w:val="Header"/>
      <w:ind w:right="360" w:firstLine="360"/>
      <w:rPr>
        <w:rFonts w:cs="Arial"/>
      </w:rPr>
    </w:pPr>
    <w:r w:rsidRPr="00C04B8E">
      <w:rPr>
        <w:rFonts w:cs="Arial"/>
      </w:rPr>
      <w:t xml:space="preserve">APPENDIX </w:t>
    </w:r>
    <w:r w:rsidRPr="00293BE3">
      <w:rPr>
        <w:rFonts w:cs="Arial"/>
      </w:rPr>
      <w:t>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2D0C" w14:textId="77777777" w:rsidR="007F49D2" w:rsidRPr="00293BE3" w:rsidRDefault="007F49D2" w:rsidP="00820BA3">
    <w:pPr>
      <w:pStyle w:val="Header"/>
    </w:pPr>
    <w:r>
      <w:tab/>
      <w:t>APPENDIX 2</w:t>
    </w:r>
    <w:r w:rsidRPr="00293BE3">
      <w:tab/>
    </w:r>
    <w:r>
      <w:fldChar w:fldCharType="begin"/>
    </w:r>
    <w:r>
      <w:instrText xml:space="preserve"> PAGE   \* MERGEFORMAT </w:instrText>
    </w:r>
    <w:r>
      <w:fldChar w:fldCharType="separate"/>
    </w:r>
    <w:r w:rsidR="00950858">
      <w:rPr>
        <w:noProof/>
      </w:rPr>
      <w:t>48</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EFD2" w14:textId="77777777" w:rsidR="007F49D2" w:rsidRPr="002A0175" w:rsidRDefault="007F49D2" w:rsidP="008A604B">
    <w:pPr>
      <w:pStyle w:val="Header"/>
      <w:framePr w:wrap="none" w:vAnchor="text" w:hAnchor="margin" w:xAlign="right" w:y="1"/>
      <w:rPr>
        <w:rStyle w:val="PageNumber"/>
        <w:rFonts w:cs="Arial"/>
      </w:rPr>
    </w:pPr>
    <w:r w:rsidRPr="002A0175">
      <w:rPr>
        <w:rStyle w:val="PageNumber"/>
        <w:rFonts w:cs="Arial"/>
      </w:rPr>
      <w:fldChar w:fldCharType="begin"/>
    </w:r>
    <w:r w:rsidRPr="002A0175">
      <w:rPr>
        <w:rStyle w:val="PageNumber"/>
        <w:rFonts w:cs="Arial"/>
      </w:rPr>
      <w:instrText xml:space="preserve">PAGE  </w:instrText>
    </w:r>
    <w:r w:rsidRPr="002A0175">
      <w:rPr>
        <w:rStyle w:val="PageNumber"/>
        <w:rFonts w:cs="Arial"/>
      </w:rPr>
      <w:fldChar w:fldCharType="separate"/>
    </w:r>
    <w:r>
      <w:rPr>
        <w:rStyle w:val="PageNumber"/>
        <w:rFonts w:cs="Arial"/>
        <w:noProof/>
      </w:rPr>
      <w:t>86</w:t>
    </w:r>
    <w:r w:rsidRPr="002A0175">
      <w:rPr>
        <w:rStyle w:val="PageNumber"/>
        <w:rFonts w:cs="Arial"/>
      </w:rPr>
      <w:fldChar w:fldCharType="end"/>
    </w:r>
  </w:p>
  <w:p w14:paraId="11D2EFEF" w14:textId="77777777" w:rsidR="007F49D2" w:rsidRPr="00293BE3" w:rsidRDefault="007F49D2" w:rsidP="008A604B">
    <w:pPr>
      <w:pStyle w:val="Header"/>
      <w:ind w:right="360" w:firstLine="567"/>
      <w:rPr>
        <w:rFonts w:cs="Arial"/>
      </w:rPr>
    </w:pPr>
    <w:r w:rsidRPr="00C04B8E">
      <w:rPr>
        <w:rFonts w:cs="Arial"/>
      </w:rPr>
      <w:t xml:space="preserve">APPENDIX </w:t>
    </w:r>
    <w:r w:rsidRPr="00293BE3">
      <w:rPr>
        <w:rFonts w:cs="Arial"/>
      </w:rPr>
      <w:t>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626A" w14:textId="77777777" w:rsidR="007F49D2" w:rsidRPr="002E1AB2" w:rsidRDefault="007F49D2" w:rsidP="002B3B60">
    <w:pPr>
      <w:pStyle w:val="Header"/>
    </w:pPr>
    <w:r>
      <w:tab/>
      <w:t>APPENDIX 3</w:t>
    </w:r>
    <w:r w:rsidRPr="00293BE3">
      <w:tab/>
    </w:r>
    <w:r>
      <w:fldChar w:fldCharType="begin"/>
    </w:r>
    <w:r>
      <w:instrText xml:space="preserve"> PAGE   \* MERGEFORMAT </w:instrText>
    </w:r>
    <w:r>
      <w:fldChar w:fldCharType="separate"/>
    </w:r>
    <w:r w:rsidR="00950858">
      <w:rPr>
        <w:noProof/>
      </w:rPr>
      <w:t>49</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95A8" w14:textId="77777777" w:rsidR="007F49D2" w:rsidRPr="000910E4" w:rsidRDefault="007F49D2" w:rsidP="000910E4">
    <w:pPr>
      <w:pStyle w:val="Header"/>
      <w:tabs>
        <w:tab w:val="clear" w:pos="7938"/>
        <w:tab w:val="clear" w:pos="8505"/>
        <w:tab w:val="right" w:pos="13892"/>
        <w:tab w:val="right" w:pos="14601"/>
      </w:tabs>
    </w:pPr>
    <w:r w:rsidRPr="00293BE3">
      <w:tab/>
    </w:r>
    <w:r>
      <w:t>APPENDIX 3</w:t>
    </w:r>
    <w:r w:rsidRPr="00293BE3">
      <w:tab/>
    </w:r>
    <w:r w:rsidRPr="00293BE3">
      <w:fldChar w:fldCharType="begin"/>
    </w:r>
    <w:r w:rsidRPr="00293BE3">
      <w:instrText xml:space="preserve"> PAGE   \* MERGEFORMAT </w:instrText>
    </w:r>
    <w:r w:rsidRPr="00293BE3">
      <w:fldChar w:fldCharType="separate"/>
    </w:r>
    <w:r w:rsidR="006358B7">
      <w:rPr>
        <w:noProof/>
      </w:rPr>
      <w:t>63</w:t>
    </w:r>
    <w:r w:rsidRPr="00293BE3">
      <w:rP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8ACE" w14:textId="77777777" w:rsidR="00F90C39" w:rsidRPr="00F90C39" w:rsidRDefault="00F90C39" w:rsidP="00F90C39">
    <w:pPr>
      <w:pStyle w:val="Header"/>
    </w:pPr>
    <w:r>
      <w:tab/>
      <w:t>REFERENCES</w:t>
    </w:r>
    <w:r>
      <w:tab/>
    </w:r>
    <w:r>
      <w:fldChar w:fldCharType="begin"/>
    </w:r>
    <w:r>
      <w:instrText xml:space="preserve"> PAGE   \* MERGEFORMAT </w:instrText>
    </w:r>
    <w:r>
      <w:fldChar w:fldCharType="separate"/>
    </w:r>
    <w:r w:rsidR="00A7249F" w:rsidRPr="00A7249F">
      <w:rPr>
        <w:caps w:val="0"/>
        <w:noProof/>
      </w:rPr>
      <w:t>68</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A1B9" w14:textId="77777777" w:rsidR="007F49D2" w:rsidRDefault="007F49D2" w:rsidP="009E5A71">
    <w:pPr>
      <w:pStyle w:val="Header"/>
    </w:pPr>
    <w:r>
      <w:tab/>
      <w:t>REFERENCES</w:t>
    </w:r>
    <w:r>
      <w:tab/>
    </w:r>
    <w:r>
      <w:fldChar w:fldCharType="begin"/>
    </w:r>
    <w:r>
      <w:instrText xml:space="preserve"> PAGE   \* MERGEFORMAT </w:instrText>
    </w:r>
    <w:r>
      <w:fldChar w:fldCharType="separate"/>
    </w:r>
    <w:r w:rsidR="006358B7" w:rsidRPr="006358B7">
      <w:rPr>
        <w:caps w:val="0"/>
        <w:noProof/>
      </w:rPr>
      <w:t>64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846E" w14:textId="77777777" w:rsidR="007F49D2" w:rsidRPr="00FB6BCB" w:rsidRDefault="007F49D2" w:rsidP="00FB6B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324D0" w14:textId="77777777" w:rsidR="007F49D2" w:rsidRPr="00F24C45" w:rsidRDefault="007F49D2" w:rsidP="00F24C45">
    <w:pPr>
      <w:pStyle w:val="Header"/>
    </w:pPr>
    <w:r>
      <w:tab/>
      <w:t>TABLE OF CONTENTS</w:t>
    </w:r>
    <w:r>
      <w:tab/>
    </w:r>
    <w:r>
      <w:fldChar w:fldCharType="begin"/>
    </w:r>
    <w:r>
      <w:instrText xml:space="preserve"> PAGE   \* MERGEFORMAT </w:instrText>
    </w:r>
    <w:r>
      <w:fldChar w:fldCharType="separate"/>
    </w:r>
    <w:r w:rsidR="00A736D0" w:rsidRPr="00A736D0">
      <w:rPr>
        <w:caps w:val="0"/>
        <w:noProof/>
      </w:rPr>
      <w:t>v</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7D075" w14:textId="77777777" w:rsidR="007F49D2" w:rsidRDefault="007F49D2">
    <w:pPr>
      <w:pStyle w:val="Header"/>
    </w:pPr>
    <w:r>
      <w:tab/>
      <w:t>TABLE OF CONTENTS</w:t>
    </w:r>
    <w:r>
      <w:tab/>
    </w:r>
    <w:r>
      <w:fldChar w:fldCharType="begin"/>
    </w:r>
    <w:r>
      <w:instrText xml:space="preserve"> PAGE   \* MERGEFORMAT </w:instrText>
    </w:r>
    <w:r>
      <w:fldChar w:fldCharType="separate"/>
    </w:r>
    <w:r w:rsidR="00A736D0" w:rsidRPr="00A736D0">
      <w:rPr>
        <w:caps w:val="0"/>
        <w:noProof/>
      </w:rPr>
      <w:t>iii</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7B56" w14:textId="77777777" w:rsidR="007F49D2" w:rsidRDefault="007F49D2" w:rsidP="008A60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14:paraId="780B779E" w14:textId="77777777" w:rsidR="007F49D2" w:rsidRPr="00072643" w:rsidRDefault="007F49D2" w:rsidP="008A604B">
    <w:pPr>
      <w:ind w:right="360" w:firstLine="360"/>
      <w:rPr>
        <w:rFonts w:cs="Arial"/>
        <w:sz w:val="20"/>
        <w:szCs w:val="20"/>
      </w:rPr>
    </w:pPr>
    <w:r w:rsidRPr="00C04B8E">
      <w:rPr>
        <w:rFonts w:cs="Arial"/>
        <w:sz w:val="20"/>
        <w:szCs w:val="20"/>
      </w:rPr>
      <w:t>A</w:t>
    </w:r>
    <w:r w:rsidRPr="00072643">
      <w:rPr>
        <w:rFonts w:cs="Arial"/>
        <w:sz w:val="20"/>
        <w:szCs w:val="20"/>
      </w:rPr>
      <w:t>BOUT THE REVIEW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9D86" w14:textId="77777777" w:rsidR="007F49D2" w:rsidRPr="00072643" w:rsidRDefault="007F49D2" w:rsidP="00A70124">
    <w:pPr>
      <w:pStyle w:val="Header"/>
    </w:pPr>
    <w:r>
      <w:tab/>
      <w:t>ABOUT THE REVIEW</w:t>
    </w:r>
    <w:r>
      <w:tab/>
    </w:r>
    <w:r>
      <w:fldChar w:fldCharType="begin"/>
    </w:r>
    <w:r>
      <w:instrText xml:space="preserve"> PAGE   \* MERGEFORMAT </w:instrText>
    </w:r>
    <w:r>
      <w:fldChar w:fldCharType="separate"/>
    </w:r>
    <w:r w:rsidR="00A7249F" w:rsidRPr="00A7249F">
      <w:rPr>
        <w:caps w:val="0"/>
        <w:noProof/>
      </w:rPr>
      <w:t>xi</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2008770"/>
      <w:docPartObj>
        <w:docPartGallery w:val="Page Numbers (Top of Page)"/>
        <w:docPartUnique/>
      </w:docPartObj>
    </w:sdtPr>
    <w:sdtEndPr>
      <w:rPr>
        <w:rStyle w:val="PageNumber"/>
      </w:rPr>
    </w:sdtEndPr>
    <w:sdtContent>
      <w:p w14:paraId="3C086D8A" w14:textId="77777777" w:rsidR="007F49D2" w:rsidRDefault="007F49D2" w:rsidP="008A60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A5F19EE" w14:textId="77777777" w:rsidR="007F49D2" w:rsidRPr="00072643" w:rsidRDefault="007F49D2" w:rsidP="008A604B">
    <w:pPr>
      <w:ind w:right="360" w:firstLine="360"/>
      <w:rPr>
        <w:rFonts w:cs="Arial"/>
        <w:sz w:val="20"/>
        <w:szCs w:val="20"/>
      </w:rPr>
    </w:pPr>
    <w:r>
      <w:rPr>
        <w:rFonts w:cs="Arial"/>
        <w:sz w:val="20"/>
        <w:szCs w:val="20"/>
      </w:rPr>
      <w:t>INTRODUCTION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63A8" w14:textId="77777777" w:rsidR="007F49D2" w:rsidRPr="00293BE3" w:rsidRDefault="007F49D2" w:rsidP="00BF2502">
    <w:pPr>
      <w:pStyle w:val="Header"/>
    </w:pPr>
    <w:r w:rsidRPr="00293BE3">
      <w:tab/>
      <w:t>INTRODUCTION</w:t>
    </w:r>
    <w:r w:rsidRPr="00293BE3">
      <w:tab/>
    </w:r>
    <w:r w:rsidRPr="00293BE3">
      <w:fldChar w:fldCharType="begin"/>
    </w:r>
    <w:r w:rsidRPr="00293BE3">
      <w:instrText xml:space="preserve"> PAGE   \* MERGEFORMAT </w:instrText>
    </w:r>
    <w:r w:rsidRPr="00293BE3">
      <w:fldChar w:fldCharType="separate"/>
    </w:r>
    <w:r w:rsidR="00A7249F">
      <w:rPr>
        <w:noProof/>
      </w:rPr>
      <w:t>5</w:t>
    </w:r>
    <w:r w:rsidRPr="00293BE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0D0E644"/>
    <w:lvl w:ilvl="0">
      <w:start w:val="1"/>
      <w:numFmt w:val="decimal"/>
      <w:lvlText w:val="%1."/>
      <w:lvlJc w:val="left"/>
      <w:pPr>
        <w:tabs>
          <w:tab w:val="num" w:pos="643"/>
        </w:tabs>
        <w:ind w:left="643" w:hanging="360"/>
      </w:pPr>
    </w:lvl>
  </w:abstractNum>
  <w:abstractNum w:abstractNumId="1" w15:restartNumberingAfterBreak="0">
    <w:nsid w:val="01F67B86"/>
    <w:multiLevelType w:val="hybridMultilevel"/>
    <w:tmpl w:val="B79A2CD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701564C"/>
    <w:multiLevelType w:val="hybridMultilevel"/>
    <w:tmpl w:val="F65E162A"/>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15:restartNumberingAfterBreak="0">
    <w:nsid w:val="080C6252"/>
    <w:multiLevelType w:val="hybridMultilevel"/>
    <w:tmpl w:val="5BF431B4"/>
    <w:lvl w:ilvl="0" w:tplc="50EE3F3A">
      <w:start w:val="1"/>
      <w:numFmt w:val="bullet"/>
      <w:pStyle w:val="Bullet"/>
      <w:lvlText w:val=""/>
      <w:lvlJc w:val="left"/>
      <w:pPr>
        <w:ind w:left="720" w:hanging="360"/>
      </w:pPr>
      <w:rPr>
        <w:rFonts w:ascii="Symbol" w:hAnsi="Symbol" w:hint="default"/>
        <w:b w:val="0"/>
        <w:bCs w:val="0"/>
        <w:i w:val="0"/>
        <w:iCs w:val="0"/>
        <w:color w:val="000000" w:themeColor="text1"/>
        <w:sz w:val="18"/>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666356"/>
    <w:multiLevelType w:val="hybridMultilevel"/>
    <w:tmpl w:val="3200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80738"/>
    <w:multiLevelType w:val="hybridMultilevel"/>
    <w:tmpl w:val="3F98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75AB"/>
    <w:multiLevelType w:val="hybridMultilevel"/>
    <w:tmpl w:val="CCF0A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0A35B0"/>
    <w:multiLevelType w:val="hybridMultilevel"/>
    <w:tmpl w:val="CE4E34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2187211"/>
    <w:multiLevelType w:val="hybridMultilevel"/>
    <w:tmpl w:val="98322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661DF"/>
    <w:multiLevelType w:val="hybridMultilevel"/>
    <w:tmpl w:val="2B5CBD06"/>
    <w:lvl w:ilvl="0" w:tplc="F1B4415E">
      <w:start w:val="1"/>
      <w:numFmt w:val="decimal"/>
      <w:pStyle w:val="Number"/>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B464B"/>
    <w:multiLevelType w:val="hybridMultilevel"/>
    <w:tmpl w:val="DE4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6EAB"/>
    <w:multiLevelType w:val="hybridMultilevel"/>
    <w:tmpl w:val="AAFC0C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3DE5F76"/>
    <w:multiLevelType w:val="hybridMultilevel"/>
    <w:tmpl w:val="4C5A762C"/>
    <w:lvl w:ilvl="0" w:tplc="7B561CC0">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9C2F23"/>
    <w:multiLevelType w:val="hybridMultilevel"/>
    <w:tmpl w:val="3B78D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DF315E"/>
    <w:multiLevelType w:val="hybridMultilevel"/>
    <w:tmpl w:val="C5A2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23F8F"/>
    <w:multiLevelType w:val="hybridMultilevel"/>
    <w:tmpl w:val="0B78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B17096"/>
    <w:multiLevelType w:val="hybridMultilevel"/>
    <w:tmpl w:val="F40E78D4"/>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8" w15:restartNumberingAfterBreak="0">
    <w:nsid w:val="5A540AE7"/>
    <w:multiLevelType w:val="hybridMultilevel"/>
    <w:tmpl w:val="EA742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961058"/>
    <w:multiLevelType w:val="hybridMultilevel"/>
    <w:tmpl w:val="68ACEBAC"/>
    <w:lvl w:ilvl="0" w:tplc="64B4CEEC">
      <w:start w:val="1"/>
      <w:numFmt w:val="bullet"/>
      <w:pStyle w:val="Dash"/>
      <w:lvlText w:val="–"/>
      <w:lvlJc w:val="left"/>
      <w:pPr>
        <w:ind w:left="1820" w:hanging="360"/>
      </w:pPr>
      <w:rPr>
        <w:rFonts w:ascii="Arial" w:hAnsi="Arial" w:hint="default"/>
        <w:u w:color="8C9640"/>
      </w:rPr>
    </w:lvl>
    <w:lvl w:ilvl="1" w:tplc="14090003" w:tentative="1">
      <w:start w:val="1"/>
      <w:numFmt w:val="bullet"/>
      <w:lvlText w:val="o"/>
      <w:lvlJc w:val="left"/>
      <w:pPr>
        <w:ind w:left="2540" w:hanging="360"/>
      </w:pPr>
      <w:rPr>
        <w:rFonts w:ascii="Courier New" w:hAnsi="Courier New" w:cs="Courier New" w:hint="default"/>
      </w:rPr>
    </w:lvl>
    <w:lvl w:ilvl="2" w:tplc="14090005" w:tentative="1">
      <w:start w:val="1"/>
      <w:numFmt w:val="bullet"/>
      <w:lvlText w:val=""/>
      <w:lvlJc w:val="left"/>
      <w:pPr>
        <w:ind w:left="3260" w:hanging="360"/>
      </w:pPr>
      <w:rPr>
        <w:rFonts w:ascii="Wingdings" w:hAnsi="Wingdings" w:hint="default"/>
      </w:rPr>
    </w:lvl>
    <w:lvl w:ilvl="3" w:tplc="14090001" w:tentative="1">
      <w:start w:val="1"/>
      <w:numFmt w:val="bullet"/>
      <w:lvlText w:val=""/>
      <w:lvlJc w:val="left"/>
      <w:pPr>
        <w:ind w:left="3980" w:hanging="360"/>
      </w:pPr>
      <w:rPr>
        <w:rFonts w:ascii="Symbol" w:hAnsi="Symbol" w:hint="default"/>
      </w:rPr>
    </w:lvl>
    <w:lvl w:ilvl="4" w:tplc="14090003" w:tentative="1">
      <w:start w:val="1"/>
      <w:numFmt w:val="bullet"/>
      <w:lvlText w:val="o"/>
      <w:lvlJc w:val="left"/>
      <w:pPr>
        <w:ind w:left="4700" w:hanging="360"/>
      </w:pPr>
      <w:rPr>
        <w:rFonts w:ascii="Courier New" w:hAnsi="Courier New" w:cs="Courier New" w:hint="default"/>
      </w:rPr>
    </w:lvl>
    <w:lvl w:ilvl="5" w:tplc="14090005" w:tentative="1">
      <w:start w:val="1"/>
      <w:numFmt w:val="bullet"/>
      <w:lvlText w:val=""/>
      <w:lvlJc w:val="left"/>
      <w:pPr>
        <w:ind w:left="5420" w:hanging="360"/>
      </w:pPr>
      <w:rPr>
        <w:rFonts w:ascii="Wingdings" w:hAnsi="Wingdings" w:hint="default"/>
      </w:rPr>
    </w:lvl>
    <w:lvl w:ilvl="6" w:tplc="14090001" w:tentative="1">
      <w:start w:val="1"/>
      <w:numFmt w:val="bullet"/>
      <w:lvlText w:val=""/>
      <w:lvlJc w:val="left"/>
      <w:pPr>
        <w:ind w:left="6140" w:hanging="360"/>
      </w:pPr>
      <w:rPr>
        <w:rFonts w:ascii="Symbol" w:hAnsi="Symbol" w:hint="default"/>
      </w:rPr>
    </w:lvl>
    <w:lvl w:ilvl="7" w:tplc="14090003" w:tentative="1">
      <w:start w:val="1"/>
      <w:numFmt w:val="bullet"/>
      <w:lvlText w:val="o"/>
      <w:lvlJc w:val="left"/>
      <w:pPr>
        <w:ind w:left="6860" w:hanging="360"/>
      </w:pPr>
      <w:rPr>
        <w:rFonts w:ascii="Courier New" w:hAnsi="Courier New" w:cs="Courier New" w:hint="default"/>
      </w:rPr>
    </w:lvl>
    <w:lvl w:ilvl="8" w:tplc="14090005" w:tentative="1">
      <w:start w:val="1"/>
      <w:numFmt w:val="bullet"/>
      <w:lvlText w:val=""/>
      <w:lvlJc w:val="left"/>
      <w:pPr>
        <w:ind w:left="7580" w:hanging="360"/>
      </w:pPr>
      <w:rPr>
        <w:rFonts w:ascii="Wingdings" w:hAnsi="Wingdings" w:hint="default"/>
      </w:rPr>
    </w:lvl>
  </w:abstractNum>
  <w:abstractNum w:abstractNumId="20" w15:restartNumberingAfterBreak="0">
    <w:nsid w:val="65F8399F"/>
    <w:multiLevelType w:val="hybridMultilevel"/>
    <w:tmpl w:val="81E6D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6012AE"/>
    <w:multiLevelType w:val="hybridMultilevel"/>
    <w:tmpl w:val="804661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8E151A6"/>
    <w:multiLevelType w:val="hybridMultilevel"/>
    <w:tmpl w:val="1E4EF1F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6EAA462E"/>
    <w:multiLevelType w:val="hybridMultilevel"/>
    <w:tmpl w:val="5034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29390D"/>
    <w:multiLevelType w:val="hybridMultilevel"/>
    <w:tmpl w:val="382E9056"/>
    <w:lvl w:ilvl="0" w:tplc="B5B688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0"/>
    <w:lvlOverride w:ilvl="0">
      <w:startOverride w:val="1"/>
    </w:lvlOverride>
  </w:num>
  <w:num w:numId="5">
    <w:abstractNumId w:val="0"/>
  </w:num>
  <w:num w:numId="6">
    <w:abstractNumId w:val="24"/>
  </w:num>
  <w:num w:numId="7">
    <w:abstractNumId w:val="22"/>
  </w:num>
  <w:num w:numId="8">
    <w:abstractNumId w:val="20"/>
  </w:num>
  <w:num w:numId="9">
    <w:abstractNumId w:val="18"/>
  </w:num>
  <w:num w:numId="10">
    <w:abstractNumId w:val="9"/>
  </w:num>
  <w:num w:numId="11">
    <w:abstractNumId w:val="13"/>
  </w:num>
  <w:num w:numId="12">
    <w:abstractNumId w:val="8"/>
  </w:num>
  <w:num w:numId="13">
    <w:abstractNumId w:val="12"/>
  </w:num>
  <w:num w:numId="14">
    <w:abstractNumId w:val="21"/>
  </w:num>
  <w:num w:numId="15">
    <w:abstractNumId w:val="11"/>
  </w:num>
  <w:num w:numId="16">
    <w:abstractNumId w:val="6"/>
  </w:num>
  <w:num w:numId="17">
    <w:abstractNumId w:val="15"/>
  </w:num>
  <w:num w:numId="18">
    <w:abstractNumId w:val="1"/>
  </w:num>
  <w:num w:numId="19">
    <w:abstractNumId w:val="17"/>
  </w:num>
  <w:num w:numId="20">
    <w:abstractNumId w:val="16"/>
  </w:num>
  <w:num w:numId="21">
    <w:abstractNumId w:val="14"/>
  </w:num>
  <w:num w:numId="22">
    <w:abstractNumId w:val="3"/>
  </w:num>
  <w:num w:numId="23">
    <w:abstractNumId w:val="5"/>
  </w:num>
  <w:num w:numId="24">
    <w:abstractNumId w:val="23"/>
  </w:num>
  <w:num w:numId="25">
    <w:abstractNumId w:val="7"/>
  </w:num>
  <w:num w:numId="2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100215 ABA supplementary Master.enl&lt;/item&gt;&lt;/Libraries&gt;&lt;/ENLibraries&gt;"/>
  </w:docVars>
  <w:rsids>
    <w:rsidRoot w:val="001518D9"/>
    <w:rsid w:val="000100F0"/>
    <w:rsid w:val="0001478E"/>
    <w:rsid w:val="00023EEB"/>
    <w:rsid w:val="000244FB"/>
    <w:rsid w:val="000279EB"/>
    <w:rsid w:val="00041818"/>
    <w:rsid w:val="00046EB2"/>
    <w:rsid w:val="000636CF"/>
    <w:rsid w:val="000709C0"/>
    <w:rsid w:val="000816D5"/>
    <w:rsid w:val="0008597B"/>
    <w:rsid w:val="000910E4"/>
    <w:rsid w:val="000A067B"/>
    <w:rsid w:val="000A0D1D"/>
    <w:rsid w:val="000A38FE"/>
    <w:rsid w:val="000B03E4"/>
    <w:rsid w:val="000B08F3"/>
    <w:rsid w:val="000B4E8D"/>
    <w:rsid w:val="000E3FA5"/>
    <w:rsid w:val="000F253E"/>
    <w:rsid w:val="000F3447"/>
    <w:rsid w:val="000F612C"/>
    <w:rsid w:val="001107CA"/>
    <w:rsid w:val="001460FE"/>
    <w:rsid w:val="001518D9"/>
    <w:rsid w:val="00171C33"/>
    <w:rsid w:val="001821AE"/>
    <w:rsid w:val="00184A83"/>
    <w:rsid w:val="00187673"/>
    <w:rsid w:val="00193588"/>
    <w:rsid w:val="001970F0"/>
    <w:rsid w:val="00221FBB"/>
    <w:rsid w:val="00222C8A"/>
    <w:rsid w:val="00224ABF"/>
    <w:rsid w:val="00224CE8"/>
    <w:rsid w:val="0023769E"/>
    <w:rsid w:val="00254348"/>
    <w:rsid w:val="00255CAD"/>
    <w:rsid w:val="00281B4C"/>
    <w:rsid w:val="0029122A"/>
    <w:rsid w:val="00293076"/>
    <w:rsid w:val="00293BE3"/>
    <w:rsid w:val="00296624"/>
    <w:rsid w:val="002974E6"/>
    <w:rsid w:val="002A0FED"/>
    <w:rsid w:val="002A6E31"/>
    <w:rsid w:val="002B3B60"/>
    <w:rsid w:val="002B4868"/>
    <w:rsid w:val="002B648F"/>
    <w:rsid w:val="002C205A"/>
    <w:rsid w:val="002C4CF1"/>
    <w:rsid w:val="002E1AB2"/>
    <w:rsid w:val="002E3587"/>
    <w:rsid w:val="002F0DD5"/>
    <w:rsid w:val="00302974"/>
    <w:rsid w:val="00307862"/>
    <w:rsid w:val="0031150C"/>
    <w:rsid w:val="0031314F"/>
    <w:rsid w:val="003624D3"/>
    <w:rsid w:val="00372F00"/>
    <w:rsid w:val="00380FF6"/>
    <w:rsid w:val="003B2546"/>
    <w:rsid w:val="003B2BA5"/>
    <w:rsid w:val="003C10F1"/>
    <w:rsid w:val="003C2905"/>
    <w:rsid w:val="003D3191"/>
    <w:rsid w:val="004021FE"/>
    <w:rsid w:val="0040251F"/>
    <w:rsid w:val="00410D4A"/>
    <w:rsid w:val="004174E0"/>
    <w:rsid w:val="004176BA"/>
    <w:rsid w:val="00417ABA"/>
    <w:rsid w:val="004310E5"/>
    <w:rsid w:val="00431EFD"/>
    <w:rsid w:val="0044542D"/>
    <w:rsid w:val="0045298C"/>
    <w:rsid w:val="004552C6"/>
    <w:rsid w:val="00456FB6"/>
    <w:rsid w:val="00467E06"/>
    <w:rsid w:val="00496F7A"/>
    <w:rsid w:val="004A6516"/>
    <w:rsid w:val="004B63DE"/>
    <w:rsid w:val="004D1C15"/>
    <w:rsid w:val="004D4141"/>
    <w:rsid w:val="004E5DBA"/>
    <w:rsid w:val="004F3E77"/>
    <w:rsid w:val="004F6F7F"/>
    <w:rsid w:val="005002BF"/>
    <w:rsid w:val="00503637"/>
    <w:rsid w:val="00513FCE"/>
    <w:rsid w:val="00517AE6"/>
    <w:rsid w:val="005234A8"/>
    <w:rsid w:val="005428DC"/>
    <w:rsid w:val="00544E96"/>
    <w:rsid w:val="00545B44"/>
    <w:rsid w:val="00547F15"/>
    <w:rsid w:val="005615C6"/>
    <w:rsid w:val="005643B4"/>
    <w:rsid w:val="00571467"/>
    <w:rsid w:val="00574B27"/>
    <w:rsid w:val="005851B2"/>
    <w:rsid w:val="00593FB7"/>
    <w:rsid w:val="005B5791"/>
    <w:rsid w:val="005C43AD"/>
    <w:rsid w:val="005D42A7"/>
    <w:rsid w:val="005E03FA"/>
    <w:rsid w:val="00604770"/>
    <w:rsid w:val="006358B7"/>
    <w:rsid w:val="00657B23"/>
    <w:rsid w:val="006735C6"/>
    <w:rsid w:val="00681C5D"/>
    <w:rsid w:val="006858FB"/>
    <w:rsid w:val="00695907"/>
    <w:rsid w:val="006E55ED"/>
    <w:rsid w:val="006F1480"/>
    <w:rsid w:val="006F189C"/>
    <w:rsid w:val="00702B13"/>
    <w:rsid w:val="00706139"/>
    <w:rsid w:val="00711DDB"/>
    <w:rsid w:val="007136C8"/>
    <w:rsid w:val="0071505F"/>
    <w:rsid w:val="007201D2"/>
    <w:rsid w:val="00724AA9"/>
    <w:rsid w:val="00724D28"/>
    <w:rsid w:val="00730056"/>
    <w:rsid w:val="00734604"/>
    <w:rsid w:val="00745A38"/>
    <w:rsid w:val="00755681"/>
    <w:rsid w:val="00756602"/>
    <w:rsid w:val="007632CD"/>
    <w:rsid w:val="00764925"/>
    <w:rsid w:val="00765CA3"/>
    <w:rsid w:val="007742BE"/>
    <w:rsid w:val="00780ACF"/>
    <w:rsid w:val="007A08D8"/>
    <w:rsid w:val="007A11B1"/>
    <w:rsid w:val="007A15A4"/>
    <w:rsid w:val="007B6F66"/>
    <w:rsid w:val="007C0850"/>
    <w:rsid w:val="007C50BD"/>
    <w:rsid w:val="007D61C4"/>
    <w:rsid w:val="007E4AE0"/>
    <w:rsid w:val="007F0529"/>
    <w:rsid w:val="007F49D2"/>
    <w:rsid w:val="007F54F9"/>
    <w:rsid w:val="00800F77"/>
    <w:rsid w:val="00820BA3"/>
    <w:rsid w:val="00822703"/>
    <w:rsid w:val="008372C1"/>
    <w:rsid w:val="008411E1"/>
    <w:rsid w:val="008610FE"/>
    <w:rsid w:val="0086232E"/>
    <w:rsid w:val="00881125"/>
    <w:rsid w:val="00883776"/>
    <w:rsid w:val="00885FCE"/>
    <w:rsid w:val="008A604B"/>
    <w:rsid w:val="008D01DE"/>
    <w:rsid w:val="008D08A0"/>
    <w:rsid w:val="008D23B9"/>
    <w:rsid w:val="008D29CA"/>
    <w:rsid w:val="00902979"/>
    <w:rsid w:val="00912703"/>
    <w:rsid w:val="00920EA7"/>
    <w:rsid w:val="00922475"/>
    <w:rsid w:val="009245D8"/>
    <w:rsid w:val="00924642"/>
    <w:rsid w:val="00945BE5"/>
    <w:rsid w:val="00950858"/>
    <w:rsid w:val="0096170E"/>
    <w:rsid w:val="009901FA"/>
    <w:rsid w:val="00990C71"/>
    <w:rsid w:val="0099206C"/>
    <w:rsid w:val="00992E2F"/>
    <w:rsid w:val="00995EAB"/>
    <w:rsid w:val="009A7086"/>
    <w:rsid w:val="009B1E9C"/>
    <w:rsid w:val="009C739F"/>
    <w:rsid w:val="009D0B6E"/>
    <w:rsid w:val="009E04F8"/>
    <w:rsid w:val="009E4147"/>
    <w:rsid w:val="009E5A71"/>
    <w:rsid w:val="009F599A"/>
    <w:rsid w:val="009F5A24"/>
    <w:rsid w:val="00A13B7A"/>
    <w:rsid w:val="00A238C7"/>
    <w:rsid w:val="00A27DF7"/>
    <w:rsid w:val="00A70124"/>
    <w:rsid w:val="00A7188C"/>
    <w:rsid w:val="00A7249F"/>
    <w:rsid w:val="00A72F1E"/>
    <w:rsid w:val="00A736D0"/>
    <w:rsid w:val="00A81AD3"/>
    <w:rsid w:val="00A912B5"/>
    <w:rsid w:val="00A93104"/>
    <w:rsid w:val="00AA77E7"/>
    <w:rsid w:val="00AB485A"/>
    <w:rsid w:val="00AC2DAC"/>
    <w:rsid w:val="00AC48E0"/>
    <w:rsid w:val="00AE1D0D"/>
    <w:rsid w:val="00AF6473"/>
    <w:rsid w:val="00AF6586"/>
    <w:rsid w:val="00B00032"/>
    <w:rsid w:val="00B05425"/>
    <w:rsid w:val="00B2004A"/>
    <w:rsid w:val="00B31BB4"/>
    <w:rsid w:val="00B32898"/>
    <w:rsid w:val="00B43583"/>
    <w:rsid w:val="00B4466A"/>
    <w:rsid w:val="00B44D50"/>
    <w:rsid w:val="00B608D8"/>
    <w:rsid w:val="00B75F31"/>
    <w:rsid w:val="00B87315"/>
    <w:rsid w:val="00BA327E"/>
    <w:rsid w:val="00BA3976"/>
    <w:rsid w:val="00BA53C5"/>
    <w:rsid w:val="00BA68DB"/>
    <w:rsid w:val="00BB1C4B"/>
    <w:rsid w:val="00BC05E6"/>
    <w:rsid w:val="00BF2502"/>
    <w:rsid w:val="00C01BBF"/>
    <w:rsid w:val="00C111A6"/>
    <w:rsid w:val="00C20727"/>
    <w:rsid w:val="00C22774"/>
    <w:rsid w:val="00C32C18"/>
    <w:rsid w:val="00C439A3"/>
    <w:rsid w:val="00C56B54"/>
    <w:rsid w:val="00C602B9"/>
    <w:rsid w:val="00C65CE7"/>
    <w:rsid w:val="00C660E2"/>
    <w:rsid w:val="00C74DEB"/>
    <w:rsid w:val="00C80ECA"/>
    <w:rsid w:val="00C9000F"/>
    <w:rsid w:val="00CB123F"/>
    <w:rsid w:val="00CC0288"/>
    <w:rsid w:val="00CC14A8"/>
    <w:rsid w:val="00CC7DD2"/>
    <w:rsid w:val="00CD1F3F"/>
    <w:rsid w:val="00CD3711"/>
    <w:rsid w:val="00CF0013"/>
    <w:rsid w:val="00CF1D4C"/>
    <w:rsid w:val="00D00680"/>
    <w:rsid w:val="00D10931"/>
    <w:rsid w:val="00D115B6"/>
    <w:rsid w:val="00D145D2"/>
    <w:rsid w:val="00D16958"/>
    <w:rsid w:val="00D16C72"/>
    <w:rsid w:val="00D24C22"/>
    <w:rsid w:val="00D3395B"/>
    <w:rsid w:val="00D50C41"/>
    <w:rsid w:val="00D52B1B"/>
    <w:rsid w:val="00D61898"/>
    <w:rsid w:val="00D651D6"/>
    <w:rsid w:val="00D66349"/>
    <w:rsid w:val="00D66CB6"/>
    <w:rsid w:val="00D81D15"/>
    <w:rsid w:val="00D85EAF"/>
    <w:rsid w:val="00D908C9"/>
    <w:rsid w:val="00D95016"/>
    <w:rsid w:val="00D95FCE"/>
    <w:rsid w:val="00D97FC6"/>
    <w:rsid w:val="00DA2959"/>
    <w:rsid w:val="00DA7372"/>
    <w:rsid w:val="00DB490E"/>
    <w:rsid w:val="00DD5ECC"/>
    <w:rsid w:val="00DD7F75"/>
    <w:rsid w:val="00DF4A31"/>
    <w:rsid w:val="00DF523F"/>
    <w:rsid w:val="00E11284"/>
    <w:rsid w:val="00E26840"/>
    <w:rsid w:val="00E32765"/>
    <w:rsid w:val="00E350A7"/>
    <w:rsid w:val="00E5039A"/>
    <w:rsid w:val="00E50DF8"/>
    <w:rsid w:val="00E5431B"/>
    <w:rsid w:val="00E62D11"/>
    <w:rsid w:val="00E648D7"/>
    <w:rsid w:val="00E8270B"/>
    <w:rsid w:val="00E95BC9"/>
    <w:rsid w:val="00EA3A7A"/>
    <w:rsid w:val="00EC0A09"/>
    <w:rsid w:val="00ED05B3"/>
    <w:rsid w:val="00ED09EE"/>
    <w:rsid w:val="00ED30C0"/>
    <w:rsid w:val="00F06C8B"/>
    <w:rsid w:val="00F14D4C"/>
    <w:rsid w:val="00F24C45"/>
    <w:rsid w:val="00F27E01"/>
    <w:rsid w:val="00F350D8"/>
    <w:rsid w:val="00F43A0D"/>
    <w:rsid w:val="00F4534E"/>
    <w:rsid w:val="00F530F5"/>
    <w:rsid w:val="00F54D90"/>
    <w:rsid w:val="00F61800"/>
    <w:rsid w:val="00F652D2"/>
    <w:rsid w:val="00F843C9"/>
    <w:rsid w:val="00F90C39"/>
    <w:rsid w:val="00FB0A93"/>
    <w:rsid w:val="00FB49FF"/>
    <w:rsid w:val="00FB6BCB"/>
    <w:rsid w:val="00FB7E74"/>
    <w:rsid w:val="00FC0C2C"/>
    <w:rsid w:val="00FC0F49"/>
    <w:rsid w:val="00FC139A"/>
    <w:rsid w:val="00FD1A66"/>
    <w:rsid w:val="00FE15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oNotEmbedSmartTags/>
  <w:decimalSymbol w:val="."/>
  <w:listSeparator w:val=","/>
  <w14:docId w14:val="72E18879"/>
  <w15:docId w15:val="{4BBF9D8E-37FC-40F0-91E7-382F5551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5" w:uiPriority="99"/>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6D5"/>
    <w:pPr>
      <w:spacing w:line="276" w:lineRule="auto"/>
      <w:jc w:val="both"/>
    </w:pPr>
    <w:rPr>
      <w:rFonts w:ascii="Arial" w:hAnsi="Arial"/>
      <w:sz w:val="22"/>
      <w:szCs w:val="24"/>
      <w:lang w:eastAsia="en-US"/>
    </w:rPr>
  </w:style>
  <w:style w:type="paragraph" w:styleId="Heading1">
    <w:name w:val="heading 1"/>
    <w:basedOn w:val="Normal"/>
    <w:next w:val="Normal"/>
    <w:link w:val="Heading1Char"/>
    <w:uiPriority w:val="9"/>
    <w:qFormat/>
    <w:rsid w:val="000E3FA5"/>
    <w:pPr>
      <w:pageBreakBefore/>
      <w:spacing w:after="600"/>
      <w:ind w:left="851" w:hanging="851"/>
      <w:jc w:val="left"/>
      <w:outlineLvl w:val="0"/>
    </w:pPr>
    <w:rPr>
      <w:rFonts w:cs="Arial"/>
      <w:b/>
      <w:bCs/>
      <w:sz w:val="44"/>
      <w:szCs w:val="28"/>
      <w:lang w:eastAsia="en-NZ"/>
    </w:rPr>
  </w:style>
  <w:style w:type="paragraph" w:styleId="Heading2">
    <w:name w:val="heading 2"/>
    <w:basedOn w:val="Normal"/>
    <w:next w:val="Normal"/>
    <w:link w:val="Heading2Char"/>
    <w:uiPriority w:val="99"/>
    <w:unhideWhenUsed/>
    <w:qFormat/>
    <w:rsid w:val="00BA327E"/>
    <w:pPr>
      <w:keepNext/>
      <w:pBdr>
        <w:bottom w:val="single" w:sz="4" w:space="4" w:color="auto"/>
      </w:pBdr>
      <w:spacing w:before="480" w:after="480"/>
      <w:ind w:left="851" w:hanging="851"/>
      <w:jc w:val="left"/>
      <w:outlineLvl w:val="1"/>
    </w:pPr>
    <w:rPr>
      <w:rFonts w:eastAsiaTheme="majorEastAsia" w:cstheme="majorBidi"/>
      <w:bCs/>
      <w:sz w:val="32"/>
      <w:szCs w:val="26"/>
    </w:rPr>
  </w:style>
  <w:style w:type="paragraph" w:styleId="Heading3">
    <w:name w:val="heading 3"/>
    <w:basedOn w:val="Normal"/>
    <w:next w:val="Normal"/>
    <w:link w:val="Heading3Char"/>
    <w:uiPriority w:val="99"/>
    <w:qFormat/>
    <w:rsid w:val="004E5DBA"/>
    <w:pPr>
      <w:keepNext/>
      <w:spacing w:before="360" w:after="240"/>
      <w:jc w:val="left"/>
      <w:outlineLvl w:val="2"/>
    </w:pPr>
    <w:rPr>
      <w:bCs/>
      <w:sz w:val="28"/>
      <w:szCs w:val="26"/>
      <w:lang w:val="x-none" w:eastAsia="en-GB"/>
    </w:rPr>
  </w:style>
  <w:style w:type="paragraph" w:styleId="Heading4">
    <w:name w:val="heading 4"/>
    <w:basedOn w:val="Normal"/>
    <w:next w:val="Normal"/>
    <w:link w:val="Heading4Char"/>
    <w:uiPriority w:val="99"/>
    <w:qFormat/>
    <w:rsid w:val="00924642"/>
    <w:pPr>
      <w:keepNext/>
      <w:spacing w:before="240" w:after="120"/>
      <w:jc w:val="left"/>
      <w:outlineLvl w:val="3"/>
    </w:pPr>
    <w:rPr>
      <w:bCs/>
      <w:i/>
      <w:sz w:val="24"/>
      <w:szCs w:val="28"/>
      <w:lang w:val="x-none" w:eastAsia="en-GB"/>
    </w:rPr>
  </w:style>
  <w:style w:type="paragraph" w:styleId="Heading5">
    <w:name w:val="heading 5"/>
    <w:basedOn w:val="Normal"/>
    <w:next w:val="Normal"/>
    <w:link w:val="Heading5Char"/>
    <w:uiPriority w:val="99"/>
    <w:qFormat/>
    <w:rsid w:val="00924642"/>
    <w:pPr>
      <w:keepNext/>
      <w:spacing w:before="120" w:after="120" w:line="240" w:lineRule="auto"/>
      <w:jc w:val="left"/>
      <w:outlineLvl w:val="4"/>
    </w:pPr>
    <w:rPr>
      <w:b/>
      <w:bCs/>
      <w:iCs/>
      <w:szCs w:val="26"/>
      <w:lang w:val="x-none" w:eastAsia="en-GB"/>
    </w:rPr>
  </w:style>
  <w:style w:type="paragraph" w:styleId="Heading6">
    <w:name w:val="heading 6"/>
    <w:basedOn w:val="Normal"/>
    <w:next w:val="Normal"/>
    <w:link w:val="Heading6Char"/>
    <w:uiPriority w:val="99"/>
    <w:qFormat/>
    <w:rsid w:val="00764925"/>
    <w:pPr>
      <w:spacing w:before="240" w:after="60" w:line="240" w:lineRule="auto"/>
      <w:outlineLvl w:val="5"/>
    </w:pPr>
    <w:rPr>
      <w:rFonts w:ascii="Calibri" w:hAnsi="Calibri"/>
      <w:b/>
      <w:bCs/>
      <w:sz w:val="20"/>
      <w:szCs w:val="20"/>
      <w:lang w:val="x-none" w:eastAsia="en-GB"/>
    </w:rPr>
  </w:style>
  <w:style w:type="paragraph" w:styleId="Heading7">
    <w:name w:val="heading 7"/>
    <w:basedOn w:val="Normal"/>
    <w:next w:val="Normal"/>
    <w:link w:val="Heading7Char"/>
    <w:uiPriority w:val="99"/>
    <w:qFormat/>
    <w:rsid w:val="00764925"/>
    <w:pPr>
      <w:spacing w:before="240" w:after="60" w:line="240" w:lineRule="auto"/>
      <w:outlineLvl w:val="6"/>
    </w:pPr>
    <w:rPr>
      <w:rFonts w:ascii="Calibri" w:hAnsi="Calibri"/>
      <w:sz w:val="24"/>
      <w:lang w:val="x-none" w:eastAsia="en-GB"/>
    </w:rPr>
  </w:style>
  <w:style w:type="paragraph" w:styleId="Heading8">
    <w:name w:val="heading 8"/>
    <w:basedOn w:val="Normal"/>
    <w:next w:val="Normal"/>
    <w:link w:val="Heading8Char"/>
    <w:uiPriority w:val="99"/>
    <w:qFormat/>
    <w:rsid w:val="00764925"/>
    <w:pPr>
      <w:spacing w:before="240" w:after="60" w:line="240" w:lineRule="auto"/>
      <w:outlineLvl w:val="7"/>
    </w:pPr>
    <w:rPr>
      <w:rFonts w:ascii="Calibri" w:hAnsi="Calibri"/>
      <w:i/>
      <w:iCs/>
      <w:sz w:val="24"/>
      <w:lang w:val="x-none" w:eastAsia="en-GB"/>
    </w:rPr>
  </w:style>
  <w:style w:type="paragraph" w:styleId="Heading9">
    <w:name w:val="heading 9"/>
    <w:basedOn w:val="Normal"/>
    <w:next w:val="Normal"/>
    <w:link w:val="Heading9Char"/>
    <w:uiPriority w:val="99"/>
    <w:qFormat/>
    <w:rsid w:val="00764925"/>
    <w:pPr>
      <w:keepNext/>
      <w:spacing w:line="240" w:lineRule="auto"/>
      <w:outlineLvl w:val="8"/>
    </w:pPr>
    <w:rPr>
      <w:rFonts w:ascii="Cambria" w:hAnsi="Cambria"/>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FA5"/>
    <w:rPr>
      <w:rFonts w:ascii="Arial" w:hAnsi="Arial" w:cs="Arial"/>
      <w:b/>
      <w:bCs/>
      <w:sz w:val="44"/>
      <w:szCs w:val="28"/>
    </w:rPr>
  </w:style>
  <w:style w:type="character" w:customStyle="1" w:styleId="Heading2Char">
    <w:name w:val="Heading 2 Char"/>
    <w:basedOn w:val="DefaultParagraphFont"/>
    <w:link w:val="Heading2"/>
    <w:uiPriority w:val="99"/>
    <w:rsid w:val="00BA327E"/>
    <w:rPr>
      <w:rFonts w:ascii="Arial" w:eastAsiaTheme="majorEastAsia" w:hAnsi="Arial" w:cstheme="majorBidi"/>
      <w:bCs/>
      <w:sz w:val="32"/>
      <w:szCs w:val="26"/>
      <w:lang w:eastAsia="en-US"/>
    </w:rPr>
  </w:style>
  <w:style w:type="character" w:customStyle="1" w:styleId="Heading3Char">
    <w:name w:val="Heading 3 Char"/>
    <w:basedOn w:val="DefaultParagraphFont"/>
    <w:link w:val="Heading3"/>
    <w:uiPriority w:val="99"/>
    <w:rsid w:val="004E5DBA"/>
    <w:rPr>
      <w:rFonts w:ascii="Arial" w:hAnsi="Arial"/>
      <w:bCs/>
      <w:sz w:val="28"/>
      <w:szCs w:val="26"/>
      <w:lang w:val="x-none" w:eastAsia="en-GB"/>
    </w:rPr>
  </w:style>
  <w:style w:type="character" w:customStyle="1" w:styleId="Heading4Char">
    <w:name w:val="Heading 4 Char"/>
    <w:basedOn w:val="DefaultParagraphFont"/>
    <w:link w:val="Heading4"/>
    <w:uiPriority w:val="99"/>
    <w:rsid w:val="00924642"/>
    <w:rPr>
      <w:rFonts w:ascii="Arial" w:hAnsi="Arial"/>
      <w:bCs/>
      <w:i/>
      <w:sz w:val="24"/>
      <w:szCs w:val="28"/>
      <w:lang w:val="x-none" w:eastAsia="en-GB"/>
    </w:rPr>
  </w:style>
  <w:style w:type="character" w:customStyle="1" w:styleId="Heading5Char">
    <w:name w:val="Heading 5 Char"/>
    <w:basedOn w:val="DefaultParagraphFont"/>
    <w:link w:val="Heading5"/>
    <w:uiPriority w:val="99"/>
    <w:rsid w:val="00924642"/>
    <w:rPr>
      <w:rFonts w:ascii="Arial" w:hAnsi="Arial"/>
      <w:b/>
      <w:bCs/>
      <w:iCs/>
      <w:sz w:val="22"/>
      <w:szCs w:val="26"/>
      <w:lang w:val="x-none" w:eastAsia="en-GB"/>
    </w:rPr>
  </w:style>
  <w:style w:type="character" w:customStyle="1" w:styleId="Heading6Char">
    <w:name w:val="Heading 6 Char"/>
    <w:basedOn w:val="DefaultParagraphFont"/>
    <w:link w:val="Heading6"/>
    <w:uiPriority w:val="99"/>
    <w:rsid w:val="00764925"/>
    <w:rPr>
      <w:rFonts w:ascii="Calibri" w:hAnsi="Calibri"/>
      <w:b/>
      <w:bCs/>
      <w:lang w:val="x-none" w:eastAsia="en-GB"/>
    </w:rPr>
  </w:style>
  <w:style w:type="character" w:customStyle="1" w:styleId="Heading7Char">
    <w:name w:val="Heading 7 Char"/>
    <w:basedOn w:val="DefaultParagraphFont"/>
    <w:link w:val="Heading7"/>
    <w:uiPriority w:val="99"/>
    <w:rsid w:val="00764925"/>
    <w:rPr>
      <w:rFonts w:ascii="Calibri" w:hAnsi="Calibri"/>
      <w:sz w:val="24"/>
      <w:szCs w:val="24"/>
      <w:lang w:val="x-none" w:eastAsia="en-GB"/>
    </w:rPr>
  </w:style>
  <w:style w:type="character" w:customStyle="1" w:styleId="Heading8Char">
    <w:name w:val="Heading 8 Char"/>
    <w:basedOn w:val="DefaultParagraphFont"/>
    <w:link w:val="Heading8"/>
    <w:uiPriority w:val="99"/>
    <w:rsid w:val="00764925"/>
    <w:rPr>
      <w:rFonts w:ascii="Calibri" w:hAnsi="Calibri"/>
      <w:i/>
      <w:iCs/>
      <w:sz w:val="24"/>
      <w:szCs w:val="24"/>
      <w:lang w:val="x-none" w:eastAsia="en-GB"/>
    </w:rPr>
  </w:style>
  <w:style w:type="character" w:customStyle="1" w:styleId="Heading9Char">
    <w:name w:val="Heading 9 Char"/>
    <w:basedOn w:val="DefaultParagraphFont"/>
    <w:link w:val="Heading9"/>
    <w:uiPriority w:val="99"/>
    <w:rsid w:val="00764925"/>
    <w:rPr>
      <w:rFonts w:ascii="Cambria" w:hAnsi="Cambria"/>
      <w:lang w:val="x-none" w:eastAsia="en-GB"/>
    </w:rPr>
  </w:style>
  <w:style w:type="paragraph" w:styleId="Quote">
    <w:name w:val="Quote"/>
    <w:basedOn w:val="Normal"/>
    <w:next w:val="Normal"/>
    <w:link w:val="QuoteChar"/>
    <w:uiPriority w:val="29"/>
    <w:qFormat/>
    <w:rsid w:val="00574B27"/>
    <w:pPr>
      <w:spacing w:before="120"/>
      <w:ind w:left="567" w:right="567"/>
    </w:pPr>
    <w:rPr>
      <w:i/>
      <w:iCs/>
    </w:rPr>
  </w:style>
  <w:style w:type="character" w:customStyle="1" w:styleId="QuoteChar">
    <w:name w:val="Quote Char"/>
    <w:basedOn w:val="DefaultParagraphFont"/>
    <w:link w:val="Quote"/>
    <w:uiPriority w:val="29"/>
    <w:rsid w:val="00574B27"/>
    <w:rPr>
      <w:rFonts w:ascii="Arial" w:hAnsi="Arial"/>
      <w:i/>
      <w:iCs/>
      <w:sz w:val="22"/>
      <w:szCs w:val="24"/>
      <w:lang w:eastAsia="en-US"/>
    </w:rPr>
  </w:style>
  <w:style w:type="character" w:styleId="Hyperlink">
    <w:name w:val="Hyperlink"/>
    <w:uiPriority w:val="99"/>
    <w:rsid w:val="009526C7"/>
    <w:rPr>
      <w:color w:val="0000FF"/>
      <w:u w:val="single"/>
    </w:rPr>
  </w:style>
  <w:style w:type="paragraph" w:styleId="FootnoteText">
    <w:name w:val="footnote text"/>
    <w:basedOn w:val="Normal"/>
    <w:link w:val="FootnoteTextChar"/>
    <w:uiPriority w:val="99"/>
    <w:rsid w:val="00D81D15"/>
    <w:pPr>
      <w:spacing w:before="60"/>
      <w:ind w:left="284" w:hanging="284"/>
      <w:jc w:val="left"/>
    </w:pPr>
    <w:rPr>
      <w:sz w:val="18"/>
    </w:rPr>
  </w:style>
  <w:style w:type="character" w:customStyle="1" w:styleId="FootnoteTextChar">
    <w:name w:val="Footnote Text Char"/>
    <w:basedOn w:val="DefaultParagraphFont"/>
    <w:link w:val="FootnoteText"/>
    <w:uiPriority w:val="99"/>
    <w:rsid w:val="00D81D15"/>
    <w:rPr>
      <w:rFonts w:ascii="Arial" w:hAnsi="Arial"/>
      <w:sz w:val="18"/>
      <w:szCs w:val="24"/>
      <w:lang w:eastAsia="en-US"/>
    </w:rPr>
  </w:style>
  <w:style w:type="character" w:styleId="FootnoteReference">
    <w:name w:val="footnote reference"/>
    <w:rsid w:val="004C4797"/>
    <w:rPr>
      <w:vertAlign w:val="superscript"/>
    </w:rPr>
  </w:style>
  <w:style w:type="paragraph" w:styleId="Header">
    <w:name w:val="header"/>
    <w:basedOn w:val="Normal"/>
    <w:link w:val="HeaderChar"/>
    <w:rsid w:val="00E648D7"/>
    <w:pPr>
      <w:tabs>
        <w:tab w:val="right" w:pos="7938"/>
        <w:tab w:val="right" w:pos="8505"/>
      </w:tabs>
    </w:pPr>
    <w:rPr>
      <w:caps/>
    </w:rPr>
  </w:style>
  <w:style w:type="character" w:customStyle="1" w:styleId="HeaderChar">
    <w:name w:val="Header Char"/>
    <w:basedOn w:val="DefaultParagraphFont"/>
    <w:link w:val="Header"/>
    <w:rsid w:val="00E648D7"/>
    <w:rPr>
      <w:rFonts w:ascii="Arial" w:hAnsi="Arial"/>
      <w:caps/>
      <w:sz w:val="22"/>
      <w:szCs w:val="24"/>
      <w:lang w:eastAsia="en-US"/>
    </w:rPr>
  </w:style>
  <w:style w:type="character" w:styleId="PageNumber">
    <w:name w:val="page number"/>
    <w:basedOn w:val="DefaultParagraphFont"/>
    <w:rsid w:val="0050484B"/>
  </w:style>
  <w:style w:type="paragraph" w:styleId="Footer">
    <w:name w:val="footer"/>
    <w:basedOn w:val="Normal"/>
    <w:link w:val="FooterChar"/>
    <w:uiPriority w:val="99"/>
    <w:rsid w:val="00A70124"/>
    <w:rPr>
      <w:caps/>
      <w:sz w:val="18"/>
    </w:rPr>
  </w:style>
  <w:style w:type="character" w:customStyle="1" w:styleId="FooterChar">
    <w:name w:val="Footer Char"/>
    <w:basedOn w:val="DefaultParagraphFont"/>
    <w:link w:val="Footer"/>
    <w:uiPriority w:val="99"/>
    <w:rsid w:val="00A70124"/>
    <w:rPr>
      <w:rFonts w:ascii="Arial" w:hAnsi="Arial"/>
      <w:caps/>
      <w:sz w:val="18"/>
      <w:szCs w:val="24"/>
      <w:lang w:eastAsia="en-US"/>
    </w:rPr>
  </w:style>
  <w:style w:type="table" w:styleId="TableGrid">
    <w:name w:val="Table Grid"/>
    <w:basedOn w:val="TableNormal"/>
    <w:uiPriority w:val="59"/>
    <w:rsid w:val="002C7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A13B7A"/>
    <w:pPr>
      <w:tabs>
        <w:tab w:val="right" w:pos="8505"/>
      </w:tabs>
      <w:spacing w:before="360"/>
      <w:ind w:left="567" w:right="567" w:hanging="567"/>
      <w:jc w:val="left"/>
    </w:pPr>
    <w:rPr>
      <w:b/>
    </w:rPr>
  </w:style>
  <w:style w:type="paragraph" w:styleId="Title">
    <w:name w:val="Title"/>
    <w:basedOn w:val="Normal"/>
    <w:next w:val="Normal"/>
    <w:link w:val="TitleChar"/>
    <w:uiPriority w:val="99"/>
    <w:qFormat/>
    <w:rsid w:val="00883776"/>
    <w:pPr>
      <w:pBdr>
        <w:top w:val="single" w:sz="4" w:space="15" w:color="auto"/>
        <w:bottom w:val="single" w:sz="4" w:space="15" w:color="auto"/>
      </w:pBdr>
      <w:jc w:val="center"/>
    </w:pPr>
    <w:rPr>
      <w:rFonts w:eastAsiaTheme="majorEastAsia" w:cstheme="majorBidi"/>
      <w:b/>
      <w:sz w:val="48"/>
      <w:szCs w:val="52"/>
    </w:rPr>
  </w:style>
  <w:style w:type="character" w:customStyle="1" w:styleId="TitleChar">
    <w:name w:val="Title Char"/>
    <w:basedOn w:val="DefaultParagraphFont"/>
    <w:link w:val="Title"/>
    <w:uiPriority w:val="99"/>
    <w:rsid w:val="00883776"/>
    <w:rPr>
      <w:rFonts w:ascii="Arial" w:eastAsiaTheme="majorEastAsia" w:hAnsi="Arial" w:cstheme="majorBidi"/>
      <w:b/>
      <w:sz w:val="48"/>
      <w:szCs w:val="52"/>
      <w:lang w:val="en-US" w:eastAsia="en-US"/>
    </w:rPr>
  </w:style>
  <w:style w:type="paragraph" w:styleId="Subtitle">
    <w:name w:val="Subtitle"/>
    <w:basedOn w:val="Normal"/>
    <w:next w:val="Normal"/>
    <w:link w:val="SubtitleChar"/>
    <w:uiPriority w:val="99"/>
    <w:qFormat/>
    <w:rsid w:val="009E4147"/>
    <w:pPr>
      <w:numPr>
        <w:ilvl w:val="1"/>
      </w:numPr>
      <w:spacing w:before="480" w:after="1200" w:line="264" w:lineRule="auto"/>
      <w:jc w:val="center"/>
    </w:pPr>
    <w:rPr>
      <w:rFonts w:eastAsiaTheme="majorEastAsia" w:cstheme="majorBidi"/>
      <w:iCs/>
      <w:sz w:val="28"/>
    </w:rPr>
  </w:style>
  <w:style w:type="character" w:customStyle="1" w:styleId="SubtitleChar">
    <w:name w:val="Subtitle Char"/>
    <w:basedOn w:val="DefaultParagraphFont"/>
    <w:link w:val="Subtitle"/>
    <w:uiPriority w:val="99"/>
    <w:rsid w:val="009E4147"/>
    <w:rPr>
      <w:rFonts w:ascii="Arial" w:eastAsiaTheme="majorEastAsia" w:hAnsi="Arial" w:cstheme="majorBidi"/>
      <w:iCs/>
      <w:sz w:val="28"/>
      <w:szCs w:val="24"/>
      <w:lang w:val="en-US" w:eastAsia="en-US"/>
    </w:rPr>
  </w:style>
  <w:style w:type="paragraph" w:customStyle="1" w:styleId="Bullet">
    <w:name w:val="Bullet"/>
    <w:basedOn w:val="Normal"/>
    <w:qFormat/>
    <w:rsid w:val="005615C6"/>
    <w:pPr>
      <w:numPr>
        <w:numId w:val="3"/>
      </w:numPr>
      <w:spacing w:before="120"/>
      <w:ind w:left="284" w:hanging="284"/>
    </w:pPr>
    <w:rPr>
      <w:lang w:eastAsia="en-GB"/>
    </w:rPr>
  </w:style>
  <w:style w:type="paragraph" w:customStyle="1" w:styleId="VersoFooter">
    <w:name w:val="Verso Footer"/>
    <w:basedOn w:val="Footer"/>
    <w:uiPriority w:val="99"/>
    <w:rsid w:val="00764925"/>
    <w:pPr>
      <w:tabs>
        <w:tab w:val="left" w:pos="567"/>
      </w:tabs>
      <w:spacing w:line="240" w:lineRule="auto"/>
    </w:pPr>
    <w:rPr>
      <w:rFonts w:ascii="Times New Roman" w:hAnsi="Times New Roman"/>
      <w:sz w:val="16"/>
      <w:szCs w:val="16"/>
      <w:lang w:val="x-none" w:eastAsia="en-GB"/>
    </w:rPr>
  </w:style>
  <w:style w:type="paragraph" w:customStyle="1" w:styleId="RectoFooter">
    <w:name w:val="Recto Footer"/>
    <w:basedOn w:val="Footer"/>
    <w:uiPriority w:val="99"/>
    <w:rsid w:val="00764925"/>
    <w:pPr>
      <w:tabs>
        <w:tab w:val="right" w:pos="7938"/>
        <w:tab w:val="right" w:pos="8505"/>
      </w:tabs>
      <w:spacing w:line="240" w:lineRule="auto"/>
    </w:pPr>
    <w:rPr>
      <w:rFonts w:ascii="Times New Roman" w:hAnsi="Times New Roman"/>
      <w:sz w:val="16"/>
      <w:szCs w:val="16"/>
      <w:lang w:val="x-none" w:eastAsia="en-GB"/>
    </w:rPr>
  </w:style>
  <w:style w:type="paragraph" w:customStyle="1" w:styleId="References">
    <w:name w:val="References"/>
    <w:basedOn w:val="Normal"/>
    <w:qFormat/>
    <w:rsid w:val="0099206C"/>
    <w:pPr>
      <w:spacing w:before="120"/>
      <w:ind w:left="567" w:hanging="567"/>
      <w:jc w:val="left"/>
    </w:pPr>
    <w:rPr>
      <w:sz w:val="20"/>
      <w:szCs w:val="18"/>
      <w:lang w:eastAsia="en-GB"/>
    </w:rPr>
  </w:style>
  <w:style w:type="paragraph" w:customStyle="1" w:styleId="Dash">
    <w:name w:val="Dash"/>
    <w:basedOn w:val="Normal"/>
    <w:uiPriority w:val="99"/>
    <w:rsid w:val="001970F0"/>
    <w:pPr>
      <w:numPr>
        <w:numId w:val="26"/>
      </w:numPr>
      <w:spacing w:before="60" w:line="240" w:lineRule="auto"/>
      <w:ind w:left="568" w:hanging="284"/>
    </w:pPr>
    <w:rPr>
      <w:lang w:eastAsia="en-GB"/>
    </w:rPr>
  </w:style>
  <w:style w:type="paragraph" w:styleId="TOC2">
    <w:name w:val="toc 2"/>
    <w:basedOn w:val="Normal"/>
    <w:next w:val="Normal"/>
    <w:uiPriority w:val="39"/>
    <w:qFormat/>
    <w:rsid w:val="00513FCE"/>
    <w:pPr>
      <w:tabs>
        <w:tab w:val="right" w:pos="8505"/>
      </w:tabs>
      <w:spacing w:before="180" w:line="240" w:lineRule="auto"/>
      <w:ind w:left="567" w:hanging="567"/>
      <w:jc w:val="left"/>
    </w:pPr>
    <w:rPr>
      <w:rFonts w:eastAsiaTheme="minorHAnsi" w:cstheme="minorHAnsi"/>
      <w:iCs/>
      <w:sz w:val="20"/>
      <w:szCs w:val="20"/>
    </w:rPr>
  </w:style>
  <w:style w:type="paragraph" w:styleId="TOC3">
    <w:name w:val="toc 3"/>
    <w:basedOn w:val="Normal"/>
    <w:next w:val="Normal"/>
    <w:uiPriority w:val="39"/>
    <w:qFormat/>
    <w:rsid w:val="00307862"/>
    <w:pPr>
      <w:tabs>
        <w:tab w:val="right" w:pos="8505"/>
      </w:tabs>
      <w:spacing w:before="60" w:line="240" w:lineRule="auto"/>
      <w:ind w:left="567" w:right="567"/>
      <w:jc w:val="left"/>
    </w:pPr>
    <w:rPr>
      <w:rFonts w:eastAsiaTheme="minorHAnsi" w:cstheme="minorHAnsi"/>
      <w:sz w:val="20"/>
      <w:szCs w:val="20"/>
    </w:rPr>
  </w:style>
  <w:style w:type="paragraph" w:styleId="TOC4">
    <w:name w:val="toc 4"/>
    <w:basedOn w:val="Normal"/>
    <w:next w:val="Normal"/>
    <w:uiPriority w:val="39"/>
    <w:rsid w:val="00745A38"/>
    <w:pPr>
      <w:tabs>
        <w:tab w:val="right" w:pos="8505"/>
      </w:tabs>
      <w:spacing w:before="120" w:line="240" w:lineRule="auto"/>
      <w:ind w:left="1134" w:right="567" w:hanging="1134"/>
      <w:jc w:val="left"/>
    </w:pPr>
    <w:rPr>
      <w:rFonts w:eastAsiaTheme="minorHAnsi" w:cstheme="minorHAnsi"/>
      <w:sz w:val="20"/>
      <w:szCs w:val="20"/>
    </w:rPr>
  </w:style>
  <w:style w:type="paragraph" w:customStyle="1" w:styleId="LightShading-Accent51">
    <w:name w:val="Light Shading - Accent 51"/>
    <w:hidden/>
    <w:uiPriority w:val="99"/>
    <w:rsid w:val="00764925"/>
    <w:rPr>
      <w:rFonts w:ascii="Arial" w:hAnsi="Arial" w:cs="Arial"/>
      <w:sz w:val="22"/>
      <w:szCs w:val="22"/>
      <w:lang w:eastAsia="en-GB"/>
    </w:rPr>
  </w:style>
  <w:style w:type="paragraph" w:customStyle="1" w:styleId="TableBullet">
    <w:name w:val="TableBullet"/>
    <w:basedOn w:val="Normal"/>
    <w:qFormat/>
    <w:rsid w:val="00AC48E0"/>
    <w:pPr>
      <w:numPr>
        <w:numId w:val="1"/>
      </w:numPr>
      <w:spacing w:before="60" w:after="60" w:line="264" w:lineRule="auto"/>
      <w:jc w:val="left"/>
    </w:pPr>
    <w:rPr>
      <w:sz w:val="18"/>
      <w:szCs w:val="20"/>
      <w:lang w:eastAsia="en-GB"/>
    </w:rPr>
  </w:style>
  <w:style w:type="paragraph" w:customStyle="1" w:styleId="TableText">
    <w:name w:val="TableText"/>
    <w:basedOn w:val="Normal"/>
    <w:qFormat/>
    <w:rsid w:val="00AC48E0"/>
    <w:pPr>
      <w:spacing w:before="60" w:after="60" w:line="264" w:lineRule="auto"/>
      <w:jc w:val="left"/>
    </w:pPr>
    <w:rPr>
      <w:sz w:val="18"/>
      <w:szCs w:val="20"/>
      <w:lang w:eastAsia="en-GB"/>
    </w:rPr>
  </w:style>
  <w:style w:type="paragraph" w:customStyle="1" w:styleId="LightList-Accent31">
    <w:name w:val="Light List - Accent 31"/>
    <w:hidden/>
    <w:uiPriority w:val="71"/>
    <w:unhideWhenUsed/>
    <w:rsid w:val="00764925"/>
    <w:rPr>
      <w:sz w:val="24"/>
      <w:szCs w:val="24"/>
      <w:lang w:eastAsia="en-US"/>
    </w:rPr>
  </w:style>
  <w:style w:type="paragraph" w:customStyle="1" w:styleId="MediumList2-Accent21">
    <w:name w:val="Medium List 2 - Accent 21"/>
    <w:hidden/>
    <w:uiPriority w:val="71"/>
    <w:unhideWhenUsed/>
    <w:rsid w:val="00764925"/>
    <w:rPr>
      <w:sz w:val="24"/>
      <w:szCs w:val="24"/>
      <w:lang w:eastAsia="en-US"/>
    </w:rPr>
  </w:style>
  <w:style w:type="paragraph" w:styleId="Revision">
    <w:name w:val="Revision"/>
    <w:hidden/>
    <w:uiPriority w:val="71"/>
    <w:unhideWhenUsed/>
    <w:rsid w:val="00764925"/>
    <w:rPr>
      <w:sz w:val="24"/>
      <w:szCs w:val="24"/>
      <w:lang w:eastAsia="en-GB"/>
    </w:rPr>
  </w:style>
  <w:style w:type="paragraph" w:customStyle="1" w:styleId="Contentsheading">
    <w:name w:val="Contents heading"/>
    <w:basedOn w:val="Heading1"/>
    <w:next w:val="Normal"/>
    <w:qFormat/>
    <w:rsid w:val="008A604B"/>
  </w:style>
  <w:style w:type="paragraph" w:customStyle="1" w:styleId="Table">
    <w:name w:val="Table"/>
    <w:basedOn w:val="Normal"/>
    <w:qFormat/>
    <w:rsid w:val="005615C6"/>
    <w:pPr>
      <w:keepNext/>
      <w:spacing w:before="120" w:after="120"/>
      <w:jc w:val="left"/>
    </w:pPr>
    <w:rPr>
      <w:b/>
    </w:rPr>
  </w:style>
  <w:style w:type="paragraph" w:customStyle="1" w:styleId="Note">
    <w:name w:val="Note"/>
    <w:basedOn w:val="Normal"/>
    <w:next w:val="Normal"/>
    <w:qFormat/>
    <w:rsid w:val="005615C6"/>
    <w:pPr>
      <w:spacing w:before="60"/>
      <w:jc w:val="left"/>
    </w:pPr>
    <w:rPr>
      <w:sz w:val="18"/>
    </w:rPr>
  </w:style>
  <w:style w:type="paragraph" w:customStyle="1" w:styleId="Number">
    <w:name w:val="Number"/>
    <w:basedOn w:val="Normal"/>
    <w:qFormat/>
    <w:rsid w:val="004B63DE"/>
    <w:pPr>
      <w:numPr>
        <w:numId w:val="2"/>
      </w:numPr>
      <w:spacing w:before="120"/>
      <w:ind w:left="567" w:hanging="567"/>
    </w:pPr>
    <w:rPr>
      <w:szCs w:val="22"/>
    </w:rPr>
  </w:style>
  <w:style w:type="character" w:styleId="EndnoteReference">
    <w:name w:val="endnote reference"/>
    <w:basedOn w:val="DefaultParagraphFont"/>
    <w:uiPriority w:val="99"/>
    <w:rsid w:val="000816D5"/>
    <w:rPr>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2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yperlink" Target="http://en.wikipedia.org/wiki/DSM-5" TargetMode="External"/><Relationship Id="rId21" Type="http://schemas.openxmlformats.org/officeDocument/2006/relationships/header" Target="header3.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yperlink" Target="http://dx.doi.org/10.1097/HRP.0000000000000031" TargetMode="External"/><Relationship Id="rId50" Type="http://schemas.openxmlformats.org/officeDocument/2006/relationships/hyperlink" Target="http://dx.doi.org/10.1177/1362361312458597" TargetMode="External"/><Relationship Id="rId55" Type="http://schemas.openxmlformats.org/officeDocument/2006/relationships/hyperlink" Target="http://dx.doi.org/10.1615/CritRevPhysRehabilMed.2018026006" TargetMode="External"/><Relationship Id="rId63" Type="http://schemas.openxmlformats.org/officeDocument/2006/relationships/hyperlink" Target="http://dx.doi.org/10.1177/1362361318823910"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yperlink" Target="https://www.cph.co.nz/your-health/physical-activity/" TargetMode="External"/><Relationship Id="rId53" Type="http://schemas.openxmlformats.org/officeDocument/2006/relationships/hyperlink" Target="http://dx.doi.org/10.1007/s10803-019-04050-9" TargetMode="External"/><Relationship Id="rId58" Type="http://schemas.openxmlformats.org/officeDocument/2006/relationships/hyperlink" Target="http://www.sign.ac.uk/checklists-and-notes.html" TargetMode="External"/><Relationship Id="rId66"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yperlink" Target="http://dx.doi.org/10.1177/0031512517743823" TargetMode="External"/><Relationship Id="rId57" Type="http://schemas.openxmlformats.org/officeDocument/2006/relationships/hyperlink" Target="http://dx.doi.org/10.1007/s10803-016-2854-x" TargetMode="External"/><Relationship Id="rId61" Type="http://schemas.openxmlformats.org/officeDocument/2006/relationships/hyperlink" Target="http://dx.doi.org/10.1371/journal.pone.0068184"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2.xml"/><Relationship Id="rId44" Type="http://schemas.openxmlformats.org/officeDocument/2006/relationships/header" Target="header24.xml"/><Relationship Id="rId52" Type="http://schemas.openxmlformats.org/officeDocument/2006/relationships/hyperlink" Target="http://autismpds.fpg.unc.edu/evidence-based-practices" TargetMode="External"/><Relationship Id="rId60" Type="http://schemas.openxmlformats.org/officeDocument/2006/relationships/hyperlink" Target="http://dx.doi.org/10.1016/j.ridd.2012.01.018" TargetMode="External"/><Relationship Id="rId65" Type="http://schemas.openxmlformats.org/officeDocument/2006/relationships/hyperlink" Target="http://dx.doi.org/10.1177/13623613093394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hyperlink" Target="http://dx.doi.org/10.1111/jir.12320" TargetMode="External"/><Relationship Id="rId56" Type="http://schemas.openxmlformats.org/officeDocument/2006/relationships/hyperlink" Target="http://dx.doi.org/10.1080/20473869.2018.1502068" TargetMode="External"/><Relationship Id="rId64" Type="http://schemas.openxmlformats.org/officeDocument/2006/relationships/hyperlink" Target="http://dx.doi.org/10.1136/jim-2018-000939.368"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dx.doi.org/10.1123/apaq.29.1.63"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dx.doi.org/10.1177/1362361319861579" TargetMode="External"/><Relationship Id="rId59" Type="http://schemas.openxmlformats.org/officeDocument/2006/relationships/hyperlink" Target="http://dx.doi.org/10.1016/j.rasd.2013.04.012" TargetMode="External"/><Relationship Id="rId67" Type="http://schemas.openxmlformats.org/officeDocument/2006/relationships/header" Target="header26.xml"/><Relationship Id="rId20" Type="http://schemas.openxmlformats.org/officeDocument/2006/relationships/hyperlink" Target="http://www.health.govt.nz/copyright" TargetMode="External"/><Relationship Id="rId41" Type="http://schemas.openxmlformats.org/officeDocument/2006/relationships/header" Target="header21.xml"/><Relationship Id="rId54" Type="http://schemas.openxmlformats.org/officeDocument/2006/relationships/hyperlink" Target="http://dx.doi.org/10.1089/g4h.2018.0032" TargetMode="External"/><Relationship Id="rId62" Type="http://schemas.openxmlformats.org/officeDocument/2006/relationships/hyperlink" Target="http://dx.doi.org/10.1155/2014/41965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t.nz/system/files/documents/publications/achieving-equity-in-health-outcomes-summary-of-a-discovery-process-30jul2019.pdf" TargetMode="External"/><Relationship Id="rId1" Type="http://schemas.openxmlformats.org/officeDocument/2006/relationships/hyperlink" Target="http://www.researchautism.net/publications?start=0&amp;filters%5Bsubject%5D=Animal-Assisted%20Activities%20and%20Therap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DF3D6-F951-41E5-915C-B0C2139E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9C1B3-C0ED-4AFD-BCBF-BEBAF02FDBB1}">
  <ds:schemaRefs>
    <ds:schemaRef ds:uri="http://schemas.microsoft.com/sharepoint/v3/contenttype/forms"/>
  </ds:schemaRefs>
</ds:datastoreItem>
</file>

<file path=customXml/itemProps3.xml><?xml version="1.0" encoding="utf-8"?>
<ds:datastoreItem xmlns:ds="http://schemas.openxmlformats.org/officeDocument/2006/customXml" ds:itemID="{C733F791-3387-4A17-9834-C7DF4691164C}">
  <ds:schemaRefs>
    <ds:schemaRef ds:uri="http://schemas.openxmlformats.org/officeDocument/2006/bibliography"/>
  </ds:schemaRefs>
</ds:datastoreItem>
</file>

<file path=customXml/itemProps4.xml><?xml version="1.0" encoding="utf-8"?>
<ds:datastoreItem xmlns:ds="http://schemas.openxmlformats.org/officeDocument/2006/customXml" ds:itemID="{6E6C0FDD-A799-4059-9050-7BDBF70DF4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67291</Words>
  <Characters>383560</Characters>
  <Application>Microsoft Office Word</Application>
  <DocSecurity>0</DocSecurity>
  <Lines>3196</Lines>
  <Paragraphs>899</Paragraphs>
  <ScaleCrop>false</ScaleCrop>
  <HeadingPairs>
    <vt:vector size="2" baseType="variant">
      <vt:variant>
        <vt:lpstr>Title</vt:lpstr>
      </vt:variant>
      <vt:variant>
        <vt:i4>1</vt:i4>
      </vt:variant>
    </vt:vector>
  </HeadingPairs>
  <TitlesOfParts>
    <vt:vector size="1" baseType="lpstr">
      <vt:lpstr>Physical activity for young people on the autism spectrum</vt:lpstr>
    </vt:vector>
  </TitlesOfParts>
  <Company>NZGG</Company>
  <LinksUpToDate>false</LinksUpToDate>
  <CharactersWithSpaces>449952</CharactersWithSpaces>
  <SharedDoc>false</SharedDoc>
  <HLinks>
    <vt:vector size="6" baseType="variant">
      <vt:variant>
        <vt:i4>5963802</vt:i4>
      </vt:variant>
      <vt:variant>
        <vt:i4>0</vt:i4>
      </vt:variant>
      <vt:variant>
        <vt:i4>0</vt:i4>
      </vt:variant>
      <vt:variant>
        <vt:i4>5</vt:i4>
      </vt:variant>
      <vt:variant>
        <vt:lpwstr>http://www.abainternational.org/sub/membersvcs/sig/contactinfo/Autism.asp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activity for young people on the autism spectrum</dc:title>
  <dc:creator>INSIGHT Research Ltd</dc:creator>
  <cp:lastModifiedBy>Julianne Ryan</cp:lastModifiedBy>
  <cp:revision>3</cp:revision>
  <cp:lastPrinted>2021-10-13T01:42:00Z</cp:lastPrinted>
  <dcterms:created xsi:type="dcterms:W3CDTF">2021-10-13T01:42:00Z</dcterms:created>
  <dcterms:modified xsi:type="dcterms:W3CDTF">2021-10-13T01:42:00Z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